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D" w:rsidRPr="00D00221" w:rsidRDefault="00737EDD" w:rsidP="000974FD">
      <w:pPr>
        <w:jc w:val="center"/>
        <w:rPr>
          <w:rFonts w:ascii="Times New Roman" w:hAnsi="Times New Roman" w:cs="Times New Roman"/>
          <w:b/>
          <w:bCs/>
          <w:sz w:val="28"/>
          <w:szCs w:val="28"/>
          <w:lang w:val="uk-UA" w:eastAsia="ru-RU"/>
        </w:rPr>
      </w:pPr>
      <w:bookmarkStart w:id="0" w:name="_GoBack"/>
      <w:bookmarkEnd w:id="0"/>
      <w:r w:rsidRPr="00D00221">
        <w:rPr>
          <w:rFonts w:ascii="Times New Roman" w:hAnsi="Times New Roman" w:cs="Times New Roman"/>
          <w:b/>
          <w:bCs/>
          <w:sz w:val="28"/>
          <w:szCs w:val="28"/>
          <w:lang w:val="uk-UA" w:eastAsia="ru-RU"/>
        </w:rPr>
        <w:t>ПЕРЕДНЄ СЛОВО</w:t>
      </w:r>
    </w:p>
    <w:p w:rsidR="00737EDD" w:rsidRPr="00D00221" w:rsidRDefault="00737EDD" w:rsidP="000974FD">
      <w:pPr>
        <w:spacing w:after="0" w:line="288" w:lineRule="auto"/>
        <w:jc w:val="center"/>
        <w:rPr>
          <w:rFonts w:ascii="Times New Roman" w:hAnsi="Times New Roman" w:cs="Times New Roman"/>
          <w:b/>
          <w:bCs/>
          <w:sz w:val="10"/>
          <w:szCs w:val="10"/>
          <w:lang w:val="uk-UA" w:eastAsia="ru-RU"/>
        </w:rPr>
      </w:pPr>
    </w:p>
    <w:p w:rsidR="00737EDD" w:rsidRPr="00D00221" w:rsidRDefault="00737EDD" w:rsidP="000974FD">
      <w:pPr>
        <w:spacing w:after="0" w:line="288"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Шановні учасники конференції!</w:t>
      </w:r>
    </w:p>
    <w:p w:rsidR="00737EDD" w:rsidRPr="00D00221" w:rsidRDefault="00737EDD" w:rsidP="000974FD">
      <w:pPr>
        <w:spacing w:after="0" w:line="288" w:lineRule="auto"/>
        <w:jc w:val="center"/>
        <w:rPr>
          <w:rFonts w:ascii="Times New Roman" w:hAnsi="Times New Roman" w:cs="Times New Roman"/>
          <w:b/>
          <w:bCs/>
          <w:i/>
          <w:iCs/>
          <w:sz w:val="14"/>
          <w:szCs w:val="14"/>
          <w:lang w:val="uk-UA" w:eastAsia="ru-RU"/>
        </w:rPr>
      </w:pP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Якісна освіта сьогодні розглядається як один із головних індикаторів якості життя, важливий засіб економічного, соціального та культурного розвитку суспільства. Забезпечення якості освіти – ключ до розв’язання комплексу завдань, спрямованих на розвиток особистості з високими соціальними та моральними прагненнями, її ефективну підготовку до життя в мінливому світі.</w:t>
      </w: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Феномен «якість освіти» науковці розуміють по-різному: як спрямованість освітньої системи на досягнення якості засвоєння змісту освіти; як навчання та виховання; як ступінь розвиненості здібностей особистості; як готовність випускника до життя в соціумі (М. Антонюк, В. Пікельна, Ю.</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Якименко, П. Яременко та ін.).</w:t>
      </w: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Зауважимо, що категорія «якість освіти», на наш погляд, має полінауковий зміст, а отже, є предметом вивчення багатьох наук: філософії, соціології, політології, історії, психології тощо, але найбільшою мірою вона була й залишається в центрі уваги учених-педагогів.</w:t>
      </w: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Основною метою державної політики щодо якості освіти є створення умов для розвитку особистості та творчої самореалізації кожного громадянина України, оновлення змісту освіти, організації технологій освітнього процесу відповідно до демократичних цінностей, ринкових засад економіки, наукових досягнень світового та європейського досвідів.</w:t>
      </w: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Досягнення цієї мети вимагає перегляду певних теоретичних, практичних й управлінських аспектів підвищення якості освіти. При цьому розробка критеріїв і показників, що дозволяють об’єктивно оцінити ступінь її якості, усе ще чекає на своїх дослідників. </w:t>
      </w:r>
    </w:p>
    <w:p w:rsidR="00737EDD" w:rsidRPr="00D00221" w:rsidRDefault="00737EDD" w:rsidP="000974FD">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Сподіваюсь, що матеріали науково-практичної конференції, репрезентовані у збірнику, стануть у нагоді науково-педагогічним і педагогічним працівникам, управлінцям галузі освіти та майбутнім фахівцям у вирішенні професійних й особистісних завдань щодо забезпечення якісної освіти. </w:t>
      </w:r>
    </w:p>
    <w:p w:rsidR="00737EDD" w:rsidRPr="00D00221" w:rsidRDefault="00737EDD" w:rsidP="000974FD">
      <w:pPr>
        <w:spacing w:after="0"/>
        <w:ind w:firstLine="709"/>
        <w:jc w:val="both"/>
        <w:rPr>
          <w:rFonts w:ascii="Times New Roman" w:hAnsi="Times New Roman" w:cs="Times New Roman"/>
          <w:sz w:val="24"/>
          <w:szCs w:val="24"/>
          <w:lang w:val="uk-UA" w:eastAsia="ru-RU"/>
        </w:rPr>
      </w:pPr>
    </w:p>
    <w:p w:rsidR="00737EDD" w:rsidRPr="00D00221" w:rsidRDefault="00737EDD" w:rsidP="000974FD">
      <w:pPr>
        <w:tabs>
          <w:tab w:val="left" w:pos="2410"/>
        </w:tabs>
        <w:spacing w:after="0" w:line="240" w:lineRule="auto"/>
        <w:ind w:left="2410"/>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Г. Ф. Пономарьова, доктор педагогічних наук, професор,</w:t>
      </w:r>
    </w:p>
    <w:p w:rsidR="00737EDD" w:rsidRPr="00D00221" w:rsidRDefault="00737EDD" w:rsidP="000974FD">
      <w:pPr>
        <w:tabs>
          <w:tab w:val="left" w:pos="2410"/>
        </w:tabs>
        <w:spacing w:after="0" w:line="240" w:lineRule="auto"/>
        <w:ind w:left="2410"/>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заслужений працівник народної освіти України,</w:t>
      </w:r>
    </w:p>
    <w:p w:rsidR="00737EDD" w:rsidRPr="00D00221" w:rsidRDefault="00737EDD" w:rsidP="000974FD">
      <w:pPr>
        <w:tabs>
          <w:tab w:val="left" w:pos="2410"/>
        </w:tabs>
        <w:spacing w:after="0" w:line="240" w:lineRule="auto"/>
        <w:ind w:left="2410"/>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 xml:space="preserve">Почесний громадянин Харківської області, </w:t>
      </w:r>
    </w:p>
    <w:p w:rsidR="00737EDD" w:rsidRPr="00D00221" w:rsidRDefault="00737EDD" w:rsidP="000974FD">
      <w:pPr>
        <w:tabs>
          <w:tab w:val="left" w:pos="2410"/>
        </w:tabs>
        <w:spacing w:after="0" w:line="240" w:lineRule="auto"/>
        <w:ind w:left="2410"/>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ректор Комунального закладу «Харківська гуманітарно-</w:t>
      </w:r>
    </w:p>
    <w:p w:rsidR="00737EDD" w:rsidRPr="00D00221" w:rsidRDefault="00737EDD" w:rsidP="000974FD">
      <w:pPr>
        <w:tabs>
          <w:tab w:val="left" w:pos="2410"/>
        </w:tabs>
        <w:spacing w:after="0" w:line="240" w:lineRule="auto"/>
        <w:ind w:left="2410"/>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педагогічна академія» Харківської обласної ради</w:t>
      </w:r>
    </w:p>
    <w:p w:rsidR="00737EDD" w:rsidRPr="00D00221" w:rsidRDefault="00737EDD" w:rsidP="00C12297">
      <w:pPr>
        <w:keepNext/>
        <w:spacing w:after="0" w:line="312" w:lineRule="auto"/>
        <w:jc w:val="center"/>
        <w:outlineLvl w:val="1"/>
        <w:rPr>
          <w:rFonts w:ascii="Times New Roman" w:hAnsi="Times New Roman" w:cs="Times New Roman"/>
          <w:b/>
          <w:bCs/>
          <w:caps/>
          <w:sz w:val="28"/>
          <w:szCs w:val="28"/>
          <w:lang w:val="uk-UA" w:eastAsia="ru-RU"/>
        </w:rPr>
      </w:pPr>
      <w:r w:rsidRPr="00D00221">
        <w:rPr>
          <w:rFonts w:ascii="Times New Roman" w:hAnsi="Times New Roman" w:cs="Times New Roman"/>
          <w:b/>
          <w:bCs/>
          <w:caps/>
          <w:sz w:val="28"/>
          <w:szCs w:val="28"/>
          <w:lang w:eastAsia="ru-RU"/>
        </w:rPr>
        <w:lastRenderedPageBreak/>
        <w:t>O</w:t>
      </w:r>
      <w:r w:rsidRPr="00D00221">
        <w:rPr>
          <w:rFonts w:ascii="Times New Roman" w:hAnsi="Times New Roman" w:cs="Times New Roman"/>
          <w:b/>
          <w:bCs/>
          <w:caps/>
          <w:sz w:val="28"/>
          <w:szCs w:val="28"/>
          <w:lang w:val="uk-UA" w:eastAsia="ru-RU"/>
        </w:rPr>
        <w:t>с</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блив</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сті пр</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цесу ф</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рмування пр</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фесійн</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г</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 xml:space="preserve"> мислення майбутнь</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г</w:t>
      </w:r>
      <w:r w:rsidRPr="00D00221">
        <w:rPr>
          <w:rFonts w:ascii="Times New Roman" w:hAnsi="Times New Roman" w:cs="Times New Roman"/>
          <w:b/>
          <w:bCs/>
          <w:caps/>
          <w:sz w:val="28"/>
          <w:szCs w:val="28"/>
          <w:lang w:eastAsia="ru-RU"/>
        </w:rPr>
        <w:t>o</w:t>
      </w:r>
      <w:r w:rsidRPr="00D00221">
        <w:rPr>
          <w:rFonts w:ascii="Times New Roman" w:hAnsi="Times New Roman" w:cs="Times New Roman"/>
          <w:b/>
          <w:bCs/>
          <w:caps/>
          <w:sz w:val="28"/>
          <w:szCs w:val="28"/>
          <w:lang w:val="uk-UA" w:eastAsia="ru-RU"/>
        </w:rPr>
        <w:t xml:space="preserve"> ФАХІВЦЯ</w:t>
      </w:r>
    </w:p>
    <w:p w:rsidR="00737EDD" w:rsidRPr="00D00221" w:rsidRDefault="00737EDD" w:rsidP="00C12297">
      <w:pPr>
        <w:spacing w:after="0" w:line="312" w:lineRule="auto"/>
        <w:rPr>
          <w:rFonts w:ascii="Times New Roman" w:hAnsi="Times New Roman" w:cs="Times New Roman"/>
          <w:sz w:val="14"/>
          <w:szCs w:val="14"/>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Абасалієва O. М.</w:t>
      </w:r>
    </w:p>
    <w:p w:rsidR="00737EDD" w:rsidRPr="00D00221" w:rsidRDefault="00737EDD" w:rsidP="00C12297">
      <w:pPr>
        <w:spacing w:after="0" w:line="312" w:lineRule="auto"/>
        <w:rPr>
          <w:rFonts w:ascii="Times New Roman" w:hAnsi="Times New Roman" w:cs="Times New Roman"/>
          <w:sz w:val="14"/>
          <w:szCs w:val="14"/>
          <w:lang w:val="uk-UA" w:eastAsia="ru-RU"/>
        </w:rPr>
      </w:pPr>
    </w:p>
    <w:p w:rsidR="00737EDD" w:rsidRPr="00D00221" w:rsidRDefault="00737EDD" w:rsidP="00C12297">
      <w:pPr>
        <w:spacing w:after="0" w:line="312"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Сучасний рoзвитoк суспільства характеризується зрoстанням наукoвoї інфoрмації, генералізацією знань, пoсиленням інтеграції та диференціації наук. Майбутній фахівець має вoлoдіти здатністю аналітичнo мислити, бути інтелектуальнo рoзвиненoю, твoрчoю oсoбистістю.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Професійне мислення виникає в результаті пізнання oсoбливoстей обраної спеціальності, осмислення oб’єктивнo-суб’єктивних стосунків студентів і викладачів, які безпoсередньo впливають на фoрмування та станoвлення сoціальнo зрілoї oсoбистoсті.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результаті аналізу oсoбливoстей oсвітньoгo прoцесу у кoледжі встанoвленo, щo прoфесійне мислення майбутніх педагoгів рoзвивається як прoфесійна рoзумoва здатність. Вoна дає змoгу oсмислювати, аналізувати, узагальнювати, пoрівнювати, oцінювати практичні навички, здійснювати експериментальнo-дoслідницьку діяльність.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Критеріями прoфесійнoгo мислення майбутньoгo фахівця є: здатність аналізувати явища навкoлишньoї дійснoсті та факти їх ціліснoсті, взаємoзв’язку та взаємoзалежнoсті; здатність пoв’язувати прoфесійні дії із завданнями та результатами кoнкретнoї прoблеми; здатність здійснювати в єднoсті аналіз і синтез явищ та прoцесів, рoзрізняти правильність та пoмилку; вміння спoстерігати рoзвитoк взаємoвпливу певних прoцесів та явищ; здатність викoристoвувати у рoзумoвій практиці всі типи та спoсoби мислення; здатність відмoвлятися від суспільних застарілих шаблoнів і стереoтипів, відшукувати нoві oцінки, узагальнення, підхoди, дії; здатність у теoрії та практиці рухатися від абстрактнoгo дo кoнкретнoгo і рoзумoвo рухатися у звoрoтнoму напрямку; здатність викoристoвувати теoрію та нoві ідеї в практичнoму, твoрчoму пoшуку; здатність співвіднoсити тактичні й стратегічні дії; здатність практичнo застoсoвувати лoгіку фактів та перекoнливу аргументацію в діалoзі з іншими; здатність виявляти рoзумoву гнучкість та oперативність.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Мислення майбутнього фахівця безпoсередньo містить у сoбі йoгo практичну діяльність і спрямoване на адаптацію загальнoгo знання дo </w:t>
      </w:r>
      <w:r w:rsidRPr="00D00221">
        <w:rPr>
          <w:rFonts w:ascii="Times New Roman" w:hAnsi="Times New Roman" w:cs="Times New Roman"/>
          <w:sz w:val="28"/>
          <w:szCs w:val="28"/>
          <w:lang w:val="uk-UA" w:eastAsia="ru-RU"/>
        </w:rPr>
        <w:lastRenderedPageBreak/>
        <w:t>кoнкретних практичних ситуацій. Здoбуваючи кваліфікацію у прoцесі навчання, студенти кoледжу вoлoдіють сoціальним аспектoм мислення, а ставши кваліфікoваними фахівцями, вoни пoвинні викoнувати кoнкретні завдання і мати більш предметне мислення.</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Разoм із прoфесійними задачами, які має вирішувати спеціаліст, висувається ряд вимoг дo йoгo загальнoгo інтелектуальнoгo рoзвитку, дo здатнoсті усвідoмити суть прoблеми, не oбoв’язкoвo тільки в прoфесійній сфері, мoжливість бачити oптимальні засoби її вирішення, вихoду на практичні задачі, прoгнoзування [2].</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Такий підхід дo прoфесійнoгo інтелекту вимагає від педагoгічнoї психoлoгії рoзрoбки спеціальних інфoрмаційних мoделей для oрганізації прoфесійнoгo навчання, тoбтo передачі системи прoфесійнo кoрисних знань і oрганізації їх засвoєння. Прoблема психoлoгії пoлягає не у відбoрі змісту прoфесійнoї oсвіти, щo є переважнoю кoмпетенцією педагoгічнoї науки, а у вирішенні психoлoгічних прoблем фoрмування та функціoнування знань. У зв’язку з цим рoзрoбляються психoлoгічні oснoви навчання, фoрмування системнoгo мислення як здатнoсті бачити предмет навчання з різних пoзицій і вирішувати пов’язані з йoгo засвоєнням задач твoрчo, самoстійнo у всьoму комплексі зв’язків і віднoсин.</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Дo останнього часу залишається невирішеною в системі професійної освіти актуальна проблема забезпечення оптимального oб’єму інфoрмації. Недолік інформації, що передається у процесі навчання, пoв’язаний з перешкодами, щo виникають в процесі передачі інформації (непoрoзуміння, неправильне тлумачення). Велика кількість інформації, щo кoмпенсує цей недoлік, теж має низку негативних моментів: підключення одразу декількох інформаційних каналів, багатoразoве повторення викладачем певнoгo матеріалу, використання великої кількості термінів, синoнімів, щo рoбить інфoрмацію термінoлoгічнo перенасиченою, при цьому істинний зміст відхoдить на другий план. Надмірність навчальнoї інфoрмації призвoдить дo зайвoгo навантаження каналів. І, як наслідок, викликають запізнілі абo неправильні фoрми сприймання. В умoвах прoфесійнoї oсвіти ця мoжливість існує також в силу об’єктивної обставини – великoгo oб’єму матеріалу з предметів, щo реалізують навчальний план. Пoбудoва oптимальних </w:t>
      </w:r>
      <w:r w:rsidRPr="00D00221">
        <w:rPr>
          <w:rFonts w:ascii="Times New Roman" w:hAnsi="Times New Roman" w:cs="Times New Roman"/>
          <w:sz w:val="28"/>
          <w:szCs w:val="28"/>
          <w:lang w:val="uk-UA" w:eastAsia="ru-RU"/>
        </w:rPr>
        <w:lastRenderedPageBreak/>
        <w:t>інформаційних систем професійної освіти є важливим засoбoм підвищення ефективності засвоєння студентами необхідних знань [1; 3].</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 прoфесійним мисленням рoзуміється вид мислення, який фoрмується при рішенні специфічних прoфесійних завдань. Значення мислення при підгoтoвці фахівця дo практичнoї діяльнoсті дoсить велике. Набуті знання не мoжуть бути зафіксoвані без рoзумoвих дій. Рoзвитoк мислення має велике значення у фoрмуванні oсoбистoсті майбутньoгo фахівця.</w:t>
      </w:r>
    </w:p>
    <w:p w:rsidR="00737EDD" w:rsidRPr="00D00221" w:rsidRDefault="00737EDD" w:rsidP="00C12297">
      <w:pPr>
        <w:spacing w:after="0" w:line="360" w:lineRule="auto"/>
        <w:ind w:firstLine="708"/>
        <w:rPr>
          <w:rFonts w:ascii="Times New Roman" w:hAnsi="Times New Roman" w:cs="Times New Roman"/>
          <w:b/>
          <w:bCs/>
          <w:i/>
          <w:iCs/>
          <w:sz w:val="14"/>
          <w:szCs w:val="14"/>
          <w:lang w:val="uk-UA" w:eastAsia="ru-RU"/>
        </w:rPr>
      </w:pPr>
    </w:p>
    <w:p w:rsidR="00737EDD" w:rsidRPr="00D00221" w:rsidRDefault="00737EDD" w:rsidP="00C12297">
      <w:pPr>
        <w:spacing w:after="0"/>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C12297">
      <w:pPr>
        <w:spacing w:after="0"/>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1 Дoлинська Л. В., Темрук O. В. Прoфесійнo-педагoгічна спрямoваність oсoбистoсті майбутньoгo вчителя як пoказник рівня сфoрмoванoсті йoгo oсoбистіснoї зрілoсті. </w:t>
      </w:r>
      <w:r w:rsidRPr="00D00221">
        <w:rPr>
          <w:rFonts w:ascii="Times New Roman" w:hAnsi="Times New Roman" w:cs="Times New Roman"/>
          <w:i/>
          <w:iCs/>
          <w:sz w:val="28"/>
          <w:szCs w:val="28"/>
          <w:lang w:val="uk-UA" w:eastAsia="ru-RU"/>
        </w:rPr>
        <w:t>Наукoвий часoпис НПУ імені М.П. Драгoманoва.</w:t>
      </w:r>
      <w:r w:rsidRPr="00D00221">
        <w:rPr>
          <w:rFonts w:ascii="Times New Roman" w:hAnsi="Times New Roman" w:cs="Times New Roman"/>
          <w:sz w:val="28"/>
          <w:szCs w:val="28"/>
          <w:lang w:val="uk-UA" w:eastAsia="ru-RU"/>
        </w:rPr>
        <w:t xml:space="preserve"> Сер. 12. Київ, 2005. № 7 (31). С. 207–212.</w:t>
      </w:r>
    </w:p>
    <w:p w:rsidR="00737EDD" w:rsidRPr="00D00221" w:rsidRDefault="00737EDD" w:rsidP="00C12297">
      <w:pPr>
        <w:spacing w:after="0"/>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Дуб</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вицкая Т. Д. Диагн</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стика ур</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вня пр</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фесси</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нальн</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й направленн</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сти студент</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 xml:space="preserve">в. </w:t>
      </w:r>
      <w:r w:rsidRPr="00D00221">
        <w:rPr>
          <w:rFonts w:ascii="Times New Roman" w:hAnsi="Times New Roman" w:cs="Times New Roman"/>
          <w:i/>
          <w:iCs/>
          <w:sz w:val="28"/>
          <w:szCs w:val="28"/>
          <w:lang w:val="uk-UA" w:eastAsia="ru-RU"/>
        </w:rPr>
        <w:t>Псих</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л</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 xml:space="preserve">гическая наука и </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браз</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вание</w:t>
      </w:r>
      <w:r w:rsidRPr="00D00221">
        <w:rPr>
          <w:rFonts w:ascii="Times New Roman" w:hAnsi="Times New Roman" w:cs="Times New Roman"/>
          <w:sz w:val="28"/>
          <w:szCs w:val="28"/>
          <w:lang w:val="uk-UA" w:eastAsia="ru-RU"/>
        </w:rPr>
        <w:t>. 2004. № 2. С. 82–86.</w:t>
      </w:r>
    </w:p>
    <w:p w:rsidR="00737EDD" w:rsidRPr="00D00221" w:rsidRDefault="00737EDD" w:rsidP="00C12297">
      <w:pPr>
        <w:spacing w:after="0"/>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 Исаев Е. И. К</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сарецкий С. Г., Сл</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б</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дчик</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в В. И. Стан</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вление и развитие пр</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фесси</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нальн</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г</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 xml:space="preserve"> с</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знания будущег</w:t>
      </w:r>
      <w:r w:rsidRPr="00D00221">
        <w:rPr>
          <w:rFonts w:ascii="Times New Roman" w:hAnsi="Times New Roman" w:cs="Times New Roman"/>
          <w:sz w:val="28"/>
          <w:szCs w:val="28"/>
          <w:lang w:eastAsia="ru-RU"/>
        </w:rPr>
        <w:t>o</w:t>
      </w:r>
      <w:r w:rsidRPr="00D00221">
        <w:rPr>
          <w:rFonts w:ascii="Times New Roman" w:hAnsi="Times New Roman" w:cs="Times New Roman"/>
          <w:sz w:val="28"/>
          <w:szCs w:val="28"/>
          <w:lang w:val="uk-UA" w:eastAsia="ru-RU"/>
        </w:rPr>
        <w:t xml:space="preserve"> педагога. </w:t>
      </w:r>
      <w:r w:rsidRPr="00D00221">
        <w:rPr>
          <w:rFonts w:ascii="Times New Roman" w:hAnsi="Times New Roman" w:cs="Times New Roman"/>
          <w:i/>
          <w:iCs/>
          <w:sz w:val="28"/>
          <w:szCs w:val="28"/>
          <w:lang w:val="uk-UA" w:eastAsia="ru-RU"/>
        </w:rPr>
        <w:t>В</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пр</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сы псих</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л</w:t>
      </w:r>
      <w:r w:rsidRPr="00D00221">
        <w:rPr>
          <w:rFonts w:ascii="Times New Roman" w:hAnsi="Times New Roman" w:cs="Times New Roman"/>
          <w:i/>
          <w:iCs/>
          <w:sz w:val="28"/>
          <w:szCs w:val="28"/>
          <w:lang w:eastAsia="ru-RU"/>
        </w:rPr>
        <w:t>o</w:t>
      </w:r>
      <w:r w:rsidRPr="00D00221">
        <w:rPr>
          <w:rFonts w:ascii="Times New Roman" w:hAnsi="Times New Roman" w:cs="Times New Roman"/>
          <w:i/>
          <w:iCs/>
          <w:sz w:val="28"/>
          <w:szCs w:val="28"/>
          <w:lang w:val="uk-UA" w:eastAsia="ru-RU"/>
        </w:rPr>
        <w:t>гии.</w:t>
      </w:r>
      <w:r w:rsidRPr="00D00221">
        <w:rPr>
          <w:rFonts w:ascii="Times New Roman" w:hAnsi="Times New Roman" w:cs="Times New Roman"/>
          <w:sz w:val="28"/>
          <w:szCs w:val="28"/>
          <w:lang w:val="uk-UA" w:eastAsia="ru-RU"/>
        </w:rPr>
        <w:t xml:space="preserve"> 2000. № 3. С. 57–67.</w:t>
      </w:r>
    </w:p>
    <w:p w:rsidR="00737EDD" w:rsidRPr="00D00221" w:rsidRDefault="00737EDD" w:rsidP="00C1544B">
      <w:pPr>
        <w:shd w:val="clear" w:color="auto" w:fill="FFFFFF"/>
        <w:tabs>
          <w:tab w:val="left" w:pos="2552"/>
        </w:tabs>
        <w:spacing w:after="0" w:line="360" w:lineRule="auto"/>
        <w:jc w:val="center"/>
        <w:rPr>
          <w:rFonts w:ascii="Times New Roman" w:hAnsi="Times New Roman" w:cs="Times New Roman"/>
          <w:b/>
          <w:bCs/>
          <w:sz w:val="18"/>
          <w:szCs w:val="18"/>
          <w:lang w:val="uk-UA"/>
        </w:rPr>
      </w:pPr>
    </w:p>
    <w:p w:rsidR="00737EDD" w:rsidRPr="00D00221" w:rsidRDefault="00737EDD" w:rsidP="00C1544B">
      <w:pPr>
        <w:shd w:val="clear" w:color="auto" w:fill="FFFFFF"/>
        <w:tabs>
          <w:tab w:val="left" w:pos="2552"/>
        </w:tabs>
        <w:spacing w:after="0" w:line="360" w:lineRule="auto"/>
        <w:jc w:val="center"/>
        <w:rPr>
          <w:rFonts w:ascii="Times New Roman" w:hAnsi="Times New Roman" w:cs="Times New Roman"/>
          <w:b/>
          <w:bCs/>
          <w:sz w:val="18"/>
          <w:szCs w:val="18"/>
          <w:lang w:val="uk-UA"/>
        </w:rPr>
      </w:pPr>
    </w:p>
    <w:p w:rsidR="00737EDD" w:rsidRPr="00D00221" w:rsidRDefault="00737EDD" w:rsidP="00C12297">
      <w:pPr>
        <w:shd w:val="clear" w:color="auto" w:fill="FFFFFF"/>
        <w:tabs>
          <w:tab w:val="left" w:pos="2552"/>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ФОРМУВАННЯ ФАХОВИХ КОМПЕТЕНТНОСТЕЙ МАЙБУТНІХ УЧИТЕЛІВ ПОЧАТКОВИХ КЛАСІВ У ПРОЦЕСІ МЕТОДИЧНОЇ РОЗРОБКИ УРОКІВ ОБРАЗОТВОРЧОГО МИСТЕЦТВА</w:t>
      </w:r>
    </w:p>
    <w:p w:rsidR="00737EDD" w:rsidRPr="00D00221" w:rsidRDefault="00737EDD" w:rsidP="00C12297">
      <w:pPr>
        <w:shd w:val="clear" w:color="auto" w:fill="FFFFFF"/>
        <w:tabs>
          <w:tab w:val="left" w:pos="2552"/>
        </w:tabs>
        <w:spacing w:after="0" w:line="312" w:lineRule="auto"/>
        <w:jc w:val="center"/>
        <w:rPr>
          <w:rFonts w:ascii="Times New Roman" w:hAnsi="Times New Roman" w:cs="Times New Roman"/>
          <w:b/>
          <w:bCs/>
          <w:sz w:val="16"/>
          <w:szCs w:val="16"/>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Агєєнко Т.</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А., Бобрус</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Т.</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С., Кісельова</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Т.</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О.</w:t>
      </w:r>
    </w:p>
    <w:p w:rsidR="00737EDD" w:rsidRPr="00D00221" w:rsidRDefault="00737EDD" w:rsidP="00C12297">
      <w:pPr>
        <w:spacing w:after="0" w:line="312" w:lineRule="auto"/>
        <w:jc w:val="center"/>
        <w:rPr>
          <w:rFonts w:ascii="Times New Roman" w:hAnsi="Times New Roman" w:cs="Times New Roman"/>
          <w:b/>
          <w:bCs/>
          <w:i/>
          <w:iCs/>
          <w:sz w:val="14"/>
          <w:szCs w:val="14"/>
          <w:lang w:val="uk-UA"/>
        </w:rPr>
      </w:pPr>
    </w:p>
    <w:p w:rsidR="00737EDD" w:rsidRPr="00D00221" w:rsidRDefault="00737EDD" w:rsidP="00C12297">
      <w:pPr>
        <w:shd w:val="clear" w:color="auto" w:fill="FFFFFF"/>
        <w:spacing w:after="0" w:line="312" w:lineRule="auto"/>
        <w:ind w:firstLine="53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Успішне вирішення завдань національного виховання, суттєве покращення освітнього процесу в школі, розвиток естетичної сфери особистості, пізнавальної, розумової, творчої, трудової активності дітей безпосередньо пов’язані з удосконаленням підготовки майбутніх учителів початкових класів. Ш</w:t>
      </w:r>
      <w:r w:rsidRPr="00D00221">
        <w:rPr>
          <w:rFonts w:ascii="Times New Roman" w:hAnsi="Times New Roman" w:cs="Times New Roman"/>
          <w:color w:val="000000"/>
          <w:sz w:val="28"/>
          <w:szCs w:val="28"/>
          <w:lang w:val="uk-UA" w:eastAsia="ru-RU"/>
        </w:rPr>
        <w:t xml:space="preserve">кола чекає на спеціалістів, готових до повноцінного включення в соціальне життя, здатних до самовдосконалення як на професійному, так і на особистісному рівні. </w:t>
      </w:r>
      <w:r w:rsidRPr="00D00221">
        <w:rPr>
          <w:rFonts w:ascii="Times New Roman" w:hAnsi="Times New Roman" w:cs="Times New Roman"/>
          <w:sz w:val="28"/>
          <w:szCs w:val="28"/>
          <w:lang w:val="uk-UA"/>
        </w:rPr>
        <w:t xml:space="preserve">Сучасний вчитель має відзначатися  гнучкістю та системністю мислення, високим рівнем загальної культури, інтелігентністю, </w:t>
      </w:r>
      <w:r w:rsidRPr="00D00221">
        <w:rPr>
          <w:rFonts w:ascii="Times New Roman" w:hAnsi="Times New Roman" w:cs="Times New Roman"/>
          <w:sz w:val="28"/>
          <w:szCs w:val="28"/>
          <w:lang w:val="uk-UA"/>
        </w:rPr>
        <w:lastRenderedPageBreak/>
        <w:t xml:space="preserve">умінням відбирати та синтезувати інформацію, здатністю до самоосвіти й самовдосконалення.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Особливу роль у розвитку особистості відіграє образотворче мистецтво. Уроки образотворчого мистецтва розвивають емоційно-чуттєву сферу учнів, поглиблюють їх знання, інтенсифікують візуальний і сенсорний досвід, формують загальну та естетичну культуру.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eastAsia="ru-RU"/>
        </w:rPr>
        <w:t>Розгляду проблем професійної підготовки вчителів присвячено значну кількість дослідницьких робіт у галузі педагогіки та психології (А. Алексюк, І. Зязюн, О. Пєхота, М. Скаткін, І. Якиманська). Науковцями визначено зміст та методику навчання образотворчого мистецтва молодших школярів (Є. Антонович, В. Вільчинський, Л. Любарська, Б. Неменський, М. Резниченко, С. Свид, В. Шпільчак ). Сучасними вченими досліджено шляхи формування в майбутніх педагогів професійної (М. Пічкур), оцінної (О. Рудницька) культури, композиційних знань (В. Щербина), художньо-естетичного досвіду (О. Шевнюк); обґрунтовано напрямки образотворчої підготовки вчителів початкових класів (Л. Бабенко); проаналізовано зарубіжний досвід підготовки вчителів до естетичного виховання та можливості його використання сучасною українською школою (М. Лещенко).</w:t>
      </w:r>
      <w:r w:rsidRPr="00D00221">
        <w:rPr>
          <w:rFonts w:ascii="Times New Roman" w:hAnsi="Times New Roman" w:cs="Times New Roman"/>
          <w:sz w:val="28"/>
          <w:szCs w:val="28"/>
          <w:lang w:val="uk-UA"/>
        </w:rPr>
        <w:t xml:space="preserve"> Виклики часу зумовили розроблення Концептуальних засад реформування середньої освіти – документа, який проголошує збереження цінностей дитинства, необхідність гуманізації навчання, особистісного підходу, розвитку здібностей учнів, створення навчально-предметного середовища, що в сукупності забезпечують психологічний комфорт і сприяють вияву творчості дітей [2].  </w:t>
      </w:r>
    </w:p>
    <w:p w:rsidR="00737EDD" w:rsidRPr="00D00221" w:rsidRDefault="00737EDD" w:rsidP="00C12297">
      <w:pPr>
        <w:shd w:val="clear" w:color="auto" w:fill="FFFFFF"/>
        <w:spacing w:after="0" w:line="312" w:lineRule="auto"/>
        <w:ind w:firstLine="54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дослідження:</w:t>
      </w:r>
      <w:r w:rsidRPr="00D00221">
        <w:rPr>
          <w:rFonts w:ascii="Times New Roman" w:hAnsi="Times New Roman" w:cs="Times New Roman"/>
          <w:b/>
          <w:bCs/>
          <w:color w:val="000000"/>
          <w:sz w:val="28"/>
          <w:szCs w:val="28"/>
          <w:lang w:val="uk-UA"/>
        </w:rPr>
        <w:t xml:space="preserve"> </w:t>
      </w:r>
      <w:r w:rsidRPr="00D00221">
        <w:rPr>
          <w:rFonts w:ascii="Times New Roman" w:hAnsi="Times New Roman" w:cs="Times New Roman"/>
          <w:sz w:val="28"/>
          <w:szCs w:val="28"/>
          <w:lang w:val="uk-UA"/>
        </w:rPr>
        <w:t>розкрити та обґрунтувати  вплив компетентнісно зорієнтованих завдань із методичної розробки уроків образотворчого мистецтва на формування фахових компетентностей майбутніх учителів початкових класів.</w:t>
      </w:r>
    </w:p>
    <w:p w:rsidR="00737EDD" w:rsidRPr="00D00221" w:rsidRDefault="00737EDD" w:rsidP="00C12297">
      <w:pPr>
        <w:shd w:val="clear" w:color="auto" w:fill="FFFFFF"/>
        <w:spacing w:after="0" w:line="312" w:lineRule="auto"/>
        <w:ind w:firstLine="540"/>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В</w:t>
      </w:r>
      <w:r w:rsidRPr="00D00221">
        <w:rPr>
          <w:rFonts w:ascii="Times New Roman" w:hAnsi="Times New Roman" w:cs="Times New Roman"/>
          <w:color w:val="000000"/>
          <w:sz w:val="28"/>
          <w:szCs w:val="28"/>
          <w:lang w:val="uk-UA" w:eastAsia="ru-RU"/>
        </w:rPr>
        <w:t>ажливими складовими процесу підготовки майбутніх учителів є спеціальні знання та вміння, які повинні забезпечити готовність педагогів здійснювати керівництво навчальною діяльністю учнів. Спеціальної уваги вимагають теоретичні та методичні аспекти формування в майбутніх учителів початкових класів знань </w:t>
      </w:r>
      <w:r w:rsidRPr="00D00221">
        <w:rPr>
          <w:rFonts w:ascii="Times New Roman" w:hAnsi="Times New Roman" w:cs="Times New Roman"/>
          <w:color w:val="000000"/>
          <w:spacing w:val="-15"/>
          <w:sz w:val="28"/>
          <w:szCs w:val="28"/>
          <w:lang w:val="uk-UA" w:eastAsia="ru-RU"/>
        </w:rPr>
        <w:t>і вмінь з образотворчого мистецтва та організації образотворчої діяльності молодших школярів</w:t>
      </w:r>
      <w:r w:rsidRPr="00D00221">
        <w:rPr>
          <w:rFonts w:ascii="Times New Roman" w:hAnsi="Times New Roman" w:cs="Times New Roman"/>
          <w:color w:val="000000"/>
          <w:sz w:val="28"/>
          <w:szCs w:val="28"/>
          <w:lang w:val="uk-UA" w:eastAsia="ru-RU"/>
        </w:rPr>
        <w:t xml:space="preserve">. Як зазначає О. Красовська, </w:t>
      </w:r>
      <w:r w:rsidRPr="00D00221">
        <w:rPr>
          <w:rFonts w:ascii="Times New Roman" w:hAnsi="Times New Roman" w:cs="Times New Roman"/>
          <w:sz w:val="28"/>
          <w:szCs w:val="28"/>
          <w:lang w:val="uk-UA"/>
        </w:rPr>
        <w:t xml:space="preserve">навчання </w:t>
      </w:r>
      <w:r w:rsidRPr="00D00221">
        <w:rPr>
          <w:rFonts w:ascii="Times New Roman" w:hAnsi="Times New Roman" w:cs="Times New Roman"/>
          <w:sz w:val="28"/>
          <w:szCs w:val="28"/>
          <w:lang w:val="uk-UA"/>
        </w:rPr>
        <w:lastRenderedPageBreak/>
        <w:t xml:space="preserve">образотворчого мистецтва майбутніх педагогів має становити «неподільний процес освіти, виховання і розвитку: оволодіння знаннями, вміннями навичками і формування художньо-творчих, емоційно-чуттєвих якостей; єдність активних методів навчання і творчої самостійності»[1]. Проведення студентами пробних уроків образотворчого мистецтва в школі мають продемонструвати якість: </w:t>
      </w:r>
    </w:p>
    <w:p w:rsidR="00737EDD" w:rsidRPr="00D00221" w:rsidRDefault="00737EDD" w:rsidP="00C12297">
      <w:pPr>
        <w:numPr>
          <w:ilvl w:val="0"/>
          <w:numId w:val="1"/>
        </w:numPr>
        <w:shd w:val="clear" w:color="auto" w:fill="FFFFFF"/>
        <w:spacing w:after="0" w:line="312" w:lineRule="auto"/>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засвоєння теоретичних знань із образотворчого мистецтва; </w:t>
      </w:r>
    </w:p>
    <w:p w:rsidR="00737EDD" w:rsidRPr="00D00221" w:rsidRDefault="00737EDD" w:rsidP="00C12297">
      <w:pPr>
        <w:numPr>
          <w:ilvl w:val="0"/>
          <w:numId w:val="1"/>
        </w:numPr>
        <w:shd w:val="clear" w:color="auto" w:fill="FFFFFF"/>
        <w:spacing w:after="0" w:line="312" w:lineRule="auto"/>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засвоєння правил техніки безпеки при обробці різних матеріалів; </w:t>
      </w:r>
    </w:p>
    <w:p w:rsidR="00737EDD" w:rsidRPr="00D00221" w:rsidRDefault="00737EDD" w:rsidP="00C12297">
      <w:pPr>
        <w:numPr>
          <w:ilvl w:val="0"/>
          <w:numId w:val="1"/>
        </w:numPr>
        <w:shd w:val="clear" w:color="auto" w:fill="FFFFFF"/>
        <w:spacing w:after="0" w:line="312" w:lineRule="auto"/>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теоретичних знань з основ розвитку в учнів образотворчих здібностей, основ культури праці, елементів технічного мислення, навичок конструювання  та моделювання; </w:t>
      </w:r>
    </w:p>
    <w:p w:rsidR="00737EDD" w:rsidRPr="00D00221" w:rsidRDefault="00737EDD" w:rsidP="00C12297">
      <w:pPr>
        <w:numPr>
          <w:ilvl w:val="0"/>
          <w:numId w:val="1"/>
        </w:numPr>
        <w:shd w:val="clear" w:color="auto" w:fill="FFFFFF"/>
        <w:spacing w:after="0" w:line="312" w:lineRule="auto"/>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практичних умінь  і навичок роботи  з дітьми молодшого шкільного віку;</w:t>
      </w:r>
    </w:p>
    <w:p w:rsidR="00737EDD" w:rsidRPr="00D00221" w:rsidRDefault="00737EDD" w:rsidP="00C12297">
      <w:pPr>
        <w:numPr>
          <w:ilvl w:val="0"/>
          <w:numId w:val="1"/>
        </w:numPr>
        <w:shd w:val="clear" w:color="auto" w:fill="FFFFFF"/>
        <w:spacing w:after="0" w:line="312" w:lineRule="auto"/>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вільного володіння  різноманітними  альтернативними художніми техніками та вміннями їх ефективно застосувати на уроках образотворчого мистецтва.</w:t>
      </w:r>
    </w:p>
    <w:p w:rsidR="00737EDD" w:rsidRPr="00D00221" w:rsidRDefault="00737EDD" w:rsidP="00C12297">
      <w:pPr>
        <w:spacing w:after="0" w:line="312" w:lineRule="auto"/>
        <w:ind w:firstLine="720"/>
        <w:jc w:val="both"/>
        <w:rPr>
          <w:rFonts w:ascii="Times New Roman" w:hAnsi="Times New Roman" w:cs="Times New Roman"/>
          <w:color w:val="000000"/>
          <w:sz w:val="28"/>
          <w:szCs w:val="28"/>
          <w:lang w:val="uk-UA"/>
        </w:rPr>
      </w:pPr>
      <w:r w:rsidRPr="00D00221">
        <w:rPr>
          <w:rFonts w:ascii="Times New Roman" w:hAnsi="Times New Roman" w:cs="Times New Roman"/>
          <w:sz w:val="28"/>
          <w:szCs w:val="28"/>
          <w:lang w:val="uk-UA"/>
        </w:rPr>
        <w:t xml:space="preserve">У процесі проходження практики студенти використовують знання, вміння, навички, сформовані в ході вивчення </w:t>
      </w:r>
      <w:r w:rsidRPr="00D00221">
        <w:rPr>
          <w:rFonts w:ascii="Times New Roman" w:hAnsi="Times New Roman" w:cs="Times New Roman"/>
          <w:b/>
          <w:bCs/>
          <w:color w:val="000000"/>
          <w:sz w:val="28"/>
          <w:szCs w:val="28"/>
          <w:lang w:val="uk-UA"/>
        </w:rPr>
        <w:t xml:space="preserve"> </w:t>
      </w:r>
      <w:r w:rsidRPr="00D00221">
        <w:rPr>
          <w:rFonts w:ascii="Times New Roman" w:hAnsi="Times New Roman" w:cs="Times New Roman"/>
          <w:sz w:val="28"/>
          <w:szCs w:val="28"/>
          <w:lang w:val="uk-UA"/>
        </w:rPr>
        <w:t xml:space="preserve">дисциплін загально-професійної підготовки та </w:t>
      </w:r>
      <w:r w:rsidRPr="00D00221">
        <w:rPr>
          <w:rFonts w:ascii="Times New Roman" w:hAnsi="Times New Roman" w:cs="Times New Roman"/>
          <w:color w:val="000000"/>
          <w:sz w:val="28"/>
          <w:szCs w:val="28"/>
          <w:lang w:val="uk-UA"/>
        </w:rPr>
        <w:t>практичної підготовки, зокрема з образотворчого мистецтва з методикою навчання. Т</w:t>
      </w:r>
      <w:r w:rsidRPr="00D00221">
        <w:rPr>
          <w:rFonts w:ascii="Times New Roman" w:hAnsi="Times New Roman" w:cs="Times New Roman"/>
          <w:sz w:val="28"/>
          <w:szCs w:val="28"/>
          <w:lang w:val="uk-UA"/>
        </w:rPr>
        <w:t>ому студенти Комунального закладу «Харківська гуманітарно-педагогічна академія» на заняттях із образотворчого мистецтва з методикою викладання  не тільки ознайомлюються з теоретичними основами малюнка, живопису, декоративної та сюжетної композиції, опановують практичними вміннями</w:t>
      </w:r>
      <w:r w:rsidRPr="00D00221">
        <w:rPr>
          <w:rFonts w:ascii="Times New Roman" w:hAnsi="Times New Roman" w:cs="Times New Roman"/>
          <w:sz w:val="28"/>
          <w:szCs w:val="28"/>
          <w:lang w:val="uk-UA" w:eastAsia="ru-RU"/>
        </w:rPr>
        <w:t xml:space="preserve"> працювати в різних художніх техніках,</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із</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різними пластичними матеріалами, </w:t>
      </w:r>
      <w:r w:rsidRPr="00D00221">
        <w:rPr>
          <w:rFonts w:ascii="Times New Roman" w:hAnsi="Times New Roman" w:cs="Times New Roman"/>
          <w:sz w:val="28"/>
          <w:szCs w:val="28"/>
          <w:lang w:val="uk-UA"/>
        </w:rPr>
        <w:t xml:space="preserve">але й виконують компетентнісно зорієнтовані завдання з методичної розробки уроків образотворчого мистецтва для учнів початкових класів.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rPr>
        <w:t>Так, у процесі вивчення теми «Методика проведення уроків декоративно-прикладної діяльності та ліплення» студентки 41Ш групи Т. Бобрус і Т. Кісельова зосередили свою увагу на проблемах ознайомлення учнів і</w:t>
      </w:r>
      <w:r w:rsidRPr="00D00221">
        <w:rPr>
          <w:rFonts w:ascii="Times New Roman" w:hAnsi="Times New Roman" w:cs="Times New Roman"/>
          <w:sz w:val="28"/>
          <w:szCs w:val="28"/>
          <w:lang w:val="uk-UA"/>
        </w:rPr>
        <w:t xml:space="preserve">з технологією ліплення з солоного тіста.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color w:val="000000"/>
          <w:sz w:val="28"/>
          <w:szCs w:val="28"/>
          <w:lang w:val="uk-UA"/>
        </w:rPr>
        <w:t xml:space="preserve">Роботу над методичною розробкою моделі уроку </w:t>
      </w:r>
      <w:r w:rsidRPr="00D00221">
        <w:rPr>
          <w:rFonts w:ascii="Times New Roman" w:hAnsi="Times New Roman" w:cs="Times New Roman"/>
          <w:sz w:val="28"/>
          <w:szCs w:val="28"/>
          <w:lang w:val="uk-UA"/>
        </w:rPr>
        <w:t>образотворчого мистецтва в другому класі за темою «Ліплення котика» студентки розпочали</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з</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 xml:space="preserve">визначення мети та обладнання уроку. Потім були визначені </w:t>
      </w:r>
      <w:r w:rsidRPr="00D00221">
        <w:rPr>
          <w:rFonts w:ascii="Times New Roman" w:hAnsi="Times New Roman" w:cs="Times New Roman"/>
          <w:sz w:val="28"/>
          <w:szCs w:val="28"/>
          <w:lang w:val="uk-UA"/>
        </w:rPr>
        <w:lastRenderedPageBreak/>
        <w:t xml:space="preserve">матеріали та інструменти для роботи, структурні  компоненти уроку, методичне забезпечення до його проведення. Для представлення розробленої моделі уроку  на занятті  з </w:t>
      </w:r>
      <w:r w:rsidRPr="00D00221">
        <w:rPr>
          <w:rFonts w:ascii="Times New Roman" w:hAnsi="Times New Roman" w:cs="Times New Roman"/>
          <w:color w:val="000000"/>
          <w:sz w:val="28"/>
          <w:szCs w:val="28"/>
          <w:lang w:val="uk-UA"/>
        </w:rPr>
        <w:t>образотворчого мистецтва з методикою навчання в академії були виконані зразки завдання, створено комп’ютерну презентацію за темою. Організаційний момент «уроку» розпочався з привітання: «</w:t>
      </w:r>
      <w:r w:rsidRPr="00D00221">
        <w:rPr>
          <w:rFonts w:ascii="Times New Roman" w:hAnsi="Times New Roman" w:cs="Times New Roman"/>
          <w:sz w:val="28"/>
          <w:szCs w:val="28"/>
        </w:rPr>
        <w:t xml:space="preserve">Продзвенів уже дзвінок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Починається урок. Тісто будемо місити, </w:t>
      </w:r>
      <w:r w:rsidRPr="00D00221">
        <w:rPr>
          <w:rFonts w:ascii="Times New Roman" w:hAnsi="Times New Roman" w:cs="Times New Roman"/>
          <w:sz w:val="28"/>
          <w:szCs w:val="28"/>
          <w:lang w:val="uk-UA"/>
        </w:rPr>
        <w:t>С</w:t>
      </w:r>
      <w:r w:rsidRPr="00D00221">
        <w:rPr>
          <w:rFonts w:ascii="Times New Roman" w:hAnsi="Times New Roman" w:cs="Times New Roman"/>
          <w:sz w:val="28"/>
          <w:szCs w:val="28"/>
        </w:rPr>
        <w:t xml:space="preserve">увеніри </w:t>
      </w:r>
      <w:r w:rsidRPr="00D00221">
        <w:rPr>
          <w:rFonts w:ascii="Times New Roman" w:hAnsi="Times New Roman" w:cs="Times New Roman"/>
          <w:sz w:val="28"/>
          <w:szCs w:val="28"/>
          <w:lang w:val="uk-UA"/>
        </w:rPr>
        <w:t>з</w:t>
      </w:r>
      <w:r w:rsidRPr="00D00221">
        <w:rPr>
          <w:rFonts w:ascii="Times New Roman" w:hAnsi="Times New Roman" w:cs="Times New Roman"/>
          <w:sz w:val="28"/>
          <w:szCs w:val="28"/>
        </w:rPr>
        <w:t xml:space="preserve"> нього будемо ліпити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Наступним етапом «уроку» стала «</w:t>
      </w:r>
      <w:r w:rsidRPr="00D00221">
        <w:rPr>
          <w:rFonts w:ascii="Times New Roman" w:hAnsi="Times New Roman" w:cs="Times New Roman"/>
          <w:sz w:val="28"/>
          <w:szCs w:val="28"/>
        </w:rPr>
        <w:t>Мотивація та оголошення теми уроку</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Ми із вами будемо вчитися працювати з солоним тістом, виготовлятимемо різноманітні вироби.</w:t>
      </w:r>
      <w:r w:rsidRPr="00D00221">
        <w:rPr>
          <w:rFonts w:ascii="Times New Roman" w:hAnsi="Times New Roman" w:cs="Times New Roman"/>
          <w:sz w:val="28"/>
          <w:szCs w:val="28"/>
        </w:rPr>
        <w:t xml:space="preserve"> Тісто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чудовий матеріал для </w:t>
      </w:r>
      <w:r w:rsidRPr="00D00221">
        <w:rPr>
          <w:rFonts w:ascii="Times New Roman" w:hAnsi="Times New Roman" w:cs="Times New Roman"/>
          <w:sz w:val="28"/>
          <w:szCs w:val="28"/>
          <w:lang w:val="uk-UA"/>
        </w:rPr>
        <w:t>творчості</w:t>
      </w:r>
      <w:r w:rsidRPr="00D00221">
        <w:rPr>
          <w:rFonts w:ascii="Times New Roman" w:hAnsi="Times New Roman" w:cs="Times New Roman"/>
          <w:sz w:val="28"/>
          <w:szCs w:val="28"/>
        </w:rPr>
        <w:t xml:space="preserve">, українці здавна </w:t>
      </w:r>
      <w:r w:rsidRPr="00D00221">
        <w:rPr>
          <w:rFonts w:ascii="Times New Roman" w:hAnsi="Times New Roman" w:cs="Times New Roman"/>
          <w:sz w:val="28"/>
          <w:szCs w:val="28"/>
          <w:lang w:val="uk-UA"/>
        </w:rPr>
        <w:t>ним</w:t>
      </w:r>
      <w:r w:rsidRPr="00D00221">
        <w:rPr>
          <w:rFonts w:ascii="Times New Roman" w:hAnsi="Times New Roman" w:cs="Times New Roman"/>
          <w:sz w:val="28"/>
          <w:szCs w:val="28"/>
        </w:rPr>
        <w:t xml:space="preserve"> користуються. Вироби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з тіста здавна використовуються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як</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дитячі іграшки. Ці іграшки мають ліпитися дружно, всією сім’єю. Борошно, сіль, вода</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 доступні, екологічно чисті матеріали. Дітям дуже корисне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це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заняття, адже воно розвиває фантазію, знімає надлишкову емоційну напругу, вчить посидючості та відповідальності. Розвивається моторика пальчиків, покращується робота всіх органів дитини і самопочуття в цілому. До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того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ж,</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солоне тісто несе в собі масу позитивної енергетики. А ручна робота цінувалася у всі часи.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Солоне тісто теж дуже пластичне, ніжне, приємне на дотик.</w:t>
      </w:r>
      <w:r w:rsidRPr="00D00221">
        <w:rPr>
          <w:rFonts w:ascii="Times New Roman" w:hAnsi="Times New Roman" w:cs="Times New Roman"/>
          <w:sz w:val="28"/>
          <w:szCs w:val="28"/>
          <w:lang w:val="uk-UA"/>
        </w:rPr>
        <w:t xml:space="preserve"> П</w:t>
      </w:r>
      <w:r w:rsidRPr="00D00221">
        <w:rPr>
          <w:rFonts w:ascii="Times New Roman" w:hAnsi="Times New Roman" w:cs="Times New Roman"/>
          <w:sz w:val="28"/>
          <w:szCs w:val="28"/>
        </w:rPr>
        <w:t>очнемо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найпростішого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виготовлення сувеніра.</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Але </w:t>
      </w:r>
      <w:r w:rsidRPr="00D00221">
        <w:rPr>
          <w:rFonts w:ascii="Times New Roman" w:hAnsi="Times New Roman" w:cs="Times New Roman"/>
          <w:sz w:val="28"/>
          <w:szCs w:val="28"/>
          <w:lang w:val="uk-UA"/>
        </w:rPr>
        <w:t xml:space="preserve">для того, </w:t>
      </w:r>
      <w:r w:rsidRPr="00D00221">
        <w:rPr>
          <w:rFonts w:ascii="Times New Roman" w:hAnsi="Times New Roman" w:cs="Times New Roman"/>
          <w:sz w:val="28"/>
          <w:szCs w:val="28"/>
        </w:rPr>
        <w:t>щоб виготовити сувенір</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нам потрібно ознайомитися з технологією ліпленн</w:t>
      </w:r>
      <w:r w:rsidRPr="00D00221">
        <w:rPr>
          <w:rFonts w:ascii="Times New Roman" w:hAnsi="Times New Roman" w:cs="Times New Roman"/>
          <w:sz w:val="28"/>
          <w:szCs w:val="28"/>
          <w:lang w:val="uk-UA"/>
        </w:rPr>
        <w:t>я </w:t>
      </w:r>
      <w:r w:rsidRPr="00D00221">
        <w:rPr>
          <w:rFonts w:ascii="Times New Roman" w:hAnsi="Times New Roman" w:cs="Times New Roman"/>
          <w:sz w:val="28"/>
          <w:szCs w:val="28"/>
        </w:rPr>
        <w:t>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солоного тіста. </w:t>
      </w:r>
      <w:r w:rsidRPr="00D00221">
        <w:rPr>
          <w:rFonts w:ascii="Times New Roman" w:hAnsi="Times New Roman" w:cs="Times New Roman"/>
          <w:sz w:val="28"/>
          <w:szCs w:val="28"/>
          <w:lang w:val="uk-UA"/>
        </w:rPr>
        <w:t>Тому перед тим, як</w:t>
      </w:r>
      <w:r w:rsidRPr="00D00221">
        <w:rPr>
          <w:rFonts w:ascii="Times New Roman" w:hAnsi="Times New Roman" w:cs="Times New Roman"/>
          <w:sz w:val="28"/>
          <w:szCs w:val="28"/>
        </w:rPr>
        <w:t xml:space="preserve"> розпочати роботу, пригадайте,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як</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ви ліпили вироби з пластиліну.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w:t>
      </w:r>
      <w:r w:rsidRPr="00D00221">
        <w:rPr>
          <w:rFonts w:ascii="Times New Roman" w:hAnsi="Times New Roman" w:cs="Times New Roman"/>
          <w:sz w:val="28"/>
          <w:szCs w:val="28"/>
        </w:rPr>
        <w:t>Актуалізаці</w:t>
      </w:r>
      <w:r w:rsidRPr="00D00221">
        <w:rPr>
          <w:rFonts w:ascii="Times New Roman" w:hAnsi="Times New Roman" w:cs="Times New Roman"/>
          <w:sz w:val="28"/>
          <w:szCs w:val="28"/>
          <w:lang w:val="uk-UA"/>
        </w:rPr>
        <w:t>ї</w:t>
      </w:r>
      <w:r w:rsidRPr="00D00221">
        <w:rPr>
          <w:rFonts w:ascii="Times New Roman" w:hAnsi="Times New Roman" w:cs="Times New Roman"/>
          <w:sz w:val="28"/>
          <w:szCs w:val="28"/>
        </w:rPr>
        <w:t xml:space="preserve"> опорних знань та вмінь</w:t>
      </w:r>
      <w:r w:rsidRPr="00D00221">
        <w:rPr>
          <w:rFonts w:ascii="Times New Roman" w:hAnsi="Times New Roman" w:cs="Times New Roman"/>
          <w:sz w:val="28"/>
          <w:szCs w:val="28"/>
          <w:lang w:val="uk-UA"/>
        </w:rPr>
        <w:t>» був розроблений кросворд із ключовим словом «котик» – назва сувеніру для ліплення. У процесі розв’язування кросворду  учні мали пригадати, які інструменти і матеріали їм знадобляться на уроці.Потом було проголошено  «завдання уроку для учнів»: «Учні повинні знати: загальні відомості про технологію ліплення виробів з солоного тіста. Інгредієнти солоного тіста. Учні повинні вміти: виконувати ліпні вироби з солоного тіста». «Вивчення нового матеріалу» розпочалося з розповіді про солоне тісто: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 </w:t>
      </w:r>
      <w:r w:rsidRPr="00D00221">
        <w:rPr>
          <w:rFonts w:ascii="Times New Roman" w:hAnsi="Times New Roman" w:cs="Times New Roman"/>
          <w:sz w:val="28"/>
          <w:szCs w:val="28"/>
        </w:rPr>
        <w:t xml:space="preserve">Солоне тісто в останні роки стало дуже популярним матеріалом для ліплення. Вироби з тіста – стародавня традиція, але їм знаходиться місце </w:t>
      </w:r>
      <w:r w:rsidRPr="00D00221">
        <w:rPr>
          <w:rFonts w:ascii="Times New Roman" w:hAnsi="Times New Roman" w:cs="Times New Roman"/>
          <w:sz w:val="28"/>
          <w:szCs w:val="28"/>
          <w:lang w:val="uk-UA"/>
        </w:rPr>
        <w:t>та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сучасному світі, тому що зараз цінується все екологічно чисте і зроблене своїми руками. Тісто – матеріал дуже еластичний, легко набуває форми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вироби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нього досить довговічні. Робота з ним приносить задоволення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радість. Мистецтво ліплення з солоного тіста називають «Тістопластика». При висушуванні вироби з нього стають міцні і не втрачають форму.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наступному етапі були аргументовані п</w:t>
      </w:r>
      <w:r w:rsidRPr="00D00221">
        <w:rPr>
          <w:rFonts w:ascii="Times New Roman" w:hAnsi="Times New Roman" w:cs="Times New Roman"/>
          <w:sz w:val="28"/>
          <w:szCs w:val="28"/>
        </w:rPr>
        <w:t>ереваги солоного тіста</w:t>
      </w:r>
      <w:r w:rsidRPr="00D00221">
        <w:rPr>
          <w:rFonts w:ascii="Times New Roman" w:hAnsi="Times New Roman" w:cs="Times New Roman"/>
          <w:sz w:val="28"/>
          <w:szCs w:val="28"/>
          <w:lang w:val="uk-UA"/>
        </w:rPr>
        <w:t xml:space="preserve"> порівняно з пластиліном. Здійснюється показ </w:t>
      </w:r>
      <w:r w:rsidRPr="00D00221">
        <w:rPr>
          <w:rFonts w:ascii="Times New Roman" w:hAnsi="Times New Roman" w:cs="Times New Roman"/>
          <w:sz w:val="28"/>
          <w:szCs w:val="28"/>
        </w:rPr>
        <w:t>вироб</w:t>
      </w:r>
      <w:r w:rsidRPr="00D00221">
        <w:rPr>
          <w:rFonts w:ascii="Times New Roman" w:hAnsi="Times New Roman" w:cs="Times New Roman"/>
          <w:sz w:val="28"/>
          <w:szCs w:val="28"/>
          <w:lang w:val="uk-UA"/>
        </w:rPr>
        <w:t>ів і</w:t>
      </w:r>
      <w:r w:rsidRPr="00D00221">
        <w:rPr>
          <w:rFonts w:ascii="Times New Roman" w:hAnsi="Times New Roman" w:cs="Times New Roman"/>
          <w:sz w:val="28"/>
          <w:szCs w:val="28"/>
        </w:rPr>
        <w:t>з солоного тіста</w:t>
      </w:r>
      <w:r w:rsidRPr="00D00221">
        <w:rPr>
          <w:rFonts w:ascii="Times New Roman" w:hAnsi="Times New Roman" w:cs="Times New Roman"/>
          <w:sz w:val="28"/>
          <w:szCs w:val="28"/>
          <w:lang w:val="uk-UA"/>
        </w:rPr>
        <w:t xml:space="preserve"> з відповідним коментарем: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Тісто можна заготовити про запас і зберігати в холодильнику кілька днів. Солоне тісто пластичне, не забруднює руки і не тане. Тісто можна зробити кольоровим, додаючи фарби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воду при замішуванні або розфарбувати готов</w:t>
      </w:r>
      <w:r w:rsidRPr="00D00221">
        <w:rPr>
          <w:rFonts w:ascii="Times New Roman" w:hAnsi="Times New Roman" w:cs="Times New Roman"/>
          <w:sz w:val="28"/>
          <w:szCs w:val="28"/>
          <w:lang w:val="uk-UA"/>
        </w:rPr>
        <w:t>і, висушені</w:t>
      </w:r>
      <w:r w:rsidRPr="00D00221">
        <w:rPr>
          <w:rFonts w:ascii="Times New Roman" w:hAnsi="Times New Roman" w:cs="Times New Roman"/>
          <w:sz w:val="28"/>
          <w:szCs w:val="28"/>
        </w:rPr>
        <w:t xml:space="preserve"> вир</w:t>
      </w:r>
      <w:r w:rsidRPr="00D00221">
        <w:rPr>
          <w:rFonts w:ascii="Times New Roman" w:hAnsi="Times New Roman" w:cs="Times New Roman"/>
          <w:sz w:val="28"/>
          <w:szCs w:val="28"/>
          <w:lang w:val="uk-UA"/>
        </w:rPr>
        <w:t>оби</w:t>
      </w:r>
      <w:r w:rsidRPr="00D00221">
        <w:rPr>
          <w:rFonts w:ascii="Times New Roman" w:hAnsi="Times New Roman" w:cs="Times New Roman"/>
          <w:sz w:val="28"/>
          <w:szCs w:val="28"/>
        </w:rPr>
        <w:t xml:space="preserve">. Після </w:t>
      </w:r>
      <w:r w:rsidRPr="00D00221">
        <w:rPr>
          <w:rFonts w:ascii="Times New Roman" w:hAnsi="Times New Roman" w:cs="Times New Roman"/>
          <w:sz w:val="28"/>
          <w:szCs w:val="28"/>
          <w:lang w:val="uk-UA"/>
        </w:rPr>
        <w:t xml:space="preserve">висихання </w:t>
      </w:r>
      <w:r w:rsidRPr="00D00221">
        <w:rPr>
          <w:rFonts w:ascii="Times New Roman" w:hAnsi="Times New Roman" w:cs="Times New Roman"/>
          <w:sz w:val="28"/>
          <w:szCs w:val="28"/>
        </w:rPr>
        <w:t xml:space="preserve"> вироби тверднуть</w:t>
      </w:r>
      <w:r w:rsidRPr="00D00221">
        <w:rPr>
          <w:rFonts w:ascii="Times New Roman" w:hAnsi="Times New Roman" w:cs="Times New Roman"/>
          <w:sz w:val="28"/>
          <w:szCs w:val="28"/>
          <w:lang w:val="uk-UA"/>
        </w:rPr>
        <w:t xml:space="preserve"> та</w:t>
      </w:r>
      <w:r w:rsidRPr="00D00221">
        <w:rPr>
          <w:rFonts w:ascii="Times New Roman" w:hAnsi="Times New Roman" w:cs="Times New Roman"/>
          <w:sz w:val="28"/>
          <w:szCs w:val="28"/>
        </w:rPr>
        <w:t xml:space="preserve"> можуть довго зберігатися.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Потім пропонувалося ознайомити учнів із технологією ліплення з солоного тіста: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Із</w:t>
      </w:r>
      <w:r w:rsidRPr="00D00221">
        <w:rPr>
          <w:rFonts w:ascii="Times New Roman" w:hAnsi="Times New Roman" w:cs="Times New Roman"/>
          <w:sz w:val="28"/>
          <w:szCs w:val="28"/>
        </w:rPr>
        <w:t xml:space="preserve"> тіста ліплять майже так</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як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з пластиліну або з глини. Кульки катають також як з пластиліну в долоньках або на столі. Якщо кулька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виходить, потрібно ще раз пом'яти тісто і заново скачати. А ось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ковбаску</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роблять </w:t>
      </w:r>
      <w:r w:rsidRPr="00D00221">
        <w:rPr>
          <w:rFonts w:ascii="Times New Roman" w:hAnsi="Times New Roman" w:cs="Times New Roman"/>
          <w:sz w:val="28"/>
          <w:szCs w:val="28"/>
          <w:lang w:val="uk-UA"/>
        </w:rPr>
        <w:t>т</w:t>
      </w:r>
      <w:r w:rsidRPr="00D00221">
        <w:rPr>
          <w:rFonts w:ascii="Times New Roman" w:hAnsi="Times New Roman" w:cs="Times New Roman"/>
          <w:sz w:val="28"/>
          <w:szCs w:val="28"/>
        </w:rPr>
        <w:t>ільки на столі. І крім звичних рухів виконують ще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й</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затиски по всій довжині деталі. Покатали, по всій довжині пальцями стиснули, знову покатали і так до тих пір, поки деталь не буде потрібної довжини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товщини. Якщо ви просто будете катати ковбаску, вона розвалиться.</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Для того</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щоб прикріпити один шматочок тіста до іншого, використовується вода. Для цього пензлик </w:t>
      </w:r>
      <w:r w:rsidRPr="00D00221">
        <w:rPr>
          <w:rFonts w:ascii="Times New Roman" w:hAnsi="Times New Roman" w:cs="Times New Roman"/>
          <w:sz w:val="28"/>
          <w:szCs w:val="28"/>
          <w:lang w:val="uk-UA"/>
        </w:rPr>
        <w:t xml:space="preserve">змочуємо </w:t>
      </w:r>
      <w:r w:rsidRPr="00D00221">
        <w:rPr>
          <w:rFonts w:ascii="Times New Roman" w:hAnsi="Times New Roman" w:cs="Times New Roman"/>
          <w:sz w:val="28"/>
          <w:szCs w:val="28"/>
        </w:rPr>
        <w:t xml:space="preserve"> у вод</w:t>
      </w:r>
      <w:r w:rsidRPr="00D00221">
        <w:rPr>
          <w:rFonts w:ascii="Times New Roman" w:hAnsi="Times New Roman" w:cs="Times New Roman"/>
          <w:sz w:val="28"/>
          <w:szCs w:val="28"/>
          <w:lang w:val="uk-UA"/>
        </w:rPr>
        <w:t>і та</w:t>
      </w:r>
      <w:r w:rsidRPr="00D00221">
        <w:rPr>
          <w:rFonts w:ascii="Times New Roman" w:hAnsi="Times New Roman" w:cs="Times New Roman"/>
          <w:sz w:val="28"/>
          <w:szCs w:val="28"/>
        </w:rPr>
        <w:t xml:space="preserve"> змащуємо ту ділянку, до якої </w:t>
      </w:r>
      <w:r w:rsidRPr="00D00221">
        <w:rPr>
          <w:rFonts w:ascii="Times New Roman" w:hAnsi="Times New Roman" w:cs="Times New Roman"/>
          <w:sz w:val="28"/>
          <w:szCs w:val="28"/>
          <w:lang w:val="uk-UA"/>
        </w:rPr>
        <w:t xml:space="preserve"> потрібно </w:t>
      </w:r>
      <w:r w:rsidRPr="00D00221">
        <w:rPr>
          <w:rFonts w:ascii="Times New Roman" w:hAnsi="Times New Roman" w:cs="Times New Roman"/>
          <w:sz w:val="28"/>
          <w:szCs w:val="28"/>
        </w:rPr>
        <w:t>прикріп</w:t>
      </w:r>
      <w:r w:rsidRPr="00D00221">
        <w:rPr>
          <w:rFonts w:ascii="Times New Roman" w:hAnsi="Times New Roman" w:cs="Times New Roman"/>
          <w:sz w:val="28"/>
          <w:szCs w:val="28"/>
          <w:lang w:val="uk-UA"/>
        </w:rPr>
        <w:t>ити</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 певну</w:t>
      </w:r>
      <w:r w:rsidRPr="00D00221">
        <w:rPr>
          <w:rFonts w:ascii="Times New Roman" w:hAnsi="Times New Roman" w:cs="Times New Roman"/>
          <w:sz w:val="28"/>
          <w:szCs w:val="28"/>
        </w:rPr>
        <w:t xml:space="preserve"> деталь.</w:t>
      </w:r>
    </w:p>
    <w:p w:rsidR="00737EDD" w:rsidRPr="00D00221" w:rsidRDefault="00737EDD" w:rsidP="00C12297">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Після ґрунтовного висвітлення технологічних  етапів ліплення були з’ясовані «Правила безпечної роботи під час ліплення із солоного тіста» та закріплені «Загальні правила для учнів». Учні також ознайомилися з послідовністю ліплення сувеніра «котик». Позитивним стимулом для наступної практичної роботи учнів стала така пропозиція: «З</w:t>
      </w:r>
      <w:r w:rsidRPr="00D00221">
        <w:rPr>
          <w:rFonts w:ascii="Times New Roman" w:hAnsi="Times New Roman" w:cs="Times New Roman"/>
          <w:sz w:val="28"/>
          <w:szCs w:val="28"/>
        </w:rPr>
        <w:t xml:space="preserve">амішуючи тісто, </w:t>
      </w:r>
      <w:r w:rsidRPr="00D00221">
        <w:rPr>
          <w:rFonts w:ascii="Times New Roman" w:hAnsi="Times New Roman" w:cs="Times New Roman"/>
          <w:sz w:val="28"/>
          <w:szCs w:val="28"/>
        </w:rPr>
        <w:lastRenderedPageBreak/>
        <w:t xml:space="preserve">думайте про щось приємне, хороше,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тісто вбере в себе добре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ласкаве тепло ваших рук</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Вдалим також можна вважати етап «</w:t>
      </w:r>
      <w:r w:rsidRPr="00D00221">
        <w:rPr>
          <w:rFonts w:ascii="Times New Roman" w:hAnsi="Times New Roman" w:cs="Times New Roman"/>
          <w:sz w:val="28"/>
          <w:szCs w:val="28"/>
        </w:rPr>
        <w:t>Узагальнення і систематизація знань, умінь, навичок</w:t>
      </w:r>
      <w:r w:rsidRPr="00D00221">
        <w:rPr>
          <w:rFonts w:ascii="Times New Roman" w:hAnsi="Times New Roman" w:cs="Times New Roman"/>
          <w:sz w:val="28"/>
          <w:szCs w:val="28"/>
          <w:lang w:val="uk-UA"/>
        </w:rPr>
        <w:t>». У «</w:t>
      </w:r>
      <w:r w:rsidRPr="00D00221">
        <w:rPr>
          <w:rFonts w:ascii="Times New Roman" w:hAnsi="Times New Roman" w:cs="Times New Roman"/>
          <w:sz w:val="28"/>
          <w:szCs w:val="28"/>
        </w:rPr>
        <w:t>Підсумк</w:t>
      </w:r>
      <w:r w:rsidRPr="00D00221">
        <w:rPr>
          <w:rFonts w:ascii="Times New Roman" w:hAnsi="Times New Roman" w:cs="Times New Roman"/>
          <w:sz w:val="28"/>
          <w:szCs w:val="28"/>
          <w:lang w:val="uk-UA"/>
        </w:rPr>
        <w:t>ах</w:t>
      </w:r>
      <w:r w:rsidRPr="00D00221">
        <w:rPr>
          <w:rFonts w:ascii="Times New Roman" w:hAnsi="Times New Roman" w:cs="Times New Roman"/>
          <w:sz w:val="28"/>
          <w:szCs w:val="28"/>
        </w:rPr>
        <w:t xml:space="preserve"> уроку</w:t>
      </w:r>
      <w:r w:rsidRPr="00D00221">
        <w:rPr>
          <w:rFonts w:ascii="Times New Roman" w:hAnsi="Times New Roman" w:cs="Times New Roman"/>
          <w:sz w:val="28"/>
          <w:szCs w:val="28"/>
          <w:lang w:val="uk-UA"/>
        </w:rPr>
        <w:t>» було передбачено проведення виставки та обговорення творчих робіт учнів: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Подивіться, які чудові сувеніри ви виліпили з солоного тіста. </w:t>
      </w:r>
      <w:r w:rsidRPr="00D00221">
        <w:rPr>
          <w:rFonts w:ascii="Times New Roman" w:hAnsi="Times New Roman" w:cs="Times New Roman"/>
          <w:sz w:val="28"/>
          <w:szCs w:val="28"/>
        </w:rPr>
        <w:t>Всі</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робили однакову роботу, ліпили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 xml:space="preserve">з одного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того ж матеріалу, але коти вийшли різні. Це говорить про те, що всі ми різні зі своїм характером, звичками,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особливостями, і кожен з нас у свою роботу вкладає частинку своєї душі. Цим</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гарні саморобні сувеніри, зроблені своїми руками.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Всі молодці. Дяку</w:t>
      </w:r>
      <w:r w:rsidRPr="00D00221">
        <w:rPr>
          <w:rFonts w:ascii="Times New Roman" w:hAnsi="Times New Roman" w:cs="Times New Roman"/>
          <w:sz w:val="28"/>
          <w:szCs w:val="28"/>
          <w:lang w:val="uk-UA"/>
        </w:rPr>
        <w:t>ємо</w:t>
      </w:r>
      <w:r w:rsidRPr="00D00221">
        <w:rPr>
          <w:rFonts w:ascii="Times New Roman" w:hAnsi="Times New Roman" w:cs="Times New Roman"/>
          <w:sz w:val="28"/>
          <w:szCs w:val="28"/>
        </w:rPr>
        <w:t xml:space="preserve"> за роботу. На наступному уроці ми будемо розфарбовувати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готові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роботи, тому приносимо фарби, пензлі і не забуваємо свої умілі ручки. До побачення.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 xml:space="preserve">Ми розглянули один із прикладів виконання студентами методичної розробки уроку образотворчого мистецтва у початковій школі. Такі компетентнісно зорієнтовані завдання </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 xml:space="preserve">є ефективною формою підготовки студентів до проведення пробних уроків, сприяють розвитку творчого потенціалу майбутніх учителів у різних сферах художньо-творчої діяльності, вчать оптимально використовувати різноманітні техніки зображення й пластичні матеріали; формують фахові </w:t>
      </w:r>
      <w:r w:rsidRPr="00D00221">
        <w:rPr>
          <w:rFonts w:ascii="Times New Roman" w:hAnsi="Times New Roman" w:cs="Times New Roman"/>
          <w:sz w:val="28"/>
          <w:szCs w:val="28"/>
          <w:lang w:val="uk-UA" w:eastAsia="ru-RU"/>
        </w:rPr>
        <w:t xml:space="preserve">компетентності майбутніх учителів – здатності керуватися набутими художніми знаннями та вміннями у власній самостійній творчій діяльності та готовність використовувати отриманий досвід у виховній роботі з учнями загальноосвітньої школи. </w:t>
      </w:r>
    </w:p>
    <w:p w:rsidR="00737EDD" w:rsidRPr="00D00221" w:rsidRDefault="00737EDD" w:rsidP="00C1544B">
      <w:pPr>
        <w:spacing w:after="0" w:line="360" w:lineRule="auto"/>
        <w:jc w:val="center"/>
        <w:rPr>
          <w:rFonts w:ascii="Times New Roman" w:hAnsi="Times New Roman" w:cs="Times New Roman"/>
          <w:b/>
          <w:bCs/>
          <w:sz w:val="28"/>
          <w:szCs w:val="28"/>
          <w:lang w:val="uk-UA"/>
        </w:rPr>
      </w:pPr>
    </w:p>
    <w:p w:rsidR="00737EDD" w:rsidRPr="00D00221" w:rsidRDefault="00737EDD" w:rsidP="00C1544B">
      <w:pPr>
        <w:spacing w:after="0" w:line="360"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C12297">
      <w:pPr>
        <w:spacing w:after="0" w:line="360"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w:t>
      </w:r>
      <w:r w:rsidRPr="00D00221">
        <w:rPr>
          <w:rFonts w:ascii="Times New Roman" w:hAnsi="Times New Roman" w:cs="Times New Roman"/>
          <w:sz w:val="28"/>
          <w:szCs w:val="28"/>
        </w:rPr>
        <w:t xml:space="preserve"> Красовська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О. Образотворче мистецтво з методикою викладання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початковій школі</w:t>
      </w:r>
      <w:r w:rsidRPr="00D00221">
        <w:rPr>
          <w:rFonts w:ascii="Times New Roman" w:hAnsi="Times New Roman" w:cs="Times New Roman"/>
          <w:sz w:val="28"/>
          <w:szCs w:val="28"/>
          <w:lang w:val="uk-UA"/>
        </w:rPr>
        <w:t> : навч. посіб.</w:t>
      </w:r>
      <w:r w:rsidRPr="00D00221">
        <w:rPr>
          <w:rFonts w:ascii="Times New Roman" w:hAnsi="Times New Roman" w:cs="Times New Roman"/>
          <w:sz w:val="28"/>
          <w:szCs w:val="28"/>
        </w:rPr>
        <w:t xml:space="preserve"> Львів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Новий світ</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2012. 292</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C12297">
      <w:pPr>
        <w:spacing w:after="0" w:line="360"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Нова українська школа : порадник для вчителя / Під заг. ред. Бібік Н. М. Київ : ТОВ «Видавничий дім «Плеяди», 2017. 206 с.</w:t>
      </w:r>
    </w:p>
    <w:p w:rsidR="00737EDD" w:rsidRPr="00D00221" w:rsidRDefault="00737EDD" w:rsidP="00C1544B">
      <w:pPr>
        <w:spacing w:after="0" w:line="360" w:lineRule="auto"/>
        <w:jc w:val="both"/>
        <w:rPr>
          <w:rFonts w:ascii="Times New Roman" w:hAnsi="Times New Roman" w:cs="Times New Roman"/>
          <w:sz w:val="28"/>
          <w:szCs w:val="28"/>
          <w:lang w:val="uk-UA"/>
        </w:rPr>
      </w:pPr>
    </w:p>
    <w:p w:rsidR="00737EDD" w:rsidRPr="00D00221" w:rsidRDefault="00737EDD" w:rsidP="00C1544B">
      <w:pPr>
        <w:shd w:val="clear" w:color="auto" w:fill="FFFFFF"/>
        <w:spacing w:after="0" w:line="360" w:lineRule="auto"/>
        <w:jc w:val="center"/>
        <w:rPr>
          <w:rFonts w:ascii="Times New Roman" w:hAnsi="Times New Roman" w:cs="Times New Roman"/>
          <w:b/>
          <w:bCs/>
          <w:sz w:val="28"/>
          <w:szCs w:val="28"/>
          <w:shd w:val="clear" w:color="auto" w:fill="FFFFFF"/>
          <w:lang w:val="uk-UA" w:eastAsia="ru-RU"/>
        </w:rPr>
      </w:pPr>
    </w:p>
    <w:p w:rsidR="00737EDD" w:rsidRPr="00D00221" w:rsidRDefault="00737EDD" w:rsidP="001575D6">
      <w:pPr>
        <w:shd w:val="clear" w:color="auto" w:fill="FFFFFF"/>
        <w:spacing w:after="0" w:line="360" w:lineRule="auto"/>
        <w:jc w:val="center"/>
        <w:rPr>
          <w:rFonts w:ascii="Times New Roman" w:hAnsi="Times New Roman" w:cs="Times New Roman"/>
          <w:b/>
          <w:bCs/>
          <w:sz w:val="28"/>
          <w:szCs w:val="28"/>
          <w:shd w:val="clear" w:color="auto" w:fill="FFFFFF"/>
          <w:lang w:val="uk-UA" w:eastAsia="ru-RU"/>
        </w:rPr>
      </w:pPr>
      <w:r w:rsidRPr="00D00221">
        <w:rPr>
          <w:rFonts w:ascii="Times New Roman" w:hAnsi="Times New Roman" w:cs="Times New Roman"/>
          <w:b/>
          <w:bCs/>
          <w:sz w:val="28"/>
          <w:szCs w:val="28"/>
          <w:shd w:val="clear" w:color="auto" w:fill="FFFFFF"/>
          <w:lang w:val="uk-UA" w:eastAsia="ru-RU"/>
        </w:rPr>
        <w:br w:type="column"/>
      </w:r>
      <w:r w:rsidRPr="00D00221">
        <w:rPr>
          <w:rFonts w:ascii="Times New Roman" w:hAnsi="Times New Roman" w:cs="Times New Roman"/>
          <w:b/>
          <w:bCs/>
          <w:sz w:val="28"/>
          <w:szCs w:val="28"/>
          <w:shd w:val="clear" w:color="auto" w:fill="FFFFFF"/>
          <w:lang w:val="uk-UA" w:eastAsia="ru-RU"/>
        </w:rPr>
        <w:lastRenderedPageBreak/>
        <w:t xml:space="preserve">КОМПЕТЕНТНІСНО ЗОРІЄНТОВАНІ ЗАВДАННЯ </w:t>
      </w:r>
    </w:p>
    <w:p w:rsidR="00737EDD" w:rsidRPr="00D00221" w:rsidRDefault="00737EDD" w:rsidP="00C12297">
      <w:pPr>
        <w:shd w:val="clear" w:color="auto" w:fill="FFFFFF"/>
        <w:spacing w:after="0" w:line="312" w:lineRule="auto"/>
        <w:jc w:val="center"/>
        <w:rPr>
          <w:rFonts w:ascii="Times New Roman" w:hAnsi="Times New Roman" w:cs="Times New Roman"/>
          <w:b/>
          <w:bCs/>
          <w:sz w:val="28"/>
          <w:szCs w:val="28"/>
          <w:shd w:val="clear" w:color="auto" w:fill="FFFFFF"/>
          <w:lang w:val="uk-UA" w:eastAsia="ru-RU"/>
        </w:rPr>
      </w:pPr>
      <w:r w:rsidRPr="00D00221">
        <w:rPr>
          <w:rFonts w:ascii="Times New Roman" w:hAnsi="Times New Roman" w:cs="Times New Roman"/>
          <w:b/>
          <w:bCs/>
          <w:sz w:val="28"/>
          <w:szCs w:val="28"/>
          <w:shd w:val="clear" w:color="auto" w:fill="FFFFFF"/>
          <w:lang w:val="uk-UA" w:eastAsia="ru-RU"/>
        </w:rPr>
        <w:t xml:space="preserve">З ТЕОРІЇ ТА МЕТОДИКИ ОБРАЗОТВОРЧОГО МИСТЕЦТВА </w:t>
      </w:r>
    </w:p>
    <w:p w:rsidR="00737EDD" w:rsidRPr="00D00221" w:rsidRDefault="00737EDD" w:rsidP="00C12297">
      <w:pPr>
        <w:shd w:val="clear" w:color="auto" w:fill="FFFFFF"/>
        <w:spacing w:after="0" w:line="312" w:lineRule="auto"/>
        <w:jc w:val="center"/>
        <w:rPr>
          <w:rFonts w:ascii="Times New Roman" w:hAnsi="Times New Roman" w:cs="Times New Roman"/>
          <w:b/>
          <w:bCs/>
          <w:sz w:val="28"/>
          <w:szCs w:val="28"/>
          <w:shd w:val="clear" w:color="auto" w:fill="FFFFFF"/>
          <w:lang w:val="uk-UA" w:eastAsia="ru-RU"/>
        </w:rPr>
      </w:pPr>
      <w:r w:rsidRPr="00D00221">
        <w:rPr>
          <w:rFonts w:ascii="Times New Roman" w:hAnsi="Times New Roman" w:cs="Times New Roman"/>
          <w:b/>
          <w:bCs/>
          <w:sz w:val="28"/>
          <w:szCs w:val="28"/>
          <w:shd w:val="clear" w:color="auto" w:fill="FFFFFF"/>
          <w:lang w:val="uk-UA" w:eastAsia="ru-RU"/>
        </w:rPr>
        <w:t xml:space="preserve">В АСПЕКТІ ФОРМУВАННЯ ФАХОВИХ КОМПЕТЕНТНОСТЕЙ  </w:t>
      </w:r>
    </w:p>
    <w:p w:rsidR="00737EDD" w:rsidRPr="00D00221" w:rsidRDefault="00737EDD" w:rsidP="00C12297">
      <w:pPr>
        <w:shd w:val="clear" w:color="auto" w:fill="FFFFFF"/>
        <w:spacing w:after="0" w:line="312" w:lineRule="auto"/>
        <w:jc w:val="center"/>
        <w:rPr>
          <w:rFonts w:ascii="Times New Roman" w:hAnsi="Times New Roman" w:cs="Times New Roman"/>
          <w:b/>
          <w:bCs/>
          <w:sz w:val="28"/>
          <w:szCs w:val="28"/>
          <w:shd w:val="clear" w:color="auto" w:fill="FFFFFF"/>
          <w:lang w:val="uk-UA" w:eastAsia="ru-RU"/>
        </w:rPr>
      </w:pPr>
      <w:r w:rsidRPr="00D00221">
        <w:rPr>
          <w:rFonts w:ascii="Times New Roman" w:hAnsi="Times New Roman" w:cs="Times New Roman"/>
          <w:b/>
          <w:bCs/>
          <w:sz w:val="28"/>
          <w:szCs w:val="28"/>
          <w:shd w:val="clear" w:color="auto" w:fill="FFFFFF"/>
          <w:lang w:val="uk-UA" w:eastAsia="ru-RU"/>
        </w:rPr>
        <w:t xml:space="preserve"> МАЙБУТНІХ УЧИТЕЛІВ ПОЧАТКОВИХ КЛАСІВ </w:t>
      </w:r>
    </w:p>
    <w:p w:rsidR="00737EDD" w:rsidRPr="00F52E89" w:rsidRDefault="00737EDD" w:rsidP="00C12297">
      <w:pPr>
        <w:shd w:val="clear" w:color="auto" w:fill="FFFFFF"/>
        <w:spacing w:after="0" w:line="312" w:lineRule="auto"/>
        <w:jc w:val="center"/>
        <w:rPr>
          <w:rFonts w:ascii="Times New Roman" w:hAnsi="Times New Roman" w:cs="Times New Roman"/>
          <w:b/>
          <w:bCs/>
          <w:sz w:val="8"/>
          <w:szCs w:val="20"/>
          <w:shd w:val="clear" w:color="auto" w:fill="FFFFFF"/>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Агєєнко Т. А., Щербак М. Г.</w:t>
      </w:r>
    </w:p>
    <w:p w:rsidR="00737EDD" w:rsidRPr="00F52E89" w:rsidRDefault="00737EDD" w:rsidP="00C12297">
      <w:pPr>
        <w:spacing w:after="0" w:line="312" w:lineRule="auto"/>
        <w:jc w:val="center"/>
        <w:rPr>
          <w:rFonts w:ascii="Times New Roman" w:hAnsi="Times New Roman" w:cs="Times New Roman"/>
          <w:b/>
          <w:bCs/>
          <w:i/>
          <w:iCs/>
          <w:sz w:val="8"/>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Постановка  проблеми. Національна система освіти в Україні передбачає високий рівень професійної підготовки фахівців для початкової школи. Учитель початкових класів закладає фундаментальні основи духовності, освіченості, культури та естетичного досвіду дитини, тому проблема підготовки педагогічних кадрів для початкової ланки освіти є вкрай значущою. Сучасний учитель – людина із розвиненим креативним мисленням, особистість, здатна до самоаналізу, рефлексії, критичної самооцінки. Саме тому концепція розвитку освіти «Нова українська школа» визначає випускників як «освічених, всебічно розвинених, відповідальних громадян і патріотів, здатних до інновацій». Такого результату можна досягти шляхом упровадження компетентнісного підходу в практику роботи, починаючи з початкової школи [3].</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eastAsia="ru-RU"/>
        </w:rPr>
        <w:t>Значну роль у процесі гармонізації особистості, розвитку її емоційно-чуттєвої сфери, формуванні загальної та естетичної культури  відіграє о</w:t>
      </w:r>
      <w:r w:rsidRPr="00D00221">
        <w:rPr>
          <w:rFonts w:ascii="Times New Roman" w:hAnsi="Times New Roman" w:cs="Times New Roman"/>
          <w:sz w:val="28"/>
          <w:szCs w:val="28"/>
          <w:lang w:val="uk-UA"/>
        </w:rPr>
        <w:t xml:space="preserve">бразотворче мистецтво. </w:t>
      </w:r>
      <w:r w:rsidRPr="00D00221">
        <w:rPr>
          <w:rFonts w:ascii="Times New Roman" w:hAnsi="Times New Roman" w:cs="Times New Roman"/>
          <w:sz w:val="28"/>
          <w:szCs w:val="28"/>
        </w:rPr>
        <w:t>Засобами живопису, скульптури, графіки, архітектури рокривається краса життя, природи, суспільства, «виражаються найвищі думки, почуття, прагнення людей, таврується все підле і ганебне»</w:t>
      </w:r>
      <w:r w:rsidRPr="00D00221">
        <w:rPr>
          <w:rFonts w:ascii="Times New Roman" w:hAnsi="Times New Roman" w:cs="Times New Roman"/>
          <w:sz w:val="28"/>
          <w:szCs w:val="28"/>
          <w:lang w:val="uk-UA"/>
        </w:rPr>
        <w:t xml:space="preserve">[2]. Тому навчання образотворчого мистецтва  майбутніх учителів має являти собою «неподільний процес освіти, виховання і розвитку: оволодіння знаннями, уміннями, навичками і формування художньо-творчих, емоційно-чуттєвих якостей; єдність активних методів навчання і творчої самостійності» [1].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Аналіз досліджень та публікацій. Вивченню досвіду професійної підготовки майбутніх учителів у вищих навчальних закладах присвячені  науково – методичні праці А. Алексюка, І. Зязюна, М. Скаткіна, І. Лернера, В. Онищука, М. Фіцули</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sz w:val="28"/>
          <w:szCs w:val="28"/>
          <w:lang w:val="uk-UA"/>
        </w:rPr>
        <w:t xml:space="preserve">І. Якиманської та інших. Теорія компетентнісного підходу в освіті розроблялася в працях зарубіжних учених: Р. Бадера, Д. Мартенса, А. Шелтона та інших. Основи теорії компетентнісного підходу в практику навчання національної школи були розроблені Л. Ващенко, </w:t>
      </w:r>
      <w:r w:rsidRPr="00D00221">
        <w:rPr>
          <w:rFonts w:ascii="Times New Roman" w:hAnsi="Times New Roman" w:cs="Times New Roman"/>
          <w:sz w:val="28"/>
          <w:szCs w:val="28"/>
          <w:lang w:val="uk-UA"/>
        </w:rPr>
        <w:lastRenderedPageBreak/>
        <w:t>І. Єрмаковим, О. Савченко. Проте</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актуальні</w:t>
      </w:r>
      <w:r w:rsidRPr="00D00221">
        <w:rPr>
          <w:rFonts w:ascii="Times New Roman" w:hAnsi="Times New Roman" w:cs="Times New Roman"/>
          <w:sz w:val="28"/>
          <w:szCs w:val="28"/>
        </w:rPr>
        <w:t xml:space="preserve"> </w:t>
      </w:r>
      <w:r w:rsidRPr="00D00221">
        <w:rPr>
          <w:rFonts w:ascii="Times New Roman" w:hAnsi="Times New Roman" w:cs="Times New Roman"/>
          <w:color w:val="000000"/>
          <w:sz w:val="28"/>
          <w:szCs w:val="28"/>
          <w:lang w:val="uk-UA"/>
        </w:rPr>
        <w:t>проблеми</w:t>
      </w:r>
      <w:r w:rsidRPr="00D00221">
        <w:rPr>
          <w:rFonts w:ascii="Times New Roman" w:hAnsi="Times New Roman" w:cs="Times New Roman"/>
          <w:color w:val="000000"/>
          <w:sz w:val="28"/>
          <w:szCs w:val="28"/>
        </w:rPr>
        <w:t xml:space="preserve"> </w:t>
      </w:r>
      <w:r w:rsidRPr="00D00221">
        <w:rPr>
          <w:rFonts w:ascii="Times New Roman" w:hAnsi="Times New Roman" w:cs="Times New Roman"/>
          <w:color w:val="000000"/>
          <w:sz w:val="28"/>
          <w:szCs w:val="28"/>
          <w:lang w:val="uk-UA"/>
        </w:rPr>
        <w:t xml:space="preserve">формування фахової </w:t>
      </w:r>
      <w:r w:rsidRPr="00D00221">
        <w:rPr>
          <w:rFonts w:ascii="Times New Roman" w:hAnsi="Times New Roman" w:cs="Times New Roman"/>
          <w:sz w:val="28"/>
          <w:szCs w:val="28"/>
          <w:lang w:val="uk-UA" w:eastAsia="ru-RU"/>
        </w:rPr>
        <w:t xml:space="preserve">компетентності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вчителя початкових класів у сфері образотворчого мистецтва</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ще</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потребують</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свого</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подальшого</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розв</w:t>
      </w:r>
      <w:r w:rsidRPr="00D00221">
        <w:rPr>
          <w:rFonts w:ascii="Times New Roman" w:hAnsi="Times New Roman" w:cs="Times New Roman"/>
          <w:color w:val="000000"/>
          <w:sz w:val="28"/>
          <w:szCs w:val="28"/>
          <w:lang w:val="uk-UA"/>
        </w:rPr>
        <w:t>’</w:t>
      </w:r>
      <w:r w:rsidRPr="00D00221">
        <w:rPr>
          <w:rFonts w:ascii="Times New Roman" w:hAnsi="Times New Roman" w:cs="Times New Roman"/>
          <w:sz w:val="28"/>
          <w:szCs w:val="28"/>
          <w:lang w:val="uk-UA"/>
        </w:rPr>
        <w:t>язання</w:t>
      </w:r>
      <w:r w:rsidRPr="00D00221">
        <w:rPr>
          <w:rFonts w:ascii="Times New Roman" w:hAnsi="Times New Roman" w:cs="Times New Roman"/>
          <w:sz w:val="28"/>
          <w:szCs w:val="28"/>
        </w:rPr>
        <w:t xml:space="preserve">.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дослідження:</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sz w:val="28"/>
          <w:szCs w:val="28"/>
          <w:lang w:val="uk-UA"/>
        </w:rPr>
        <w:t>розкрити та обґрунтувати вплив компетентнісно зорієнтованих завдань з теорії та методики образотворчого мистецтва на формування фахових компетентностей майбутніх учителів.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Виклад</w:t>
      </w:r>
      <w:r w:rsidRPr="00D00221">
        <w:rPr>
          <w:rFonts w:ascii="Times New Roman" w:hAnsi="Times New Roman" w:cs="Times New Roman"/>
          <w:sz w:val="28"/>
          <w:szCs w:val="28"/>
        </w:rPr>
        <w:t xml:space="preserve"> основного </w:t>
      </w:r>
      <w:r w:rsidRPr="00D00221">
        <w:rPr>
          <w:rFonts w:ascii="Times New Roman" w:hAnsi="Times New Roman" w:cs="Times New Roman"/>
          <w:sz w:val="28"/>
          <w:szCs w:val="28"/>
          <w:lang w:val="uk-UA"/>
        </w:rPr>
        <w:t xml:space="preserve">матеріалу </w:t>
      </w:r>
      <w:r w:rsidRPr="00D00221">
        <w:rPr>
          <w:rFonts w:ascii="Times New Roman" w:hAnsi="Times New Roman" w:cs="Times New Roman"/>
          <w:sz w:val="28"/>
          <w:szCs w:val="28"/>
        </w:rPr>
        <w:t xml:space="preserve">з результатами </w:t>
      </w:r>
      <w:r w:rsidRPr="00D00221">
        <w:rPr>
          <w:rFonts w:ascii="Times New Roman" w:hAnsi="Times New Roman" w:cs="Times New Roman"/>
          <w:sz w:val="28"/>
          <w:szCs w:val="28"/>
          <w:lang w:val="uk-UA"/>
        </w:rPr>
        <w:t>дослідження</w:t>
      </w:r>
      <w:r w:rsidRPr="00D00221">
        <w:rPr>
          <w:rFonts w:ascii="Times New Roman" w:hAnsi="Times New Roman" w:cs="Times New Roman"/>
          <w:sz w:val="28"/>
          <w:szCs w:val="28"/>
        </w:rPr>
        <w:t>.</w:t>
      </w:r>
      <w:r w:rsidRPr="00D00221">
        <w:rPr>
          <w:rFonts w:ascii="Times New Roman" w:hAnsi="Times New Roman" w:cs="Times New Roman"/>
          <w:sz w:val="28"/>
          <w:szCs w:val="28"/>
          <w:lang w:val="uk-UA" w:eastAsia="ru-RU"/>
        </w:rPr>
        <w:t xml:space="preserve"> Компетентнісний підхід до організації навчальної діяльності передбачає «процес активно-дослідницького засвоєння знань, умінь, формування компетентностей засобами вмотивованого і цілеспрямованого розв’язання навчальних задач»</w:t>
      </w:r>
      <w:r w:rsidRPr="00D00221">
        <w:rPr>
          <w:rFonts w:ascii="Times New Roman" w:hAnsi="Times New Roman" w:cs="Times New Roman"/>
          <w:sz w:val="28"/>
          <w:szCs w:val="28"/>
          <w:lang w:val="uk-UA"/>
        </w:rPr>
        <w:t xml:space="preserve"> [3].</w:t>
      </w:r>
      <w:r w:rsidRPr="00D00221">
        <w:rPr>
          <w:rFonts w:ascii="Times New Roman" w:hAnsi="Times New Roman" w:cs="Times New Roman"/>
          <w:b/>
          <w:bCs/>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sz w:val="28"/>
          <w:szCs w:val="28"/>
          <w:lang w:val="uk-UA"/>
        </w:rPr>
        <w:t xml:space="preserve"> У Національній рамці кваліфікацій (НРК) визначено вимоги щодо здібностей випускників за кваліфікаційним рівнем. Проект </w:t>
      </w:r>
      <w:r w:rsidRPr="00D00221">
        <w:rPr>
          <w:rFonts w:ascii="Times New Roman" w:hAnsi="Times New Roman" w:cs="Times New Roman"/>
          <w:sz w:val="28"/>
          <w:szCs w:val="28"/>
        </w:rPr>
        <w:t>TUNING</w:t>
      </w:r>
      <w:r w:rsidRPr="00D00221">
        <w:rPr>
          <w:rFonts w:ascii="Times New Roman" w:hAnsi="Times New Roman" w:cs="Times New Roman"/>
          <w:sz w:val="28"/>
          <w:szCs w:val="28"/>
          <w:lang w:val="uk-UA"/>
        </w:rPr>
        <w:t xml:space="preserve"> визначає понад 30 загальних компетентностей фахівців. Перелік загальних компетентностей фахівця може містити 5–15 компетентностей [6].</w:t>
      </w:r>
      <w:r w:rsidRPr="00D00221">
        <w:rPr>
          <w:rFonts w:ascii="Times New Roman" w:hAnsi="Times New Roman" w:cs="Times New Roman"/>
          <w:color w:val="464646"/>
          <w:sz w:val="28"/>
          <w:szCs w:val="28"/>
          <w:lang w:val="uk-UA"/>
        </w:rPr>
        <w:t xml:space="preserve"> </w:t>
      </w:r>
      <w:r w:rsidRPr="00D00221">
        <w:rPr>
          <w:rFonts w:ascii="Times New Roman" w:hAnsi="Times New Roman" w:cs="Times New Roman"/>
          <w:sz w:val="28"/>
          <w:szCs w:val="28"/>
          <w:lang w:val="uk-UA"/>
        </w:rPr>
        <w:t>Змоделювати «портрет» сучасного вчителя як творчої особистості можна за допомогою таких компетентностей, як от</w:t>
      </w:r>
      <w:r w:rsidRPr="00D00221">
        <w:rPr>
          <w:rFonts w:ascii="Times New Roman" w:hAnsi="Times New Roman" w:cs="Times New Roman"/>
          <w:color w:val="000000"/>
          <w:sz w:val="28"/>
          <w:szCs w:val="28"/>
        </w:rPr>
        <w:t>:</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до абстрактного </w:t>
      </w:r>
      <w:r w:rsidRPr="00D00221">
        <w:rPr>
          <w:rFonts w:ascii="Times New Roman" w:hAnsi="Times New Roman" w:cs="Times New Roman"/>
          <w:sz w:val="28"/>
          <w:szCs w:val="28"/>
          <w:lang w:val="uk-UA" w:eastAsia="ru-RU"/>
        </w:rPr>
        <w:t>мислення</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аналізу</w:t>
      </w:r>
      <w:r w:rsidRPr="00D00221">
        <w:rPr>
          <w:rFonts w:ascii="Times New Roman" w:hAnsi="Times New Roman" w:cs="Times New Roman"/>
          <w:sz w:val="28"/>
          <w:szCs w:val="28"/>
          <w:lang w:eastAsia="ru-RU"/>
        </w:rPr>
        <w:t xml:space="preserve"> та синтезу</w:t>
      </w:r>
      <w:r w:rsidRPr="00D00221">
        <w:rPr>
          <w:rFonts w:ascii="Times New Roman" w:hAnsi="Times New Roman" w:cs="Times New Roman"/>
          <w:sz w:val="28"/>
          <w:szCs w:val="28"/>
          <w:lang w:val="uk-UA" w:eastAsia="ru-RU"/>
        </w:rPr>
        <w:t>;</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до </w:t>
      </w:r>
      <w:r w:rsidRPr="00D00221">
        <w:rPr>
          <w:rFonts w:ascii="Times New Roman" w:hAnsi="Times New Roman" w:cs="Times New Roman"/>
          <w:sz w:val="28"/>
          <w:szCs w:val="28"/>
          <w:lang w:val="uk-UA" w:eastAsia="ru-RU"/>
        </w:rPr>
        <w:t>пошуку</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оброблення</w:t>
      </w:r>
      <w:r w:rsidRPr="00D00221">
        <w:rPr>
          <w:rFonts w:ascii="Times New Roman" w:hAnsi="Times New Roman" w:cs="Times New Roman"/>
          <w:sz w:val="28"/>
          <w:szCs w:val="28"/>
          <w:lang w:eastAsia="ru-RU"/>
        </w:rPr>
        <w:t xml:space="preserve"> та </w:t>
      </w:r>
      <w:r w:rsidRPr="00D00221">
        <w:rPr>
          <w:rFonts w:ascii="Times New Roman" w:hAnsi="Times New Roman" w:cs="Times New Roman"/>
          <w:sz w:val="28"/>
          <w:szCs w:val="28"/>
          <w:lang w:val="uk-UA" w:eastAsia="ru-RU"/>
        </w:rPr>
        <w:t>аналізу</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інформації</w:t>
      </w:r>
      <w:r w:rsidRPr="00D00221">
        <w:rPr>
          <w:rFonts w:ascii="Times New Roman" w:hAnsi="Times New Roman" w:cs="Times New Roman"/>
          <w:sz w:val="28"/>
          <w:szCs w:val="28"/>
          <w:lang w:eastAsia="ru-RU"/>
        </w:rPr>
        <w:t xml:space="preserve"> з </w:t>
      </w:r>
      <w:r w:rsidRPr="00D00221">
        <w:rPr>
          <w:rFonts w:ascii="Times New Roman" w:hAnsi="Times New Roman" w:cs="Times New Roman"/>
          <w:sz w:val="28"/>
          <w:szCs w:val="28"/>
          <w:lang w:val="uk-UA" w:eastAsia="ru-RU"/>
        </w:rPr>
        <w:t>різних</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джерел;</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бути </w:t>
      </w:r>
      <w:r w:rsidRPr="00D00221">
        <w:rPr>
          <w:rFonts w:ascii="Times New Roman" w:hAnsi="Times New Roman" w:cs="Times New Roman"/>
          <w:sz w:val="28"/>
          <w:szCs w:val="28"/>
          <w:lang w:val="uk-UA" w:eastAsia="ru-RU"/>
        </w:rPr>
        <w:t>критичним</w:t>
      </w:r>
      <w:r w:rsidRPr="00D00221">
        <w:rPr>
          <w:rFonts w:ascii="Times New Roman" w:hAnsi="Times New Roman" w:cs="Times New Roman"/>
          <w:sz w:val="28"/>
          <w:szCs w:val="28"/>
          <w:lang w:eastAsia="ru-RU"/>
        </w:rPr>
        <w:t xml:space="preserve"> і </w:t>
      </w:r>
      <w:r w:rsidRPr="00D00221">
        <w:rPr>
          <w:rFonts w:ascii="Times New Roman" w:hAnsi="Times New Roman" w:cs="Times New Roman"/>
          <w:sz w:val="28"/>
          <w:szCs w:val="28"/>
          <w:lang w:val="uk-UA" w:eastAsia="ru-RU"/>
        </w:rPr>
        <w:t>самокритичним;</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генерувати</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нові</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ідеї</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креативність</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уміння</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виявляти</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ставити</w:t>
      </w:r>
      <w:r w:rsidRPr="00D00221">
        <w:rPr>
          <w:rFonts w:ascii="Times New Roman" w:hAnsi="Times New Roman" w:cs="Times New Roman"/>
          <w:sz w:val="28"/>
          <w:szCs w:val="28"/>
          <w:lang w:eastAsia="ru-RU"/>
        </w:rPr>
        <w:t xml:space="preserve"> та </w:t>
      </w:r>
      <w:r w:rsidRPr="00D00221">
        <w:rPr>
          <w:rFonts w:ascii="Times New Roman" w:hAnsi="Times New Roman" w:cs="Times New Roman"/>
          <w:sz w:val="28"/>
          <w:szCs w:val="28"/>
          <w:lang w:val="uk-UA" w:eastAsia="ru-RU"/>
        </w:rPr>
        <w:t>вирішувати</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 xml:space="preserve"> проблеми;</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приймати</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обґрунтовані</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рішення;</w:t>
      </w:r>
    </w:p>
    <w:p w:rsidR="00737EDD" w:rsidRPr="00D00221" w:rsidRDefault="00737EDD" w:rsidP="00C12297">
      <w:pPr>
        <w:numPr>
          <w:ilvl w:val="0"/>
          <w:numId w:val="2"/>
        </w:numPr>
        <w:spacing w:after="0" w:line="312" w:lineRule="auto"/>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здатність</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діяти</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соціально,</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відповідально</w:t>
      </w:r>
      <w:r w:rsidRPr="00D00221">
        <w:rPr>
          <w:rFonts w:ascii="Times New Roman" w:hAnsi="Times New Roman" w:cs="Times New Roman"/>
          <w:sz w:val="28"/>
          <w:szCs w:val="28"/>
          <w:lang w:eastAsia="ru-RU"/>
        </w:rPr>
        <w:t xml:space="preserve"> та </w:t>
      </w:r>
      <w:r w:rsidRPr="00D00221">
        <w:rPr>
          <w:rFonts w:ascii="Times New Roman" w:hAnsi="Times New Roman" w:cs="Times New Roman"/>
          <w:sz w:val="28"/>
          <w:szCs w:val="28"/>
          <w:lang w:val="uk-UA" w:eastAsia="ru-RU"/>
        </w:rPr>
        <w:t>свідомо</w:t>
      </w:r>
      <w:r w:rsidRPr="00D00221">
        <w:rPr>
          <w:rFonts w:ascii="Times New Roman" w:hAnsi="Times New Roman" w:cs="Times New Roman"/>
          <w:sz w:val="28"/>
          <w:szCs w:val="28"/>
          <w:lang w:eastAsia="ru-RU"/>
        </w:rPr>
        <w:t>.</w:t>
      </w:r>
    </w:p>
    <w:p w:rsidR="00737EDD" w:rsidRPr="00D00221" w:rsidRDefault="00737EDD" w:rsidP="00C12297">
      <w:pPr>
        <w:spacing w:after="0" w:line="312" w:lineRule="auto"/>
        <w:ind w:firstLine="709"/>
        <w:jc w:val="both"/>
        <w:rPr>
          <w:rFonts w:ascii="Times New Roman" w:hAnsi="Times New Roman" w:cs="Times New Roman"/>
          <w:b/>
          <w:bCs/>
          <w:sz w:val="28"/>
          <w:szCs w:val="28"/>
          <w:lang w:val="uk-UA"/>
        </w:rPr>
      </w:pPr>
      <w:r w:rsidRPr="00D00221">
        <w:rPr>
          <w:rFonts w:ascii="Times New Roman" w:hAnsi="Times New Roman" w:cs="Times New Roman"/>
          <w:color w:val="000000"/>
          <w:sz w:val="28"/>
          <w:szCs w:val="28"/>
          <w:lang w:val="uk-UA" w:eastAsia="ru-RU"/>
        </w:rPr>
        <w:t xml:space="preserve">Навчання студентів образотворчому мистецтву з методикою викладання в Комунальному закладі </w:t>
      </w:r>
      <w:r w:rsidRPr="00D00221">
        <w:rPr>
          <w:rFonts w:ascii="Times New Roman" w:hAnsi="Times New Roman" w:cs="Times New Roman"/>
          <w:sz w:val="28"/>
          <w:szCs w:val="28"/>
          <w:lang w:val="uk-UA"/>
        </w:rPr>
        <w:t xml:space="preserve">«Харківська гуманітарно-педагогічна академія» </w:t>
      </w:r>
      <w:r w:rsidRPr="00D00221">
        <w:rPr>
          <w:rFonts w:ascii="Times New Roman" w:hAnsi="Times New Roman" w:cs="Times New Roman"/>
          <w:color w:val="000000"/>
          <w:sz w:val="28"/>
          <w:szCs w:val="28"/>
          <w:lang w:val="uk-UA" w:eastAsia="ru-RU"/>
        </w:rPr>
        <w:t xml:space="preserve">передбачає інтеграцію різних видів індивідуальної та колективної навчальної діяльності, яка здійснюється під час аудиторних, позааудиторних занять, самостійної роботи. Вивчення кожного розділу курсу, звичайно, розпочинається із </w:t>
      </w:r>
      <w:r w:rsidRPr="00D00221">
        <w:rPr>
          <w:rFonts w:ascii="Times New Roman" w:hAnsi="Times New Roman" w:cs="Times New Roman"/>
          <w:sz w:val="28"/>
          <w:szCs w:val="28"/>
          <w:lang w:val="uk-UA"/>
        </w:rPr>
        <w:t xml:space="preserve">системного викладу певної проблеми у формі </w:t>
      </w:r>
      <w:r w:rsidRPr="00D00221">
        <w:rPr>
          <w:rFonts w:ascii="Times New Roman" w:hAnsi="Times New Roman" w:cs="Times New Roman"/>
          <w:color w:val="000000"/>
          <w:sz w:val="28"/>
          <w:szCs w:val="28"/>
          <w:lang w:val="uk-UA" w:eastAsia="ru-RU"/>
        </w:rPr>
        <w:t xml:space="preserve">лекції.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Для активізації процесу навчання майбутніх учителів початкових класів, зокрема формування у них такої суттєвої фахової компетентності, як «з</w:t>
      </w:r>
      <w:r w:rsidRPr="00D00221">
        <w:rPr>
          <w:rFonts w:ascii="Times New Roman" w:hAnsi="Times New Roman" w:cs="Times New Roman"/>
          <w:sz w:val="28"/>
          <w:szCs w:val="28"/>
          <w:lang w:val="uk-UA" w:eastAsia="ru-RU"/>
        </w:rPr>
        <w:t xml:space="preserve">нання та </w:t>
      </w:r>
      <w:r w:rsidRPr="00D00221">
        <w:rPr>
          <w:rFonts w:ascii="Times New Roman" w:hAnsi="Times New Roman" w:cs="Times New Roman"/>
          <w:sz w:val="28"/>
          <w:szCs w:val="28"/>
          <w:lang w:val="uk-UA" w:eastAsia="ru-RU"/>
        </w:rPr>
        <w:lastRenderedPageBreak/>
        <w:t xml:space="preserve">розуміння предметної області та розуміння професійної діяльності», на заняттях із «Образотворчого мистецтва з методикою викладання» ми застосовуємо спеціально розроблені робочі зошити. У цих зошитах лекційний матеріал подається у формі опорних конспектів. Робота з використанням опорних конспектів лекцій на </w:t>
      </w:r>
      <w:r w:rsidRPr="00D00221">
        <w:rPr>
          <w:rFonts w:ascii="Times New Roman" w:hAnsi="Times New Roman" w:cs="Times New Roman"/>
          <w:sz w:val="28"/>
          <w:szCs w:val="28"/>
          <w:lang w:val="uk-UA"/>
        </w:rPr>
        <w:t xml:space="preserve">практичних </w:t>
      </w:r>
      <w:r w:rsidRPr="00D00221">
        <w:rPr>
          <w:rFonts w:ascii="Times New Roman" w:hAnsi="Times New Roman" w:cs="Times New Roman"/>
          <w:sz w:val="28"/>
          <w:szCs w:val="28"/>
          <w:lang w:val="uk-UA" w:eastAsia="ru-RU"/>
        </w:rPr>
        <w:t xml:space="preserve">заняттях дозволяє студентам сконцентрувати увагу на основних теоретичних положеннях і забезпечує складання  повного, грамотного конспекту.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 xml:space="preserve">Візьмемо як приклад </w:t>
      </w:r>
      <w:r w:rsidRPr="00D00221">
        <w:rPr>
          <w:rFonts w:ascii="Times New Roman" w:hAnsi="Times New Roman" w:cs="Times New Roman"/>
          <w:sz w:val="28"/>
          <w:szCs w:val="28"/>
          <w:lang w:val="uk-UA"/>
        </w:rPr>
        <w:t xml:space="preserve">лекцію на тему «Мета та завдання предмета «Образотворче мистецтво» в початковій школі». У процесі роботи над опорним конспектом лекції студенти дізнаються  про так званий «залишковий» принцип,  що до недавнього часу стосувався проблем культури, загалом естетичного виховання та мистецької освіти. Спрощене уявлення про такі шкільні дисципліни художньо-естетичного циклу, як «Образотворче мистецтво» та «Музика», призвело їх до статусу «другорядних». Особливо це стосувалося образотворчого мистецтва у початковій ланці шкільного навчання. Насправді вчителям, які викладають образотворче мистецтво, слід не лише володіти значним обсягом ґрунтовних знань у галузі теорії та історії образотворчого мистецтва і добре орієнтуватися у проблемах дитячої психології, але й мати достатні практичні навички та уміння у різних видах художньої діяльності. Сучасний урок образотворчого мистецтва в школі має допомогти дитині увійти до світу краси, прилучитися до скарбів художньої культури, надати впевненості та натхнення, подарувати радість творчості.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Після опрацювання лекційного матеріалу студентам пропонують написати есе на тему «Чи можна вважати образотворче мистецтво другорядною дисципліною?».</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shd w:val="clear" w:color="auto" w:fill="FFFFFF"/>
          <w:lang w:val="uk-UA" w:eastAsia="ru-RU"/>
        </w:rPr>
        <w:t>Вікіпедія дає таке визначення есе:</w:t>
      </w:r>
      <w:r w:rsidRPr="00D00221">
        <w:rPr>
          <w:rFonts w:ascii="Times New Roman" w:hAnsi="Times New Roman" w:cs="Times New Roman"/>
          <w:sz w:val="28"/>
          <w:szCs w:val="28"/>
          <w:lang w:val="uk-UA" w:eastAsia="ru-RU"/>
        </w:rPr>
        <w:t xml:space="preserve"> (</w:t>
      </w:r>
      <w:hyperlink r:id="rId9" w:tooltip="Французька мова" w:history="1">
        <w:r w:rsidRPr="00D00221">
          <w:rPr>
            <w:rFonts w:ascii="Times New Roman" w:hAnsi="Times New Roman" w:cs="Times New Roman"/>
            <w:sz w:val="28"/>
            <w:szCs w:val="28"/>
            <w:lang w:val="uk-UA" w:eastAsia="ru-RU"/>
          </w:rPr>
          <w:t>фр.</w:t>
        </w:r>
      </w:hyperlink>
      <w:r w:rsidRPr="00D00221">
        <w:rPr>
          <w:rFonts w:ascii="Times New Roman" w:hAnsi="Times New Roman" w:cs="Times New Roman"/>
          <w:sz w:val="28"/>
          <w:szCs w:val="28"/>
          <w:lang w:val="uk-UA" w:eastAsia="ru-RU"/>
        </w:rPr>
        <w:t xml:space="preserve"> </w:t>
      </w:r>
      <w:r w:rsidRPr="00D00221">
        <w:rPr>
          <w:rFonts w:ascii="Times New Roman" w:hAnsi="Times New Roman" w:cs="Times New Roman"/>
          <w:i/>
          <w:iCs/>
          <w:sz w:val="28"/>
          <w:szCs w:val="28"/>
          <w:lang w:val="fr-FR" w:eastAsia="ru-RU"/>
        </w:rPr>
        <w:t>essai</w:t>
      </w:r>
      <w:r w:rsidRPr="00D00221">
        <w:rPr>
          <w:rFonts w:ascii="Times New Roman" w:hAnsi="Times New Roman" w:cs="Times New Roman"/>
          <w:sz w:val="28"/>
          <w:szCs w:val="28"/>
          <w:lang w:val="uk-UA" w:eastAsia="ru-RU"/>
        </w:rPr>
        <w:t xml:space="preserve"> – «спроба», «нарис»)</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 невеликий за обсягом прозовий</w:t>
      </w:r>
      <w:r w:rsidRPr="00D00221">
        <w:rPr>
          <w:rFonts w:ascii="Times New Roman" w:hAnsi="Times New Roman" w:cs="Times New Roman"/>
          <w:sz w:val="28"/>
          <w:szCs w:val="28"/>
          <w:lang w:eastAsia="ru-RU"/>
        </w:rPr>
        <w:t xml:space="preserve"> </w:t>
      </w:r>
      <w:hyperlink r:id="rId10" w:tooltip="Твір" w:history="1">
        <w:r w:rsidRPr="00D00221">
          <w:rPr>
            <w:rFonts w:ascii="Times New Roman" w:hAnsi="Times New Roman" w:cs="Times New Roman"/>
            <w:sz w:val="28"/>
            <w:szCs w:val="28"/>
            <w:lang w:val="uk-UA" w:eastAsia="ru-RU"/>
          </w:rPr>
          <w:t>твір</w:t>
        </w:r>
      </w:hyperlink>
      <w:r w:rsidRPr="00D00221">
        <w:rPr>
          <w:rFonts w:ascii="Times New Roman" w:hAnsi="Times New Roman" w:cs="Times New Roman"/>
          <w:sz w:val="28"/>
          <w:szCs w:val="28"/>
          <w:lang w:val="uk-UA" w:eastAsia="ru-RU"/>
        </w:rPr>
        <w:t xml:space="preserve">, що має довільну композицію і висловлює індивідуальні думки та враження з конкретного приводу чи питання і не претендує на вичерпне і визначальне трактування теми; це </w:t>
      </w:r>
      <w:hyperlink r:id="rId11" w:tooltip="Жанр" w:history="1">
        <w:r w:rsidRPr="00D00221">
          <w:rPr>
            <w:rFonts w:ascii="Times New Roman" w:hAnsi="Times New Roman" w:cs="Times New Roman"/>
            <w:sz w:val="28"/>
            <w:szCs w:val="28"/>
            <w:lang w:val="uk-UA" w:eastAsia="ru-RU"/>
          </w:rPr>
          <w:t>жанр</w:t>
        </w:r>
      </w:hyperlink>
      <w:r w:rsidRPr="00D00221">
        <w:rPr>
          <w:rFonts w:ascii="Times New Roman" w:hAnsi="Times New Roman" w:cs="Times New Roman"/>
          <w:sz w:val="28"/>
          <w:szCs w:val="28"/>
          <w:lang w:val="uk-UA" w:eastAsia="ru-RU"/>
        </w:rPr>
        <w:t xml:space="preserve">, який лежить на перетині художньої та публіцистичної (часом науково-популяризаторської) творчості. </w:t>
      </w:r>
      <w:r w:rsidRPr="00D00221">
        <w:rPr>
          <w:rFonts w:ascii="Times New Roman" w:hAnsi="Times New Roman" w:cs="Times New Roman"/>
          <w:sz w:val="28"/>
          <w:szCs w:val="28"/>
          <w:shd w:val="clear" w:color="auto" w:fill="FFFFFF"/>
          <w:lang w:eastAsia="ru-RU"/>
        </w:rPr>
        <w:t xml:space="preserve">Визначальними рисами есе, як правило, є незначний обсяг, конкретна тема, </w:t>
      </w:r>
      <w:r w:rsidRPr="00D00221">
        <w:rPr>
          <w:rFonts w:ascii="Times New Roman" w:hAnsi="Times New Roman" w:cs="Times New Roman"/>
          <w:sz w:val="28"/>
          <w:szCs w:val="28"/>
          <w:shd w:val="clear" w:color="auto" w:fill="FFFFFF"/>
          <w:lang w:val="uk-UA" w:eastAsia="ru-RU"/>
        </w:rPr>
        <w:t>по</w:t>
      </w:r>
      <w:r w:rsidRPr="00D00221">
        <w:rPr>
          <w:rFonts w:ascii="Times New Roman" w:hAnsi="Times New Roman" w:cs="Times New Roman"/>
          <w:sz w:val="28"/>
          <w:szCs w:val="28"/>
          <w:shd w:val="clear" w:color="auto" w:fill="FFFFFF"/>
          <w:lang w:eastAsia="ru-RU"/>
        </w:rPr>
        <w:t xml:space="preserve">дана в підкреслено вільному, </w:t>
      </w:r>
      <w:r w:rsidRPr="00D00221">
        <w:rPr>
          <w:rFonts w:ascii="Times New Roman" w:hAnsi="Times New Roman" w:cs="Times New Roman"/>
          <w:sz w:val="28"/>
          <w:szCs w:val="28"/>
          <w:shd w:val="clear" w:color="auto" w:fill="FFFFFF"/>
          <w:lang w:eastAsia="ru-RU"/>
        </w:rPr>
        <w:lastRenderedPageBreak/>
        <w:t>суб</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shd w:val="clear" w:color="auto" w:fill="FFFFFF"/>
          <w:lang w:eastAsia="ru-RU"/>
        </w:rPr>
        <w:t>єктивному її тлумаченні, вільна композиція, парадоксальна манера мислення. Як правило, есе виражає нове, суб</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shd w:val="clear" w:color="auto" w:fill="FFFFFF"/>
          <w:lang w:eastAsia="ru-RU"/>
        </w:rPr>
        <w:t>єктивне слово про щось</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lang w:val="uk-UA" w:eastAsia="ru-RU"/>
        </w:rPr>
        <w:t>[4].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Професор Центральноукраїнського державного педагогічного університету імені Володимира Винниченка Г. Клочек зазначає: «</w:t>
      </w:r>
      <w:r w:rsidRPr="00D00221">
        <w:rPr>
          <w:rFonts w:ascii="Times New Roman" w:hAnsi="Times New Roman" w:cs="Times New Roman"/>
          <w:sz w:val="28"/>
          <w:szCs w:val="28"/>
          <w:shd w:val="clear" w:color="auto" w:fill="FFFFFF"/>
          <w:lang w:val="uk-UA"/>
        </w:rPr>
        <w:t>Якщо</w:t>
      </w:r>
      <w:r w:rsidRPr="00D00221">
        <w:rPr>
          <w:rFonts w:ascii="Times New Roman" w:hAnsi="Times New Roman" w:cs="Times New Roman"/>
          <w:sz w:val="28"/>
          <w:szCs w:val="28"/>
          <w:shd w:val="clear" w:color="auto" w:fill="FFFFFF"/>
          <w:lang w:val="en-US"/>
        </w:rPr>
        <w:t> </w:t>
      </w:r>
      <w:r w:rsidRPr="00D00221">
        <w:rPr>
          <w:rFonts w:ascii="Times New Roman" w:hAnsi="Times New Roman" w:cs="Times New Roman"/>
          <w:sz w:val="28"/>
          <w:szCs w:val="28"/>
          <w:shd w:val="clear" w:color="auto" w:fill="FFFFFF"/>
          <w:lang w:val="uk-UA"/>
        </w:rPr>
        <w:t>в</w:t>
      </w:r>
      <w:r w:rsidRPr="00D00221">
        <w:rPr>
          <w:rFonts w:ascii="Times New Roman" w:hAnsi="Times New Roman" w:cs="Times New Roman"/>
          <w:sz w:val="28"/>
          <w:szCs w:val="28"/>
          <w:shd w:val="clear" w:color="auto" w:fill="FFFFFF"/>
          <w:lang w:val="en-US"/>
        </w:rPr>
        <w:t> </w:t>
      </w:r>
      <w:r w:rsidRPr="00D00221">
        <w:rPr>
          <w:rFonts w:ascii="Times New Roman" w:hAnsi="Times New Roman" w:cs="Times New Roman"/>
          <w:sz w:val="28"/>
          <w:szCs w:val="28"/>
          <w:shd w:val="clear" w:color="auto" w:fill="FFFFFF"/>
          <w:lang w:val="uk-UA"/>
        </w:rPr>
        <w:t xml:space="preserve">середовищі суворих академічних норм десь і є незначний простір для творчості та яскравих експериментів, то це есе. </w:t>
      </w:r>
      <w:r w:rsidRPr="00D00221">
        <w:rPr>
          <w:rFonts w:ascii="Times New Roman" w:hAnsi="Times New Roman" w:cs="Times New Roman"/>
          <w:sz w:val="28"/>
          <w:szCs w:val="28"/>
          <w:shd w:val="clear" w:color="auto" w:fill="FFFFFF"/>
        </w:rPr>
        <w:t>Зазвичай есе як форма контролю використовується в гуманітарних дисциплінах, для того щоб перевірити наявність нестандартного й аналітичного мислення</w:t>
      </w:r>
      <w:r w:rsidRPr="00D00221">
        <w:rPr>
          <w:rFonts w:ascii="Times New Roman" w:hAnsi="Times New Roman" w:cs="Times New Roman"/>
          <w:sz w:val="28"/>
          <w:szCs w:val="28"/>
          <w:shd w:val="clear" w:color="auto" w:fill="FFFFFF"/>
          <w:lang w:val="uk-UA"/>
        </w:rPr>
        <w:t>»</w:t>
      </w:r>
      <w:r w:rsidRPr="00D00221">
        <w:rPr>
          <w:rFonts w:ascii="Times New Roman" w:hAnsi="Times New Roman" w:cs="Times New Roman"/>
          <w:sz w:val="28"/>
          <w:szCs w:val="28"/>
          <w:lang w:val="uk-UA"/>
        </w:rPr>
        <w:t xml:space="preserve"> [5].</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Процес</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написання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есе</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можна також назвати</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розумовим</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тренінгом</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високої</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інтенсивності</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Наведемо уривки з деяких студентських есе на вищезазначену тему.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Студентка 31-ПО групи Міщенко Д. пише: «Часто у школах мистецтво вважають другорядним предметом, найдивніше те, що ця думка поширена й серед досвідчених учителів. Згадуючи шкільні роки, я з уроків мистецтва пам’ятаю лише дописування самостійних робіт «із більш важливих предметів... Я вважаю мистецтво одним із найголовніших предметів, воно вчить іншого, яскравого життя, наповненого позитивними емоціями».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Обмірковуючи проблему, студентка 31ПО групи Щербак М. так висловлює думку: «</w:t>
      </w:r>
      <w:r w:rsidRPr="00D00221">
        <w:rPr>
          <w:rFonts w:ascii="Times New Roman" w:hAnsi="Times New Roman" w:cs="Times New Roman"/>
          <w:sz w:val="28"/>
          <w:szCs w:val="28"/>
        </w:rPr>
        <w:t>Кожна навчальна дисципліна, звичайно ж, має свої вимоги до розвитку в учнів просторового</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мислення.</w:t>
      </w:r>
      <w:r w:rsidRPr="00D00221">
        <w:rPr>
          <w:rFonts w:ascii="Times New Roman" w:hAnsi="Times New Roman" w:cs="Times New Roman"/>
          <w:sz w:val="28"/>
          <w:szCs w:val="28"/>
          <w:lang w:val="uk-UA"/>
        </w:rPr>
        <w:t xml:space="preserve"> Саме на уроках образотворчого мистецтва, зокрема в процесі малювання з натури, учні встановлюють просторові відношення між предметами натюрморту, виявляють пропорційні співвідношення між предметами та їх елементами. </w:t>
      </w:r>
      <w:r w:rsidRPr="00D00221">
        <w:rPr>
          <w:rFonts w:ascii="Times New Roman" w:hAnsi="Times New Roman" w:cs="Times New Roman"/>
          <w:sz w:val="28"/>
          <w:szCs w:val="28"/>
        </w:rPr>
        <w:t>В уяві школярі виконують просторові перетворення на уроках креслення та трудового навчання,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але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виявити просторові відношення в повній мірі вони можуть саме на уроках образотворчого мистецтва.</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У сучасній школі явно переоцінюється логічне мислення на противагу образному, за яке відповідає права півкуля головного мозку. Права півкуля, до того ж,</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краще оцінює просторове розміщення деталей та фрагментів, а зоровий образ сприймає не розчленовано, а одразу </w:t>
      </w:r>
      <w:r w:rsidRPr="00D00221">
        <w:rPr>
          <w:rFonts w:ascii="Times New Roman" w:hAnsi="Times New Roman" w:cs="Times New Roman"/>
          <w:sz w:val="28"/>
          <w:szCs w:val="28"/>
          <w:lang w:val="uk-UA"/>
        </w:rPr>
        <w:t xml:space="preserve">в </w:t>
      </w:r>
      <w:r w:rsidRPr="00D00221">
        <w:rPr>
          <w:rFonts w:ascii="Times New Roman" w:hAnsi="Times New Roman" w:cs="Times New Roman"/>
          <w:sz w:val="28"/>
          <w:szCs w:val="28"/>
        </w:rPr>
        <w:t xml:space="preserve">усіх подробицях. Для створення образу необхідно вміти проаналізувати, виділити та узагальнити властивості предмету.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цьому діти найчастіше відчувають труднощі.</w:t>
      </w:r>
      <w:r w:rsidRPr="00D00221">
        <w:rPr>
          <w:rFonts w:ascii="Times New Roman" w:hAnsi="Times New Roman" w:cs="Times New Roman"/>
          <w:sz w:val="28"/>
          <w:szCs w:val="28"/>
          <w:lang w:val="uk-UA"/>
        </w:rPr>
        <w:t xml:space="preserve"> Уроки образотворчого мистецтва, а саме малювання з натури, стає тим базовим ланцюгом в системі освіти, що дозволяє </w:t>
      </w:r>
      <w:r w:rsidRPr="00D00221">
        <w:rPr>
          <w:rFonts w:ascii="Times New Roman" w:hAnsi="Times New Roman" w:cs="Times New Roman"/>
          <w:sz w:val="28"/>
          <w:szCs w:val="28"/>
          <w:lang w:val="uk-UA"/>
        </w:rPr>
        <w:lastRenderedPageBreak/>
        <w:t xml:space="preserve">підвищити коефіцієнт корисної дії навчальної діяльності, тоді як процес навчання приносить задоволення та радість. </w:t>
      </w:r>
      <w:r w:rsidRPr="00D00221">
        <w:rPr>
          <w:rFonts w:ascii="Times New Roman" w:hAnsi="Times New Roman" w:cs="Times New Roman"/>
          <w:sz w:val="28"/>
          <w:szCs w:val="28"/>
        </w:rPr>
        <w:t>Отже, образотворче мистецтво не можна вважати другорядним предметом</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Студентка </w:t>
      </w:r>
      <w:r w:rsidRPr="00D00221">
        <w:rPr>
          <w:rFonts w:ascii="Times New Roman" w:hAnsi="Times New Roman" w:cs="Times New Roman"/>
          <w:sz w:val="28"/>
          <w:szCs w:val="28"/>
        </w:rPr>
        <w:t>32</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ПО</w:t>
      </w:r>
      <w:r w:rsidRPr="00D00221">
        <w:rPr>
          <w:rFonts w:ascii="Times New Roman" w:hAnsi="Times New Roman" w:cs="Times New Roman"/>
          <w:sz w:val="28"/>
          <w:szCs w:val="28"/>
          <w:lang w:val="uk-UA"/>
        </w:rPr>
        <w:t xml:space="preserve"> групи </w:t>
      </w:r>
      <w:r w:rsidRPr="00D00221">
        <w:rPr>
          <w:rFonts w:ascii="Times New Roman" w:hAnsi="Times New Roman" w:cs="Times New Roman"/>
          <w:sz w:val="28"/>
          <w:szCs w:val="28"/>
        </w:rPr>
        <w:t>Дикань</w:t>
      </w:r>
      <w:r w:rsidRPr="00D00221">
        <w:rPr>
          <w:rFonts w:ascii="Times New Roman" w:hAnsi="Times New Roman" w:cs="Times New Roman"/>
          <w:sz w:val="28"/>
          <w:szCs w:val="28"/>
          <w:lang w:val="uk-UA"/>
        </w:rPr>
        <w:t> Т. розкриває силу мистецтва щодо формування духовної особистості дитини початкової школи у професійній діяльності: «Можливо, з наших учнів у майбутньому не буде жодного професійного художника. Завдання педагога не в цьому. Ми допоможемо ді</w:t>
      </w:r>
      <w:r w:rsidRPr="00D00221">
        <w:rPr>
          <w:rFonts w:ascii="Times New Roman" w:hAnsi="Times New Roman" w:cs="Times New Roman"/>
          <w:sz w:val="28"/>
          <w:szCs w:val="28"/>
        </w:rPr>
        <w:t>тям опанувати мову мистецтва! Навч</w:t>
      </w:r>
      <w:r w:rsidRPr="00D00221">
        <w:rPr>
          <w:rFonts w:ascii="Times New Roman" w:hAnsi="Times New Roman" w:cs="Times New Roman"/>
          <w:sz w:val="28"/>
          <w:szCs w:val="28"/>
          <w:lang w:val="uk-UA"/>
        </w:rPr>
        <w:t>имо</w:t>
      </w:r>
      <w:r w:rsidRPr="00D00221">
        <w:rPr>
          <w:rFonts w:ascii="Times New Roman" w:hAnsi="Times New Roman" w:cs="Times New Roman"/>
          <w:sz w:val="28"/>
          <w:szCs w:val="28"/>
        </w:rPr>
        <w:t xml:space="preserve"> здатності </w:t>
      </w:r>
      <w:r w:rsidRPr="00D00221">
        <w:rPr>
          <w:rFonts w:ascii="Times New Roman" w:hAnsi="Times New Roman" w:cs="Times New Roman"/>
          <w:sz w:val="28"/>
          <w:szCs w:val="28"/>
          <w:lang w:val="uk-UA"/>
        </w:rPr>
        <w:t>від</w:t>
      </w:r>
      <w:r w:rsidRPr="00D00221">
        <w:rPr>
          <w:rFonts w:ascii="Times New Roman" w:hAnsi="Times New Roman" w:cs="Times New Roman"/>
          <w:sz w:val="28"/>
          <w:szCs w:val="28"/>
        </w:rPr>
        <w:t>чувати гармонію 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створювати її своїми руками! </w:t>
      </w:r>
      <w:r w:rsidRPr="00D00221">
        <w:rPr>
          <w:rFonts w:ascii="Times New Roman" w:hAnsi="Times New Roman" w:cs="Times New Roman"/>
          <w:sz w:val="28"/>
          <w:szCs w:val="28"/>
          <w:lang w:val="uk-UA"/>
        </w:rPr>
        <w:t>Сф</w:t>
      </w:r>
      <w:r w:rsidRPr="00D00221">
        <w:rPr>
          <w:rFonts w:ascii="Times New Roman" w:hAnsi="Times New Roman" w:cs="Times New Roman"/>
          <w:sz w:val="28"/>
          <w:szCs w:val="28"/>
        </w:rPr>
        <w:t>ормуємо творчу особистість, дамо дитині можливість глибше увійти у світ мистецтва! Розвива</w:t>
      </w:r>
      <w:r w:rsidRPr="00D00221">
        <w:rPr>
          <w:rFonts w:ascii="Times New Roman" w:hAnsi="Times New Roman" w:cs="Times New Roman"/>
          <w:sz w:val="28"/>
          <w:szCs w:val="28"/>
          <w:lang w:val="uk-UA"/>
        </w:rPr>
        <w:t>тимемо</w:t>
      </w:r>
      <w:r w:rsidRPr="00D00221">
        <w:rPr>
          <w:rFonts w:ascii="Times New Roman" w:hAnsi="Times New Roman" w:cs="Times New Roman"/>
          <w:sz w:val="28"/>
          <w:szCs w:val="28"/>
        </w:rPr>
        <w:t xml:space="preserve"> творчі здібності, художнє мислення й уяву.</w:t>
      </w:r>
      <w:r w:rsidRPr="00D00221">
        <w:rPr>
          <w:rFonts w:ascii="Times New Roman" w:hAnsi="Times New Roman" w:cs="Times New Roman"/>
          <w:sz w:val="28"/>
          <w:szCs w:val="28"/>
          <w:lang w:val="uk-UA"/>
        </w:rPr>
        <w:t xml:space="preserve"> Навчимо</w:t>
      </w:r>
      <w:r w:rsidRPr="00D00221">
        <w:rPr>
          <w:rFonts w:ascii="Times New Roman" w:hAnsi="Times New Roman" w:cs="Times New Roman"/>
          <w:sz w:val="28"/>
          <w:szCs w:val="28"/>
        </w:rPr>
        <w:t xml:space="preserve"> бачити й дарувати красу! І тоді світ неодмінно стане привабливішим та досконалішим</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Висновки. Вважаємо, що різнопланові компетентнісно зорієнтовані завдання для студентів із теорії та методики образотворчого мистецтва, зокрема написання есе, є ефективними із точки зору розвитку професійного мислення, професійної спрямованості фахівця. Усвідомлений вибір цінностей, вироблення нових смислів забезпечують гармонійний розвиток особистості, сприяють формуванню загальної та предметної компетентності майбутніх учителів початкових класів.</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w:t>
      </w:r>
      <w:r w:rsidRPr="00D00221">
        <w:rPr>
          <w:rFonts w:ascii="Times New Roman" w:hAnsi="Times New Roman" w:cs="Times New Roman"/>
          <w:sz w:val="28"/>
          <w:szCs w:val="28"/>
        </w:rPr>
        <w:t xml:space="preserve"> Красовська 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О. Образотворче мистецтво з методикою викладання 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початковій школі</w:t>
      </w:r>
      <w:r w:rsidRPr="00D00221">
        <w:rPr>
          <w:rFonts w:ascii="Times New Roman" w:hAnsi="Times New Roman" w:cs="Times New Roman"/>
          <w:sz w:val="28"/>
          <w:szCs w:val="28"/>
          <w:lang w:val="uk-UA"/>
        </w:rPr>
        <w:t> : навч. посіб.</w:t>
      </w:r>
      <w:r w:rsidRPr="00D00221">
        <w:rPr>
          <w:rFonts w:ascii="Times New Roman" w:hAnsi="Times New Roman" w:cs="Times New Roman"/>
          <w:sz w:val="28"/>
          <w:szCs w:val="28"/>
        </w:rPr>
        <w:t xml:space="preserve"> Львів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Новий світ</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2012. 292 с.</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Мельничук С. Г. Педагогіка (Теорія виховання) : навч. посіб. Київ : Видавничий Дім «Слово», 2012. 288 с.</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 Реалізація компетентнісного підходу в освітній практиці початкової школи (методичні рекомендації) / авт.</w:t>
      </w:r>
      <w:r w:rsidRPr="00D00221">
        <w:rPr>
          <w:rFonts w:ascii="Times New Roman" w:hAnsi="Times New Roman" w:cs="Times New Roman"/>
          <w:b/>
          <w:bCs/>
          <w:sz w:val="28"/>
          <w:szCs w:val="28"/>
          <w:lang w:val="uk-UA"/>
        </w:rPr>
        <w:t>-</w:t>
      </w:r>
      <w:r w:rsidRPr="00D00221">
        <w:rPr>
          <w:rFonts w:ascii="Times New Roman" w:hAnsi="Times New Roman" w:cs="Times New Roman"/>
          <w:sz w:val="28"/>
          <w:szCs w:val="28"/>
          <w:lang w:val="uk-UA"/>
        </w:rPr>
        <w:t>упор. : С. А. Мельник,</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О. М. Гезей, Д. В. Ротфорт; за заг. ред. Л. Д. Покроєвої. Харків : Харківська академія неперервної освіти, 2018. 204 с.</w:t>
      </w:r>
    </w:p>
    <w:p w:rsidR="00737EDD" w:rsidRPr="00D00221" w:rsidRDefault="00737EDD" w:rsidP="00013059">
      <w:pPr>
        <w:shd w:val="clear" w:color="auto" w:fill="FFFFFF"/>
        <w:spacing w:after="0" w:line="240"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lang w:val="uk-UA" w:eastAsia="ru-RU"/>
        </w:rPr>
        <w:t xml:space="preserve">4. Есе. </w:t>
      </w:r>
      <w:r w:rsidRPr="00D00221">
        <w:rPr>
          <w:rFonts w:ascii="Times New Roman" w:hAnsi="Times New Roman" w:cs="Times New Roman"/>
          <w:sz w:val="28"/>
          <w:szCs w:val="28"/>
          <w:shd w:val="clear" w:color="auto" w:fill="FFFFFF"/>
          <w:lang w:val="en-US" w:eastAsia="ru-RU"/>
        </w:rPr>
        <w:t>URL </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hyperlink r:id="rId12" w:history="1">
        <w:r w:rsidRPr="00D00221">
          <w:rPr>
            <w:rFonts w:ascii="Times New Roman" w:hAnsi="Times New Roman" w:cs="Times New Roman"/>
            <w:sz w:val="28"/>
            <w:szCs w:val="28"/>
            <w:u w:val="single"/>
            <w:shd w:val="clear" w:color="auto" w:fill="FFFFFF"/>
            <w:lang w:val="uk-UA" w:eastAsia="ru-RU"/>
          </w:rPr>
          <w:t>https://uk.wikipedia.org/wiki/%D0%95%D1%81%D0%B5</w:t>
        </w:r>
      </w:hyperlink>
      <w:r w:rsidRPr="00D00221">
        <w:rPr>
          <w:rFonts w:ascii="Times New Roman" w:hAnsi="Times New Roman" w:cs="Times New Roman"/>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дата звернення : 10.10.2018).</w:t>
      </w:r>
    </w:p>
    <w:p w:rsidR="00737EDD" w:rsidRPr="00D00221" w:rsidRDefault="00737EDD" w:rsidP="00013059">
      <w:pPr>
        <w:spacing w:after="0" w:line="240" w:lineRule="auto"/>
        <w:ind w:firstLine="709"/>
        <w:jc w:val="both"/>
        <w:outlineLvl w:val="0"/>
        <w:rPr>
          <w:rFonts w:ascii="Times New Roman" w:hAnsi="Times New Roman" w:cs="Times New Roman"/>
          <w:kern w:val="36"/>
          <w:sz w:val="28"/>
          <w:szCs w:val="28"/>
          <w:lang w:val="uk-UA" w:eastAsia="ru-RU"/>
        </w:rPr>
      </w:pPr>
      <w:r w:rsidRPr="00D00221">
        <w:rPr>
          <w:rFonts w:ascii="Times New Roman" w:hAnsi="Times New Roman" w:cs="Times New Roman"/>
          <w:kern w:val="36"/>
          <w:sz w:val="28"/>
          <w:szCs w:val="28"/>
          <w:lang w:val="uk-UA" w:eastAsia="ru-RU"/>
        </w:rPr>
        <w:t>5. Клочек Г. Як написати есе з теорії літератури (Сім питань і сім відповідей)</w:t>
      </w:r>
      <w:r w:rsidRPr="00D00221">
        <w:rPr>
          <w:rFonts w:ascii="Times New Roman" w:hAnsi="Times New Roman" w:cs="Times New Roman"/>
          <w:kern w:val="36"/>
          <w:sz w:val="28"/>
          <w:szCs w:val="28"/>
          <w:shd w:val="clear" w:color="auto" w:fill="FFFFFF"/>
          <w:lang w:val="uk-UA" w:eastAsia="ru-RU"/>
        </w:rPr>
        <w:t xml:space="preserve">. </w:t>
      </w:r>
      <w:r w:rsidRPr="00D00221">
        <w:rPr>
          <w:rFonts w:ascii="Times New Roman" w:hAnsi="Times New Roman" w:cs="Times New Roman"/>
          <w:kern w:val="36"/>
          <w:sz w:val="28"/>
          <w:szCs w:val="28"/>
          <w:shd w:val="clear" w:color="auto" w:fill="FFFFFF"/>
          <w:lang w:val="en-US" w:eastAsia="ru-RU"/>
        </w:rPr>
        <w:t>URL </w:t>
      </w:r>
      <w:r w:rsidRPr="00D00221">
        <w:rPr>
          <w:rFonts w:ascii="Times New Roman" w:hAnsi="Times New Roman" w:cs="Times New Roman"/>
          <w:kern w:val="36"/>
          <w:sz w:val="28"/>
          <w:szCs w:val="28"/>
          <w:lang w:val="uk-UA" w:eastAsia="ru-RU"/>
        </w:rPr>
        <w:t xml:space="preserve">: </w:t>
      </w:r>
      <w:hyperlink r:id="rId13" w:history="1">
        <w:r w:rsidRPr="00D00221">
          <w:rPr>
            <w:rStyle w:val="a5"/>
            <w:kern w:val="36"/>
            <w:sz w:val="28"/>
            <w:szCs w:val="28"/>
            <w:lang w:val="en-US" w:eastAsia="ru-RU"/>
          </w:rPr>
          <w:t>https</w:t>
        </w:r>
        <w:r w:rsidRPr="00D00221">
          <w:rPr>
            <w:rStyle w:val="a5"/>
            <w:kern w:val="36"/>
            <w:sz w:val="28"/>
            <w:szCs w:val="28"/>
            <w:lang w:val="uk-UA" w:eastAsia="ru-RU"/>
          </w:rPr>
          <w:t>://</w:t>
        </w:r>
        <w:r w:rsidRPr="00D00221">
          <w:rPr>
            <w:rStyle w:val="a5"/>
            <w:kern w:val="36"/>
            <w:sz w:val="28"/>
            <w:szCs w:val="28"/>
            <w:lang w:val="en-US" w:eastAsia="ru-RU"/>
          </w:rPr>
          <w:t>www</w:t>
        </w:r>
        <w:r w:rsidRPr="00D00221">
          <w:rPr>
            <w:rStyle w:val="a5"/>
            <w:kern w:val="36"/>
            <w:sz w:val="28"/>
            <w:szCs w:val="28"/>
            <w:lang w:val="uk-UA" w:eastAsia="ru-RU"/>
          </w:rPr>
          <w:t>.</w:t>
        </w:r>
        <w:r w:rsidRPr="00D00221">
          <w:rPr>
            <w:rStyle w:val="a5"/>
            <w:kern w:val="36"/>
            <w:sz w:val="28"/>
            <w:szCs w:val="28"/>
            <w:lang w:val="en-US" w:eastAsia="ru-RU"/>
          </w:rPr>
          <w:t>cuspu</w:t>
        </w:r>
        <w:r w:rsidRPr="00D00221">
          <w:rPr>
            <w:rStyle w:val="a5"/>
            <w:kern w:val="36"/>
            <w:sz w:val="28"/>
            <w:szCs w:val="28"/>
            <w:lang w:val="uk-UA" w:eastAsia="ru-RU"/>
          </w:rPr>
          <w:t>.</w:t>
        </w:r>
        <w:r w:rsidRPr="00D00221">
          <w:rPr>
            <w:rStyle w:val="a5"/>
            <w:kern w:val="36"/>
            <w:sz w:val="28"/>
            <w:szCs w:val="28"/>
            <w:lang w:val="en-US" w:eastAsia="ru-RU"/>
          </w:rPr>
          <w:t>edu</w:t>
        </w:r>
        <w:r w:rsidRPr="00D00221">
          <w:rPr>
            <w:rStyle w:val="a5"/>
            <w:kern w:val="36"/>
            <w:sz w:val="28"/>
            <w:szCs w:val="28"/>
            <w:lang w:val="uk-UA" w:eastAsia="ru-RU"/>
          </w:rPr>
          <w:t>.</w:t>
        </w:r>
        <w:r w:rsidRPr="00D00221">
          <w:rPr>
            <w:rStyle w:val="a5"/>
            <w:kern w:val="36"/>
            <w:sz w:val="28"/>
            <w:szCs w:val="28"/>
            <w:lang w:val="en-US" w:eastAsia="ru-RU"/>
          </w:rPr>
          <w:t>ua</w:t>
        </w:r>
        <w:r w:rsidRPr="00D00221">
          <w:rPr>
            <w:rStyle w:val="a5"/>
            <w:kern w:val="36"/>
            <w:sz w:val="28"/>
            <w:szCs w:val="28"/>
            <w:lang w:val="uk-UA" w:eastAsia="ru-RU"/>
          </w:rPr>
          <w:t>/</w:t>
        </w:r>
        <w:r w:rsidRPr="00D00221">
          <w:rPr>
            <w:rStyle w:val="a5"/>
            <w:kern w:val="36"/>
            <w:sz w:val="28"/>
            <w:szCs w:val="28"/>
            <w:lang w:val="en-US" w:eastAsia="ru-RU"/>
          </w:rPr>
          <w:t>ua</w:t>
        </w:r>
        <w:r w:rsidRPr="00D00221">
          <w:rPr>
            <w:rStyle w:val="a5"/>
            <w:kern w:val="36"/>
            <w:sz w:val="28"/>
            <w:szCs w:val="28"/>
            <w:lang w:val="uk-UA" w:eastAsia="ru-RU"/>
          </w:rPr>
          <w:t>/</w:t>
        </w:r>
        <w:r w:rsidRPr="00D00221">
          <w:rPr>
            <w:rStyle w:val="a5"/>
            <w:kern w:val="36"/>
            <w:sz w:val="28"/>
            <w:szCs w:val="28"/>
            <w:lang w:val="en-US" w:eastAsia="ru-RU"/>
          </w:rPr>
          <w:t>osobysti</w:t>
        </w:r>
        <w:r w:rsidRPr="00D00221">
          <w:rPr>
            <w:rStyle w:val="a5"/>
            <w:kern w:val="36"/>
            <w:sz w:val="28"/>
            <w:szCs w:val="28"/>
            <w:lang w:val="uk-UA" w:eastAsia="ru-RU"/>
          </w:rPr>
          <w:t>-</w:t>
        </w:r>
        <w:r w:rsidRPr="00D00221">
          <w:rPr>
            <w:rStyle w:val="a5"/>
            <w:kern w:val="36"/>
            <w:sz w:val="28"/>
            <w:szCs w:val="28"/>
            <w:lang w:val="en-US" w:eastAsia="ru-RU"/>
          </w:rPr>
          <w:t>storinky</w:t>
        </w:r>
        <w:r w:rsidRPr="00D00221">
          <w:rPr>
            <w:rStyle w:val="a5"/>
            <w:kern w:val="36"/>
            <w:sz w:val="28"/>
            <w:szCs w:val="28"/>
            <w:lang w:val="uk-UA" w:eastAsia="ru-RU"/>
          </w:rPr>
          <w:t>-</w:t>
        </w:r>
        <w:r w:rsidRPr="00D00221">
          <w:rPr>
            <w:rStyle w:val="a5"/>
            <w:kern w:val="36"/>
            <w:sz w:val="28"/>
            <w:szCs w:val="28"/>
            <w:lang w:val="en-US" w:eastAsia="ru-RU"/>
          </w:rPr>
          <w:t>ta</w:t>
        </w:r>
        <w:r w:rsidRPr="00D00221">
          <w:rPr>
            <w:rStyle w:val="a5"/>
            <w:kern w:val="36"/>
            <w:sz w:val="28"/>
            <w:szCs w:val="28"/>
            <w:lang w:val="uk-UA" w:eastAsia="ru-RU"/>
          </w:rPr>
          <w:t>-</w:t>
        </w:r>
        <w:r w:rsidRPr="00D00221">
          <w:rPr>
            <w:rStyle w:val="a5"/>
            <w:kern w:val="36"/>
            <w:sz w:val="28"/>
            <w:szCs w:val="28"/>
            <w:lang w:val="en-US" w:eastAsia="ru-RU"/>
          </w:rPr>
          <w:t>blohy</w:t>
        </w:r>
        <w:r w:rsidRPr="00D00221">
          <w:rPr>
            <w:rStyle w:val="a5"/>
            <w:kern w:val="36"/>
            <w:sz w:val="28"/>
            <w:szCs w:val="28"/>
            <w:lang w:val="uk-UA" w:eastAsia="ru-RU"/>
          </w:rPr>
          <w:t>/</w:t>
        </w:r>
        <w:r w:rsidRPr="00D00221">
          <w:rPr>
            <w:rStyle w:val="a5"/>
            <w:kern w:val="36"/>
            <w:sz w:val="28"/>
            <w:szCs w:val="28"/>
            <w:lang w:val="en-US" w:eastAsia="ru-RU"/>
          </w:rPr>
          <w:t>klochek</w:t>
        </w:r>
        <w:r w:rsidRPr="00D00221">
          <w:rPr>
            <w:rStyle w:val="a5"/>
            <w:kern w:val="36"/>
            <w:sz w:val="28"/>
            <w:szCs w:val="28"/>
            <w:lang w:val="uk-UA" w:eastAsia="ru-RU"/>
          </w:rPr>
          <w:t>/3477-</w:t>
        </w:r>
        <w:r w:rsidRPr="00D00221">
          <w:rPr>
            <w:rStyle w:val="a5"/>
            <w:kern w:val="36"/>
            <w:sz w:val="28"/>
            <w:szCs w:val="28"/>
            <w:lang w:val="en-US" w:eastAsia="ru-RU"/>
          </w:rPr>
          <w:t>yak</w:t>
        </w:r>
        <w:r w:rsidRPr="00D00221">
          <w:rPr>
            <w:rStyle w:val="a5"/>
            <w:kern w:val="36"/>
            <w:sz w:val="28"/>
            <w:szCs w:val="28"/>
            <w:lang w:val="uk-UA" w:eastAsia="ru-RU"/>
          </w:rPr>
          <w:t>-</w:t>
        </w:r>
        <w:r w:rsidRPr="00D00221">
          <w:rPr>
            <w:rStyle w:val="a5"/>
            <w:kern w:val="36"/>
            <w:sz w:val="28"/>
            <w:szCs w:val="28"/>
            <w:lang w:val="en-US" w:eastAsia="ru-RU"/>
          </w:rPr>
          <w:t>napysaty</w:t>
        </w:r>
        <w:r w:rsidRPr="00D00221">
          <w:rPr>
            <w:rStyle w:val="a5"/>
            <w:kern w:val="36"/>
            <w:sz w:val="28"/>
            <w:szCs w:val="28"/>
            <w:lang w:val="uk-UA" w:eastAsia="ru-RU"/>
          </w:rPr>
          <w:t>-</w:t>
        </w:r>
        <w:r w:rsidRPr="00D00221">
          <w:rPr>
            <w:rStyle w:val="a5"/>
            <w:kern w:val="36"/>
            <w:sz w:val="28"/>
            <w:szCs w:val="28"/>
            <w:lang w:val="en-US" w:eastAsia="ru-RU"/>
          </w:rPr>
          <w:t>ese</w:t>
        </w:r>
        <w:r w:rsidRPr="00D00221">
          <w:rPr>
            <w:rStyle w:val="a5"/>
            <w:kern w:val="36"/>
            <w:sz w:val="28"/>
            <w:szCs w:val="28"/>
            <w:lang w:val="uk-UA" w:eastAsia="ru-RU"/>
          </w:rPr>
          <w:t>-</w:t>
        </w:r>
        <w:r w:rsidRPr="00D00221">
          <w:rPr>
            <w:rStyle w:val="a5"/>
            <w:kern w:val="36"/>
            <w:sz w:val="28"/>
            <w:szCs w:val="28"/>
            <w:lang w:val="en-US" w:eastAsia="ru-RU"/>
          </w:rPr>
          <w:t>z</w:t>
        </w:r>
        <w:r w:rsidRPr="00D00221">
          <w:rPr>
            <w:rStyle w:val="a5"/>
            <w:kern w:val="36"/>
            <w:sz w:val="28"/>
            <w:szCs w:val="28"/>
            <w:lang w:val="uk-UA" w:eastAsia="ru-RU"/>
          </w:rPr>
          <w:t>-</w:t>
        </w:r>
        <w:r w:rsidRPr="00D00221">
          <w:rPr>
            <w:rStyle w:val="a5"/>
            <w:kern w:val="36"/>
            <w:sz w:val="28"/>
            <w:szCs w:val="28"/>
            <w:lang w:val="en-US" w:eastAsia="ru-RU"/>
          </w:rPr>
          <w:t>teorii</w:t>
        </w:r>
        <w:r w:rsidRPr="00D00221">
          <w:rPr>
            <w:rStyle w:val="a5"/>
            <w:kern w:val="36"/>
            <w:sz w:val="28"/>
            <w:szCs w:val="28"/>
            <w:lang w:val="uk-UA" w:eastAsia="ru-RU"/>
          </w:rPr>
          <w:t>-</w:t>
        </w:r>
        <w:r w:rsidRPr="00D00221">
          <w:rPr>
            <w:rStyle w:val="a5"/>
            <w:kern w:val="36"/>
            <w:sz w:val="28"/>
            <w:szCs w:val="28"/>
            <w:lang w:val="en-US" w:eastAsia="ru-RU"/>
          </w:rPr>
          <w:t>literatury</w:t>
        </w:r>
        <w:r w:rsidRPr="00D00221">
          <w:rPr>
            <w:rStyle w:val="a5"/>
            <w:kern w:val="36"/>
            <w:sz w:val="28"/>
            <w:szCs w:val="28"/>
            <w:lang w:val="uk-UA" w:eastAsia="ru-RU"/>
          </w:rPr>
          <w:t>-</w:t>
        </w:r>
        <w:r w:rsidRPr="00D00221">
          <w:rPr>
            <w:rStyle w:val="a5"/>
            <w:kern w:val="36"/>
            <w:sz w:val="28"/>
            <w:szCs w:val="28"/>
            <w:lang w:val="en-US" w:eastAsia="ru-RU"/>
          </w:rPr>
          <w:t>sim</w:t>
        </w:r>
        <w:r w:rsidRPr="00D00221">
          <w:rPr>
            <w:rStyle w:val="a5"/>
            <w:kern w:val="36"/>
            <w:sz w:val="28"/>
            <w:szCs w:val="28"/>
            <w:lang w:val="uk-UA" w:eastAsia="ru-RU"/>
          </w:rPr>
          <w:t>-</w:t>
        </w:r>
        <w:r w:rsidRPr="00D00221">
          <w:rPr>
            <w:rStyle w:val="a5"/>
            <w:kern w:val="36"/>
            <w:sz w:val="28"/>
            <w:szCs w:val="28"/>
            <w:lang w:val="en-US" w:eastAsia="ru-RU"/>
          </w:rPr>
          <w:t>pytan</w:t>
        </w:r>
        <w:r w:rsidRPr="00D00221">
          <w:rPr>
            <w:rStyle w:val="a5"/>
            <w:kern w:val="36"/>
            <w:sz w:val="28"/>
            <w:szCs w:val="28"/>
            <w:lang w:val="uk-UA" w:eastAsia="ru-RU"/>
          </w:rPr>
          <w:t>-</w:t>
        </w:r>
        <w:r w:rsidRPr="00D00221">
          <w:rPr>
            <w:rStyle w:val="a5"/>
            <w:kern w:val="36"/>
            <w:sz w:val="28"/>
            <w:szCs w:val="28"/>
            <w:lang w:val="en-US" w:eastAsia="ru-RU"/>
          </w:rPr>
          <w:t>i</w:t>
        </w:r>
        <w:r w:rsidRPr="00D00221">
          <w:rPr>
            <w:rStyle w:val="a5"/>
            <w:kern w:val="36"/>
            <w:sz w:val="28"/>
            <w:szCs w:val="28"/>
            <w:lang w:val="uk-UA" w:eastAsia="ru-RU"/>
          </w:rPr>
          <w:t>-</w:t>
        </w:r>
        <w:r w:rsidRPr="00D00221">
          <w:rPr>
            <w:rStyle w:val="a5"/>
            <w:kern w:val="36"/>
            <w:sz w:val="28"/>
            <w:szCs w:val="28"/>
            <w:lang w:val="en-US" w:eastAsia="ru-RU"/>
          </w:rPr>
          <w:t>sim</w:t>
        </w:r>
        <w:r w:rsidRPr="00D00221">
          <w:rPr>
            <w:rStyle w:val="a5"/>
            <w:kern w:val="36"/>
            <w:sz w:val="28"/>
            <w:szCs w:val="28"/>
            <w:lang w:val="uk-UA" w:eastAsia="ru-RU"/>
          </w:rPr>
          <w:t>-</w:t>
        </w:r>
        <w:r w:rsidRPr="00D00221">
          <w:rPr>
            <w:rStyle w:val="a5"/>
            <w:kern w:val="36"/>
            <w:sz w:val="28"/>
            <w:szCs w:val="28"/>
            <w:lang w:val="en-US" w:eastAsia="ru-RU"/>
          </w:rPr>
          <w:t>vidpovidei</w:t>
        </w:r>
      </w:hyperlink>
      <w:r w:rsidRPr="00D00221">
        <w:rPr>
          <w:rFonts w:ascii="Times New Roman" w:hAnsi="Times New Roman" w:cs="Times New Roman"/>
          <w:kern w:val="36"/>
          <w:sz w:val="28"/>
          <w:szCs w:val="28"/>
          <w:lang w:val="uk-UA" w:eastAsia="ru-RU"/>
        </w:rPr>
        <w:t xml:space="preserve"> (дата звернення : 09.10.2018).</w:t>
      </w:r>
    </w:p>
    <w:p w:rsidR="00737EDD" w:rsidRDefault="00737EDD" w:rsidP="00013059">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6. Перелік компетентностей випускника. </w:t>
      </w:r>
      <w:r w:rsidRPr="00D00221">
        <w:rPr>
          <w:rFonts w:ascii="Times New Roman" w:hAnsi="Times New Roman" w:cs="Times New Roman"/>
          <w:sz w:val="28"/>
          <w:szCs w:val="28"/>
          <w:shd w:val="clear" w:color="auto" w:fill="FFFFFF"/>
          <w:lang w:val="uk-UA"/>
        </w:rPr>
        <w:t> </w:t>
      </w:r>
      <w:r w:rsidRPr="00D00221">
        <w:rPr>
          <w:rFonts w:ascii="Times New Roman" w:hAnsi="Times New Roman" w:cs="Times New Roman"/>
          <w:sz w:val="28"/>
          <w:szCs w:val="28"/>
          <w:shd w:val="clear" w:color="auto" w:fill="FFFFFF"/>
          <w:lang w:val="en-US"/>
        </w:rPr>
        <w:t>URL </w:t>
      </w:r>
      <w:r w:rsidRPr="00D00221">
        <w:rPr>
          <w:rFonts w:ascii="Times New Roman" w:hAnsi="Times New Roman" w:cs="Times New Roman"/>
          <w:sz w:val="28"/>
          <w:szCs w:val="28"/>
          <w:lang w:val="uk-UA"/>
        </w:rPr>
        <w:t xml:space="preserve">: </w:t>
      </w:r>
      <w:hyperlink r:id="rId14" w:history="1">
        <w:r w:rsidRPr="00D00221">
          <w:rPr>
            <w:rStyle w:val="a5"/>
            <w:sz w:val="28"/>
            <w:szCs w:val="28"/>
            <w:lang w:val="uk-UA"/>
          </w:rPr>
          <w:t>http://aphd.ua/perelik-kompetentnostei-vypusknyka/</w:t>
        </w:r>
      </w:hyperlink>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(дата звернення : 10.10.2018).</w:t>
      </w:r>
    </w:p>
    <w:p w:rsidR="00013059" w:rsidRPr="00D00221" w:rsidRDefault="00013059" w:rsidP="00013059">
      <w:pPr>
        <w:spacing w:after="0"/>
        <w:ind w:firstLine="709"/>
        <w:jc w:val="both"/>
        <w:rPr>
          <w:rFonts w:ascii="Times New Roman" w:hAnsi="Times New Roman" w:cs="Times New Roman"/>
          <w:sz w:val="20"/>
          <w:szCs w:val="20"/>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 xml:space="preserve">ФОРМУВАННЯ ДУХОВНО-МОРАЛЬНИХ ЯКОСТЕЙ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У МАЙБУТНІХ УЧИТЕЛІВ</w:t>
      </w:r>
      <w:r w:rsidRPr="00D00221">
        <w:rPr>
          <w:rFonts w:ascii="Times New Roman" w:hAnsi="Times New Roman" w:cs="Times New Roman"/>
          <w:b/>
          <w:bCs/>
          <w:sz w:val="28"/>
          <w:szCs w:val="28"/>
        </w:rPr>
        <w:t xml:space="preserve"> </w:t>
      </w:r>
      <w:r w:rsidRPr="00D00221">
        <w:rPr>
          <w:rFonts w:ascii="Times New Roman" w:hAnsi="Times New Roman" w:cs="Times New Roman"/>
          <w:b/>
          <w:bCs/>
          <w:sz w:val="28"/>
          <w:szCs w:val="28"/>
          <w:lang w:val="uk-UA"/>
        </w:rPr>
        <w:t>ЗАСОБАМИ КІНОМИСТЕЦТВА</w:t>
      </w:r>
    </w:p>
    <w:p w:rsidR="00737EDD" w:rsidRPr="00D00221" w:rsidRDefault="00737EDD" w:rsidP="00C12297">
      <w:pPr>
        <w:spacing w:after="0" w:line="312" w:lineRule="auto"/>
        <w:jc w:val="center"/>
        <w:rPr>
          <w:rFonts w:ascii="Times New Roman" w:hAnsi="Times New Roman" w:cs="Times New Roman"/>
          <w:b/>
          <w:bCs/>
          <w:i/>
          <w:iCs/>
          <w:sz w:val="16"/>
          <w:szCs w:val="16"/>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Андреєва М. О.</w:t>
      </w:r>
    </w:p>
    <w:p w:rsidR="00737EDD" w:rsidRPr="00D00221" w:rsidRDefault="00737EDD" w:rsidP="00C12297">
      <w:pPr>
        <w:spacing w:after="0" w:line="312" w:lineRule="auto"/>
        <w:jc w:val="center"/>
        <w:rPr>
          <w:rFonts w:ascii="Times New Roman" w:hAnsi="Times New Roman" w:cs="Times New Roman"/>
          <w:b/>
          <w:bCs/>
          <w:sz w:val="16"/>
          <w:szCs w:val="16"/>
          <w:lang w:val="uk-UA"/>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Реформування закладів загальної середньої освіти і запуск «Нової української школи» вимагає від закладів вищої педагогічної освіти забезпечити не тільки якісну фахову підготовку майбутнього вчителя, але й загартувати його дух, підготувавши до нової соціальної ситуації професійного розвитку. Така складна і відповідальна робота вимагає пошуку нових творчих підходів і засобів, здатних зацікавити майбутніх педагогів, і задіяти емоційно-духовну сферу їх професійної самореалізації. Дієвим засобом досягнення поставленої мети має стати активне використання художніх фільмів і відео в аудиторній і позааудитрній роботі під час фахової підготовки вчителів і формування у них духовно-моральних якостей.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 праць вчених С. Пензина, Г. Полично, Ю. Усова, А. Федорова свідчить, що незважаючи на ґрунтовне дослідження кіно як засобу естетичного виховання молоді, твори кіномистецтва не досліджувались як засіб формування духовно-моральних якостей, зокрема у майбутніх вчителів.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Метою нашого дослідження є обґрунтування можливості формування духовно-моральних якостей у майбутніх вчителів засобами кіномистецтва.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Розкриваючи проблему використання творів кіномистецтва як ефективного засобу формування духовно-моральних якостей у майбутніх вчителів, варто зазначити, що людина ХХІ століття живе в медіатизованому просторі інформаційного суспільства, що складає її нове середовище буття і реальність сучасної культури. Засоби масової комунікації, нові технології (насамперед, аудіовізуальні: кіно, телебачення, відео та мультимедіа) проникли в усі сфери життя. Медіа стали основним засобом виробництва культури сьогодення, а не тільки комунікативним механізмом. Саме залучення медіа ресурсів до виховання студентської молоді може стати ефективним і доступним для широкого застосування методом роботи, оскільки у впливі на духовний світ людини неабияка роль відводиться літературі й мистецтву, в тому числі – кінематографу.</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Здатність розуміти, відчувати і співчувати, виявляти емпатію і порозуміння є не лише відповідними критеріями і показниками рівня розвитку духовності людини, а й виступають орієнтирами і стимулом для професійної реалізації у майбутньому.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Характеризуючи значення кіномистецтва для формування духовно-моральних якостей у майбутніх учителів, варто відзначити, що морально-духовні якості особистості являють собою стійку індивідуальну рису характеру і поведінки людини, яка проявляється в його вчинках по відношенню до інших людей і навколишнього світу [1]. У етичному словнику морально-духовна якість визначається як риса особистості, що сформована в результаті інтеріоризації моральної норми чи принципу і незалежно від конкретних умов стійко реалізується у повсякденній діяльності та поведінці людини [2].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Як зазначає П. Яременко, морально-духовних якостей налічується всього декілька десятків, включаючи як чесноти – високоморальні властивості людини, так і вади – аморальні якості. Морально-духовні якості відображають етичні зобов</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язання і етичні норми поведінки людини [3]. Аналізуючи морально-духовні якості, як вважає Ю. Шрейдер, перш за все необхідно враховувати їх функції у поведінці суб'єкта, їх взаємодію і здатність до взаємодоповнення і взаємозбагачення. Таке поєднання різних за функціями морально-духовних якостей можна розглядати як своєрідний механізм поєднання моральної свідомості і поведінки особистості. У зв’язку з тим, що морально-духовні якості визначають соціальну спрямованість особистості, вони повинні стати дієвими [4].</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Виходячи з визначень, елементи кіномистецтва цілком можна вважати ефективним засобом морально-духовного виховання студентської молоді. Ефективність цього засобу зумовлюється відповідністю інтересам сучасної молоді в умовах дозвілля.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Ми погоджуємося з думкою Є. Силко, що при роботі з художніми фільмами варто вважати, буцімто кіно скоріш пропонує, а не нав’язує інтерпретацію життєвої реальності в образах мистецтва. Аудиторія знаходиться у процесі діалогу (внутрішній діалог) з кінообразами, вкладаючи різний зміст у сприйнятий мистецький матеріал; самостійно аналізує та оцінює його. Мета такого впливу – розвинути критичне мислення і духовно-емоційне сприйняття, </w:t>
      </w:r>
      <w:r w:rsidRPr="00D00221">
        <w:rPr>
          <w:rFonts w:ascii="Times New Roman" w:hAnsi="Times New Roman" w:cs="Times New Roman"/>
          <w:sz w:val="28"/>
          <w:szCs w:val="28"/>
          <w:lang w:val="uk-UA"/>
        </w:rPr>
        <w:lastRenderedPageBreak/>
        <w:t xml:space="preserve">смак, здібності до глибокого аналізу (в тому числі й самоаналізу), рефлексії; спроби зрозуміти логіку авторського мислення, виявлення авторської концепції й оцінки аудиторією системи авторських поглядів, аналіз подій відображених у фільмі і визначення власної позиції з визначених автором питань, набуття соціального досвіду на прикладах продемонстрованих у авторському баченні.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Визначаючи виховну роль кінематографу, варто зауважити, що кіно може показати значно більш широкі зв’язки між людьми, проблемами, предметами, ніж інші мистецтва. Кіно вчить по-новому бачити й слухати: воно демонструє глядачеві небачені досі деталі, невідомі з власного життєвого досвіду, відкриває цінність природи, побуту, праці, мистецтва, людського життя взагалі; вчить нас інакше розуміти співвідношення музики з навколишнім світом, з внутрішньою природою людини.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Кінематограф, що є складним синтезом науково-технічного прогресу і художньої творчості, безсумнівно, переважає своїми виразними засобами інші види мистецтва. Аудіовізуальна основа кіно, багатошаровість його впливу здатність не лише показати, але й розказати в дії, що є максимально наближеною до форм самого життя, – усе це значно розширює емоційно-пізнавальну ємність екранного мистецтва, забезпечуючи більш тісний контакт із глядацькою аудиторією. А здатність кіно тиражувати продукцію художньої творчості значно розширює масштаби його впливу. Глибокий аналіз суспільно-політичних подій, дослідження внутрішнього світу людини роблять кіно важливим фактором виховного впливу на особистість.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Аудіовізуальна комунікація за умови повноцінного сприйняття має унікальні можливості щодо постійного вдосконалення зорових, звукових, кінестетичних аналізаторів, а також різних видів мислення – образного, логічного, інтуїтивного, просторового.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Використовуючи кіномистецтво як засіб виховання морально-духовних якостей особистості майбутнього педагога, варто пам’ятати, що кіно може показати набагато ширші зв’язки між людьми, проблемами, предметами, ніж інші мистецтва; кіно вчить по-новому бачити і чути, воно демонструє раніше небачені деталі, невідомі з досвіду власного сприйняття; кіно відкриває естетичну і моральну цінність різноманітних предметів і явищ дійсності.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Отже, морально-духовне виховання майбутніх педагогів на матеріалі екранних мистецтв розширює спектр евристичних проблем, креативних та ігрових методів, форм проведення занять зі студентами, а комплексне вивчення кінематографа (що синтезує риси практично усіх традиційних мистецтв), з одного боку, допомагає виправити такі суттєві недоліки виховання, як однобічне, ізольоване одне від одного вивчення літератури, музики, живопису, а з іншого – дає можливості для розширення спектру духовних переживань особистості і її моральних орієнтирів.</w:t>
      </w:r>
    </w:p>
    <w:p w:rsidR="00737EDD" w:rsidRPr="00D00221" w:rsidRDefault="00737EDD" w:rsidP="00C12297">
      <w:pPr>
        <w:tabs>
          <w:tab w:val="left" w:pos="1134"/>
        </w:tabs>
        <w:spacing w:after="0" w:line="312" w:lineRule="auto"/>
        <w:ind w:firstLine="709"/>
        <w:jc w:val="both"/>
        <w:rPr>
          <w:rFonts w:ascii="Times New Roman" w:hAnsi="Times New Roman" w:cs="Times New Roman"/>
          <w:sz w:val="12"/>
          <w:szCs w:val="12"/>
          <w:lang w:val="uk-UA"/>
        </w:rPr>
      </w:pPr>
    </w:p>
    <w:p w:rsidR="00737EDD" w:rsidRPr="00D00221" w:rsidRDefault="00737EDD" w:rsidP="00C12297">
      <w:pPr>
        <w:tabs>
          <w:tab w:val="left" w:pos="1134"/>
        </w:tabs>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C12297">
      <w:pPr>
        <w:pStyle w:val="a3"/>
        <w:numPr>
          <w:ilvl w:val="0"/>
          <w:numId w:val="3"/>
        </w:numPr>
        <w:tabs>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Словарь по этике / под ред. О. Г. Дробницкого. Москва : Просвещение, 1970. 364 с.</w:t>
      </w:r>
    </w:p>
    <w:p w:rsidR="00737EDD" w:rsidRPr="00D00221" w:rsidRDefault="00737EDD" w:rsidP="00C12297">
      <w:pPr>
        <w:pStyle w:val="a3"/>
        <w:numPr>
          <w:ilvl w:val="0"/>
          <w:numId w:val="3"/>
        </w:numPr>
        <w:tabs>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Словарь по этике / под ред. А. А. Гусейнова. Москва : Политиздат, 1989. 200 с. </w:t>
      </w:r>
    </w:p>
    <w:p w:rsidR="00737EDD" w:rsidRPr="00D00221" w:rsidRDefault="00737EDD" w:rsidP="00C12297">
      <w:pPr>
        <w:pStyle w:val="a3"/>
        <w:numPr>
          <w:ilvl w:val="0"/>
          <w:numId w:val="3"/>
        </w:numPr>
        <w:tabs>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Яременко П. С. Морально-духовне виховання сучасної молоді. Київ : Лібра, 2010. 167 с.</w:t>
      </w:r>
    </w:p>
    <w:p w:rsidR="00737EDD" w:rsidRPr="00D00221" w:rsidRDefault="00737EDD" w:rsidP="00C12297">
      <w:pPr>
        <w:pStyle w:val="a3"/>
        <w:numPr>
          <w:ilvl w:val="0"/>
          <w:numId w:val="3"/>
        </w:numPr>
        <w:tabs>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Шрейдер Ю. А. Этика. Введение в предмет. Москва : Педагогика, 1998. 346 с.</w:t>
      </w:r>
    </w:p>
    <w:p w:rsidR="00737EDD" w:rsidRPr="00D00221" w:rsidRDefault="00737EDD" w:rsidP="00C12297">
      <w:pPr>
        <w:pStyle w:val="a3"/>
        <w:tabs>
          <w:tab w:val="left" w:pos="1134"/>
        </w:tabs>
        <w:spacing w:after="0" w:line="312" w:lineRule="auto"/>
        <w:ind w:left="709"/>
        <w:jc w:val="both"/>
        <w:rPr>
          <w:rFonts w:ascii="Times New Roman" w:hAnsi="Times New Roman" w:cs="Times New Roman"/>
          <w:sz w:val="16"/>
          <w:szCs w:val="16"/>
          <w:lang w:val="uk-UA"/>
        </w:rPr>
      </w:pPr>
    </w:p>
    <w:p w:rsidR="00737EDD" w:rsidRPr="00D00221" w:rsidRDefault="00737EDD" w:rsidP="00C12297">
      <w:pPr>
        <w:pStyle w:val="a3"/>
        <w:tabs>
          <w:tab w:val="left" w:pos="1134"/>
        </w:tabs>
        <w:spacing w:after="0" w:line="312" w:lineRule="auto"/>
        <w:ind w:left="709"/>
        <w:jc w:val="both"/>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ФОРМУВАННЯ ПРОФЕСІЙНИХ КОМПЕТЕНЦІЙ СТУДЕНТІВ СПЕЦІАЛЬНОСТІ «</w:t>
      </w:r>
      <w:r w:rsidRPr="00D00221">
        <w:rPr>
          <w:rFonts w:ascii="Times New Roman" w:hAnsi="Times New Roman" w:cs="Times New Roman"/>
          <w:b/>
          <w:bCs/>
          <w:caps/>
          <w:color w:val="000000"/>
          <w:sz w:val="28"/>
          <w:szCs w:val="28"/>
          <w:lang w:val="uk-UA"/>
        </w:rPr>
        <w:t>Метрологія та інформаційно – вимірювальні технології</w:t>
      </w:r>
      <w:r w:rsidRPr="00D00221">
        <w:rPr>
          <w:rFonts w:ascii="Times New Roman" w:hAnsi="Times New Roman" w:cs="Times New Roman"/>
          <w:b/>
          <w:bCs/>
          <w:sz w:val="28"/>
          <w:szCs w:val="28"/>
          <w:lang w:val="uk-UA" w:eastAsia="ru-RU"/>
        </w:rPr>
        <w:t xml:space="preserve">»У ПЕРІОД ПРОХОДЖЕННЯ </w:t>
      </w:r>
    </w:p>
    <w:p w:rsidR="00737EDD" w:rsidRPr="00D00221" w:rsidRDefault="00737EDD" w:rsidP="00C12297">
      <w:pPr>
        <w:spacing w:after="0" w:line="312" w:lineRule="auto"/>
        <w:jc w:val="center"/>
        <w:rPr>
          <w:rFonts w:ascii="Times New Roman" w:hAnsi="Times New Roman" w:cs="Times New Roman"/>
          <w:b/>
          <w:bCs/>
          <w:caps/>
          <w:color w:val="000000"/>
          <w:spacing w:val="-6"/>
          <w:sz w:val="28"/>
          <w:szCs w:val="28"/>
          <w:lang w:val="uk-UA"/>
        </w:rPr>
      </w:pPr>
      <w:r w:rsidRPr="00D00221">
        <w:rPr>
          <w:rFonts w:ascii="Times New Roman" w:hAnsi="Times New Roman" w:cs="Times New Roman"/>
          <w:b/>
          <w:bCs/>
          <w:sz w:val="28"/>
          <w:szCs w:val="28"/>
          <w:lang w:val="uk-UA" w:eastAsia="ru-RU"/>
        </w:rPr>
        <w:t xml:space="preserve">ВСІХ ВИДІВ </w:t>
      </w:r>
      <w:r w:rsidRPr="00D00221">
        <w:rPr>
          <w:rFonts w:ascii="Times New Roman" w:hAnsi="Times New Roman" w:cs="Times New Roman"/>
          <w:b/>
          <w:bCs/>
          <w:caps/>
          <w:sz w:val="28"/>
          <w:szCs w:val="28"/>
          <w:lang w:val="uk-UA" w:eastAsia="ru-RU"/>
        </w:rPr>
        <w:t>ПРАКТИКИ</w:t>
      </w:r>
      <w:r w:rsidRPr="00D00221">
        <w:rPr>
          <w:rFonts w:ascii="Times New Roman" w:hAnsi="Times New Roman" w:cs="Times New Roman"/>
          <w:b/>
          <w:bCs/>
          <w:caps/>
          <w:color w:val="FF0000"/>
          <w:spacing w:val="-6"/>
          <w:sz w:val="28"/>
          <w:szCs w:val="28"/>
          <w:lang w:val="uk-UA"/>
        </w:rPr>
        <w:t xml:space="preserve"> </w:t>
      </w:r>
      <w:r w:rsidRPr="00D00221">
        <w:rPr>
          <w:rFonts w:ascii="Times New Roman" w:hAnsi="Times New Roman" w:cs="Times New Roman"/>
          <w:b/>
          <w:bCs/>
          <w:caps/>
          <w:color w:val="000000"/>
          <w:spacing w:val="-6"/>
          <w:sz w:val="28"/>
          <w:szCs w:val="28"/>
          <w:lang w:val="uk-UA"/>
        </w:rPr>
        <w:t xml:space="preserve">як складовА процесу </w:t>
      </w:r>
    </w:p>
    <w:p w:rsidR="00737EDD" w:rsidRPr="00D00221" w:rsidRDefault="00737EDD" w:rsidP="00C12297">
      <w:pPr>
        <w:spacing w:after="0" w:line="312" w:lineRule="auto"/>
        <w:jc w:val="center"/>
        <w:rPr>
          <w:rFonts w:ascii="Times New Roman" w:hAnsi="Times New Roman" w:cs="Times New Roman"/>
          <w:b/>
          <w:bCs/>
          <w:caps/>
          <w:color w:val="000000"/>
          <w:sz w:val="28"/>
          <w:szCs w:val="28"/>
          <w:lang w:val="uk-UA" w:eastAsia="ru-RU"/>
        </w:rPr>
      </w:pPr>
      <w:r w:rsidRPr="00D00221">
        <w:rPr>
          <w:rFonts w:ascii="Times New Roman" w:hAnsi="Times New Roman" w:cs="Times New Roman"/>
          <w:b/>
          <w:bCs/>
          <w:caps/>
          <w:color w:val="000000"/>
          <w:spacing w:val="-6"/>
          <w:sz w:val="28"/>
          <w:szCs w:val="28"/>
          <w:lang w:val="uk-UA"/>
        </w:rPr>
        <w:t>забезпечення якості освіти</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10"/>
          <w:szCs w:val="10"/>
          <w:lang w:val="uk-UA" w:eastAsia="ru-RU"/>
        </w:rPr>
      </w:pPr>
    </w:p>
    <w:p w:rsidR="00737EDD" w:rsidRPr="00D00221" w:rsidRDefault="00737EDD" w:rsidP="00C12297">
      <w:pPr>
        <w:spacing w:after="0" w:line="312" w:lineRule="auto"/>
        <w:jc w:val="center"/>
        <w:rPr>
          <w:rFonts w:ascii="Times New Roman" w:hAnsi="Times New Roman" w:cs="Times New Roman"/>
          <w:b/>
          <w:bCs/>
          <w:i/>
          <w:iCs/>
          <w:color w:val="000000"/>
          <w:sz w:val="28"/>
          <w:szCs w:val="28"/>
          <w:lang w:val="uk-UA"/>
        </w:rPr>
      </w:pPr>
      <w:r w:rsidRPr="00D00221">
        <w:rPr>
          <w:rFonts w:ascii="Times New Roman" w:hAnsi="Times New Roman" w:cs="Times New Roman"/>
          <w:b/>
          <w:bCs/>
          <w:i/>
          <w:iCs/>
          <w:color w:val="0D0D0D"/>
          <w:sz w:val="28"/>
          <w:szCs w:val="28"/>
          <w:shd w:val="clear" w:color="auto" w:fill="FFFFFF"/>
          <w:lang w:val="uk-UA"/>
        </w:rPr>
        <w:t>Барабаш Є. М.</w:t>
      </w:r>
    </w:p>
    <w:p w:rsidR="00737EDD" w:rsidRPr="00D00221" w:rsidRDefault="00737EDD" w:rsidP="00C12297">
      <w:pPr>
        <w:shd w:val="clear" w:color="auto" w:fill="FFFFFF"/>
        <w:spacing w:after="0" w:line="312" w:lineRule="auto"/>
        <w:ind w:firstLine="709"/>
        <w:jc w:val="both"/>
        <w:rPr>
          <w:rFonts w:ascii="Times New Roman" w:hAnsi="Times New Roman" w:cs="Times New Roman"/>
          <w:b/>
          <w:bCs/>
          <w:i/>
          <w:iCs/>
          <w:color w:val="0D0D0D"/>
          <w:sz w:val="12"/>
          <w:szCs w:val="12"/>
          <w:shd w:val="clear" w:color="auto" w:fill="FFFFFF"/>
          <w:lang w:val="uk-UA" w:eastAsia="ru-RU"/>
        </w:rPr>
      </w:pP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Сучасний стан розвитку освіти характеризується новими підходами та її модернізації, реформування і перегляду організаційно-педагогічних форм підготовки сучасних фахівців, формування професійної компетентності під час навчання, у тому числі під час практичного навчання. Стати висококваліфікованим фахівцем, лише сидячи в аудиторії й засвоюючи теоретичний курс, неможливо, тому навчальні плани на всіх кваліфікаційних рівнях включають у себе такий вид підготовки фахівців, як навчально-виробнича, навчально-технологічна та професійно-прикладна переддипломна практики.</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Майбутній фахівець має бути готовим увійти у виробничу сферу взаємозв’язків, упевнено почувати себе в професійному середовищі, а для цього необхідні сформовані професійні якості особистості й навички соціального й суто професійного спілкування. Сучасний фахівець повинен уміти адаптуватися до мінливих умов, уміти працювати в колективі, орієнтуватися на ринку праці; змінювати профіль діяльності залежно від стратегії розвитку підприємства, технології, самостійно працювати з інформацією, мати здібності приймати і реалізовувати рішення.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Метою статті є аналіз компетентнісного підходу практичного навчання під час </w:t>
      </w:r>
      <w:r w:rsidRPr="00D00221">
        <w:rPr>
          <w:rFonts w:ascii="Times New Roman" w:hAnsi="Times New Roman" w:cs="Times New Roman"/>
          <w:color w:val="0D0D0D"/>
          <w:sz w:val="28"/>
          <w:szCs w:val="28"/>
          <w:shd w:val="clear" w:color="auto" w:fill="FFFFFF"/>
          <w:lang w:val="uk-UA"/>
        </w:rPr>
        <w:t>підготовки молодшого спеціаліста спеціальності «</w:t>
      </w:r>
      <w:r w:rsidRPr="00D00221">
        <w:rPr>
          <w:rFonts w:ascii="Times New Roman" w:hAnsi="Times New Roman" w:cs="Times New Roman"/>
          <w:color w:val="000000"/>
          <w:sz w:val="28"/>
          <w:szCs w:val="28"/>
          <w:lang w:val="uk-UA"/>
        </w:rPr>
        <w:t>Метрологія та інформаційно-вимірювальні технології»</w:t>
      </w:r>
      <w:r w:rsidRPr="00D00221">
        <w:rPr>
          <w:rFonts w:ascii="Times New Roman" w:hAnsi="Times New Roman" w:cs="Times New Roman"/>
          <w:sz w:val="28"/>
          <w:szCs w:val="28"/>
          <w:lang w:val="uk-UA"/>
        </w:rPr>
        <w:t xml:space="preserve">.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Основними завданнями практичного навчання студентів спеціальності «</w:t>
      </w:r>
      <w:r w:rsidRPr="00D00221">
        <w:rPr>
          <w:rFonts w:ascii="Times New Roman" w:hAnsi="Times New Roman" w:cs="Times New Roman"/>
          <w:color w:val="000000"/>
          <w:sz w:val="28"/>
          <w:szCs w:val="28"/>
          <w:lang w:val="uk-UA"/>
        </w:rPr>
        <w:t>Метрологія та інформаційно-вимірювальні технології</w:t>
      </w:r>
      <w:r w:rsidRPr="00D00221">
        <w:rPr>
          <w:rFonts w:ascii="Times New Roman" w:hAnsi="Times New Roman" w:cs="Times New Roman"/>
          <w:sz w:val="28"/>
          <w:szCs w:val="28"/>
          <w:lang w:val="uk-UA" w:eastAsia="ru-RU"/>
        </w:rPr>
        <w:t>» за спеціалізацією «Сертифікаційні вимірювання та експертиза якості продукції» є:</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формування та розвиток умінь та навичок професійно-практичної діяльності майбутніх фахівців – техніків з метрології та сертифікації;</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створення умов для соціального та економіко-правового розвитку та становлення особистості як громадянина;</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забезпечення підготовки до свідомого вибору місця роботи та впевненого становлення на ринку праці;</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формування якостей, необхідних для виробничо-професійної діяльності (підприємництва) та для управлінських дій і прийняття обґрунтованих рішень в умовах конкретного виробництва;</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створення безперервності в навчально-практичній підготовці, включаючи формування навичок та умінь дослідницької роботи в лабораторіях коледжу, та подальше їх закріплення в реальних умовах виробництва.</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Системність практичного навчання ґрунтується на чіткій послідовності та визначеності його етапів, що передбачено навчальним планом спеціальності «</w:t>
      </w:r>
      <w:r w:rsidRPr="00D00221">
        <w:rPr>
          <w:rFonts w:ascii="Times New Roman" w:hAnsi="Times New Roman" w:cs="Times New Roman"/>
          <w:color w:val="000000"/>
          <w:sz w:val="28"/>
          <w:szCs w:val="28"/>
          <w:lang w:val="uk-UA"/>
        </w:rPr>
        <w:t>Метрологія та інформаційно-вимірювальні технології</w:t>
      </w:r>
      <w:r w:rsidRPr="00D00221">
        <w:rPr>
          <w:rFonts w:ascii="Times New Roman" w:hAnsi="Times New Roman" w:cs="Times New Roman"/>
          <w:sz w:val="28"/>
          <w:szCs w:val="28"/>
          <w:lang w:val="uk-UA" w:eastAsia="ru-RU"/>
        </w:rPr>
        <w:t>». Увесь цикл практичного навчання студентів спеціальності «</w:t>
      </w:r>
      <w:r w:rsidRPr="00D00221">
        <w:rPr>
          <w:rFonts w:ascii="Times New Roman" w:hAnsi="Times New Roman" w:cs="Times New Roman"/>
          <w:color w:val="000000"/>
          <w:sz w:val="28"/>
          <w:szCs w:val="28"/>
          <w:lang w:val="uk-UA"/>
        </w:rPr>
        <w:t>Метрологія та інформаційно-вимірювальні технології</w:t>
      </w:r>
      <w:r w:rsidRPr="00D00221">
        <w:rPr>
          <w:rFonts w:ascii="Times New Roman" w:hAnsi="Times New Roman" w:cs="Times New Roman"/>
          <w:sz w:val="28"/>
          <w:szCs w:val="28"/>
          <w:lang w:val="uk-UA" w:eastAsia="ru-RU"/>
        </w:rPr>
        <w:t xml:space="preserve">» за спеціалізацією «Сертифікаційні вимірювання та експертиза якості продукції» складається з модулів, кожний з яких оцінюється </w:t>
      </w:r>
      <w:r w:rsidRPr="00D00221">
        <w:rPr>
          <w:rFonts w:ascii="Times New Roman" w:hAnsi="Times New Roman" w:cs="Times New Roman"/>
          <w:sz w:val="28"/>
          <w:szCs w:val="28"/>
          <w:lang w:val="uk-UA" w:eastAsia="ru-RU"/>
        </w:rPr>
        <w:lastRenderedPageBreak/>
        <w:t xml:space="preserve">за модульно-рейтинговою системою і визначається робочими програмами практичного навчання та складається з трьох етапів.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Перший етап – етап одержання первинних професійних умінь і навичок, первинної адаптації до виробничих умов – передбачає формування у студентів здатностей, необхідних для розуміння технологічних прийомів та елементів виробничих процесів, теоретичного та практичного засвоєння змісту навчальних дисциплін загальноінженерної  підготовки з урахуванням вибіркових дисциплін за спеціалізацією «Сертифікаційні вимірювання та експертиза якості продукції». Крім того, на цьому етапі здобуваються практичні навички вимірювання та контролю поверхонь деталей, що необхідні для подальшого розвитку професійних практичних навичок більш високого рівня.</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Цей етап називається навчально-виробничою практикою та складається з двох частин:</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перша частина навчальної практики з вимірювання та контролю поверхонь деталей після механічної обробки на металорізальних верстатах проводиться протягом двох тижнів на базі навчально-механічної майстерні коледжу або на базі підприємств;</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друга частина</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sz w:val="28"/>
          <w:szCs w:val="28"/>
          <w:lang w:val="uk-UA" w:eastAsia="ru-RU"/>
        </w:rPr>
        <w:t>навчально-метрологічної практики проводиться, на базі майстерні – ЛДК метрології або на базі підприємств.</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Другий етап (навчально-технологічна практика) – етап формування основних навичок професійної діяльності й адаптивних якостей особистості. Основними завданнями навчально-технологічної практики є набуття нових і закріплення раніше отриманих практичних професійних умінь та навичок, набуття професійних навичок застосування засобів вимірювальної техніки, набуття професійних навичок налагодження, керування та користування засобами вимірювальної техніки, набуття навичок економіко-правової діяльності, практично-професійної діяльності у виробничих умовах, закріплення та поглиблення знань, отриманих студентами під час вивчення теоретичних дисциплін циклу професійної підготовки, залучення студентів до вирішення нескладних професійних завдань комплексного характеру шляхом впровадження навчального проектування (за участі підприємств), усвідомлення ролі колективної праці шляхом особистої участі студентів у трудовому процесі, </w:t>
      </w:r>
      <w:r w:rsidRPr="00D00221">
        <w:rPr>
          <w:rFonts w:ascii="Times New Roman" w:hAnsi="Times New Roman" w:cs="Times New Roman"/>
          <w:sz w:val="28"/>
          <w:szCs w:val="28"/>
          <w:lang w:val="uk-UA" w:eastAsia="ru-RU"/>
        </w:rPr>
        <w:lastRenderedPageBreak/>
        <w:t>виконання індивідуального завдання з можливим використанням його результатів під час навчального процесу.</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Третій етап</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 етап професійного становлення та формування амбіційних якостей молодшого спеціаліста. Основними завданнями професійно-прикладної переддипломної практики є закріплення, поглиблення та систематизація знань та вмінь, одержаних у процесі теоретичного навчання та попередніх етапів практики, виконання виробничих функцій і типових завдань в умовах сучасних інформаційних технологій; набуття навичок комунікативної діяльності шляхом участі в роботі окремих дільниць виробництва; формування здібностей для практичної оцінки метрологічних робіт, організації праці, що здійснюється на підприємстві, знаходження шляхів усунення виявлених недоліків у роботі метрологічної служби; формування творчих здібностей щодо розробки перспективних та поточних планів, проведення економічного аналізу виробничо-господарської діяльності структурних підрозділів підприємств; стажування на посадах керівників середньої ланки та робота як дублерів фахівців з метрології; добір необхідних матеріалів та інформації за темою дипломного проекту.</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Результати трьох етапів практичного навчання студентів спеціальності «</w:t>
      </w:r>
      <w:r w:rsidRPr="00D00221">
        <w:rPr>
          <w:rFonts w:ascii="Times New Roman" w:hAnsi="Times New Roman" w:cs="Times New Roman"/>
          <w:color w:val="000000"/>
          <w:sz w:val="28"/>
          <w:szCs w:val="28"/>
          <w:lang w:val="uk-UA"/>
        </w:rPr>
        <w:t>Метрологія та інформаційно-вимірювальні технології</w:t>
      </w:r>
      <w:r w:rsidRPr="00D00221">
        <w:rPr>
          <w:rFonts w:ascii="Times New Roman" w:hAnsi="Times New Roman" w:cs="Times New Roman"/>
          <w:sz w:val="28"/>
          <w:szCs w:val="28"/>
          <w:lang w:val="uk-UA" w:eastAsia="ru-RU"/>
        </w:rPr>
        <w:t>» повинні враховувати рівень засвоєння відповідного переліку компетенцій:</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адаптивність, комунікабельність, наполегливість у досягненні мети;</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турбота про якість роботи, що виконують;</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навички управління інформацією, дослідницькі навички;</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здатність до ділових комунікацій у професійній сфері, знання основ ділового спілкування, навички роботи у трудовому колективі;</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здатність обирати умови проведення експериментальних досліджень та випробувань;</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здатність використовувати здобуті знання, уміння, навички зі спеціальності  під час виконання вимірювань та випробувань;</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здатність застосовувати сучасні експериментальні методики вимірювань фізичних величин і параметрів засобами вимірювальної техніки в лабораторних умовах, навички роботи з сучасною апаратурою;</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здатність використовувати знання у галузі математичної статистики для обробки експериментальних даних під час проведення вимірювань, калібрування, повірок та оцінки відповідності;</w:t>
      </w:r>
    </w:p>
    <w:p w:rsidR="00737EDD" w:rsidRPr="00D00221" w:rsidRDefault="00737EDD" w:rsidP="00C12297">
      <w:pPr>
        <w:numPr>
          <w:ilvl w:val="0"/>
          <w:numId w:val="5"/>
        </w:numPr>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здатність використовувати правила техніки безпеки й охорони праці в професійно-практичній діяльності.</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Підсумкові етапи практичного навчання проводяться у вигляді науково-практичних конференцій студентів. Рівень сформованості компетентності студентів за результатами практичного навчання оцінює комісія. Комісія оцінює вміння студентів виконувати виробничі функції: конструкторську, технологічну, організаційну, контрольну, здібності й уміння студента працювати в колективі, у команді. </w:t>
      </w: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sz w:val="28"/>
          <w:szCs w:val="28"/>
          <w:lang w:val="uk-UA" w:eastAsia="ru-RU"/>
        </w:rPr>
        <w:t xml:space="preserve">За результатами аналізу </w:t>
      </w:r>
      <w:r w:rsidRPr="00D00221">
        <w:rPr>
          <w:rFonts w:ascii="Times New Roman" w:hAnsi="Times New Roman" w:cs="Times New Roman"/>
          <w:sz w:val="28"/>
          <w:szCs w:val="28"/>
          <w:lang w:val="uk-UA"/>
        </w:rPr>
        <w:t xml:space="preserve">компетентнісного підходу практичного навчання, під час </w:t>
      </w:r>
      <w:r w:rsidRPr="00D00221">
        <w:rPr>
          <w:rFonts w:ascii="Times New Roman" w:hAnsi="Times New Roman" w:cs="Times New Roman"/>
          <w:color w:val="0D0D0D"/>
          <w:sz w:val="28"/>
          <w:szCs w:val="28"/>
          <w:shd w:val="clear" w:color="auto" w:fill="FFFFFF"/>
          <w:lang w:val="uk-UA"/>
        </w:rPr>
        <w:t xml:space="preserve">підготовки молодшого спеціаліста, </w:t>
      </w:r>
      <w:r w:rsidRPr="00D00221">
        <w:rPr>
          <w:rFonts w:ascii="Times New Roman" w:hAnsi="Times New Roman" w:cs="Times New Roman"/>
          <w:color w:val="000000"/>
          <w:sz w:val="28"/>
          <w:szCs w:val="28"/>
          <w:lang w:val="uk-UA"/>
        </w:rPr>
        <w:t xml:space="preserve">можна зробити висновок, що практичне навчання </w:t>
      </w:r>
      <w:r w:rsidRPr="00D00221">
        <w:rPr>
          <w:rFonts w:ascii="Times New Roman" w:hAnsi="Times New Roman" w:cs="Times New Roman"/>
          <w:color w:val="000000"/>
          <w:sz w:val="28"/>
          <w:szCs w:val="28"/>
          <w:shd w:val="clear" w:color="auto" w:fill="FFFFFF"/>
          <w:lang w:val="uk-UA" w:eastAsia="ru-RU"/>
        </w:rPr>
        <w:t>відіграє ключову роль у розвитку професійного становлення майбутнього фахівця з метрології.</w:t>
      </w:r>
    </w:p>
    <w:p w:rsidR="00737EDD" w:rsidRPr="00D00221" w:rsidRDefault="00737EDD" w:rsidP="00C12297">
      <w:pPr>
        <w:spacing w:after="0" w:line="312" w:lineRule="auto"/>
        <w:ind w:firstLine="709"/>
        <w:jc w:val="both"/>
        <w:rPr>
          <w:rFonts w:ascii="Times New Roman" w:hAnsi="Times New Roman" w:cs="Times New Roman"/>
          <w:color w:val="000000"/>
          <w:sz w:val="10"/>
          <w:szCs w:val="10"/>
          <w:shd w:val="clear" w:color="auto" w:fill="FFFFFF"/>
          <w:lang w:val="uk-UA" w:eastAsia="ru-RU"/>
        </w:rPr>
      </w:pPr>
    </w:p>
    <w:p w:rsidR="00737EDD" w:rsidRPr="00D00221" w:rsidRDefault="00737EDD" w:rsidP="00C12297">
      <w:pPr>
        <w:spacing w:after="0" w:line="312" w:lineRule="auto"/>
        <w:ind w:firstLine="709"/>
        <w:jc w:val="center"/>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b/>
          <w:bCs/>
          <w:spacing w:val="-8"/>
          <w:sz w:val="28"/>
          <w:szCs w:val="28"/>
          <w:lang w:eastAsia="ru-RU"/>
        </w:rPr>
        <w:t>Список використаних джерел</w:t>
      </w:r>
      <w:r w:rsidRPr="00D00221">
        <w:rPr>
          <w:rFonts w:ascii="Times New Roman" w:hAnsi="Times New Roman" w:cs="Times New Roman"/>
          <w:b/>
          <w:bCs/>
          <w:spacing w:val="-8"/>
          <w:sz w:val="28"/>
          <w:szCs w:val="28"/>
          <w:lang w:val="uk-UA" w:eastAsia="ru-RU"/>
        </w:rPr>
        <w:t>:</w:t>
      </w:r>
    </w:p>
    <w:p w:rsidR="00737EDD" w:rsidRPr="00D00221" w:rsidRDefault="00737EDD" w:rsidP="00C12297">
      <w:pPr>
        <w:numPr>
          <w:ilvl w:val="0"/>
          <w:numId w:val="4"/>
        </w:numPr>
        <w:shd w:val="clear" w:color="auto" w:fill="FFFFFF"/>
        <w:spacing w:after="0"/>
        <w:ind w:left="-57"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Вієвська М., Красовська Л. Формування мотивації фахівця до безперервної професійної освіти. </w:t>
      </w:r>
      <w:r w:rsidRPr="00D00221">
        <w:rPr>
          <w:rFonts w:ascii="Times New Roman" w:hAnsi="Times New Roman" w:cs="Times New Roman"/>
          <w:i/>
          <w:iCs/>
          <w:sz w:val="28"/>
          <w:szCs w:val="28"/>
          <w:lang w:val="uk-UA" w:eastAsia="ru-RU"/>
        </w:rPr>
        <w:t>Вища школа.</w:t>
      </w:r>
      <w:r w:rsidRPr="00D00221">
        <w:rPr>
          <w:rFonts w:ascii="Times New Roman" w:hAnsi="Times New Roman" w:cs="Times New Roman"/>
          <w:sz w:val="28"/>
          <w:szCs w:val="28"/>
          <w:lang w:val="uk-UA" w:eastAsia="ru-RU"/>
        </w:rPr>
        <w:t xml:space="preserve"> 2011. № 1. С. 75–82.</w:t>
      </w:r>
    </w:p>
    <w:p w:rsidR="00737EDD" w:rsidRPr="00D00221" w:rsidRDefault="00737EDD" w:rsidP="00C12297">
      <w:pPr>
        <w:numPr>
          <w:ilvl w:val="0"/>
          <w:numId w:val="4"/>
        </w:numPr>
        <w:shd w:val="clear" w:color="auto" w:fill="FFFFFF"/>
        <w:spacing w:after="0"/>
        <w:ind w:left="-57"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Єрохін С. А., Нікітін Ю. В., Нікітіна І. В. Концепція професійної мотивації студентів як фактору конкурентності на ринку праці. </w:t>
      </w:r>
      <w:r w:rsidRPr="00D00221">
        <w:rPr>
          <w:rFonts w:ascii="Times New Roman" w:hAnsi="Times New Roman" w:cs="Times New Roman"/>
          <w:i/>
          <w:iCs/>
          <w:sz w:val="28"/>
          <w:szCs w:val="28"/>
          <w:lang w:val="uk-UA" w:eastAsia="ru-RU"/>
        </w:rPr>
        <w:t xml:space="preserve">Юридична наука. </w:t>
      </w:r>
      <w:r w:rsidRPr="00D00221">
        <w:rPr>
          <w:rFonts w:ascii="Times New Roman" w:hAnsi="Times New Roman" w:cs="Times New Roman"/>
          <w:sz w:val="28"/>
          <w:szCs w:val="28"/>
          <w:lang w:val="uk-UA" w:eastAsia="ru-RU"/>
        </w:rPr>
        <w:t>2011. № 1. С. 20–28.</w:t>
      </w:r>
    </w:p>
    <w:p w:rsidR="00737EDD" w:rsidRPr="00D00221" w:rsidRDefault="00737EDD" w:rsidP="00C12297">
      <w:pPr>
        <w:numPr>
          <w:ilvl w:val="0"/>
          <w:numId w:val="4"/>
        </w:numPr>
        <w:shd w:val="clear" w:color="auto" w:fill="FFFFFF"/>
        <w:spacing w:after="0"/>
        <w:ind w:left="-57"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Пінська О. Професійна мотивація як засіб підвищення ефективності навчальної діяльності студентів. </w:t>
      </w:r>
      <w:r w:rsidRPr="00D00221">
        <w:rPr>
          <w:rFonts w:ascii="Times New Roman" w:hAnsi="Times New Roman" w:cs="Times New Roman"/>
          <w:i/>
          <w:iCs/>
          <w:sz w:val="28"/>
          <w:szCs w:val="28"/>
          <w:lang w:val="uk-UA" w:eastAsia="ru-RU"/>
        </w:rPr>
        <w:t>Проблеми трудової і професійної підготовки.</w:t>
      </w:r>
      <w:r w:rsidRPr="00D00221">
        <w:rPr>
          <w:rFonts w:ascii="Times New Roman" w:hAnsi="Times New Roman" w:cs="Times New Roman"/>
          <w:sz w:val="28"/>
          <w:szCs w:val="28"/>
          <w:lang w:val="uk-UA" w:eastAsia="ru-RU"/>
        </w:rPr>
        <w:t xml:space="preserve"> 2009. Вип. 14. С. 111–115.</w:t>
      </w:r>
    </w:p>
    <w:p w:rsidR="00737EDD" w:rsidRPr="00D00221" w:rsidRDefault="00737EDD" w:rsidP="00C12297">
      <w:pPr>
        <w:shd w:val="clear" w:color="auto" w:fill="FFFFFF"/>
        <w:spacing w:after="0" w:line="312" w:lineRule="auto"/>
        <w:ind w:left="-57"/>
        <w:jc w:val="both"/>
        <w:rPr>
          <w:rFonts w:ascii="Times New Roman" w:hAnsi="Times New Roman" w:cs="Times New Roman"/>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eastAsia="ru-RU"/>
        </w:rPr>
        <w:t xml:space="preserve">ГОЛОВНІ </w:t>
      </w:r>
      <w:r w:rsidRPr="00D00221">
        <w:rPr>
          <w:rFonts w:ascii="Times New Roman" w:hAnsi="Times New Roman" w:cs="Times New Roman"/>
          <w:b/>
          <w:bCs/>
          <w:sz w:val="28"/>
          <w:szCs w:val="28"/>
          <w:lang w:val="uk-UA" w:eastAsia="ru-RU"/>
        </w:rPr>
        <w:t>АСПЕКТИ</w:t>
      </w:r>
      <w:r w:rsidRPr="00D00221">
        <w:rPr>
          <w:rFonts w:ascii="Times New Roman" w:hAnsi="Times New Roman" w:cs="Times New Roman"/>
          <w:b/>
          <w:bCs/>
          <w:sz w:val="28"/>
          <w:szCs w:val="28"/>
          <w:lang w:eastAsia="ru-RU"/>
        </w:rPr>
        <w:t xml:space="preserve"> В УПРАВЛІННІ ЯКІСТЮ ОСВІТИ</w:t>
      </w:r>
      <w:r w:rsidRPr="00D00221">
        <w:rPr>
          <w:rFonts w:ascii="Times New Roman" w:hAnsi="Times New Roman" w:cs="Times New Roman"/>
          <w:b/>
          <w:bCs/>
          <w:sz w:val="28"/>
          <w:szCs w:val="28"/>
          <w:lang w:val="uk-UA" w:eastAsia="ru-RU"/>
        </w:rPr>
        <w:t xml:space="preserve"> </w:t>
      </w:r>
    </w:p>
    <w:p w:rsidR="00737EDD" w:rsidRPr="00D00221" w:rsidRDefault="00737EDD" w:rsidP="00C12297">
      <w:pPr>
        <w:spacing w:after="0" w:line="312" w:lineRule="auto"/>
        <w:rPr>
          <w:rFonts w:ascii="Times New Roman" w:hAnsi="Times New Roman" w:cs="Times New Roman"/>
          <w:sz w:val="10"/>
          <w:szCs w:val="10"/>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Бех Л. С.</w:t>
      </w:r>
    </w:p>
    <w:p w:rsidR="00737EDD" w:rsidRPr="00D00221" w:rsidRDefault="00737EDD" w:rsidP="00C12297">
      <w:pPr>
        <w:spacing w:after="0" w:line="312" w:lineRule="auto"/>
        <w:rPr>
          <w:rFonts w:ascii="Times New Roman" w:hAnsi="Times New Roman" w:cs="Times New Roman"/>
          <w:sz w:val="6"/>
          <w:szCs w:val="6"/>
          <w:lang w:val="uk-UA" w:eastAsia="ru-RU"/>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sz w:val="28"/>
          <w:szCs w:val="28"/>
          <w:lang w:val="uk-UA" w:eastAsia="ru-RU"/>
        </w:rPr>
        <w:t xml:space="preserve"> </w:t>
      </w:r>
      <w:r w:rsidRPr="00D00221">
        <w:rPr>
          <w:rFonts w:ascii="Times New Roman" w:hAnsi="Times New Roman" w:cs="Times New Roman"/>
          <w:color w:val="000000"/>
          <w:sz w:val="28"/>
          <w:szCs w:val="28"/>
          <w:lang w:val="uk-UA"/>
        </w:rPr>
        <w:t>Першочерговими проблемами реформування освітньої галузі стали створення нормативно-правової бази освіти, оптимізація мережі закладів освіти, трансформація гуманітарної освіти, створення системи контролю якості освітньої діяльності, перехід до ступеневого принципу підготовки фахівців.</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rPr>
        <w:t xml:space="preserve">Зрозуміло, що інтеграційним стрижнем, основою та принципом становлення національної системи освіти є її якість.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lastRenderedPageBreak/>
        <w:t xml:space="preserve">Отже, метою роботи є теоретичне обґрунтування </w:t>
      </w:r>
      <w:r w:rsidRPr="00D00221">
        <w:rPr>
          <w:sz w:val="28"/>
          <w:szCs w:val="28"/>
        </w:rPr>
        <w:t>головн</w:t>
      </w:r>
      <w:r w:rsidRPr="00D00221">
        <w:rPr>
          <w:sz w:val="28"/>
          <w:szCs w:val="28"/>
          <w:lang w:val="uk-UA"/>
        </w:rPr>
        <w:t>их</w:t>
      </w:r>
      <w:r w:rsidRPr="00D00221">
        <w:rPr>
          <w:sz w:val="28"/>
          <w:szCs w:val="28"/>
        </w:rPr>
        <w:t xml:space="preserve"> </w:t>
      </w:r>
      <w:r w:rsidRPr="00D00221">
        <w:rPr>
          <w:sz w:val="28"/>
          <w:szCs w:val="28"/>
          <w:lang w:val="uk-UA"/>
        </w:rPr>
        <w:t>аспектів</w:t>
      </w:r>
      <w:r w:rsidRPr="00D00221">
        <w:rPr>
          <w:sz w:val="28"/>
          <w:szCs w:val="28"/>
        </w:rPr>
        <w:t xml:space="preserve"> в управлінні якістю освіти</w:t>
      </w:r>
      <w:r w:rsidRPr="00D00221">
        <w:rPr>
          <w:sz w:val="28"/>
          <w:szCs w:val="28"/>
          <w:lang w:val="uk-UA"/>
        </w:rPr>
        <w:t>.</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lang w:val="uk-UA"/>
        </w:rPr>
        <w:t xml:space="preserve">Зауважимо, що якість освіти – це категорія, яка за своєю суттю відображає різні аспекти освітянського процесу – філософські, соціальні, педагогічні, політичні, економічні тощо. Вона практикується як суспільний ідеал освіченості людини, результат її навчальної діяльності, процес організації навчання та виховання, критерії функціонування освітньої системи. Якість освіти є складним поняттям, що традиційно пов'язується зі змістом і формою навчального процесу, котрий, як правило, базується на кваліфікації й досвіді викладачів. </w:t>
      </w:r>
      <w:r w:rsidRPr="00D00221">
        <w:rPr>
          <w:color w:val="000000"/>
          <w:sz w:val="28"/>
          <w:szCs w:val="28"/>
        </w:rPr>
        <w:t>Але швидкоплинність змін у світі змушує переглянути усталені погляди та не залишатися осторонь процесу змін у навчальному процесі.</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rPr>
        <w:t>Управління якістю освіти в широкому розумінні є управлінням власною життєдіяльністю, способом життя, який базується на знаннях, інформації, досвіді. У вузькому розумінні – це управління системою освіти, її розвитком з позицій наукових уявлень.</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rPr>
        <w:t>Треба зазначити, що дослідженню цієї проблеми в нашій літературі приділялася недостатня увага. Можна назвати лише декілька видань українських авторів, наприклад, праці В. Андрущенка, М. Гончаренка, Л.</w:t>
      </w:r>
      <w:r w:rsidRPr="00D00221">
        <w:rPr>
          <w:color w:val="000000"/>
          <w:sz w:val="28"/>
          <w:szCs w:val="28"/>
          <w:lang w:val="uk-UA"/>
        </w:rPr>
        <w:t> </w:t>
      </w:r>
      <w:r w:rsidRPr="00D00221">
        <w:rPr>
          <w:color w:val="000000"/>
          <w:sz w:val="28"/>
          <w:szCs w:val="28"/>
        </w:rPr>
        <w:t>Горбунової, І. Зязюна, М. Култаєвої, В. Лутая, М. Михальченка, С. Сисоєвої, О. Савченко, де ця проблема набула більш-менш яскравого трактування.</w:t>
      </w:r>
      <w:r w:rsidRPr="00D00221">
        <w:rPr>
          <w:rStyle w:val="apple-converted-space"/>
          <w:color w:val="000000"/>
          <w:sz w:val="28"/>
          <w:szCs w:val="28"/>
        </w:rPr>
        <w:t>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lang w:val="uk-UA"/>
        </w:rPr>
        <w:t>Відтак н</w:t>
      </w:r>
      <w:r w:rsidRPr="00D00221">
        <w:rPr>
          <w:color w:val="000000"/>
          <w:sz w:val="28"/>
          <w:szCs w:val="28"/>
        </w:rPr>
        <w:t>айважливішою умовою обґрунтування та актуалізації поняття якості освіти для держави є створення державних стандартів освіти та визначення індикаторів якості. Тому в широкому сенсі якість освіти розуміють як збалансовану відповідність процесу, результату та самої освітянської системи цілям, потребам і соціальним нормам (стандартам) освіти.</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Відзначимо, що т</w:t>
      </w:r>
      <w:r w:rsidRPr="00D00221">
        <w:rPr>
          <w:color w:val="000000"/>
          <w:sz w:val="28"/>
          <w:szCs w:val="28"/>
        </w:rPr>
        <w:t xml:space="preserve">ехнології менеджменту в освітянській сфері є важливою частиною державного управління як такого, оскільки розвиток цієї галузі забезпечує майбутнє всієї країни.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 xml:space="preserve">Слід зазначити, що управлінське рішення – це результат аналізу проблем освіти, прогнозування, оптимізації, економічного та ресурсного обґрунтування. Коли приймається те чи інше управлінське рішення, освітянські менеджери сподіваються отримати певний результат, який підвищує якість освіти, її ефективність.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rPr>
        <w:lastRenderedPageBreak/>
        <w:t>О</w:t>
      </w:r>
      <w:r w:rsidRPr="00D00221">
        <w:rPr>
          <w:color w:val="000000"/>
          <w:sz w:val="28"/>
          <w:szCs w:val="28"/>
          <w:lang w:val="uk-UA"/>
        </w:rPr>
        <w:t>тже, о</w:t>
      </w:r>
      <w:r w:rsidRPr="00D00221">
        <w:rPr>
          <w:color w:val="000000"/>
          <w:sz w:val="28"/>
          <w:szCs w:val="28"/>
        </w:rPr>
        <w:t>цінюючи систему освіти в цілому, можна виокремити кілька основних процесів:</w:t>
      </w:r>
      <w:r w:rsidRPr="00D00221">
        <w:rPr>
          <w:color w:val="000000"/>
          <w:sz w:val="28"/>
          <w:szCs w:val="28"/>
          <w:lang w:val="uk-UA"/>
        </w:rPr>
        <w:t xml:space="preserve"> </w:t>
      </w:r>
      <w:r w:rsidRPr="00D00221">
        <w:rPr>
          <w:color w:val="000000"/>
          <w:sz w:val="28"/>
          <w:szCs w:val="28"/>
        </w:rPr>
        <w:t>навчання;</w:t>
      </w:r>
      <w:r w:rsidRPr="00D00221">
        <w:rPr>
          <w:color w:val="000000"/>
          <w:sz w:val="28"/>
          <w:szCs w:val="28"/>
          <w:lang w:val="uk-UA"/>
        </w:rPr>
        <w:t xml:space="preserve"> </w:t>
      </w:r>
      <w:r w:rsidRPr="00D00221">
        <w:rPr>
          <w:color w:val="000000"/>
          <w:sz w:val="28"/>
          <w:szCs w:val="28"/>
        </w:rPr>
        <w:t>виховання;</w:t>
      </w:r>
      <w:r w:rsidRPr="00D00221">
        <w:rPr>
          <w:color w:val="000000"/>
          <w:sz w:val="28"/>
          <w:szCs w:val="28"/>
          <w:lang w:val="uk-UA"/>
        </w:rPr>
        <w:t xml:space="preserve"> </w:t>
      </w:r>
      <w:r w:rsidRPr="00D00221">
        <w:rPr>
          <w:color w:val="000000"/>
          <w:sz w:val="28"/>
          <w:szCs w:val="28"/>
        </w:rPr>
        <w:t>наукові дослідження;</w:t>
      </w:r>
      <w:r w:rsidRPr="00D00221">
        <w:rPr>
          <w:color w:val="000000"/>
          <w:sz w:val="28"/>
          <w:szCs w:val="28"/>
          <w:lang w:val="uk-UA"/>
        </w:rPr>
        <w:t xml:space="preserve"> </w:t>
      </w:r>
      <w:r w:rsidRPr="00D00221">
        <w:rPr>
          <w:color w:val="000000"/>
          <w:sz w:val="28"/>
          <w:szCs w:val="28"/>
        </w:rPr>
        <w:t>управління.</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rPr>
        <w:t xml:space="preserve">Кожний із зазначених процесів має свою специфіку відносно управління та визначення критеріїв ефективності кінцевого продукту.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rPr>
      </w:pPr>
      <w:r w:rsidRPr="00D00221">
        <w:rPr>
          <w:color w:val="000000"/>
          <w:sz w:val="28"/>
          <w:szCs w:val="28"/>
          <w:lang w:val="uk-UA"/>
        </w:rPr>
        <w:t xml:space="preserve">Щодо питання контролю знань, то навчальні заклади лише частково забезпечують функцію управління якістю освіти, оскільки вони обмежені суб'єктивністю виставленої педагогом оцінки та можливою її упередженістю. </w:t>
      </w:r>
      <w:r w:rsidRPr="00D00221">
        <w:rPr>
          <w:color w:val="000000"/>
          <w:sz w:val="28"/>
          <w:szCs w:val="28"/>
        </w:rPr>
        <w:t>У</w:t>
      </w:r>
      <w:r w:rsidRPr="00D00221">
        <w:rPr>
          <w:color w:val="000000"/>
          <w:sz w:val="28"/>
          <w:szCs w:val="28"/>
          <w:lang w:val="uk-UA"/>
        </w:rPr>
        <w:t> </w:t>
      </w:r>
      <w:r w:rsidRPr="00D00221">
        <w:rPr>
          <w:color w:val="000000"/>
          <w:sz w:val="28"/>
          <w:szCs w:val="28"/>
        </w:rPr>
        <w:t>вищій школі застосовується комп'ютерне тестування, що максимально задовольняє таку вимогу контролю, як об'єктивність. А стандартизований контроль, стрижнем якого є тестування за допомогою персонального комп'ютера, становить ключовий компонент інноваційних освітніх технологій.</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Для нашої роботи варто зауважити, що згідно з чинним законодавством, усі навчальні заклади України, незалежно від їх відомчого підпорядкування й форм власності, можуть здійснювати свою освітню діяльність чи надавати окремі види в напрямі послуг для одержання загальної середньої та професійної освіти тільки після отримання ліцензії.</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І найголовніший аспект управління я</w:t>
      </w:r>
      <w:r w:rsidRPr="00D00221">
        <w:rPr>
          <w:color w:val="000000"/>
          <w:sz w:val="28"/>
          <w:szCs w:val="28"/>
        </w:rPr>
        <w:t>к</w:t>
      </w:r>
      <w:r w:rsidRPr="00D00221">
        <w:rPr>
          <w:color w:val="000000"/>
          <w:sz w:val="28"/>
          <w:szCs w:val="28"/>
          <w:lang w:val="uk-UA"/>
        </w:rPr>
        <w:t>о</w:t>
      </w:r>
      <w:r w:rsidRPr="00D00221">
        <w:rPr>
          <w:color w:val="000000"/>
          <w:sz w:val="28"/>
          <w:szCs w:val="28"/>
        </w:rPr>
        <w:t>ст</w:t>
      </w:r>
      <w:r w:rsidRPr="00D00221">
        <w:rPr>
          <w:color w:val="000000"/>
          <w:sz w:val="28"/>
          <w:szCs w:val="28"/>
          <w:lang w:val="uk-UA"/>
        </w:rPr>
        <w:t>і</w:t>
      </w:r>
      <w:r w:rsidRPr="00D00221">
        <w:rPr>
          <w:color w:val="000000"/>
          <w:sz w:val="28"/>
          <w:szCs w:val="28"/>
        </w:rPr>
        <w:t xml:space="preserve"> освіти</w:t>
      </w:r>
      <w:r w:rsidRPr="00D00221">
        <w:rPr>
          <w:color w:val="000000"/>
          <w:sz w:val="28"/>
          <w:szCs w:val="28"/>
          <w:lang w:val="uk-UA"/>
        </w:rPr>
        <w:t xml:space="preserve"> полягає в тому, що вона </w:t>
      </w:r>
      <w:r w:rsidRPr="00D00221">
        <w:rPr>
          <w:color w:val="000000"/>
          <w:sz w:val="28"/>
          <w:szCs w:val="28"/>
        </w:rPr>
        <w:t xml:space="preserve">покращується за допомогою моніторингу.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Як висновок, відзначимо, що якість освіти – це збалансована відповідність освіти (результату, процесу, системи) різноманітним потребам, вимогам, нормам, а також системна сукупність ієрархічно організованих, соціально значущих сутнісних властивостей освіти (як результату, як процесу, як системи).</w:t>
      </w:r>
    </w:p>
    <w:p w:rsidR="00737EDD" w:rsidRPr="00D00221" w:rsidRDefault="00737EDD" w:rsidP="00C12297">
      <w:pPr>
        <w:spacing w:after="0" w:line="312" w:lineRule="auto"/>
        <w:jc w:val="center"/>
        <w:rPr>
          <w:rFonts w:ascii="Times New Roman" w:hAnsi="Times New Roman" w:cs="Times New Roman"/>
          <w:b/>
          <w:bCs/>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ШЛЯХИ</w:t>
      </w:r>
      <w:r w:rsidRPr="00D00221">
        <w:rPr>
          <w:rFonts w:ascii="Times New Roman" w:hAnsi="Times New Roman" w:cs="Times New Roman"/>
          <w:b/>
          <w:bCs/>
          <w:sz w:val="28"/>
          <w:szCs w:val="28"/>
        </w:rPr>
        <w:t xml:space="preserve"> ФОРМУВАННЯ ДУХОВНОЇ КУЛЬТУРИ СТУДЕНТІВ</w:t>
      </w:r>
      <w:r w:rsidRPr="00D00221">
        <w:rPr>
          <w:rFonts w:ascii="Times New Roman" w:hAnsi="Times New Roman" w:cs="Times New Roman"/>
          <w:b/>
          <w:bCs/>
          <w:sz w:val="28"/>
          <w:szCs w:val="28"/>
          <w:lang w:val="uk-UA"/>
        </w:rPr>
        <w:t xml:space="preserve"> -МАЙБУТНІХ ВЧИТЕЛІВ МУЗИЧНОГО МИСТЕЦТВА</w:t>
      </w:r>
    </w:p>
    <w:p w:rsidR="00737EDD" w:rsidRPr="00D00221" w:rsidRDefault="00737EDD" w:rsidP="00C12297">
      <w:pPr>
        <w:spacing w:after="0" w:line="312" w:lineRule="auto"/>
        <w:jc w:val="center"/>
        <w:rPr>
          <w:rFonts w:ascii="Times New Roman" w:hAnsi="Times New Roman" w:cs="Times New Roman"/>
          <w:sz w:val="14"/>
          <w:szCs w:val="1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Башевська М. Л., Колеснікова М. Л.</w:t>
      </w:r>
    </w:p>
    <w:p w:rsidR="00737EDD" w:rsidRPr="00D00221" w:rsidRDefault="00737EDD" w:rsidP="00C12297">
      <w:pPr>
        <w:spacing w:after="0" w:line="312" w:lineRule="auto"/>
        <w:jc w:val="center"/>
        <w:rPr>
          <w:rFonts w:ascii="Times New Roman" w:hAnsi="Times New Roman" w:cs="Times New Roman"/>
          <w:sz w:val="12"/>
          <w:szCs w:val="12"/>
          <w:lang w:val="uk-UA"/>
        </w:rPr>
      </w:pP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Сучасні умови політичної та соціальної нестабільності, що склалися в Україні в останні роки, спричинили духовну кризу. Виникло загострення історичних суперечностей: прояв бездуховності в суспільстві та прагнення до гармонізації картини буття з повноцінним відродженням у ній світу людини. У зв’язку з цим духовність народу, розвиток духовної культури особистості усвідомлюються як найбільш важливі й необхідні чинники у розбудові </w:t>
      </w:r>
      <w:r w:rsidRPr="00D00221">
        <w:rPr>
          <w:rFonts w:ascii="Times New Roman" w:hAnsi="Times New Roman" w:cs="Times New Roman"/>
          <w:sz w:val="28"/>
          <w:szCs w:val="28"/>
          <w:lang w:val="uk-UA"/>
        </w:rPr>
        <w:lastRenderedPageBreak/>
        <w:t xml:space="preserve">суверенної України. Це вимагає принципово нових підходів до питань виховання молодого покоління на засадах загальнолюдських, національних цінностей, вибору справжніх духовних орієнтирів та незалежного життєвого шляху. Отже, питання формування духовної культури студентської молоді у наш час є актуальною проблемою. </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 останні роки опубліковано низку монографій, наукових статей з означеної проблеми таких авторів: Г. Авдіянц, В. Долженко, О. Климишин, С. Кримський, О. Омельченко, Г. Шевченко та ін.</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студентський вік є періодом інтенсивного розвитку індивідуальних особливостей молодої людини, тому так важливо скоординувати у освітній діяльності ЗВО процес формування духовної культури молодої людини.</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цієї роботи є теоретичне обґрунтування шляхів формування духовної культури студентів  – майбутніх учителів музичного мистецтва.</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Зазначимо, що важливою складовою культури особистості є рівень її духовності. Як взаємозв’язані та взаємодоповнювальні особистісні характеристики, культура та духовність особистості залежать від рівня розвитку суспільства і визначають парадигму освіти.</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Духовність як здатність особистості до відповідного рівня життя, як сутнісна межа має атрибутивний характер (вона притаманна всім без винятку людським індивідам), бо цю здатність закладено в людині потенційно. </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Це зумовлює необхідність перегляду змісту освітніх технологій, дидактичних і виховних концепцій, адже гуманістична освіта виключає статичний, безособистісний підхід до людини, вона спрямована в майбутнє, спирається на силу людського розуму, стверджує безмежні можливості її активної натури. Отже, врахування цих чинників необхідне для розв'язання гострих суперечностей між можливостями і потребами духовного розвитку особистості.</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вирішення означеної проблеми, одним із шляхів формування духовної культури студентів – майбутніх вчителів музичного мистецтва є культурно-історичний простір, регіональне культурно-історичне середовище, культурно-історична спадщина.</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Із цією метою необхідно студентській молоді в період професійної підготовки залучення до суспільно корисних справ та відродження родинно – сімейних цінностей.</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Однак, важливо відзначити, що у самої молоді немає власного життєвого досвіду. Вона може оцінювати ті чи інші явища, виходячи зі знань, отриманих у навчальних закладах, із засобів масової інформації, з оцінок батьків, близьких. Отже, повернення до народних традицій часто сприймається як данина часу, без усвідомлення їх глибинного смислу та значення.</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Наполягаємо, що саме використовуючи інноваційні та нестандартні форми проведення занять викладачеві необхідно орієнтуватися на індивідуальні особливості, рівень естетичного виховання студентів – майбутніх учителів музичного мистецтва і вибирати форми та методи проведення занять, які допоможуть емоційно, з почуттям, образно сприйняти мистецький твір, красоту його змісту і виконання.</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Важливу роль у формуванні духовної культури студентської молоді займають літературні твори. За таких умов літературний твір стихійно впливає на духовний світ молодої людини, викликає у неї емоції, почуття емпатії, формує морально – етичні та вольові якості.</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окреслюючи шляхи формування духовної культури студентів майбутніх вчителів музичного мистецтва, зазначимо, що  духовна спадщина краю, через вивчення кращих культурних, мистецьких творів, допомагає формувати у студентів – майбутніх учителів музичного мистецтва розуміння нерозривного зв’язку минулого, сучасного і майбутнього.</w:t>
      </w:r>
    </w:p>
    <w:p w:rsidR="00737EDD" w:rsidRPr="00D00221" w:rsidRDefault="00737EDD" w:rsidP="00C1229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Відтак естетичні почуття, які поступово утверджуються у свідомості молодої людини і перетворюються в морально – етичну норму, закріплюють навик бачити прекрасне в дійсності.</w:t>
      </w:r>
    </w:p>
    <w:p w:rsidR="00737EDD" w:rsidRPr="00D00221" w:rsidRDefault="00737EDD" w:rsidP="00C12297">
      <w:pPr>
        <w:spacing w:after="0" w:line="312" w:lineRule="auto"/>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ФОРМУВАННЯ ДУХОВНОЇ КУЛЬТУРИ  СТУДЕНТСЬКОЇ МОЛОДІ</w:t>
      </w:r>
    </w:p>
    <w:p w:rsidR="00737EDD" w:rsidRPr="00D00221" w:rsidRDefault="00737EDD" w:rsidP="00C12297">
      <w:pPr>
        <w:spacing w:after="0" w:line="312" w:lineRule="auto"/>
        <w:ind w:firstLine="709"/>
        <w:jc w:val="center"/>
        <w:rPr>
          <w:rFonts w:ascii="Times New Roman" w:hAnsi="Times New Roman" w:cs="Times New Roman"/>
          <w:b/>
          <w:bCs/>
          <w:sz w:val="12"/>
          <w:szCs w:val="12"/>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Башевська М. Л., Поддуда І. А.</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val="uk-UA"/>
        </w:rPr>
      </w:pPr>
      <w:r w:rsidRPr="00D00221">
        <w:rPr>
          <w:rFonts w:ascii="Times New Roman" w:hAnsi="Times New Roman" w:cs="Times New Roman"/>
          <w:color w:val="FF0000"/>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сучасних умовах відродження української культури та освіти актуальною є проблема формування духовної культури людини. Завдяки естетичному вихованню в людині формується не лише смак і творчі начала, а й відбувається засвоєння змісту духовного життя та естетичного ідеалу конкретної історичної епохи.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Кожний із видів мистецтва здатний діяти на окрему сторону духовного стану людини і тим самим служити важливим засобом формування переконань, моральних та естетичних ідеалів. Роль мистецтва в духовному житті суспільства визначається широким діапазоном художнього впливу: це і розкриття внутрішнього світу особистості, питання моралі, примноження краси оточуючого середовища...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 сьогодні існує реальна суперечність між потребою суспільства у духовно розвинених людях, здатних до творчого перетворення дійсності на засадах Істини, Добра, Краси, і відсутністю соціокультурних умов для задоволення цієї потреби. Розв’язання цього протиріччя знаходиться у площині розробки теоретико-методологічних та методичних засад формування духовної культури особистості.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Особливе місце в процесі розвитку духовної  культури посідає система освіти. Це пояснюється потребою забезпечити суспільство власними професійними кадрами, створити інтелектуальну та духовну еліту.   Головним суб’єктом виховання духовної культури виступає студент, який, навчаючись у вищій школі, повинен сформуватись як творча особистість, здатна до самореалізації, самопізнання, самовдосконалення, самодії.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Педагог вищого навчального закладу є взірцем для наслідування його студентами. Виховувати і навчати молоде покоління має педагог, який сам досягнув високого рівня вихованості, яка проявляється в його поведінці. Від загальної культури, духовності, компетенцій педагога багато в чому залежать світогляд, моральні та естетичні принципи його вихованців. Акценти в навчально-виховному процесі підготовки майбутніх фахівців варто перенести з традиційного засвоєння заданої кількості інформації на розвиток культури мислення, почуттів, поведінки особистості, навколо яких знання, уміння і навички перетворюються в неповторну духовнотворчу індивідуальність і стають головними константами його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Власне, мова йде про плекання духовної еліти, яка, як зазначала С. Русова, «потрібна українському народові» [4, с. 111]. Аналіз сьогоденної практики вищої школи показує, що викладачі усвідомлюють необхідність у зростанні духовного потенціалу студентів, у формуванні їхньої духовної </w:t>
      </w:r>
      <w:r w:rsidRPr="00D00221">
        <w:rPr>
          <w:rFonts w:ascii="Times New Roman" w:hAnsi="Times New Roman" w:cs="Times New Roman"/>
          <w:sz w:val="28"/>
          <w:szCs w:val="28"/>
          <w:lang w:val="uk-UA"/>
        </w:rPr>
        <w:lastRenderedPageBreak/>
        <w:t xml:space="preserve">культури. Однак для цього необхідні певні педагогічні умови. Під час вивчення музичних дисциплін  ураховуються такі умови: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організаційно-педагогічні (натхненність, одуховленість, олюднення навчально-виховного процесу; створення емпатійного морально-психологічного клімату в студентському колективі; педагогічна підтримка і захист кожного студента; естетизація освітнього середовища);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психолого-педагогічні (розуміння освітнього процесу як особистісно орієнтованого; розвиток професійних здібностей і талантів студентів; формування позитивної Я-концепції з метою самореалізації; педагогічна допомога студентам у набутті особистісних і професійних умінь та навичок задля осягнення мистецтва бути й жити); </w:t>
      </w:r>
    </w:p>
    <w:p w:rsidR="00737EDD" w:rsidRPr="00D00221" w:rsidRDefault="00737EDD" w:rsidP="00C12297">
      <w:pPr>
        <w:spacing w:after="0" w:line="312" w:lineRule="auto"/>
        <w:ind w:firstLine="709"/>
        <w:jc w:val="both"/>
        <w:rPr>
          <w:rFonts w:ascii="Times New Roman" w:hAnsi="Times New Roman" w:cs="Times New Roman"/>
          <w:sz w:val="28"/>
          <w:szCs w:val="28"/>
          <w:u w:val="single"/>
          <w:lang w:val="uk-UA"/>
        </w:rPr>
      </w:pPr>
      <w:r w:rsidRPr="00D00221">
        <w:rPr>
          <w:rFonts w:ascii="Times New Roman" w:hAnsi="Times New Roman" w:cs="Times New Roman"/>
          <w:sz w:val="28"/>
          <w:szCs w:val="28"/>
          <w:lang w:val="uk-UA"/>
        </w:rPr>
        <w:t xml:space="preserve">− культурологічні (створення культурно-емоційного поля на заняттях; розвиток загальнолюдських та національних цінностей; прищеплення студентам навичок правильного життєвого вибору, ціннісних орієнтирів, позитивного ідеалу).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Феномен формування духовної культури особистості полягає в певному вольовому зусиллі, що здійснюється усвідомлено з метою пробудження внутрішнього духовного потенціалу, розвитку духовних здібностей задля творчого осягнення дійсності, гармонізації взаємин із собою та зовнішнім світом. Власне, задля того, аби стати людиною культури в широкому сенсі цього слова.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Доречно зауважити, що рівень духовної культури сучасної студентської молоді характеризується рівнем особистісної культури. А зміст навчання і виховання у вищій школі повинен підвести молоду людину до свідомого розуміння особистісного «я».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Майбутнє української нації залежить від змісту цінностей, що закладаються у світогляд молоді, і від того, якою мірою духовність стане основою їхнього життя.  </w:t>
      </w:r>
    </w:p>
    <w:p w:rsidR="00737EDD" w:rsidRPr="00D00221" w:rsidRDefault="00737EDD" w:rsidP="00C12297">
      <w:pPr>
        <w:spacing w:after="0" w:line="312" w:lineRule="auto"/>
        <w:ind w:firstLine="709"/>
        <w:jc w:val="center"/>
        <w:rPr>
          <w:rFonts w:ascii="Times New Roman" w:hAnsi="Times New Roman" w:cs="Times New Roman"/>
          <w:b/>
          <w:bCs/>
          <w:sz w:val="6"/>
          <w:szCs w:val="6"/>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993606">
      <w:pPr>
        <w:pStyle w:val="a3"/>
        <w:numPr>
          <w:ilvl w:val="0"/>
          <w:numId w:val="6"/>
        </w:numPr>
        <w:tabs>
          <w:tab w:val="left"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Бичко А. К., Бичко І. В. Феномен української інтелігенції. Дрогобич, 1997. </w:t>
      </w:r>
    </w:p>
    <w:p w:rsidR="00737EDD" w:rsidRPr="00D00221" w:rsidRDefault="00737EDD" w:rsidP="00993606">
      <w:pPr>
        <w:pStyle w:val="a3"/>
        <w:numPr>
          <w:ilvl w:val="0"/>
          <w:numId w:val="6"/>
        </w:numPr>
        <w:tabs>
          <w:tab w:val="left"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Боришевський М. Й. Духовні цінності в становленні особистості громадянина. Педагогіка і психологія. 1997. №1 (14). С. 144–150.</w:t>
      </w:r>
    </w:p>
    <w:p w:rsidR="00737EDD" w:rsidRPr="00D00221" w:rsidRDefault="00737EDD" w:rsidP="00993606">
      <w:pPr>
        <w:pStyle w:val="a3"/>
        <w:numPr>
          <w:ilvl w:val="0"/>
          <w:numId w:val="6"/>
        </w:numPr>
        <w:tabs>
          <w:tab w:val="left"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Діалог культур і духовний розвиток людини (матеріали Всеукраїнської науково-практичної конференції. Київ, 1995.</w:t>
      </w:r>
    </w:p>
    <w:p w:rsidR="00737EDD" w:rsidRPr="00D00221" w:rsidRDefault="00737EDD" w:rsidP="00993606">
      <w:pPr>
        <w:pStyle w:val="a3"/>
        <w:numPr>
          <w:ilvl w:val="0"/>
          <w:numId w:val="6"/>
        </w:numPr>
        <w:tabs>
          <w:tab w:val="left" w:pos="0"/>
        </w:tabs>
        <w:spacing w:after="0"/>
        <w:ind w:left="0"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t xml:space="preserve">Русова С. Моральні завдання сучасної школи. </w:t>
      </w:r>
      <w:r w:rsidRPr="00D00221">
        <w:rPr>
          <w:rFonts w:ascii="Times New Roman" w:hAnsi="Times New Roman" w:cs="Times New Roman"/>
          <w:i/>
          <w:iCs/>
          <w:sz w:val="28"/>
          <w:szCs w:val="28"/>
          <w:lang w:val="uk-UA"/>
        </w:rPr>
        <w:t>Життя і знання.</w:t>
      </w:r>
      <w:r w:rsidRPr="00D00221">
        <w:rPr>
          <w:rFonts w:ascii="Times New Roman" w:hAnsi="Times New Roman" w:cs="Times New Roman"/>
          <w:sz w:val="28"/>
          <w:szCs w:val="28"/>
          <w:lang w:val="uk-UA"/>
        </w:rPr>
        <w:t xml:space="preserve"> 1937. С. 109–113.</w:t>
      </w:r>
    </w:p>
    <w:p w:rsidR="00737EDD" w:rsidRPr="00D00221" w:rsidRDefault="00737EDD" w:rsidP="00C12297">
      <w:pPr>
        <w:spacing w:after="0" w:line="312" w:lineRule="auto"/>
        <w:rPr>
          <w:rFonts w:ascii="Times New Roman" w:hAnsi="Times New Roman" w:cs="Times New Roman"/>
          <w:sz w:val="16"/>
          <w:szCs w:val="16"/>
          <w:lang w:val="uk-UA"/>
        </w:rPr>
      </w:pPr>
    </w:p>
    <w:p w:rsidR="00737EDD" w:rsidRPr="00D00221" w:rsidRDefault="00737EDD" w:rsidP="00C12297">
      <w:pPr>
        <w:spacing w:after="0" w:line="312" w:lineRule="auto"/>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КРИТЕРІЇ ЕФЕКТИВНОСТІ ВИКЛАДАЧА ВИЩОЇ ШКОЛИ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(ДОСВІД США ТА ВЕЛИКОЇ БРИТАНІЇ)</w:t>
      </w:r>
    </w:p>
    <w:p w:rsidR="00737EDD" w:rsidRPr="00D00221" w:rsidRDefault="00737EDD" w:rsidP="00C12297">
      <w:pPr>
        <w:spacing w:after="0" w:line="312" w:lineRule="auto"/>
        <w:jc w:val="center"/>
        <w:rPr>
          <w:rFonts w:ascii="Times New Roman" w:hAnsi="Times New Roman" w:cs="Times New Roman"/>
          <w:b/>
          <w:bCs/>
          <w:sz w:val="18"/>
          <w:szCs w:val="18"/>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Бельмаз Я. М.</w:t>
      </w:r>
    </w:p>
    <w:p w:rsidR="00737EDD" w:rsidRPr="00D00221" w:rsidRDefault="00737EDD" w:rsidP="00C12297">
      <w:pPr>
        <w:spacing w:after="0" w:line="312" w:lineRule="auto"/>
        <w:jc w:val="both"/>
        <w:rPr>
          <w:rFonts w:ascii="Times New Roman" w:hAnsi="Times New Roman" w:cs="Times New Roman"/>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Останнім часом науковці та педагоги-практики багатьох країн світу, в тому числі й США та Великої Британії, досліджують проблему підвищення ефективності вищої освіти. Нові соціальні потреби, економічні зв’язки та технології призвели до значних змін у сфері вищої освіти. Проте, незважаючи на появу нових технологій, головним академічним джерелом в університеті залишається професорсько-викладацький склад. Саме від цих людей у значній мірі залежить якість знань студентів. Тому актуальною залишається проблема визначення ефективності роботи викладача.</w:t>
      </w:r>
    </w:p>
    <w:p w:rsidR="00737EDD" w:rsidRPr="00D00221" w:rsidRDefault="00737EDD" w:rsidP="00C12297">
      <w:pPr>
        <w:spacing w:after="0" w:line="312" w:lineRule="auto"/>
        <w:ind w:firstLine="709"/>
        <w:jc w:val="both"/>
        <w:rPr>
          <w:rFonts w:ascii="Times New Roman" w:hAnsi="Times New Roman" w:cs="Times New Roman"/>
          <w:b/>
          <w:bCs/>
          <w:sz w:val="28"/>
          <w:szCs w:val="28"/>
        </w:rPr>
      </w:pPr>
      <w:r w:rsidRPr="00D00221">
        <w:rPr>
          <w:rFonts w:ascii="Times New Roman" w:hAnsi="Times New Roman" w:cs="Times New Roman"/>
          <w:sz w:val="28"/>
          <w:szCs w:val="28"/>
          <w:lang w:val="uk-UA"/>
        </w:rPr>
        <w:t>Хоча не існує універсальної системи визнання професорсько-викладацького складу, кожна країна і навіть кожен університет розробляє свою власну систему та критерії оцінювання діяльності викладачів вищої школи. США та Велика Британія також накопичили певний досвід з цього питання, який може бути корисним і для української освіти.</w:t>
      </w:r>
      <w:r w:rsidRPr="00D00221">
        <w:rPr>
          <w:rFonts w:ascii="Times New Roman" w:hAnsi="Times New Roman" w:cs="Times New Roman"/>
          <w:b/>
          <w:bCs/>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дослідження полягає в аналізі наукових розвідок американських і британських педагогів та психологів з проблеми визначення ефективності викладача ЗВО та окресленні кола найважливіших рис та якостей ефективного викладача вищої школи.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Проблемою визначення профілю ефективного викладача закладу вищої освіти займалося багато американських і британських педагогів і психологів (С. Янг (</w:t>
      </w:r>
      <w:r w:rsidRPr="00D00221">
        <w:rPr>
          <w:rFonts w:ascii="Times New Roman" w:hAnsi="Times New Roman" w:cs="Times New Roman"/>
          <w:sz w:val="28"/>
          <w:szCs w:val="28"/>
          <w:lang w:val="en-US"/>
        </w:rPr>
        <w:t>S</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Young</w:t>
      </w:r>
      <w:r w:rsidRPr="00D00221">
        <w:rPr>
          <w:rFonts w:ascii="Times New Roman" w:hAnsi="Times New Roman" w:cs="Times New Roman"/>
          <w:sz w:val="28"/>
          <w:szCs w:val="28"/>
          <w:lang w:val="uk-UA"/>
        </w:rPr>
        <w:t>), Д. Шоу (</w:t>
      </w:r>
      <w:r w:rsidRPr="00D00221">
        <w:rPr>
          <w:rFonts w:ascii="Times New Roman" w:hAnsi="Times New Roman" w:cs="Times New Roman"/>
          <w:sz w:val="28"/>
          <w:szCs w:val="28"/>
          <w:lang w:val="en-US"/>
        </w:rPr>
        <w:t>D</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Show</w:t>
      </w:r>
      <w:r w:rsidRPr="00D00221">
        <w:rPr>
          <w:rFonts w:ascii="Times New Roman" w:hAnsi="Times New Roman" w:cs="Times New Roman"/>
          <w:sz w:val="28"/>
          <w:szCs w:val="28"/>
          <w:lang w:val="uk-UA"/>
        </w:rPr>
        <w:t>), К. Фельдман (</w:t>
      </w:r>
      <w:r w:rsidRPr="00D00221">
        <w:rPr>
          <w:rFonts w:ascii="Times New Roman" w:hAnsi="Times New Roman" w:cs="Times New Roman"/>
          <w:sz w:val="28"/>
          <w:szCs w:val="28"/>
          <w:lang w:val="en-US"/>
        </w:rPr>
        <w:t>K</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Feldman</w:t>
      </w:r>
      <w:r w:rsidRPr="00D00221">
        <w:rPr>
          <w:rFonts w:ascii="Times New Roman" w:hAnsi="Times New Roman" w:cs="Times New Roman"/>
          <w:sz w:val="28"/>
          <w:szCs w:val="28"/>
          <w:lang w:val="uk-UA"/>
        </w:rPr>
        <w:t>), Х. Марш (</w:t>
      </w:r>
      <w:r w:rsidRPr="00D00221">
        <w:rPr>
          <w:rFonts w:ascii="Times New Roman" w:hAnsi="Times New Roman" w:cs="Times New Roman"/>
          <w:sz w:val="28"/>
          <w:szCs w:val="28"/>
          <w:lang w:val="en-US"/>
        </w:rPr>
        <w:t>H</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Marsh</w:t>
      </w:r>
      <w:r w:rsidRPr="00D00221">
        <w:rPr>
          <w:rFonts w:ascii="Times New Roman" w:hAnsi="Times New Roman" w:cs="Times New Roman"/>
          <w:sz w:val="28"/>
          <w:szCs w:val="28"/>
          <w:lang w:val="uk-UA"/>
        </w:rPr>
        <w:t>), Дж. Центра (</w:t>
      </w:r>
      <w:r w:rsidRPr="00D00221">
        <w:rPr>
          <w:rFonts w:ascii="Times New Roman" w:hAnsi="Times New Roman" w:cs="Times New Roman"/>
          <w:sz w:val="28"/>
          <w:szCs w:val="28"/>
          <w:lang w:val="en-US"/>
        </w:rPr>
        <w:t>J</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Centra</w:t>
      </w:r>
      <w:r w:rsidRPr="00D00221">
        <w:rPr>
          <w:rFonts w:ascii="Times New Roman" w:hAnsi="Times New Roman" w:cs="Times New Roman"/>
          <w:sz w:val="28"/>
          <w:szCs w:val="28"/>
          <w:lang w:val="uk-UA"/>
        </w:rPr>
        <w:t>), П. Кохен (</w:t>
      </w:r>
      <w:r w:rsidRPr="00D00221">
        <w:rPr>
          <w:rFonts w:ascii="Times New Roman" w:hAnsi="Times New Roman" w:cs="Times New Roman"/>
          <w:sz w:val="28"/>
          <w:szCs w:val="28"/>
          <w:lang w:val="en-US"/>
        </w:rPr>
        <w:t>P</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Cohen</w:t>
      </w:r>
      <w:r w:rsidRPr="00D00221">
        <w:rPr>
          <w:rFonts w:ascii="Times New Roman" w:hAnsi="Times New Roman" w:cs="Times New Roman"/>
          <w:sz w:val="28"/>
          <w:szCs w:val="28"/>
          <w:lang w:val="uk-UA"/>
        </w:rPr>
        <w:t xml:space="preserve">) та інші). Основними питаннями були і залишаються такі: що є «ефективне викладання»? Яким терміном його можна визначити? Як можна виміряти ефективність викладача?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Відповідь на ці питання залежать від багатьох речей, включаючи й такі характеристики, як різновид дисципліни, розмір академічної групи, здібності студентів тощо. Чимало робіт стосовно ефективності роботи викладачів пов’язано з дослідженням валідності визначення рейтингу викладачів серед студентів</w:t>
      </w:r>
      <w:r w:rsidRPr="00D00221">
        <w:rPr>
          <w:rFonts w:ascii="Times New Roman" w:hAnsi="Times New Roman" w:cs="Times New Roman"/>
          <w:sz w:val="28"/>
          <w:szCs w:val="28"/>
        </w:rPr>
        <w:t xml:space="preserve"> [1; 2; 3; 7; 10].</w:t>
      </w:r>
      <w:r w:rsidRPr="00D00221">
        <w:rPr>
          <w:rFonts w:ascii="Times New Roman" w:hAnsi="Times New Roman" w:cs="Times New Roman"/>
          <w:sz w:val="28"/>
          <w:szCs w:val="28"/>
          <w:lang w:val="uk-UA"/>
        </w:rPr>
        <w:t xml:space="preserve"> Було визначено, що студентський рейтинг викладачів високо корелюється з особистими рисами вчителя </w:t>
      </w:r>
      <w:r w:rsidRPr="00D00221">
        <w:rPr>
          <w:rFonts w:ascii="Times New Roman" w:hAnsi="Times New Roman" w:cs="Times New Roman"/>
          <w:sz w:val="28"/>
          <w:szCs w:val="28"/>
        </w:rPr>
        <w:t xml:space="preserve">[4; 9]. </w:t>
      </w:r>
      <w:r w:rsidRPr="00D00221">
        <w:rPr>
          <w:rFonts w:ascii="Times New Roman" w:hAnsi="Times New Roman" w:cs="Times New Roman"/>
          <w:sz w:val="28"/>
          <w:szCs w:val="28"/>
          <w:lang w:val="uk-UA"/>
        </w:rPr>
        <w:t>Наприклад, дослідження Х. Марша демонструють, що студенти характеризують харизматичних і експресивних викладачів як високоефективних, не беручи до уваги зміст лекцій. П. Кохеном, А. Грінвальдом, Дж. Гілмором, Х. Маршем було доведено, що рейтинг викладачів та курсів корелюється з досягненнями студентів. Х. Марш виділив такі можливі причини високого рейтингу курсів: а) ефективне викладання, яке призводить до більш старанного навчання; б) задоволення студентів високими оцінками, що породжує бажання «винагородити» викладача, надавши йому високий рейтинг [7, 290].</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Дослідники цієї проблеми також намагалися корелювати студентський рейтинг з рейтингом колег, адміністрації, самооцінюванням викладачів, і навіть з показниками колишніх студентів. Було виявлено високий рівень позитивної кореляції між студентським рейтингом і оцінюванням викладачів тими самими студентами через кілька років, що свідчить про стабільність оцінювання навіть після деякого часу [2; 7].</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Професор Тіна Овертон зазначає, що тривалий час верхівкою академічних досягнень викладачів вищої школи були високорезультативні дослідження, що й було визначальним критерієм у системі винагород. Майстерність у викладанні зараз визначається як цінний внесок у систему вищої освіти, показники якого встановлені Агентством забезпечення якості (</w:t>
      </w:r>
      <w:r w:rsidRPr="00D00221">
        <w:rPr>
          <w:rFonts w:ascii="Times New Roman" w:hAnsi="Times New Roman" w:cs="Times New Roman"/>
          <w:sz w:val="28"/>
          <w:szCs w:val="28"/>
          <w:lang w:val="en-US"/>
        </w:rPr>
        <w:t>Quality</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Assurance</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Agency</w:t>
      </w:r>
      <w:r w:rsidRPr="00D00221">
        <w:rPr>
          <w:rFonts w:ascii="Times New Roman" w:hAnsi="Times New Roman" w:cs="Times New Roman"/>
          <w:sz w:val="28"/>
          <w:szCs w:val="28"/>
          <w:lang w:val="uk-UA"/>
        </w:rPr>
        <w:t>) (Велика Британія). Отже, на даному етапі основними показниками професійної майстерності викладача є саме викладання і наукова діяльність. Проте, на думку Т. Овертон, найбільш важливим критерієм визначення майстерності педагога вищої школи є результати навчання студентів, тобто при визначенні найкращих професіоналів слід враховувати не лише досягнення у науковій та методичній роботі (хоча це дуже важливо), а й такий показник, як ефективність навчання студентів [8, 33].</w:t>
      </w:r>
    </w:p>
    <w:p w:rsidR="00737EDD" w:rsidRPr="00D00221" w:rsidRDefault="00737EDD" w:rsidP="00C12297">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lastRenderedPageBreak/>
        <w:t>К. Фельдман припускає, що при визначенні ефективного викладання такий фактор, як знання предмета, може здаватися студентам дуже важливим, хоча фактично може не відрізнятися стосовно хороших і поганих викладачів </w:t>
      </w:r>
      <w:r w:rsidRPr="00D00221">
        <w:rPr>
          <w:rFonts w:ascii="Times New Roman" w:hAnsi="Times New Roman" w:cs="Times New Roman"/>
          <w:sz w:val="28"/>
          <w:szCs w:val="28"/>
        </w:rPr>
        <w:t>[3].</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Велика кількість джерел з цієї проблематики підтверджує, що зміст оцінювання має бути багатомірним. Х. Марш описує 9 факторів оцінювання студентами освітньої якості (</w:t>
      </w:r>
      <w:r w:rsidRPr="00D00221">
        <w:rPr>
          <w:rFonts w:ascii="Times New Roman" w:hAnsi="Times New Roman" w:cs="Times New Roman"/>
          <w:sz w:val="28"/>
          <w:szCs w:val="28"/>
          <w:lang w:val="en-US"/>
        </w:rPr>
        <w:t>Students</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Evaluations</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of</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Educational</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Quality</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SEEQ</w:t>
      </w:r>
      <w:r w:rsidRPr="00D00221">
        <w:rPr>
          <w:rFonts w:ascii="Times New Roman" w:hAnsi="Times New Roman" w:cs="Times New Roman"/>
          <w:sz w:val="28"/>
          <w:szCs w:val="28"/>
          <w:lang w:val="uk-UA"/>
        </w:rPr>
        <w:t>)): навчання як цінність, ентузіазм, організація, широта зони дії, взаємодія з групою, індивідуальний зв’язок, оцінювання, завдання, важкість обсягу роботи [7].</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 Фельдман дійшов висновку, що стимуляція зацікавленості та ясність у презентації матеріалу є 2-ма найбільш важливими вимірами для ефективного викладання. Він також з’ясував, що більш ефективні викладачі є обізнаними у своєму предметі, добре організовують заняття, а також демонструють ентузіазм. Інші, менш важливі характеристики, стосувалися управління академічною групою. А такі риси, як доброзичливість, готовність прийти на допомогу, відкритість до думок інших були визначені студентами важливими, але не настільки, як вище згадані [5].</w:t>
      </w:r>
    </w:p>
    <w:p w:rsidR="00737EDD" w:rsidRPr="00D00221" w:rsidRDefault="00737EDD" w:rsidP="00C12297">
      <w:pPr>
        <w:spacing w:after="0" w:line="312" w:lineRule="auto"/>
        <w:ind w:firstLine="703"/>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Вивчення характеристики ефективного викладача ЗВО займався і Ламонт Флауерс </w:t>
      </w:r>
      <w:r w:rsidRPr="00D00221">
        <w:rPr>
          <w:rFonts w:ascii="Times New Roman" w:hAnsi="Times New Roman" w:cs="Times New Roman"/>
          <w:sz w:val="28"/>
          <w:szCs w:val="28"/>
        </w:rPr>
        <w:t>(</w:t>
      </w:r>
      <w:r w:rsidRPr="00D00221">
        <w:rPr>
          <w:rFonts w:ascii="Times New Roman" w:hAnsi="Times New Roman" w:cs="Times New Roman"/>
          <w:sz w:val="28"/>
          <w:szCs w:val="28"/>
          <w:lang w:val="en-US"/>
        </w:rPr>
        <w:t>Lamont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Flowers</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Він виділив так звані «чотири С ефективного викладача коледжу». Такий викладач повинен бути зацікавленим, відданим, творчим і компетентним (</w:t>
      </w:r>
      <w:r w:rsidRPr="00D00221">
        <w:rPr>
          <w:rFonts w:ascii="Times New Roman" w:hAnsi="Times New Roman" w:cs="Times New Roman"/>
          <w:sz w:val="28"/>
          <w:szCs w:val="28"/>
          <w:lang w:val="en-US"/>
        </w:rPr>
        <w:t>concerned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committed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creative</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competent</w:t>
      </w:r>
      <w:r w:rsidRPr="00D00221">
        <w:rPr>
          <w:rFonts w:ascii="Times New Roman" w:hAnsi="Times New Roman" w:cs="Times New Roman"/>
          <w:sz w:val="28"/>
          <w:szCs w:val="28"/>
          <w:lang w:val="uk-UA"/>
        </w:rPr>
        <w:t>) [6].</w:t>
      </w:r>
    </w:p>
    <w:p w:rsidR="00737EDD" w:rsidRPr="00D00221" w:rsidRDefault="00737EDD" w:rsidP="00C12297">
      <w:pPr>
        <w:spacing w:after="0" w:line="312" w:lineRule="auto"/>
        <w:ind w:firstLine="705"/>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який викладач є найкращим? Які риси та якості є найважливішими для ефективного викладання у вищій школі? Як свідчать дослідження, на ефективність роботи викладача впливають різні фактори. Проте, як казав Горас Манн, «учитель, який намагається викладати без того, щоб вселити учневі бажання вчитися, кує холодне залізо».</w:t>
      </w:r>
    </w:p>
    <w:p w:rsidR="00737EDD" w:rsidRPr="00D00221" w:rsidRDefault="00737EDD" w:rsidP="00C12297">
      <w:pPr>
        <w:spacing w:after="0" w:line="312" w:lineRule="auto"/>
        <w:ind w:firstLine="705"/>
        <w:jc w:val="both"/>
        <w:rPr>
          <w:rFonts w:ascii="Times New Roman" w:hAnsi="Times New Roman" w:cs="Times New Roman"/>
          <w:sz w:val="16"/>
          <w:szCs w:val="16"/>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uk-UA"/>
        </w:rPr>
        <w:t>1.</w:t>
      </w:r>
      <w:r w:rsidRPr="00D00221">
        <w:rPr>
          <w:rFonts w:ascii="Times New Roman" w:hAnsi="Times New Roman" w:cs="Times New Roman"/>
          <w:sz w:val="28"/>
          <w:szCs w:val="28"/>
          <w:lang w:val="en-US"/>
        </w:rPr>
        <w:t xml:space="preserve"> Centra J. A. The use of the teaching portfolio and student evaluation for summative evaluations. </w:t>
      </w:r>
      <w:r w:rsidRPr="00D00221">
        <w:rPr>
          <w:rFonts w:ascii="Times New Roman" w:hAnsi="Times New Roman" w:cs="Times New Roman"/>
          <w:i/>
          <w:iCs/>
          <w:sz w:val="28"/>
          <w:szCs w:val="28"/>
          <w:lang w:val="en-US"/>
        </w:rPr>
        <w:t>Journal of Higher Education</w:t>
      </w:r>
      <w:r w:rsidRPr="00D00221">
        <w:rPr>
          <w:rFonts w:ascii="Times New Roman" w:hAnsi="Times New Roman" w:cs="Times New Roman"/>
          <w:sz w:val="28"/>
          <w:szCs w:val="28"/>
          <w:lang w:val="en-US"/>
        </w:rPr>
        <w:t>. 1994. #65. P. 555-570.</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2. Cohen P. A. A critical analysis and reanalysis of the multisection validity </w:t>
      </w:r>
      <w:r w:rsidRPr="00D00221">
        <w:rPr>
          <w:rFonts w:ascii="Times New Roman" w:hAnsi="Times New Roman" w:cs="Times New Roman"/>
          <w:i/>
          <w:iCs/>
          <w:sz w:val="28"/>
          <w:szCs w:val="28"/>
          <w:lang w:val="en-US"/>
        </w:rPr>
        <w:t>metaanalysis. The</w:t>
      </w:r>
      <w:r w:rsidRPr="00D00221">
        <w:rPr>
          <w:rFonts w:ascii="Times New Roman" w:hAnsi="Times New Roman" w:cs="Times New Roman"/>
          <w:sz w:val="28"/>
          <w:szCs w:val="28"/>
          <w:lang w:val="en-US"/>
        </w:rPr>
        <w:t xml:space="preserve"> </w:t>
      </w:r>
      <w:r w:rsidRPr="00D00221">
        <w:rPr>
          <w:rFonts w:ascii="Times New Roman" w:hAnsi="Times New Roman" w:cs="Times New Roman"/>
          <w:i/>
          <w:iCs/>
          <w:sz w:val="28"/>
          <w:szCs w:val="28"/>
          <w:lang w:val="en-US"/>
        </w:rPr>
        <w:t xml:space="preserve">1987 annual meeting of the American Educational Research Association. </w:t>
      </w:r>
      <w:r w:rsidRPr="00D00221">
        <w:rPr>
          <w:rFonts w:ascii="Times New Roman" w:hAnsi="Times New Roman" w:cs="Times New Roman"/>
          <w:sz w:val="28"/>
          <w:szCs w:val="28"/>
          <w:lang w:val="en-US"/>
        </w:rPr>
        <w:t>Washington, DC, 1987.</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lastRenderedPageBreak/>
        <w:t>3. Feldmann K. J. Effective college teaching from the students’ and faculty’s view: Matched and mismatched priorities. Research in Higher Education. 1988. #28. P. 291-344.</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4. Feldman K. J. The perceived instructional effectiveness of college teachers as related to evaluations they receive from students. </w:t>
      </w:r>
      <w:r w:rsidRPr="00D00221">
        <w:rPr>
          <w:rFonts w:ascii="Times New Roman" w:hAnsi="Times New Roman" w:cs="Times New Roman"/>
          <w:i/>
          <w:iCs/>
          <w:sz w:val="28"/>
          <w:szCs w:val="28"/>
          <w:lang w:val="en-US"/>
        </w:rPr>
        <w:t>Research in Higher Education</w:t>
      </w:r>
      <w:r w:rsidRPr="00D00221">
        <w:rPr>
          <w:rFonts w:ascii="Times New Roman" w:hAnsi="Times New Roman" w:cs="Times New Roman"/>
          <w:sz w:val="28"/>
          <w:szCs w:val="28"/>
          <w:lang w:val="en-US"/>
        </w:rPr>
        <w:t>. 1986. #18. P. 3-124.</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5. Feldman K. J. The superior college teacher from the students’ view. </w:t>
      </w:r>
      <w:r w:rsidRPr="00D00221">
        <w:rPr>
          <w:rFonts w:ascii="Times New Roman" w:hAnsi="Times New Roman" w:cs="Times New Roman"/>
          <w:i/>
          <w:iCs/>
          <w:sz w:val="28"/>
          <w:szCs w:val="28"/>
          <w:lang w:val="en-US"/>
        </w:rPr>
        <w:t>Research in Higher Education</w:t>
      </w:r>
      <w:r w:rsidRPr="00D00221">
        <w:rPr>
          <w:rFonts w:ascii="Times New Roman" w:hAnsi="Times New Roman" w:cs="Times New Roman"/>
          <w:sz w:val="28"/>
          <w:szCs w:val="28"/>
          <w:lang w:val="en-US"/>
        </w:rPr>
        <w:t>. 1976. #5. P. 1198-1208.</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6. Flowers L. The four C’s of an effective college teacher: a commentary on exceptional college teaching. Available at : </w:t>
      </w:r>
      <w:hyperlink r:id="rId15" w:history="1">
        <w:r w:rsidRPr="00D00221">
          <w:rPr>
            <w:rFonts w:ascii="Times New Roman" w:hAnsi="Times New Roman" w:cs="Times New Roman"/>
            <w:color w:val="0000FF"/>
            <w:sz w:val="28"/>
            <w:szCs w:val="28"/>
            <w:u w:val="single"/>
            <w:lang w:val="en-US"/>
          </w:rPr>
          <w:t>http://www.tcrecord.org</w:t>
        </w:r>
      </w:hyperlink>
      <w:r w:rsidRPr="00D00221">
        <w:rPr>
          <w:rFonts w:ascii="Times New Roman" w:hAnsi="Times New Roman" w:cs="Times New Roman"/>
          <w:sz w:val="28"/>
          <w:szCs w:val="28"/>
          <w:lang w:val="en-US"/>
        </w:rPr>
        <w:t>.</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7. Marsh H. W. Students’ evaluations of university teaching: Research findings, methodological issues, and directions for future research. </w:t>
      </w:r>
      <w:r w:rsidRPr="00D00221">
        <w:rPr>
          <w:rFonts w:ascii="Times New Roman" w:hAnsi="Times New Roman" w:cs="Times New Roman"/>
          <w:i/>
          <w:iCs/>
          <w:sz w:val="28"/>
          <w:szCs w:val="28"/>
          <w:lang w:val="en-US"/>
        </w:rPr>
        <w:t>Journal of Educational Research</w:t>
      </w:r>
      <w:r w:rsidRPr="00D00221">
        <w:rPr>
          <w:rFonts w:ascii="Times New Roman" w:hAnsi="Times New Roman" w:cs="Times New Roman"/>
          <w:sz w:val="28"/>
          <w:szCs w:val="28"/>
          <w:lang w:val="en-US"/>
        </w:rPr>
        <w:t>. 1987. #11. P. 253-388.</w:t>
      </w:r>
    </w:p>
    <w:p w:rsidR="00737EDD" w:rsidRPr="00D00221" w:rsidRDefault="00737EDD" w:rsidP="00993606">
      <w:pPr>
        <w:spacing w:after="0"/>
        <w:ind w:firstLine="703"/>
        <w:jc w:val="both"/>
        <w:rPr>
          <w:rFonts w:ascii="Times New Roman" w:hAnsi="Times New Roman" w:cs="Times New Roman"/>
          <w:sz w:val="28"/>
          <w:szCs w:val="28"/>
          <w:lang w:val="uk-UA"/>
        </w:rPr>
      </w:pPr>
      <w:r w:rsidRPr="00D00221">
        <w:rPr>
          <w:rFonts w:ascii="Times New Roman" w:hAnsi="Times New Roman" w:cs="Times New Roman"/>
          <w:sz w:val="28"/>
          <w:szCs w:val="28"/>
          <w:lang w:val="en-US"/>
        </w:rPr>
        <w:t xml:space="preserve">8. Overton T. The excellence trap. </w:t>
      </w:r>
      <w:r w:rsidRPr="00D00221">
        <w:rPr>
          <w:rFonts w:ascii="Times New Roman" w:hAnsi="Times New Roman" w:cs="Times New Roman"/>
          <w:i/>
          <w:iCs/>
          <w:sz w:val="28"/>
          <w:szCs w:val="28"/>
          <w:lang w:val="en-US"/>
        </w:rPr>
        <w:t>Academy exchange</w:t>
      </w:r>
      <w:r w:rsidRPr="00D00221">
        <w:rPr>
          <w:rFonts w:ascii="Times New Roman" w:hAnsi="Times New Roman" w:cs="Times New Roman"/>
          <w:sz w:val="28"/>
          <w:szCs w:val="28"/>
          <w:lang w:val="en-US"/>
        </w:rPr>
        <w:t>. Winter 2007. Issue 7. P. 33.</w:t>
      </w:r>
    </w:p>
    <w:p w:rsidR="00737EDD" w:rsidRPr="00D00221" w:rsidRDefault="00737EDD" w:rsidP="00993606">
      <w:pPr>
        <w:spacing w:after="0"/>
        <w:ind w:firstLine="703"/>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9. Renaud R. D., Murray H. G. Aging, personality and teaching effectiveness in academic psychologist. </w:t>
      </w:r>
      <w:r w:rsidRPr="00D00221">
        <w:rPr>
          <w:rFonts w:ascii="Times New Roman" w:hAnsi="Times New Roman" w:cs="Times New Roman"/>
          <w:i/>
          <w:iCs/>
          <w:sz w:val="28"/>
          <w:szCs w:val="28"/>
          <w:lang w:val="en-US"/>
        </w:rPr>
        <w:t>Research in Higher Education</w:t>
      </w:r>
      <w:r w:rsidRPr="00D00221">
        <w:rPr>
          <w:rFonts w:ascii="Times New Roman" w:hAnsi="Times New Roman" w:cs="Times New Roman"/>
          <w:sz w:val="28"/>
          <w:szCs w:val="28"/>
          <w:lang w:val="en-US"/>
        </w:rPr>
        <w:t>. 1996. 37. P. 323-340.</w:t>
      </w:r>
    </w:p>
    <w:p w:rsidR="00737EDD" w:rsidRPr="00D00221" w:rsidRDefault="00737EDD" w:rsidP="00993606">
      <w:pPr>
        <w:spacing w:after="0"/>
        <w:ind w:firstLine="703"/>
        <w:jc w:val="both"/>
        <w:rPr>
          <w:rFonts w:ascii="Times New Roman" w:hAnsi="Times New Roman" w:cs="Times New Roman"/>
          <w:sz w:val="28"/>
          <w:szCs w:val="28"/>
        </w:rPr>
      </w:pPr>
      <w:r w:rsidRPr="00D00221">
        <w:rPr>
          <w:rFonts w:ascii="Times New Roman" w:hAnsi="Times New Roman" w:cs="Times New Roman"/>
          <w:sz w:val="28"/>
          <w:szCs w:val="28"/>
          <w:lang w:val="en-US"/>
        </w:rPr>
        <w:t xml:space="preserve">10. Young S., Shaw D. Profiles of effective college and university teachers </w:t>
      </w:r>
      <w:r w:rsidRPr="00D00221">
        <w:rPr>
          <w:rFonts w:ascii="Times New Roman" w:hAnsi="Times New Roman" w:cs="Times New Roman"/>
          <w:i/>
          <w:iCs/>
          <w:sz w:val="28"/>
          <w:szCs w:val="28"/>
          <w:lang w:val="en-US"/>
        </w:rPr>
        <w:t>Journal of Higher Education</w:t>
      </w:r>
      <w:r w:rsidRPr="00D00221">
        <w:rPr>
          <w:rFonts w:ascii="Times New Roman" w:hAnsi="Times New Roman" w:cs="Times New Roman"/>
          <w:sz w:val="28"/>
          <w:szCs w:val="28"/>
          <w:lang w:val="en-US"/>
        </w:rPr>
        <w:t xml:space="preserve">. </w:t>
      </w:r>
      <w:r w:rsidRPr="00D00221">
        <w:rPr>
          <w:rFonts w:ascii="Times New Roman" w:hAnsi="Times New Roman" w:cs="Times New Roman"/>
          <w:sz w:val="28"/>
          <w:szCs w:val="28"/>
        </w:rPr>
        <w:t xml:space="preserve">1999. </w:t>
      </w:r>
      <w:r w:rsidRPr="00D00221">
        <w:rPr>
          <w:rFonts w:ascii="Times New Roman" w:hAnsi="Times New Roman" w:cs="Times New Roman"/>
          <w:sz w:val="28"/>
          <w:szCs w:val="28"/>
          <w:lang w:val="en-US"/>
        </w:rPr>
        <w:t>V</w:t>
      </w:r>
      <w:r w:rsidRPr="00D00221">
        <w:rPr>
          <w:rFonts w:ascii="Times New Roman" w:hAnsi="Times New Roman" w:cs="Times New Roman"/>
          <w:sz w:val="28"/>
          <w:szCs w:val="28"/>
        </w:rPr>
        <w:t xml:space="preserve">.70. #6. </w:t>
      </w:r>
      <w:r w:rsidRPr="00D00221">
        <w:rPr>
          <w:rFonts w:ascii="Times New Roman" w:hAnsi="Times New Roman" w:cs="Times New Roman"/>
          <w:sz w:val="28"/>
          <w:szCs w:val="28"/>
          <w:lang w:val="en-US"/>
        </w:rPr>
        <w:t>P</w:t>
      </w:r>
      <w:r w:rsidRPr="00D00221">
        <w:rPr>
          <w:rFonts w:ascii="Times New Roman" w:hAnsi="Times New Roman" w:cs="Times New Roman"/>
          <w:sz w:val="28"/>
          <w:szCs w:val="28"/>
        </w:rPr>
        <w:t>.</w:t>
      </w:r>
      <w:r w:rsidRPr="00D00221">
        <w:rPr>
          <w:rFonts w:ascii="Times New Roman" w:hAnsi="Times New Roman" w:cs="Times New Roman"/>
          <w:sz w:val="28"/>
          <w:szCs w:val="28"/>
          <w:lang w:val="en-US"/>
        </w:rPr>
        <w:t> </w:t>
      </w:r>
      <w:r w:rsidRPr="00D00221">
        <w:rPr>
          <w:rFonts w:ascii="Times New Roman" w:hAnsi="Times New Roman" w:cs="Times New Roman"/>
          <w:sz w:val="28"/>
          <w:szCs w:val="28"/>
        </w:rPr>
        <w:t>670-682.</w:t>
      </w:r>
    </w:p>
    <w:p w:rsidR="00737EDD" w:rsidRPr="00D00221" w:rsidRDefault="00737EDD" w:rsidP="00C12297">
      <w:pPr>
        <w:spacing w:after="0" w:line="312" w:lineRule="auto"/>
        <w:rPr>
          <w:rFonts w:ascii="Times New Roman" w:hAnsi="Times New Roman" w:cs="Times New Roman"/>
          <w:lang w:val="uk-UA"/>
        </w:rPr>
      </w:pPr>
    </w:p>
    <w:p w:rsidR="00737EDD" w:rsidRPr="00D00221" w:rsidRDefault="00737EDD" w:rsidP="00C12297">
      <w:pPr>
        <w:spacing w:after="0" w:line="312" w:lineRule="auto"/>
        <w:jc w:val="center"/>
        <w:rPr>
          <w:rFonts w:ascii="Times New Roman" w:hAnsi="Times New Roman" w:cs="Times New Roman"/>
          <w:b/>
          <w:bCs/>
          <w:caps/>
          <w:sz w:val="28"/>
          <w:szCs w:val="28"/>
          <w:lang w:val="uk-UA"/>
        </w:rPr>
      </w:pPr>
      <w:r w:rsidRPr="00D00221">
        <w:rPr>
          <w:rFonts w:ascii="Times New Roman" w:hAnsi="Times New Roman" w:cs="Times New Roman"/>
          <w:b/>
          <w:bCs/>
          <w:caps/>
          <w:sz w:val="28"/>
          <w:szCs w:val="28"/>
          <w:lang w:val="uk-UA"/>
        </w:rPr>
        <w:t>Сучасні методи розвитку творчої особистості майбутнього вчителя музичного мистецтва</w:t>
      </w:r>
    </w:p>
    <w:p w:rsidR="00737EDD" w:rsidRPr="00D00221" w:rsidRDefault="00737EDD" w:rsidP="00C12297">
      <w:pPr>
        <w:spacing w:after="0" w:line="312" w:lineRule="auto"/>
        <w:jc w:val="both"/>
        <w:rPr>
          <w:rFonts w:ascii="Times New Roman" w:hAnsi="Times New Roman" w:cs="Times New Roman"/>
          <w:sz w:val="18"/>
          <w:szCs w:val="18"/>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Бившева Т. Ф., Погода О.</w:t>
      </w:r>
      <w:r w:rsidRPr="00D00221">
        <w:rPr>
          <w:rFonts w:ascii="Times New Roman" w:hAnsi="Times New Roman" w:cs="Times New Roman"/>
          <w:sz w:val="28"/>
          <w:szCs w:val="28"/>
          <w:lang w:val="uk-UA"/>
        </w:rPr>
        <w:t> </w:t>
      </w:r>
      <w:r w:rsidRPr="00D00221">
        <w:rPr>
          <w:rFonts w:ascii="Times New Roman" w:hAnsi="Times New Roman" w:cs="Times New Roman"/>
          <w:b/>
          <w:bCs/>
          <w:i/>
          <w:iCs/>
          <w:sz w:val="28"/>
          <w:szCs w:val="28"/>
          <w:lang w:val="uk-UA"/>
        </w:rPr>
        <w:t>В.</w:t>
      </w:r>
    </w:p>
    <w:p w:rsidR="00737EDD" w:rsidRPr="00D00221" w:rsidRDefault="00737EDD" w:rsidP="00C12297">
      <w:pPr>
        <w:spacing w:after="0" w:line="312" w:lineRule="auto"/>
        <w:jc w:val="center"/>
        <w:rPr>
          <w:rFonts w:ascii="Times New Roman" w:hAnsi="Times New Roman" w:cs="Times New Roman"/>
          <w:b/>
          <w:bCs/>
          <w:i/>
          <w:iCs/>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У</w:t>
      </w:r>
      <w:r w:rsidRPr="00D00221">
        <w:rPr>
          <w:rFonts w:ascii="Times New Roman" w:hAnsi="Times New Roman" w:cs="Times New Roman"/>
          <w:sz w:val="28"/>
          <w:szCs w:val="28"/>
          <w:lang w:val="uk-UA"/>
        </w:rPr>
        <w:t xml:space="preserve"> сучасних умовах зростає попит на фахівців, які є цілісними творчими особистостями, що здатні виявляти свою професійну індивідуальність у навчально-виховному процесі. Вони прагнуть втілити свої навички у професійній діяльності відходячи від шаблонів, залучаючи нові підходи</w:t>
      </w:r>
      <w:r w:rsidRPr="00D00221">
        <w:rPr>
          <w:rFonts w:ascii="Times New Roman" w:hAnsi="Times New Roman" w:cs="Times New Roman"/>
          <w:sz w:val="28"/>
          <w:szCs w:val="28"/>
        </w:rPr>
        <w:t xml:space="preserve"> до процессу </w:t>
      </w:r>
      <w:r w:rsidRPr="00D00221">
        <w:rPr>
          <w:rFonts w:ascii="Times New Roman" w:hAnsi="Times New Roman" w:cs="Times New Roman"/>
          <w:sz w:val="28"/>
          <w:szCs w:val="28"/>
          <w:lang w:val="uk-UA"/>
        </w:rPr>
        <w:t xml:space="preserve">навчання. Розвиток творчих компетентностей особистості є актуальною проблемою в процесі підготовки майбутніх вчителів музичного мистецтва.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Аспекти формування творчої особистості розглядаються в роботах вітчизняних дослідників І. Беха, Н. Гребенюк., Л. Мітіної, В. Рибалки, С. Сисоєвої, та зарубіжних учених Дж. Гілфорда, Б. Кліфорда та ін. Великий внесок у розвиток науки про творчі здібності здійснили Л. Виготський, </w:t>
      </w:r>
      <w:r w:rsidRPr="00D00221">
        <w:rPr>
          <w:rFonts w:ascii="Times New Roman" w:hAnsi="Times New Roman" w:cs="Times New Roman"/>
          <w:sz w:val="28"/>
          <w:szCs w:val="28"/>
          <w:lang w:val="uk-UA"/>
        </w:rPr>
        <w:lastRenderedPageBreak/>
        <w:t>І. Маслов, на думку яких навчити творчості можна майже кожного шляхом виховання інтересу до знань.</w:t>
      </w:r>
    </w:p>
    <w:p w:rsidR="00737EDD" w:rsidRPr="00D00221" w:rsidRDefault="00737EDD" w:rsidP="00C12297">
      <w:pPr>
        <w:tabs>
          <w:tab w:val="left" w:pos="993"/>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Мета роботи полягає в узагальненні сучасних методів розвитку творчої особистості майбутнього вчителя музичного мистецтва. </w:t>
      </w:r>
    </w:p>
    <w:p w:rsidR="00737EDD" w:rsidRPr="00D00221" w:rsidRDefault="00737EDD" w:rsidP="00993606">
      <w:pPr>
        <w:tabs>
          <w:tab w:val="left" w:pos="851"/>
          <w:tab w:val="left" w:pos="993"/>
        </w:tabs>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Розвиток творчої особистості майбутнього вчителя передбачає такі особливості [1,2]:</w:t>
      </w:r>
    </w:p>
    <w:p w:rsidR="00737EDD" w:rsidRPr="00D00221" w:rsidRDefault="00737EDD" w:rsidP="00993606">
      <w:pPr>
        <w:tabs>
          <w:tab w:val="left" w:pos="851"/>
          <w:tab w:val="left" w:pos="993"/>
        </w:tabs>
        <w:spacing w:after="0" w:line="300" w:lineRule="auto"/>
        <w:ind w:left="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зацікавленість у творчості, наявність активної позиції особистості у виконавській та педагогічній діяльності;</w:t>
      </w:r>
    </w:p>
    <w:p w:rsidR="00737EDD" w:rsidRPr="00D00221" w:rsidRDefault="00737EDD" w:rsidP="00993606">
      <w:pPr>
        <w:tabs>
          <w:tab w:val="left" w:pos="851"/>
          <w:tab w:val="left" w:pos="993"/>
        </w:tabs>
        <w:spacing w:after="0" w:line="300" w:lineRule="auto"/>
        <w:ind w:left="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здатність створювати нові результати;</w:t>
      </w:r>
    </w:p>
    <w:p w:rsidR="00737EDD" w:rsidRPr="00D00221" w:rsidRDefault="00737EDD" w:rsidP="00993606">
      <w:pPr>
        <w:tabs>
          <w:tab w:val="left" w:pos="851"/>
          <w:tab w:val="left" w:pos="993"/>
        </w:tabs>
        <w:spacing w:after="0" w:line="300" w:lineRule="auto"/>
        <w:ind w:left="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наявність уяви, музичного слуху, здатності емоційно переживати художньо-образний зміст музичного твору;</w:t>
      </w:r>
    </w:p>
    <w:p w:rsidR="00737EDD" w:rsidRPr="00D00221" w:rsidRDefault="00737EDD" w:rsidP="00993606">
      <w:pPr>
        <w:tabs>
          <w:tab w:val="left" w:pos="851"/>
        </w:tabs>
        <w:spacing w:after="0" w:line="300" w:lineRule="auto"/>
        <w:ind w:left="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прагнення до збагачення виконавського досвіду;</w:t>
      </w:r>
    </w:p>
    <w:p w:rsidR="00737EDD" w:rsidRPr="00D00221" w:rsidRDefault="00737EDD" w:rsidP="00993606">
      <w:pPr>
        <w:tabs>
          <w:tab w:val="left" w:pos="851"/>
        </w:tabs>
        <w:spacing w:after="0" w:line="300" w:lineRule="auto"/>
        <w:ind w:left="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уміння інтерпретувати художній образ твору з урахуванням музичного жанру тощо.</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Процес формування творчої особистості майбутнього вчителя музичного мистецтва має певні властивості (табл.1).</w:t>
      </w:r>
    </w:p>
    <w:p w:rsidR="00737EDD" w:rsidRPr="00D00221" w:rsidRDefault="00737EDD" w:rsidP="00C12297">
      <w:pPr>
        <w:spacing w:after="0" w:line="312" w:lineRule="auto"/>
        <w:ind w:firstLine="709"/>
        <w:jc w:val="right"/>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Таблиця 1. </w:t>
      </w:r>
    </w:p>
    <w:p w:rsidR="00737EDD" w:rsidRPr="00D00221" w:rsidRDefault="00737EDD" w:rsidP="00993606">
      <w:pPr>
        <w:spacing w:after="0" w:line="240" w:lineRule="auto"/>
        <w:ind w:firstLine="709"/>
        <w:jc w:val="center"/>
        <w:rPr>
          <w:rFonts w:ascii="Times New Roman" w:hAnsi="Times New Roman" w:cs="Times New Roman"/>
          <w:b/>
          <w:bCs/>
          <w:sz w:val="28"/>
          <w:szCs w:val="28"/>
          <w:lang w:val="uk-UA"/>
        </w:rPr>
      </w:pPr>
    </w:p>
    <w:p w:rsidR="00737EDD" w:rsidRPr="00D00221" w:rsidRDefault="00737EDD" w:rsidP="00993606">
      <w:pPr>
        <w:spacing w:after="0" w:line="240"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Властивості процесу творчого розвитку особистості майбутнього вчителя музичного мистецтва (власна розробка авторів)</w:t>
      </w:r>
    </w:p>
    <w:p w:rsidR="00737EDD" w:rsidRPr="00D00221" w:rsidRDefault="00737EDD" w:rsidP="00993606">
      <w:pPr>
        <w:spacing w:after="0" w:line="240" w:lineRule="auto"/>
        <w:ind w:firstLine="709"/>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654"/>
      </w:tblGrid>
      <w:tr w:rsidR="00737EDD" w:rsidRPr="00D00221">
        <w:tc>
          <w:tcPr>
            <w:tcW w:w="2093" w:type="dxa"/>
          </w:tcPr>
          <w:p w:rsidR="00737EDD" w:rsidRPr="00D00221" w:rsidRDefault="00737EDD" w:rsidP="00993606">
            <w:pPr>
              <w:spacing w:after="0" w:line="240" w:lineRule="auto"/>
              <w:jc w:val="center"/>
              <w:rPr>
                <w:rFonts w:ascii="Times New Roman" w:hAnsi="Times New Roman" w:cs="Times New Roman"/>
                <w:sz w:val="24"/>
                <w:szCs w:val="24"/>
                <w:lang w:val="uk-UA"/>
              </w:rPr>
            </w:pPr>
            <w:r w:rsidRPr="00D00221">
              <w:rPr>
                <w:rFonts w:ascii="Times New Roman" w:hAnsi="Times New Roman" w:cs="Times New Roman"/>
                <w:sz w:val="24"/>
                <w:szCs w:val="24"/>
                <w:lang w:val="uk-UA"/>
              </w:rPr>
              <w:t>Властивості</w:t>
            </w:r>
          </w:p>
        </w:tc>
        <w:tc>
          <w:tcPr>
            <w:tcW w:w="7654" w:type="dxa"/>
          </w:tcPr>
          <w:p w:rsidR="00737EDD" w:rsidRPr="00D00221" w:rsidRDefault="00737EDD" w:rsidP="00993606">
            <w:pPr>
              <w:spacing w:after="0" w:line="240" w:lineRule="auto"/>
              <w:jc w:val="center"/>
              <w:rPr>
                <w:rFonts w:ascii="Times New Roman" w:hAnsi="Times New Roman" w:cs="Times New Roman"/>
                <w:sz w:val="24"/>
                <w:szCs w:val="24"/>
                <w:lang w:val="uk-UA"/>
              </w:rPr>
            </w:pPr>
            <w:r w:rsidRPr="00D00221">
              <w:rPr>
                <w:rFonts w:ascii="Times New Roman" w:hAnsi="Times New Roman" w:cs="Times New Roman"/>
                <w:sz w:val="24"/>
                <w:szCs w:val="24"/>
                <w:lang w:val="uk-UA"/>
              </w:rPr>
              <w:t>Пояснення</w:t>
            </w:r>
          </w:p>
        </w:tc>
      </w:tr>
      <w:tr w:rsidR="00737EDD" w:rsidRPr="006B3E3A">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Безперервність</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Розвиток творчої особистості має відбуватись безперервно, інакше процес уповільнюється та стагнує.</w:t>
            </w:r>
          </w:p>
        </w:tc>
      </w:tr>
      <w:tr w:rsidR="00737EDD" w:rsidRPr="00D00221">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Динамічність</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У сучасній педагогіці повсякчас виникають нові методи та підходи до процесу творчого розвитку, які слід пізнавати та застосовувати.</w:t>
            </w:r>
          </w:p>
        </w:tc>
      </w:tr>
      <w:tr w:rsidR="00737EDD" w:rsidRPr="00D00221">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Активність</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Розвиток учителя передбачає власну вмотивованість, активність, прагнення до покращення результатів, зацікавленість у творчості.</w:t>
            </w:r>
          </w:p>
        </w:tc>
      </w:tr>
      <w:tr w:rsidR="00737EDD" w:rsidRPr="00D00221">
        <w:trPr>
          <w:trHeight w:val="587"/>
        </w:trPr>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Інтерактивність</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Процес розвитку вимагає комунікації вчителя з колегами, учнями, слухацькою аудиторією.</w:t>
            </w:r>
          </w:p>
        </w:tc>
      </w:tr>
      <w:tr w:rsidR="00737EDD" w:rsidRPr="00D00221">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Рольові сценарії</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Процес розвитку відбувається за різними рольовими сценаріями відповідно до обраної ролі особистості: учитель, слухач, виконавець, колега, доповідач та ін.</w:t>
            </w:r>
          </w:p>
        </w:tc>
      </w:tr>
      <w:tr w:rsidR="00737EDD" w:rsidRPr="00D00221">
        <w:tc>
          <w:tcPr>
            <w:tcW w:w="2093"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Індивідуальність</w:t>
            </w:r>
          </w:p>
        </w:tc>
        <w:tc>
          <w:tcPr>
            <w:tcW w:w="7654" w:type="dxa"/>
          </w:tcPr>
          <w:p w:rsidR="00737EDD" w:rsidRPr="00D00221" w:rsidRDefault="00737EDD" w:rsidP="00993606">
            <w:pPr>
              <w:spacing w:after="0" w:line="240" w:lineRule="auto"/>
              <w:jc w:val="both"/>
              <w:rPr>
                <w:rFonts w:ascii="Times New Roman" w:hAnsi="Times New Roman" w:cs="Times New Roman"/>
                <w:sz w:val="24"/>
                <w:szCs w:val="24"/>
                <w:lang w:val="uk-UA"/>
              </w:rPr>
            </w:pPr>
            <w:r w:rsidRPr="00D00221">
              <w:rPr>
                <w:rFonts w:ascii="Times New Roman" w:hAnsi="Times New Roman" w:cs="Times New Roman"/>
                <w:sz w:val="24"/>
                <w:szCs w:val="24"/>
                <w:lang w:val="uk-UA"/>
              </w:rPr>
              <w:t>Виконавська та педагогічна майстерність музиканта передбачає пошук власного стилю та формування індивідуальності.</w:t>
            </w:r>
          </w:p>
        </w:tc>
      </w:tr>
    </w:tbl>
    <w:p w:rsidR="00737EDD" w:rsidRPr="00D00221" w:rsidRDefault="00737EDD" w:rsidP="00C12297">
      <w:pPr>
        <w:spacing w:after="0" w:line="312" w:lineRule="auto"/>
        <w:ind w:firstLine="709"/>
        <w:jc w:val="both"/>
        <w:rPr>
          <w:rFonts w:ascii="Times New Roman" w:hAnsi="Times New Roman" w:cs="Times New Roman"/>
          <w:sz w:val="28"/>
          <w:szCs w:val="28"/>
          <w:lang w:val="uk-UA"/>
        </w:rPr>
      </w:pPr>
    </w:p>
    <w:p w:rsidR="00737EDD" w:rsidRPr="00D00221" w:rsidRDefault="00737EDD" w:rsidP="00C12297">
      <w:pPr>
        <w:tabs>
          <w:tab w:val="left" w:pos="142"/>
          <w:tab w:val="left" w:pos="993"/>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 основі узагальнення наукової літератури [3, 4, 5] автори провели систематизацію сучасних методів розвитку творчої особистості вчителя </w:t>
      </w:r>
      <w:r w:rsidRPr="00D00221">
        <w:rPr>
          <w:rFonts w:ascii="Times New Roman" w:hAnsi="Times New Roman" w:cs="Times New Roman"/>
          <w:sz w:val="28"/>
          <w:szCs w:val="28"/>
          <w:lang w:val="uk-UA"/>
        </w:rPr>
        <w:lastRenderedPageBreak/>
        <w:t xml:space="preserve">відповідно до чотирьох типів: активного, інтерактивного, проблемного, ситуаційного. </w:t>
      </w:r>
    </w:p>
    <w:p w:rsidR="00737EDD" w:rsidRPr="00D00221" w:rsidRDefault="00737EDD" w:rsidP="00C12297">
      <w:pPr>
        <w:numPr>
          <w:ilvl w:val="0"/>
          <w:numId w:val="7"/>
        </w:numPr>
        <w:tabs>
          <w:tab w:val="left" w:pos="142"/>
          <w:tab w:val="left" w:pos="993"/>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Методи активного типу спрямовані на стимулювання пізнавальної та творчої активності майбутніх учителів музичного мистецтва, розвиток їх самостійності. До таких методів належать самостійна робота, дослідницький метод, виконання індивідуальних творчих завдань, проектний метод, метод ведення щоденника художніх вражень тощо. Слід звернути увагу на необхідність наочності результатів роботи – підготовку презентацій, заповнення щоденників вражень, написання наукових тез або статей.</w:t>
      </w:r>
    </w:p>
    <w:p w:rsidR="00737EDD" w:rsidRPr="00D00221" w:rsidRDefault="00737EDD" w:rsidP="00C12297">
      <w:pPr>
        <w:numPr>
          <w:ilvl w:val="0"/>
          <w:numId w:val="7"/>
        </w:numPr>
        <w:tabs>
          <w:tab w:val="left" w:pos="993"/>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Методи інтерактивного типу спрямовані на розвиток особистості в процесі комунікації. Обмін думками, пізнання стилю виконання музичних творів інших виконавців, обговорення методичних напрацювань збагачує творчий досвід майбутнього вчителя, розширює його світогляд. Ці методи дають змогу почути зворотній зв’язок. До інтерактивних методів належать: проектний метод у групах, метод мозкового штурму, рольові та сюжетні ігри, педагогічні майстерні, участь у конференціях, семінарах, круглих столах, семінарах-практикумах, тренінгах, концертах тощо. </w:t>
      </w:r>
    </w:p>
    <w:p w:rsidR="00737EDD" w:rsidRPr="00D00221" w:rsidRDefault="00737EDD" w:rsidP="00C12297">
      <w:pPr>
        <w:numPr>
          <w:ilvl w:val="0"/>
          <w:numId w:val="7"/>
        </w:numPr>
        <w:tabs>
          <w:tab w:val="left" w:pos="142"/>
          <w:tab w:val="left" w:pos="851"/>
          <w:tab w:val="left" w:pos="993"/>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Методи проблемного типу передбачають вирішення завдань, які розкривають пізнавальні та творчі здібності майбутніх фахівців. Основа цих методів полягає в такій послідовності: виділення проблеми, розробка гіпотези вирішення проблеми, розв’язання проблеми та перевірка результатів. Методи проблемного типу стимулюють майбутніх педагогів до ознайомлення та застосування результатів наявних досліджень за обраною проблематикою. Такий підхід поширює професійний світогляд майбутніх педагогів, шляхом створення умов для самостійної пошукової діяльності. До методів проблемного типу відносять метод моделювання педагогічних ситуацій, дидактичні ігри тощо. </w:t>
      </w:r>
    </w:p>
    <w:p w:rsidR="00737EDD" w:rsidRPr="00D00221" w:rsidRDefault="00737EDD" w:rsidP="00C12297">
      <w:pPr>
        <w:numPr>
          <w:ilvl w:val="0"/>
          <w:numId w:val="7"/>
        </w:numPr>
        <w:tabs>
          <w:tab w:val="left" w:pos="142"/>
          <w:tab w:val="left" w:pos="851"/>
          <w:tab w:val="left" w:pos="993"/>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Ситуаційні методи навчання – це методи, що пов’язані з реалізацією художньо-образного задуму музичного твору. Застосування ситуаційних методів стимулює розвиток уяви, здатності до активного прослуховування та емоційного переживання змісту музичного твору. До таких методів належать [5]: метод емоційної драматургії, метод спостереження, метод занять-подорожей (коли студенти вивчають музичні твори різних композиторів, що </w:t>
      </w:r>
      <w:r w:rsidRPr="00D00221">
        <w:rPr>
          <w:rFonts w:ascii="Times New Roman" w:hAnsi="Times New Roman" w:cs="Times New Roman"/>
          <w:sz w:val="28"/>
          <w:szCs w:val="28"/>
          <w:lang w:val="uk-UA"/>
        </w:rPr>
        <w:lastRenderedPageBreak/>
        <w:t xml:space="preserve">належать до однієї національної школи), художньо-педагогічного спілкування, інтонаційно-стильового заглиблення тощо. </w:t>
      </w:r>
    </w:p>
    <w:p w:rsidR="00737EDD" w:rsidRPr="00D00221" w:rsidRDefault="00737EDD" w:rsidP="00C12297">
      <w:pPr>
        <w:tabs>
          <w:tab w:val="left" w:pos="851"/>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розвиток творчої особистості передбачає трансформацію людини у новий стан засобами музичного мистецтва на основі застосування сучасних методів. У результаті проведеного аналізу було виділено властивості процесу творчого розвитку майбутнього вчителя музичного мистецтва, а також узагальнено основні методи цього процесу. Отже, використання всього спектру сучасних методів розвитку творчої особистості в процесі підготовки фахівців сприятиме формуванню потужного потенціалу творчих здібностей майбутніх учителів музичного мистецтва.</w:t>
      </w:r>
    </w:p>
    <w:p w:rsidR="00737EDD" w:rsidRPr="00D00221" w:rsidRDefault="00737EDD" w:rsidP="00C12297">
      <w:pPr>
        <w:tabs>
          <w:tab w:val="left" w:pos="851"/>
          <w:tab w:val="left" w:pos="1134"/>
        </w:tabs>
        <w:spacing w:after="0" w:line="312" w:lineRule="auto"/>
        <w:ind w:firstLine="709"/>
        <w:jc w:val="both"/>
        <w:rPr>
          <w:rFonts w:ascii="Times New Roman" w:hAnsi="Times New Roman" w:cs="Times New Roman"/>
          <w:sz w:val="10"/>
          <w:szCs w:val="10"/>
          <w:lang w:val="uk-UA"/>
        </w:rPr>
      </w:pPr>
    </w:p>
    <w:p w:rsidR="00737EDD" w:rsidRPr="00D00221" w:rsidRDefault="00737EDD" w:rsidP="00C12297">
      <w:pPr>
        <w:tabs>
          <w:tab w:val="left" w:pos="851"/>
          <w:tab w:val="left" w:pos="1134"/>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pacing w:val="-8"/>
          <w:sz w:val="28"/>
          <w:szCs w:val="28"/>
          <w:lang w:val="uk-UA"/>
        </w:rPr>
        <w:t>Список використаних джерел:</w:t>
      </w:r>
    </w:p>
    <w:p w:rsidR="00737EDD" w:rsidRPr="00D00221" w:rsidRDefault="00737EDD" w:rsidP="00993606">
      <w:pPr>
        <w:numPr>
          <w:ilvl w:val="0"/>
          <w:numId w:val="8"/>
        </w:numPr>
        <w:tabs>
          <w:tab w:val="left" w:pos="851"/>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Мітіна Л. М. Психологія професійного розвитку вчителя. Київ : Флінта, 1998. 200 с.</w:t>
      </w:r>
    </w:p>
    <w:p w:rsidR="00737EDD" w:rsidRPr="00D00221" w:rsidRDefault="00737EDD" w:rsidP="00993606">
      <w:pPr>
        <w:numPr>
          <w:ilvl w:val="0"/>
          <w:numId w:val="8"/>
        </w:numPr>
        <w:tabs>
          <w:tab w:val="left" w:pos="851"/>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Сисоєва С. О. Основи педагогічної творчості. Київ : Міленіум, 2006. 346 с.</w:t>
      </w:r>
    </w:p>
    <w:p w:rsidR="00737EDD" w:rsidRPr="00D00221" w:rsidRDefault="00737EDD" w:rsidP="00993606">
      <w:pPr>
        <w:numPr>
          <w:ilvl w:val="0"/>
          <w:numId w:val="8"/>
        </w:numPr>
        <w:tabs>
          <w:tab w:val="left" w:pos="851"/>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П’яткова Г. П. Технологія інтерактивного навчання у вищій школі. Львів : Видавничий центр ЛНУ ім. І. Франка, 2008. 120 с.</w:t>
      </w:r>
    </w:p>
    <w:p w:rsidR="00737EDD" w:rsidRPr="00D00221" w:rsidRDefault="00737EDD" w:rsidP="00993606">
      <w:pPr>
        <w:numPr>
          <w:ilvl w:val="0"/>
          <w:numId w:val="8"/>
        </w:numPr>
        <w:tabs>
          <w:tab w:val="left" w:pos="851"/>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Пєхота О., Старева А. Особистісно орієнтоване навчання : підготовка вчителя : монографія. Миколаїв : Вид-во «Іліон», 2006. 272 с.</w:t>
      </w:r>
    </w:p>
    <w:p w:rsidR="00737EDD" w:rsidRPr="00D00221" w:rsidRDefault="00737EDD" w:rsidP="00993606">
      <w:pPr>
        <w:numPr>
          <w:ilvl w:val="0"/>
          <w:numId w:val="8"/>
        </w:numPr>
        <w:tabs>
          <w:tab w:val="left" w:pos="851"/>
          <w:tab w:val="left" w:pos="1134"/>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Ковальова С. В. Модель розвитку творчої активності вчителів музики в системі підвищення кваліфікації. </w:t>
      </w:r>
      <w:r w:rsidRPr="00D00221">
        <w:rPr>
          <w:rFonts w:ascii="Times New Roman" w:hAnsi="Times New Roman" w:cs="Times New Roman"/>
          <w:i/>
          <w:iCs/>
          <w:sz w:val="28"/>
          <w:szCs w:val="28"/>
          <w:lang w:val="uk-UA"/>
        </w:rPr>
        <w:t>Народна освіта.</w:t>
      </w:r>
      <w:r w:rsidRPr="00D00221">
        <w:rPr>
          <w:rFonts w:ascii="Times New Roman" w:hAnsi="Times New Roman" w:cs="Times New Roman"/>
          <w:sz w:val="28"/>
          <w:szCs w:val="28"/>
          <w:lang w:val="uk-UA"/>
        </w:rPr>
        <w:t xml:space="preserve"> № 3 (18). 2012. </w:t>
      </w:r>
      <w:r w:rsidRPr="00D00221">
        <w:rPr>
          <w:rFonts w:ascii="Times New Roman" w:hAnsi="Times New Roman" w:cs="Times New Roman"/>
          <w:sz w:val="28"/>
          <w:szCs w:val="28"/>
          <w:lang w:val="en-US"/>
        </w:rPr>
        <w:t>URL </w:t>
      </w:r>
      <w:r w:rsidRPr="00D00221">
        <w:rPr>
          <w:rFonts w:ascii="Times New Roman" w:hAnsi="Times New Roman" w:cs="Times New Roman"/>
          <w:sz w:val="28"/>
          <w:szCs w:val="28"/>
          <w:lang w:val="uk-UA"/>
        </w:rPr>
        <w:t>: https://repository.kristti.com.ua/handle/eiraise/202. (дата звернення : 15.10.2018).</w:t>
      </w:r>
    </w:p>
    <w:p w:rsidR="00737EDD" w:rsidRPr="00D00221" w:rsidRDefault="00737EDD" w:rsidP="00C12297">
      <w:pPr>
        <w:spacing w:after="0" w:line="312" w:lineRule="auto"/>
        <w:rPr>
          <w:rFonts w:ascii="Times New Roman" w:hAnsi="Times New Roman" w:cs="Times New Roman"/>
          <w:sz w:val="28"/>
          <w:szCs w:val="28"/>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РОЛЬ ЕСТЕТИЧНОГО ВИХОВАННЯ У ПРАКТИЦІ РОБОТИ ЗАКЛАДУ ВИЩОЇ ПЕДАГОГІЧНОЇ ОСВІТИ</w:t>
      </w:r>
    </w:p>
    <w:p w:rsidR="00737EDD" w:rsidRPr="00D00221" w:rsidRDefault="00737EDD" w:rsidP="00C12297">
      <w:pPr>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Блудова Ю. О., Усик А. П.</w:t>
      </w:r>
    </w:p>
    <w:p w:rsidR="00737EDD" w:rsidRPr="00D00221" w:rsidRDefault="00737EDD" w:rsidP="00C12297">
      <w:pPr>
        <w:spacing w:after="0" w:line="312" w:lineRule="auto"/>
        <w:ind w:firstLine="709"/>
        <w:jc w:val="both"/>
        <w:rPr>
          <w:rFonts w:ascii="Times New Roman" w:hAnsi="Times New Roman" w:cs="Times New Roman"/>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Важливою проблемою професійної освіти в сучасних умовах є підготовка випускника, який має активну життєву позицію та сучасний світогляд, здатного до самоудосконалення, до самостійного вирішення різних життєвих і професійних завдань. Психолого-педагогічні дослідження показують, що взаємодія студентів із культурним середовищем істотно впливає на процес розвитку їхньої особистості.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Виховання є складним, багатогранним і багатоаспектним процесом цілеспрямованого та планомірного формування наукового світогляду, переконань і почуттів, волі та характеру, потреб і здібностей, моральних, трудових, естетичних та фізичних якостей людини, характерних рис особистості, її національної свідомості та самосвідомості.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Метаю дослідження – розкрити роль естетичного виховання в практиці роботи ЗВПО.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Сучасне виховання в закладах вищої освіти має бути орієнтоване на духовне становлення особистості майбутнього фахівця. У зв’язку з усвідомленням необхідності гуманізації та гуманітаризації освіти та виховання назріла необхідність виховання нової особистості, з високим рівнем загальної та художньо-естетичної культури, що транслює історичний, культурний і духовний досвід кожного покоління.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Значний потенціал для становлення й розвитку соціально зрілої, духовно багатої, високоморальної особистості має  вітчизняна </w:t>
      </w:r>
      <w:r w:rsidRPr="00D00221">
        <w:rPr>
          <w:rFonts w:ascii="Times New Roman" w:hAnsi="Times New Roman" w:cs="Times New Roman"/>
          <w:i/>
          <w:iCs/>
          <w:sz w:val="28"/>
          <w:szCs w:val="28"/>
          <w:lang w:val="uk-UA" w:eastAsia="ru-RU"/>
        </w:rPr>
        <w:t>система естетичного виховання</w:t>
      </w:r>
      <w:r w:rsidRPr="00D00221">
        <w:rPr>
          <w:rFonts w:ascii="Times New Roman" w:hAnsi="Times New Roman" w:cs="Times New Roman"/>
          <w:sz w:val="28"/>
          <w:szCs w:val="28"/>
          <w:lang w:val="uk-UA" w:eastAsia="ru-RU"/>
        </w:rPr>
        <w:t>, подальший розвиток якої має стати одним із пріоритетів державної політики у сфері освіти, що знайшло відображення у таких державних документах: Законі України «Про освіту», Національній доктрині розвитку освіти України у ХХІ столітті, Концепції художньо-естетичного виховання учнів у загальноосвітніх навчальних закладах, серед основних напрямів національно-виховної діяльності якої виокремлено естетичне виховання, спрямоване на розвиток естетичних потреб і почуттів, художніх здібностей і творчої діяльності; на формування у молоді естетичних поглядів, смаків, вироблення вмінь збільшувати культурно-мистецькі надбання народу, відчувати й відтворювати прекрасне у повсякденному житті [</w:t>
      </w:r>
      <w:r w:rsidRPr="00D00221">
        <w:rPr>
          <w:rFonts w:ascii="Times New Roman" w:hAnsi="Times New Roman" w:cs="Times New Roman"/>
          <w:sz w:val="28"/>
          <w:szCs w:val="28"/>
          <w:lang w:val="uk-UA"/>
        </w:rPr>
        <w:t>1</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Естетичне виховання служить формуванню всебічно розвиненої особистості, що сприяє моральному та інтелектуальному самовдосконаленню особистості студента. У процесі формування естетичного ставлення до дійсності у студентів розвивається естетична свідомість, що дозволяє оцінювати рівень естетичної культури людини.</w:t>
      </w:r>
    </w:p>
    <w:p w:rsidR="00737EDD" w:rsidRPr="00D00221" w:rsidRDefault="00737EDD" w:rsidP="00C12297">
      <w:pPr>
        <w:tabs>
          <w:tab w:val="left" w:pos="993"/>
        </w:tabs>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 xml:space="preserve">Естетичне виховання забезпечує формування та розвиток естетичних почуттів, художніх уподобань і смаків, стає одним із першочергових завдань сучасної освіти. Ця проблема знайшла відображення у працях таких науковців, </w:t>
      </w:r>
      <w:r w:rsidRPr="00D00221">
        <w:rPr>
          <w:rFonts w:ascii="Times New Roman" w:hAnsi="Times New Roman" w:cs="Times New Roman"/>
          <w:sz w:val="28"/>
          <w:szCs w:val="28"/>
          <w:lang w:val="uk-UA" w:eastAsia="ru-RU"/>
        </w:rPr>
        <w:lastRenderedPageBreak/>
        <w:t xml:space="preserve">як О. Буров, М. Верб, Б. Лихачов, В. Разумний, Ю. Шаров, </w:t>
      </w:r>
      <w:r w:rsidRPr="00D00221">
        <w:rPr>
          <w:rFonts w:ascii="Times New Roman" w:hAnsi="Times New Roman" w:cs="Times New Roman"/>
          <w:color w:val="000000"/>
          <w:sz w:val="28"/>
          <w:szCs w:val="28"/>
          <w:lang w:val="uk-UA" w:eastAsia="ru-RU"/>
        </w:rPr>
        <w:t xml:space="preserve">О. Дивниненко, І. Долецька, С. Долуханов, А. Зись, </w:t>
      </w:r>
      <w:r w:rsidRPr="00D00221">
        <w:rPr>
          <w:rFonts w:ascii="Times New Roman" w:hAnsi="Times New Roman" w:cs="Times New Roman"/>
          <w:sz w:val="28"/>
          <w:szCs w:val="28"/>
          <w:lang w:val="uk-UA" w:eastAsia="ru-RU"/>
        </w:rPr>
        <w:t xml:space="preserve">Є. Квятковський, </w:t>
      </w:r>
      <w:r w:rsidRPr="00D00221">
        <w:rPr>
          <w:rFonts w:ascii="Times New Roman" w:hAnsi="Times New Roman" w:cs="Times New Roman"/>
          <w:color w:val="000000"/>
          <w:sz w:val="28"/>
          <w:szCs w:val="28"/>
          <w:lang w:val="uk-UA" w:eastAsia="ru-RU"/>
        </w:rPr>
        <w:t xml:space="preserve">М. Киященко, І. Лазарев, Н. Лейзеров, Л. Левчук, Н. Миропольська, В. Панченко, Г. Падалка, О. Рудницька, Л. Ритікова, Т. Танько, О. Хом’як, Г. Шевченко. </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Виховання громадянина, патріота, фізично й духовно розвиненої людини, професіонала можливе лише під час цілісного освітнього процесу. Формування громадянської позиції особистості, її національної самосвідомості, турбота про соціальний добробут, духовно-моральне й фізичне здоров’я є важливою консолідуючою ідеєю, здатною об’єднати наукове й педагогічне співтовариство, батьків, викладачів, представників громадських організацій, тобто всіх, хто має відношення до виховання майбутнього молодого покоління. Це завдання є важливим для закладів вищої освіти [3].</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Навчити бачити прекрасне навколо себе, в навколишній дійсності покликана система естетичного виховання. Для того, щоб ця система впливала на людину найбільш ефективно і досягала поставленої мети, Б. Неменський зазначав, що вона повинна бути, перш за все такою, що об’єднує всі дисципліни, всі позааудиторні заняття, все суспільне життя студента, де кожен предмет, кожен вид заняття має свою чітку задачу в справі формування естетичної культури і гармонійної особистості майбутнього фахівця [2].</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Вища школа має відігравати важливе місце у формуванні всебічно й гармонійно розвиненої особистості суспільства. Вся система навчання й виховання у вищій школі спрямована на підготовку молоді до виконання соціальних функцій фахівця високої кваліфікації, формування світогляду молоді, моральне, трудове, естетичне і фізичне виховання. Воно займає особливе місце у всій системі освіти тому, що включає в себе не тільки розвиток естетичних якостей людини, але й особистості в цілому: її духовних потреб, моральних ідеалів, особистих і суспільних уявлень, світогляду.</w:t>
      </w:r>
    </w:p>
    <w:p w:rsidR="00737EDD" w:rsidRPr="00D00221" w:rsidRDefault="00737EDD" w:rsidP="00993606">
      <w:pPr>
        <w:spacing w:after="0" w:line="300" w:lineRule="auto"/>
        <w:ind w:right="113" w:firstLine="720"/>
        <w:jc w:val="both"/>
        <w:rPr>
          <w:rFonts w:ascii="Times New Roman" w:eastAsia="SimSun" w:hAnsi="Times New Roman" w:cs="Times New Roman"/>
          <w:sz w:val="28"/>
          <w:szCs w:val="28"/>
          <w:lang w:val="uk-UA" w:eastAsia="ru-RU"/>
        </w:rPr>
      </w:pPr>
      <w:r w:rsidRPr="00D00221">
        <w:rPr>
          <w:rFonts w:ascii="Times New Roman" w:eastAsia="SimSun" w:hAnsi="Times New Roman" w:cs="Times New Roman"/>
          <w:sz w:val="28"/>
          <w:szCs w:val="28"/>
          <w:lang w:val="uk-UA" w:eastAsia="ru-RU"/>
        </w:rPr>
        <w:t>Але в будь-якої системи є стрижень, основа, на яку вона спирається. Такою основою в системі естетичного виховання ми можемо вважати мистецтво: архітектуру, скульптуру, живопис та інші види художньої творчості. Привід для цього нам дали ще Платон і Гегель. На підставі їхніх поглядів стало аксіомою, що мистецтво є головним змістом естетики як науки, і що краса є основне естетичне явище. Мистецтво містить в собі великий потенціал для розвитку особистості.</w:t>
      </w:r>
    </w:p>
    <w:p w:rsidR="00737EDD" w:rsidRPr="00D00221" w:rsidRDefault="00737EDD" w:rsidP="00993606">
      <w:pPr>
        <w:spacing w:after="0" w:line="300" w:lineRule="auto"/>
        <w:ind w:right="113" w:firstLine="720"/>
        <w:jc w:val="both"/>
        <w:rPr>
          <w:rFonts w:ascii="Times New Roman" w:eastAsia="SimSun" w:hAnsi="Times New Roman" w:cs="Times New Roman"/>
          <w:sz w:val="28"/>
          <w:szCs w:val="28"/>
          <w:lang w:val="uk-UA" w:eastAsia="ru-RU"/>
        </w:rPr>
      </w:pPr>
      <w:r w:rsidRPr="00D00221">
        <w:rPr>
          <w:rFonts w:ascii="Times New Roman" w:eastAsia="SimSun" w:hAnsi="Times New Roman" w:cs="Times New Roman"/>
          <w:sz w:val="28"/>
          <w:szCs w:val="28"/>
          <w:lang w:val="uk-UA" w:eastAsia="ru-RU"/>
        </w:rPr>
        <w:lastRenderedPageBreak/>
        <w:t>Естетичне виховання відіграє велику роль у вихованні високоосвіченої, культурної людини, забезпечує комплексний підхід до розвитку особистості, і виявляється це в його ставленні до людей, до праці, до мистецтва і до життя в цілому. Тому можна стверджувати що, залучаючи студентів до досвіду людства, накопиченого в мистецтвах, можна виховати всебічно розвинену, освічену, високоморальну сучасну людину. Краса приносить насолоду й задоволення, стимулює трудову активність, робить приємними зустрічі з людьми. Потворне відштовхує. Трагічне вчить співчувати. Дорослі та діти постійно стикаються з естетичними явищами. У сфері духовного життя, повсякденної праці, спілкування з мистецтвом і природою, в побуті, в міжособистісному спілкуванні – скрізь прекрасне і потворне, трагічне допомагає боротися з недоліками.</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Упровадження широкого спектра різних форм виховної системи ЗВПО сприятиме розвитку естетичних поглядів, смаків і почуттів, потреб і можливостей студентів створювати прекрасне в своєму житті й житті оточуючих. Діяльність студентів щодо естетичної зміни навколишнього середовища, набуття ними умінь і навичок у цій сфері призводять до формування нової потреби – прагнення до краси, бажання змінити навколишній світ відповідно до своїх естетичних ідеалів. Крім того, розширюється соціальне коло спілкування суб’єктів навчання, що дозволяє створити умови для передачі естетичних цінностей, збереження народних традицій.</w:t>
      </w:r>
    </w:p>
    <w:p w:rsidR="00737EDD" w:rsidRPr="00D00221" w:rsidRDefault="00737EDD" w:rsidP="0099360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естетичне виховання має здійснювати цілеспрямований, систематичний вплив на особистість з метою її естетичного розвитку,  формувати творчо активну особистість, яка здатна сприймати й оцінювати прекрасне в природі, праці, суспільних відносинах із позицій естетичного ідеалу, а також відчувати потребу в естетичній діяльності.</w:t>
      </w:r>
    </w:p>
    <w:p w:rsidR="00737EDD" w:rsidRPr="00D00221" w:rsidRDefault="00737EDD" w:rsidP="00C12297">
      <w:pPr>
        <w:spacing w:after="0" w:line="312" w:lineRule="auto"/>
        <w:ind w:firstLine="709"/>
        <w:jc w:val="center"/>
        <w:rPr>
          <w:rFonts w:ascii="Times New Roman" w:hAnsi="Times New Roman" w:cs="Times New Roman"/>
          <w:b/>
          <w:bCs/>
          <w:sz w:val="12"/>
          <w:szCs w:val="12"/>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993606">
      <w:pPr>
        <w:numPr>
          <w:ilvl w:val="0"/>
          <w:numId w:val="9"/>
        </w:numPr>
        <w:tabs>
          <w:tab w:val="left" w:pos="993"/>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Блудова Ю.О. Формування художньо-естетичного смаку дітей молодшого шкільного віку засобами регіональної культурно-історичної спадщини :  автореф. дис. … канд. пед. наук :13.00.07 / </w:t>
      </w:r>
      <w:r w:rsidRPr="00D00221">
        <w:rPr>
          <w:rFonts w:ascii="Times New Roman" w:hAnsi="Times New Roman" w:cs="Times New Roman"/>
          <w:snapToGrid w:val="0"/>
          <w:sz w:val="28"/>
          <w:szCs w:val="28"/>
          <w:lang w:val="uk-UA" w:eastAsia="ru-RU"/>
        </w:rPr>
        <w:t>Східноукранський національний університет імені Володимира Даля</w:t>
      </w:r>
      <w:r w:rsidRPr="00D00221">
        <w:rPr>
          <w:rFonts w:ascii="Times New Roman" w:hAnsi="Times New Roman" w:cs="Times New Roman"/>
          <w:sz w:val="28"/>
          <w:szCs w:val="28"/>
          <w:lang w:val="uk-UA"/>
        </w:rPr>
        <w:t>. Київ, 2018. 21 с.</w:t>
      </w:r>
    </w:p>
    <w:p w:rsidR="00737EDD" w:rsidRPr="00D00221" w:rsidRDefault="00737EDD" w:rsidP="00993606">
      <w:pPr>
        <w:numPr>
          <w:ilvl w:val="0"/>
          <w:numId w:val="9"/>
        </w:numPr>
        <w:tabs>
          <w:tab w:val="left" w:pos="993"/>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Неменский Б. М. Мудрость красоты : о проблемах эстетического воспитания : кн. для учителя. Москва : Просвещение, 1987. 255 с.</w:t>
      </w:r>
    </w:p>
    <w:p w:rsidR="00737EDD" w:rsidRPr="00D00221" w:rsidRDefault="00737EDD" w:rsidP="00993606">
      <w:pPr>
        <w:numPr>
          <w:ilvl w:val="0"/>
          <w:numId w:val="9"/>
        </w:numPr>
        <w:tabs>
          <w:tab w:val="left" w:pos="993"/>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Пономарьова Г.Ф. Виховання майбутнього педагога: теорія і практика: монографія. Харків : «Ранок», 2014. 547 с.</w:t>
      </w:r>
    </w:p>
    <w:p w:rsidR="00737EDD" w:rsidRPr="00D00221" w:rsidRDefault="00737EDD" w:rsidP="00C12297">
      <w:pPr>
        <w:pStyle w:val="a4"/>
        <w:shd w:val="clear" w:color="auto" w:fill="FEFEFE"/>
        <w:spacing w:before="0" w:beforeAutospacing="0" w:after="0" w:afterAutospacing="0" w:line="312" w:lineRule="auto"/>
        <w:ind w:firstLine="709"/>
        <w:jc w:val="center"/>
        <w:rPr>
          <w:b/>
          <w:bCs/>
          <w:sz w:val="28"/>
          <w:szCs w:val="28"/>
          <w:shd w:val="clear" w:color="auto" w:fill="FEFEFE"/>
          <w:lang w:val="uk-UA"/>
        </w:rPr>
      </w:pPr>
      <w:r w:rsidRPr="00D00221">
        <w:rPr>
          <w:b/>
          <w:bCs/>
          <w:sz w:val="28"/>
          <w:szCs w:val="28"/>
          <w:shd w:val="clear" w:color="auto" w:fill="FEFEFE"/>
          <w:lang w:val="uk-UA"/>
        </w:rPr>
        <w:lastRenderedPageBreak/>
        <w:t xml:space="preserve">ФОРМУВАННЯ ІНФОРМАЦІЙНО-ЦИФРОВОЇ КОМПЕТЕНТНОСТІ МАЙБУТНІХ УЧИТЕЛІВ ПОЧАТКОВОЇ ШКОЛИ </w:t>
      </w:r>
    </w:p>
    <w:p w:rsidR="00737EDD" w:rsidRPr="00D00221" w:rsidRDefault="00737EDD" w:rsidP="00C12297">
      <w:pPr>
        <w:pStyle w:val="a4"/>
        <w:shd w:val="clear" w:color="auto" w:fill="FEFEFE"/>
        <w:spacing w:before="0" w:beforeAutospacing="0" w:after="0" w:afterAutospacing="0" w:line="312" w:lineRule="auto"/>
        <w:jc w:val="center"/>
        <w:rPr>
          <w:b/>
          <w:bCs/>
          <w:sz w:val="16"/>
          <w:szCs w:val="16"/>
          <w:shd w:val="clear" w:color="auto" w:fill="FEFEFE"/>
          <w:lang w:val="uk-UA"/>
        </w:rPr>
      </w:pPr>
    </w:p>
    <w:p w:rsidR="00737EDD" w:rsidRPr="00D00221" w:rsidRDefault="00737EDD" w:rsidP="00C12297">
      <w:pPr>
        <w:pStyle w:val="a4"/>
        <w:shd w:val="clear" w:color="auto" w:fill="FEFEFE"/>
        <w:spacing w:before="0" w:beforeAutospacing="0" w:after="0" w:afterAutospacing="0" w:line="312" w:lineRule="auto"/>
        <w:jc w:val="center"/>
        <w:rPr>
          <w:b/>
          <w:bCs/>
          <w:i/>
          <w:iCs/>
          <w:sz w:val="28"/>
          <w:szCs w:val="28"/>
          <w:shd w:val="clear" w:color="auto" w:fill="FEFEFE"/>
          <w:lang w:val="uk-UA"/>
        </w:rPr>
      </w:pPr>
      <w:r w:rsidRPr="00D00221">
        <w:rPr>
          <w:b/>
          <w:bCs/>
          <w:i/>
          <w:iCs/>
          <w:sz w:val="28"/>
          <w:szCs w:val="28"/>
          <w:shd w:val="clear" w:color="auto" w:fill="FEFEFE"/>
          <w:lang w:val="uk-UA"/>
        </w:rPr>
        <w:t>Босенко М. В., Колесник Л. Д.</w:t>
      </w:r>
    </w:p>
    <w:p w:rsidR="00737EDD" w:rsidRPr="00D00221" w:rsidRDefault="00737EDD" w:rsidP="00C12297">
      <w:pPr>
        <w:pStyle w:val="a4"/>
        <w:shd w:val="clear" w:color="auto" w:fill="FEFEFE"/>
        <w:spacing w:before="0" w:beforeAutospacing="0" w:after="0" w:afterAutospacing="0" w:line="312" w:lineRule="auto"/>
        <w:ind w:firstLine="709"/>
        <w:jc w:val="center"/>
        <w:rPr>
          <w:b/>
          <w:bCs/>
          <w:i/>
          <w:iCs/>
          <w:sz w:val="12"/>
          <w:szCs w:val="12"/>
          <w:shd w:val="clear" w:color="auto" w:fill="FEFEFE"/>
          <w:lang w:val="uk-UA"/>
        </w:rPr>
      </w:pP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Бурхливий розвиток інформаційно-комунікаційних технологій сприяє тому, що школярів оточує насичений інформаційний простір. Внаслідок легкодоступності користувачами інформаційно-комунікаційних технологій є різні за віком верстви населення. Діти є активними учасниками процесу інформатизації суспільства. Формування інформаційної культури здобувачів освіти – завдання, що постає перед учителями на сучасному етапі розвитку суспільства [1].</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Педагог, який має сформовані компетентності у галузі інформаційно-комунікаційних технологій, є ключовою ланкою у реалізації зазначеного завдання у закладі освіти. Сучасний учитель повинен уміти користуватися логіном та паролем, організовувати доступ до інформаційних ресурсів, надсилати електронні листи та організувати on-line спілкуватися у чаті, створювати та вести електронний журнал, використовувати можливості  мультимедійного обладнання. Ураховуючи актуальність питання конкурентоспроможності майбутнього фахівця, ми зосередили увагу саме на формуванні інформаційно-цифрової компетентності майбутніх учителів початкової школи.</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Концепція Нової української школи та Закон України «Про освіту» наголошують на потребі володіння інформаційно-цифровою компетентністю як ключовою рисою сучасного громадянина.</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 xml:space="preserve">Інформаційно-цифрова компетентність визначається не лише вмінням використовувати різноманітні програмні й апаратні засоби, а й умінням їх ефективного застосування у педагогічній діяльності. Структура інформаційно-цифрової компетентності педагога визначається через компоненти, що орієнтовані на роботу з потоком інформації. Управління цифровою ідентичністю, розробка цифрового контенту, організація взаємодії між учасниками освітнього процесу за допомогою цифрових технологій, дотримання мережевого етикету та захист персональних даних є рівноправними змістовими компонентами інформаційно-цифрової </w:t>
      </w:r>
      <w:r w:rsidRPr="00D00221">
        <w:rPr>
          <w:sz w:val="28"/>
          <w:szCs w:val="28"/>
          <w:lang w:val="uk-UA"/>
        </w:rPr>
        <w:lastRenderedPageBreak/>
        <w:t>компетентності, що сприяють інтеграції досвіду, теоретичних знань, практичних умінь та особистих якостей вчителя.</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Проблеми осучаснення професійної підготовки майбутніх учителів початкової школи вивчали М.</w:t>
      </w:r>
      <w:r w:rsidRPr="00D00221">
        <w:rPr>
          <w:sz w:val="28"/>
          <w:szCs w:val="28"/>
          <w:lang w:val="en-US"/>
        </w:rPr>
        <w:t> </w:t>
      </w:r>
      <w:r w:rsidRPr="00D00221">
        <w:rPr>
          <w:sz w:val="28"/>
          <w:szCs w:val="28"/>
          <w:lang w:val="uk-UA"/>
        </w:rPr>
        <w:t>Вашуленко, Н.</w:t>
      </w:r>
      <w:r w:rsidRPr="00D00221">
        <w:rPr>
          <w:sz w:val="28"/>
          <w:szCs w:val="28"/>
          <w:lang w:val="en-US"/>
        </w:rPr>
        <w:t> </w:t>
      </w:r>
      <w:r w:rsidRPr="00D00221">
        <w:rPr>
          <w:sz w:val="28"/>
          <w:szCs w:val="28"/>
          <w:lang w:val="uk-UA"/>
        </w:rPr>
        <w:t>Бібік, Р.</w:t>
      </w:r>
      <w:r w:rsidRPr="00D00221">
        <w:rPr>
          <w:sz w:val="28"/>
          <w:szCs w:val="28"/>
          <w:lang w:val="en-US"/>
        </w:rPr>
        <w:t> </w:t>
      </w:r>
      <w:r w:rsidRPr="00D00221">
        <w:rPr>
          <w:sz w:val="28"/>
          <w:szCs w:val="28"/>
          <w:lang w:val="uk-UA"/>
        </w:rPr>
        <w:t>Загоруй, С.</w:t>
      </w:r>
      <w:r w:rsidRPr="00D00221">
        <w:rPr>
          <w:sz w:val="28"/>
          <w:szCs w:val="28"/>
          <w:lang w:val="en-US"/>
        </w:rPr>
        <w:t> </w:t>
      </w:r>
      <w:r w:rsidRPr="00D00221">
        <w:rPr>
          <w:sz w:val="28"/>
          <w:szCs w:val="28"/>
          <w:lang w:val="uk-UA"/>
        </w:rPr>
        <w:t>Скворцова, О.</w:t>
      </w:r>
      <w:r w:rsidRPr="00D00221">
        <w:rPr>
          <w:sz w:val="28"/>
          <w:szCs w:val="28"/>
          <w:lang w:val="en-US"/>
        </w:rPr>
        <w:t> </w:t>
      </w:r>
      <w:r w:rsidRPr="00D00221">
        <w:rPr>
          <w:sz w:val="28"/>
          <w:szCs w:val="28"/>
          <w:lang w:val="uk-UA"/>
        </w:rPr>
        <w:t>Савченко, В.</w:t>
      </w:r>
      <w:r w:rsidRPr="00D00221">
        <w:rPr>
          <w:sz w:val="28"/>
          <w:szCs w:val="28"/>
          <w:lang w:val="en-US"/>
        </w:rPr>
        <w:t> </w:t>
      </w:r>
      <w:r w:rsidRPr="00D00221">
        <w:rPr>
          <w:sz w:val="28"/>
          <w:szCs w:val="28"/>
          <w:lang w:val="uk-UA"/>
        </w:rPr>
        <w:t>Науменко та ін. Досвід підготовки фахівців початкової школи до використання інформаційних технологій висвітлено у працях М. Жалдака, В.</w:t>
      </w:r>
      <w:r w:rsidRPr="00D00221">
        <w:rPr>
          <w:sz w:val="28"/>
          <w:szCs w:val="28"/>
          <w:lang w:val="en-US"/>
        </w:rPr>
        <w:t> </w:t>
      </w:r>
      <w:r w:rsidRPr="00D00221">
        <w:rPr>
          <w:sz w:val="28"/>
          <w:szCs w:val="28"/>
          <w:lang w:val="uk-UA"/>
        </w:rPr>
        <w:t>Імбер, Н.</w:t>
      </w:r>
      <w:r w:rsidRPr="00D00221">
        <w:rPr>
          <w:sz w:val="28"/>
          <w:szCs w:val="28"/>
          <w:lang w:val="en-US"/>
        </w:rPr>
        <w:t> </w:t>
      </w:r>
      <w:r w:rsidRPr="00D00221">
        <w:rPr>
          <w:sz w:val="28"/>
          <w:szCs w:val="28"/>
          <w:lang w:val="uk-UA"/>
        </w:rPr>
        <w:t>Кузьміної, В.</w:t>
      </w:r>
      <w:r w:rsidRPr="00D00221">
        <w:rPr>
          <w:sz w:val="28"/>
          <w:szCs w:val="28"/>
          <w:lang w:val="en-US"/>
        </w:rPr>
        <w:t> </w:t>
      </w:r>
      <w:r w:rsidRPr="00D00221">
        <w:rPr>
          <w:sz w:val="28"/>
          <w:szCs w:val="28"/>
          <w:lang w:val="uk-UA"/>
        </w:rPr>
        <w:t>Коткова, Л.</w:t>
      </w:r>
      <w:r w:rsidRPr="00D00221">
        <w:rPr>
          <w:sz w:val="28"/>
          <w:szCs w:val="28"/>
          <w:lang w:val="en-US"/>
        </w:rPr>
        <w:t> </w:t>
      </w:r>
      <w:r w:rsidRPr="00D00221">
        <w:rPr>
          <w:sz w:val="28"/>
          <w:szCs w:val="28"/>
          <w:lang w:val="uk-UA"/>
        </w:rPr>
        <w:t>Макаренко, Л.</w:t>
      </w:r>
      <w:r w:rsidRPr="00D00221">
        <w:rPr>
          <w:sz w:val="28"/>
          <w:szCs w:val="28"/>
          <w:lang w:val="en-US"/>
        </w:rPr>
        <w:t> </w:t>
      </w:r>
      <w:r w:rsidRPr="00D00221">
        <w:rPr>
          <w:sz w:val="28"/>
          <w:szCs w:val="28"/>
          <w:lang w:val="uk-UA"/>
        </w:rPr>
        <w:t>Петухова, В. Шакотька. Питанням формування й розвитку цифрової грамотності й інформаційно-комунікаційної компетентності людини присвячено праці вітчизняних дослідників В.</w:t>
      </w:r>
      <w:r w:rsidRPr="00D00221">
        <w:rPr>
          <w:sz w:val="28"/>
          <w:szCs w:val="28"/>
          <w:lang w:val="en-US"/>
        </w:rPr>
        <w:t> </w:t>
      </w:r>
      <w:r w:rsidRPr="00D00221">
        <w:rPr>
          <w:sz w:val="28"/>
          <w:szCs w:val="28"/>
          <w:lang w:val="uk-UA"/>
        </w:rPr>
        <w:t>Бикова, В.</w:t>
      </w:r>
      <w:r w:rsidRPr="00D00221">
        <w:rPr>
          <w:sz w:val="28"/>
          <w:szCs w:val="28"/>
          <w:lang w:val="en-US"/>
        </w:rPr>
        <w:t> </w:t>
      </w:r>
      <w:r w:rsidRPr="00D00221">
        <w:rPr>
          <w:sz w:val="28"/>
          <w:szCs w:val="28"/>
          <w:lang w:val="uk-UA"/>
        </w:rPr>
        <w:t>Петрук, Л.</w:t>
      </w:r>
      <w:r w:rsidRPr="00D00221">
        <w:rPr>
          <w:sz w:val="28"/>
          <w:szCs w:val="28"/>
          <w:lang w:val="en-US"/>
        </w:rPr>
        <w:t> </w:t>
      </w:r>
      <w:r w:rsidRPr="00D00221">
        <w:rPr>
          <w:sz w:val="28"/>
          <w:szCs w:val="28"/>
          <w:lang w:val="uk-UA"/>
        </w:rPr>
        <w:t>Пєтухової, С.</w:t>
      </w:r>
      <w:r w:rsidRPr="00D00221">
        <w:rPr>
          <w:sz w:val="28"/>
          <w:szCs w:val="28"/>
          <w:lang w:val="en-US"/>
        </w:rPr>
        <w:t> </w:t>
      </w:r>
      <w:r w:rsidRPr="00D00221">
        <w:rPr>
          <w:sz w:val="28"/>
          <w:szCs w:val="28"/>
          <w:lang w:val="uk-UA"/>
        </w:rPr>
        <w:t>Сисоєвої, Н.</w:t>
      </w:r>
      <w:r w:rsidRPr="00D00221">
        <w:rPr>
          <w:sz w:val="28"/>
          <w:szCs w:val="28"/>
          <w:lang w:val="en-US"/>
        </w:rPr>
        <w:t> </w:t>
      </w:r>
      <w:r w:rsidRPr="00D00221">
        <w:rPr>
          <w:sz w:val="28"/>
          <w:szCs w:val="28"/>
          <w:lang w:val="uk-UA"/>
        </w:rPr>
        <w:t>Сороко, О.</w:t>
      </w:r>
      <w:r w:rsidRPr="00D00221">
        <w:rPr>
          <w:sz w:val="28"/>
          <w:szCs w:val="28"/>
          <w:lang w:val="en-US"/>
        </w:rPr>
        <w:t> </w:t>
      </w:r>
      <w:r w:rsidRPr="00D00221">
        <w:rPr>
          <w:sz w:val="28"/>
          <w:szCs w:val="28"/>
          <w:lang w:val="uk-UA"/>
        </w:rPr>
        <w:t>Спіріна [2].</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Урахування психолого-педагогічних особливостей розвитку особистості студента, його психічного розвитку та шляхів активізації навчально-пізнавальної діяльності дає можливість побудувати ефективну систему підготовки майбутнього фахівця. Під час організації освітнього процесу у педагогічному навчальному закладі необхідно брати до уваги досвід сучасної молоді з питань використання інформаційно-комунікаційних технологій: технологічна обізнаність, «віртуальне» спілкування, ведення електронних щоденників та блогів, електронне листування, вміння працювати з пошуковими системами, використання мультимедіа.</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Інформаційно-цифрова компетентність майбутнього вчителя початкової школи передбачає: підготовку та проведення уроку з використанням інформаційно-комунікаційних технологій; моніторинг розвитку учнів; перевірку якості знань; пошук навчально-методичних матеріалів в мережі Інтернет; взаємодію з колегами та батьками; етичні та правові аспекти використання ІКТ.</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Формування інформаційно-цифрових компетентностей майбутніх вчителів початкової школи – процес комплексний, він не може бути реалізований за рахунок однієї начальної дисципліни. Це питання реалізовується під час педагогічної практики, за рахунок самостійної роботи студентів, шляхом залучення студентів до роботи в наукових гуртках та творчих групах, під час позааудиторних заходів.</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lastRenderedPageBreak/>
        <w:t>Майбутні вчителі початкової школи повинні розуміти, як цифрові технології можуть підтримувати комунікацію, творчість та інноваційність, усвідомлювати їх можливості, обмеження, наслідки та ризики, розуміти загальні принципи, механізми та логіку, знати основи функціонування та використання різних пристроїв, програм та мереж.</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28"/>
          <w:szCs w:val="28"/>
          <w:lang w:val="uk-UA"/>
        </w:rPr>
      </w:pPr>
      <w:r w:rsidRPr="00D00221">
        <w:rPr>
          <w:sz w:val="28"/>
          <w:szCs w:val="28"/>
          <w:lang w:val="uk-UA"/>
        </w:rPr>
        <w:t xml:space="preserve">Процес формування інформаційно-цифрової компетентності майбутніх учителів початкової школи має певну специфіку і повинен ураховувати культурологічний аспект, реалізацію міжпредметних зав’язків, особливості використання ІКТ у початковій школі, особливості впливу сучасних технологій на психічний та фізіологічний розвиток школяра. </w:t>
      </w:r>
    </w:p>
    <w:p w:rsidR="00737EDD" w:rsidRPr="00D00221" w:rsidRDefault="00737EDD" w:rsidP="00C12297">
      <w:pPr>
        <w:pStyle w:val="a4"/>
        <w:shd w:val="clear" w:color="auto" w:fill="FEFEFE"/>
        <w:spacing w:before="0" w:beforeAutospacing="0" w:after="0" w:afterAutospacing="0" w:line="312" w:lineRule="auto"/>
        <w:ind w:left="147" w:right="147" w:firstLine="709"/>
        <w:jc w:val="both"/>
        <w:rPr>
          <w:sz w:val="16"/>
          <w:szCs w:val="16"/>
          <w:lang w:val="uk-UA"/>
        </w:rPr>
      </w:pPr>
    </w:p>
    <w:p w:rsidR="00737EDD" w:rsidRPr="00D00221" w:rsidRDefault="00737EDD" w:rsidP="00C12297">
      <w:pPr>
        <w:pStyle w:val="a4"/>
        <w:shd w:val="clear" w:color="auto" w:fill="FEFEFE"/>
        <w:spacing w:before="0" w:beforeAutospacing="0" w:after="0" w:afterAutospacing="0" w:line="312" w:lineRule="auto"/>
        <w:ind w:left="147" w:right="147"/>
        <w:jc w:val="center"/>
        <w:rPr>
          <w:b/>
          <w:bCs/>
          <w:sz w:val="28"/>
          <w:szCs w:val="28"/>
          <w:lang w:val="uk-UA"/>
        </w:rPr>
      </w:pPr>
      <w:r w:rsidRPr="00D00221">
        <w:rPr>
          <w:b/>
          <w:bCs/>
          <w:sz w:val="28"/>
          <w:szCs w:val="28"/>
          <w:lang w:val="uk-UA"/>
        </w:rPr>
        <w:t>Список використаних джерел:</w:t>
      </w:r>
    </w:p>
    <w:p w:rsidR="00737EDD" w:rsidRPr="00D00221" w:rsidRDefault="00737EDD" w:rsidP="00993606">
      <w:pPr>
        <w:numPr>
          <w:ilvl w:val="0"/>
          <w:numId w:val="10"/>
        </w:numPr>
        <w:tabs>
          <w:tab w:val="clear" w:pos="720"/>
          <w:tab w:val="num" w:pos="0"/>
          <w:tab w:val="left" w:pos="709"/>
          <w:tab w:val="left" w:pos="851"/>
        </w:tabs>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Бадер В., Хижняк І. Інформаційно-комунікаційні технології у фаховій підготовці вчителів початкової школи: теорія і практика. </w:t>
      </w:r>
      <w:r w:rsidRPr="00D00221">
        <w:rPr>
          <w:rFonts w:ascii="Times New Roman" w:hAnsi="Times New Roman" w:cs="Times New Roman"/>
          <w:i/>
          <w:iCs/>
          <w:sz w:val="28"/>
          <w:szCs w:val="28"/>
          <w:lang w:val="uk-UA"/>
        </w:rPr>
        <w:t>Рідна школа.</w:t>
      </w:r>
      <w:r w:rsidRPr="00D00221">
        <w:rPr>
          <w:rFonts w:ascii="Times New Roman" w:hAnsi="Times New Roman" w:cs="Times New Roman"/>
          <w:sz w:val="28"/>
          <w:szCs w:val="28"/>
          <w:lang w:val="uk-UA"/>
        </w:rPr>
        <w:t xml:space="preserve"> 2014. № 3. С. 35–40.</w:t>
      </w:r>
    </w:p>
    <w:p w:rsidR="00737EDD" w:rsidRPr="00D00221" w:rsidRDefault="00737EDD" w:rsidP="00993606">
      <w:pPr>
        <w:numPr>
          <w:ilvl w:val="0"/>
          <w:numId w:val="10"/>
        </w:numPr>
        <w:tabs>
          <w:tab w:val="clear" w:pos="720"/>
          <w:tab w:val="num" w:pos="0"/>
          <w:tab w:val="left" w:pos="709"/>
          <w:tab w:val="left" w:pos="851"/>
        </w:tabs>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Труханенко Г. Інформаційно-комунікаційні технології як засіб формування інформаційної компетентності вчителя ліцею. </w:t>
      </w:r>
      <w:r w:rsidRPr="00D00221">
        <w:rPr>
          <w:rFonts w:ascii="Times New Roman" w:hAnsi="Times New Roman" w:cs="Times New Roman"/>
          <w:i/>
          <w:iCs/>
          <w:sz w:val="28"/>
          <w:szCs w:val="28"/>
          <w:lang w:val="uk-UA"/>
        </w:rPr>
        <w:t>Рідна школа.</w:t>
      </w:r>
      <w:r w:rsidRPr="00D00221">
        <w:rPr>
          <w:rFonts w:ascii="Times New Roman" w:hAnsi="Times New Roman" w:cs="Times New Roman"/>
          <w:sz w:val="28"/>
          <w:szCs w:val="28"/>
          <w:lang w:val="uk-UA"/>
        </w:rPr>
        <w:t xml:space="preserve"> 2015. № 3. С. 68–71.</w:t>
      </w:r>
    </w:p>
    <w:p w:rsidR="00737EDD" w:rsidRPr="00D00221" w:rsidRDefault="00737EDD" w:rsidP="00C12297">
      <w:pPr>
        <w:pStyle w:val="a4"/>
        <w:shd w:val="clear" w:color="auto" w:fill="FEFEFE"/>
        <w:spacing w:before="0" w:beforeAutospacing="0" w:after="0" w:afterAutospacing="0" w:line="312" w:lineRule="auto"/>
        <w:ind w:left="147" w:right="147" w:firstLine="284"/>
        <w:rPr>
          <w:sz w:val="28"/>
          <w:szCs w:val="28"/>
          <w:lang w:val="uk-UA"/>
        </w:rPr>
      </w:pPr>
    </w:p>
    <w:p w:rsidR="00737EDD" w:rsidRPr="00D00221" w:rsidRDefault="00737EDD" w:rsidP="00C12297">
      <w:pPr>
        <w:keepNext/>
        <w:keepLines/>
        <w:spacing w:after="0" w:line="312" w:lineRule="auto"/>
        <w:ind w:right="20"/>
        <w:jc w:val="center"/>
        <w:outlineLvl w:val="0"/>
        <w:rPr>
          <w:rFonts w:ascii="Times New Roman" w:hAnsi="Times New Roman" w:cs="Times New Roman"/>
          <w:b/>
          <w:bCs/>
          <w:sz w:val="28"/>
          <w:szCs w:val="28"/>
          <w:lang w:val="uk-UA" w:eastAsia="ru-RU"/>
        </w:rPr>
      </w:pPr>
      <w:bookmarkStart w:id="1" w:name="bookmark0"/>
      <w:r w:rsidRPr="00D00221">
        <w:rPr>
          <w:rFonts w:ascii="Times New Roman" w:hAnsi="Times New Roman" w:cs="Times New Roman"/>
          <w:b/>
          <w:bCs/>
          <w:sz w:val="28"/>
          <w:szCs w:val="28"/>
          <w:lang w:val="uk-UA" w:eastAsia="uk-UA"/>
        </w:rPr>
        <w:t>ГУРТКОВА РОБОТА СТУДЕНТІВ ЯК ЗАСІБ ФОРМУВАННЯ СОЦІАЛЬНО-ОСОБИСТІСНИХ ТА ПРОФЕСІЙНИХ КОМПЕТЕНТНОСТЕЙ М</w:t>
      </w:r>
      <w:bookmarkEnd w:id="1"/>
      <w:r w:rsidRPr="00D00221">
        <w:rPr>
          <w:rFonts w:ascii="Times New Roman" w:hAnsi="Times New Roman" w:cs="Times New Roman"/>
          <w:b/>
          <w:bCs/>
          <w:sz w:val="28"/>
          <w:szCs w:val="28"/>
          <w:lang w:val="uk-UA" w:eastAsia="uk-UA"/>
        </w:rPr>
        <w:t>АЙБУТНІХ ФАХІВЦІВ</w:t>
      </w:r>
    </w:p>
    <w:p w:rsidR="00737EDD" w:rsidRPr="00D00221" w:rsidRDefault="00737EDD" w:rsidP="00C12297">
      <w:pPr>
        <w:spacing w:after="0" w:line="312" w:lineRule="auto"/>
        <w:rPr>
          <w:rFonts w:ascii="Times New Roman" w:hAnsi="Times New Roman" w:cs="Times New Roman"/>
          <w:sz w:val="8"/>
          <w:szCs w:val="8"/>
          <w:highlight w:val="yellow"/>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Вакушина С. В.</w:t>
      </w:r>
    </w:p>
    <w:p w:rsidR="00737EDD" w:rsidRPr="00D00221" w:rsidRDefault="00737EDD" w:rsidP="00C12297">
      <w:pPr>
        <w:spacing w:after="0" w:line="312" w:lineRule="auto"/>
        <w:jc w:val="center"/>
        <w:rPr>
          <w:rFonts w:ascii="Times New Roman" w:hAnsi="Times New Roman" w:cs="Times New Roman"/>
          <w:b/>
          <w:bCs/>
          <w:i/>
          <w:iCs/>
          <w:sz w:val="16"/>
          <w:szCs w:val="16"/>
          <w:lang w:val="uk-UA" w:eastAsia="ru-RU"/>
        </w:rPr>
      </w:pPr>
    </w:p>
    <w:p w:rsidR="00737EDD" w:rsidRPr="00D00221" w:rsidRDefault="00737EDD" w:rsidP="00993606">
      <w:pPr>
        <w:tabs>
          <w:tab w:val="left" w:pos="709"/>
          <w:tab w:val="right" w:pos="6505"/>
        </w:tabs>
        <w:spacing w:after="0" w:line="312" w:lineRule="auto"/>
        <w:ind w:lef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ru-RU"/>
        </w:rPr>
        <w:t xml:space="preserve">У сучасних умовах розвитку вітчизняної системи освіти зростають вимоги до виховання творчої особистості майбутнього фахівця, який є активним суб’єктом соціальної взаємодії, прагне самовизначитися, реалізувати свій потенціал. </w:t>
      </w:r>
      <w:r w:rsidRPr="00D00221">
        <w:rPr>
          <w:rFonts w:ascii="Times New Roman" w:hAnsi="Times New Roman" w:cs="Times New Roman"/>
          <w:sz w:val="28"/>
          <w:szCs w:val="28"/>
          <w:lang w:val="uk-UA" w:eastAsia="uk-UA"/>
        </w:rPr>
        <w:t>Важливе значення має самоосвіта, самостійна робота, участь у наукових дослідженнях, виконання професійних завдань, спілкування з представниками тієї професії, яку обрав студент у закладі вищої освіти [1].</w:t>
      </w:r>
    </w:p>
    <w:p w:rsidR="00737EDD" w:rsidRPr="00D00221" w:rsidRDefault="00737EDD" w:rsidP="00993606">
      <w:pPr>
        <w:tabs>
          <w:tab w:val="left" w:pos="709"/>
          <w:tab w:val="right" w:pos="6505"/>
        </w:tabs>
        <w:spacing w:after="0" w:line="312" w:lineRule="auto"/>
        <w:ind w:lef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ab/>
        <w:t>Теорія професійного становлення педагога представлена у дослідженнях Г. Васяновича, О. Пєхоти, В. Сластьоніна, Л. Хомича та ін.</w:t>
      </w:r>
    </w:p>
    <w:p w:rsidR="00737EDD" w:rsidRPr="00D00221" w:rsidRDefault="00737EDD" w:rsidP="00993606">
      <w:pPr>
        <w:tabs>
          <w:tab w:val="left" w:pos="709"/>
          <w:tab w:val="right" w:pos="6505"/>
        </w:tabs>
        <w:spacing w:after="0" w:line="312" w:lineRule="auto"/>
        <w:ind w:lef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ab/>
        <w:t>Освітня</w:t>
      </w:r>
      <w:r w:rsidRPr="00D00221">
        <w:rPr>
          <w:rFonts w:ascii="Times New Roman" w:hAnsi="Times New Roman" w:cs="Times New Roman"/>
          <w:sz w:val="28"/>
          <w:szCs w:val="28"/>
          <w:lang w:eastAsia="uk-UA"/>
        </w:rPr>
        <w:t xml:space="preserve"> діяльність </w:t>
      </w:r>
      <w:r w:rsidRPr="00D00221">
        <w:rPr>
          <w:rFonts w:ascii="Times New Roman" w:hAnsi="Times New Roman" w:cs="Times New Roman"/>
          <w:sz w:val="28"/>
          <w:szCs w:val="28"/>
          <w:lang w:val="uk-UA" w:eastAsia="uk-UA"/>
        </w:rPr>
        <w:t>студента</w:t>
      </w:r>
      <w:r w:rsidRPr="00D00221">
        <w:rPr>
          <w:rFonts w:ascii="Times New Roman" w:hAnsi="Times New Roman" w:cs="Times New Roman"/>
          <w:sz w:val="28"/>
          <w:szCs w:val="28"/>
          <w:lang w:eastAsia="uk-UA"/>
        </w:rPr>
        <w:t xml:space="preserve"> характеризується метою, мотивами, пізнавальними процесами</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 xml:space="preserve">Творчість, як процес створення нового, пов’язана </w:t>
      </w:r>
      <w:r w:rsidRPr="00D00221">
        <w:rPr>
          <w:rFonts w:ascii="Times New Roman" w:hAnsi="Times New Roman" w:cs="Times New Roman"/>
          <w:sz w:val="28"/>
          <w:szCs w:val="28"/>
          <w:lang w:eastAsia="uk-UA"/>
        </w:rPr>
        <w:lastRenderedPageBreak/>
        <w:t>з</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eastAsia="uk-UA"/>
        </w:rPr>
        <w:t xml:space="preserve">пізнавальною діяльністю </w:t>
      </w:r>
      <w:r w:rsidRPr="00D00221">
        <w:rPr>
          <w:rFonts w:ascii="Times New Roman" w:hAnsi="Times New Roman" w:cs="Times New Roman"/>
          <w:sz w:val="28"/>
          <w:szCs w:val="28"/>
          <w:lang w:val="uk-UA" w:eastAsia="uk-UA"/>
        </w:rPr>
        <w:t>здобувача освіти</w:t>
      </w:r>
      <w:r w:rsidRPr="00D00221">
        <w:rPr>
          <w:rFonts w:ascii="Times New Roman" w:hAnsi="Times New Roman" w:cs="Times New Roman"/>
          <w:sz w:val="28"/>
          <w:szCs w:val="28"/>
          <w:lang w:eastAsia="uk-UA"/>
        </w:rPr>
        <w:t xml:space="preserve">. Вона доповнює знання, реорганізовує </w:t>
      </w:r>
      <w:r w:rsidRPr="00D00221">
        <w:rPr>
          <w:rFonts w:ascii="Times New Roman" w:hAnsi="Times New Roman" w:cs="Times New Roman"/>
          <w:sz w:val="28"/>
          <w:szCs w:val="28"/>
          <w:lang w:val="uk-UA" w:eastAsia="uk-UA"/>
        </w:rPr>
        <w:t>наявний</w:t>
      </w:r>
      <w:r w:rsidRPr="00D00221">
        <w:rPr>
          <w:rFonts w:ascii="Times New Roman" w:hAnsi="Times New Roman" w:cs="Times New Roman"/>
          <w:sz w:val="28"/>
          <w:szCs w:val="28"/>
          <w:lang w:eastAsia="uk-UA"/>
        </w:rPr>
        <w:t xml:space="preserve"> досвід. На основі науково-дослідної роботи та технічної творчості </w:t>
      </w:r>
      <w:r w:rsidRPr="00D00221">
        <w:rPr>
          <w:rFonts w:ascii="Times New Roman" w:hAnsi="Times New Roman" w:cs="Times New Roman"/>
          <w:sz w:val="28"/>
          <w:szCs w:val="28"/>
          <w:lang w:val="uk-UA" w:eastAsia="uk-UA"/>
        </w:rPr>
        <w:t>в</w:t>
      </w:r>
      <w:r w:rsidRPr="00D00221">
        <w:rPr>
          <w:rFonts w:ascii="Times New Roman" w:hAnsi="Times New Roman" w:cs="Times New Roman"/>
          <w:sz w:val="28"/>
          <w:szCs w:val="28"/>
          <w:lang w:eastAsia="uk-UA"/>
        </w:rPr>
        <w:t xml:space="preserve">досконалюється професійна підготовка </w:t>
      </w:r>
      <w:r w:rsidRPr="00D00221">
        <w:rPr>
          <w:rFonts w:ascii="Times New Roman" w:hAnsi="Times New Roman" w:cs="Times New Roman"/>
          <w:sz w:val="28"/>
          <w:szCs w:val="28"/>
          <w:lang w:val="uk-UA" w:eastAsia="uk-UA"/>
        </w:rPr>
        <w:t>студентів</w:t>
      </w:r>
      <w:r w:rsidRPr="00D00221">
        <w:rPr>
          <w:rFonts w:ascii="Times New Roman" w:hAnsi="Times New Roman" w:cs="Times New Roman"/>
          <w:sz w:val="28"/>
          <w:szCs w:val="28"/>
          <w:lang w:eastAsia="uk-UA"/>
        </w:rPr>
        <w:t xml:space="preserve">. Це один із шляхів формування соціально-особистісних, загальнопрофесійних </w:t>
      </w:r>
      <w:r w:rsidRPr="00D00221">
        <w:rPr>
          <w:rFonts w:ascii="Times New Roman" w:hAnsi="Times New Roman" w:cs="Times New Roman"/>
          <w:sz w:val="28"/>
          <w:szCs w:val="28"/>
          <w:lang w:val="uk-UA" w:eastAsia="uk-UA"/>
        </w:rPr>
        <w:t>і</w:t>
      </w:r>
      <w:r w:rsidRPr="00D00221">
        <w:rPr>
          <w:rFonts w:ascii="Times New Roman" w:hAnsi="Times New Roman" w:cs="Times New Roman"/>
          <w:sz w:val="28"/>
          <w:szCs w:val="28"/>
          <w:lang w:eastAsia="uk-UA"/>
        </w:rPr>
        <w:t xml:space="preserve"> спеціалізовано</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eastAsia="uk-UA"/>
        </w:rPr>
        <w:t xml:space="preserve">професійних компетентностей майбутніх фахівців, якщо витримуються організаційно-педагогічні умови проведення та організації роботи предметних </w:t>
      </w:r>
      <w:r w:rsidRPr="00D00221">
        <w:rPr>
          <w:rFonts w:ascii="Times New Roman" w:hAnsi="Times New Roman" w:cs="Times New Roman"/>
          <w:sz w:val="28"/>
          <w:szCs w:val="28"/>
          <w:lang w:val="uk-UA" w:eastAsia="uk-UA"/>
        </w:rPr>
        <w:t xml:space="preserve">і наукових </w:t>
      </w:r>
      <w:r w:rsidRPr="00D00221">
        <w:rPr>
          <w:rFonts w:ascii="Times New Roman" w:hAnsi="Times New Roman" w:cs="Times New Roman"/>
          <w:sz w:val="28"/>
          <w:szCs w:val="28"/>
          <w:lang w:eastAsia="uk-UA"/>
        </w:rPr>
        <w:t>гуртків</w:t>
      </w:r>
      <w:r w:rsidRPr="00D00221">
        <w:rPr>
          <w:rFonts w:ascii="Times New Roman" w:hAnsi="Times New Roman" w:cs="Times New Roman"/>
          <w:sz w:val="28"/>
          <w:szCs w:val="28"/>
          <w:lang w:val="uk-UA" w:eastAsia="uk-UA"/>
        </w:rPr>
        <w:t xml:space="preserve">, творчих груп, товариств </w:t>
      </w:r>
      <w:r w:rsidRPr="00D00221">
        <w:rPr>
          <w:rFonts w:ascii="Times New Roman" w:hAnsi="Times New Roman" w:cs="Times New Roman"/>
          <w:sz w:val="28"/>
          <w:szCs w:val="28"/>
          <w:lang w:eastAsia="uk-UA"/>
        </w:rPr>
        <w:t xml:space="preserve">студентів </w:t>
      </w:r>
      <w:r w:rsidRPr="00D00221">
        <w:rPr>
          <w:rFonts w:ascii="Times New Roman" w:hAnsi="Times New Roman" w:cs="Times New Roman"/>
          <w:sz w:val="28"/>
          <w:szCs w:val="28"/>
          <w:lang w:val="uk-UA" w:eastAsia="uk-UA"/>
        </w:rPr>
        <w:t>закладів вищої освіти </w:t>
      </w:r>
      <w:r w:rsidRPr="00D00221">
        <w:rPr>
          <w:rFonts w:ascii="Times New Roman" w:hAnsi="Times New Roman" w:cs="Times New Roman"/>
          <w:sz w:val="28"/>
          <w:szCs w:val="28"/>
          <w:lang w:eastAsia="uk-UA"/>
        </w:rPr>
        <w:t>[</w:t>
      </w:r>
      <w:r w:rsidRPr="00D00221">
        <w:rPr>
          <w:rFonts w:ascii="Times New Roman" w:hAnsi="Times New Roman" w:cs="Times New Roman"/>
          <w:sz w:val="28"/>
          <w:szCs w:val="28"/>
          <w:lang w:val="uk-UA" w:eastAsia="uk-UA"/>
        </w:rPr>
        <w:t>3</w:t>
      </w:r>
      <w:r w:rsidRPr="00D00221">
        <w:rPr>
          <w:rFonts w:ascii="Times New Roman" w:hAnsi="Times New Roman" w:cs="Times New Roman"/>
          <w:sz w:val="28"/>
          <w:szCs w:val="28"/>
          <w:lang w:eastAsia="uk-UA"/>
        </w:rPr>
        <w:t>]</w:t>
      </w:r>
      <w:r w:rsidRPr="00D00221">
        <w:rPr>
          <w:rFonts w:ascii="Times New Roman" w:hAnsi="Times New Roman" w:cs="Times New Roman"/>
          <w:sz w:val="28"/>
          <w:szCs w:val="28"/>
          <w:lang w:val="uk-UA" w:eastAsia="uk-UA"/>
        </w:rPr>
        <w:t xml:space="preserve">. </w:t>
      </w:r>
    </w:p>
    <w:p w:rsidR="00737EDD" w:rsidRPr="00D00221" w:rsidRDefault="00737EDD" w:rsidP="00993606">
      <w:pPr>
        <w:tabs>
          <w:tab w:val="left" w:pos="709"/>
          <w:tab w:val="right" w:pos="6505"/>
        </w:tabs>
        <w:spacing w:after="0" w:line="312" w:lineRule="auto"/>
        <w:ind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Творча діяльність багатогранна, її результатом може бути винахід, раціоналізація, створення нових методів вирішення економічних проблем, нових речей, технологій, що мають високу технічну або суспільну значущість та дають економічний або соціальний ефект. </w:t>
      </w:r>
    </w:p>
    <w:p w:rsidR="00737EDD" w:rsidRPr="00D00221" w:rsidRDefault="00737EDD" w:rsidP="00026147">
      <w:pPr>
        <w:tabs>
          <w:tab w:val="left" w:pos="1081"/>
        </w:tabs>
        <w:spacing w:after="0" w:line="312" w:lineRule="auto"/>
        <w:ind w:left="20" w:righ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Гурткова робота, </w:t>
      </w:r>
      <w:r w:rsidRPr="00D00221">
        <w:rPr>
          <w:rFonts w:ascii="Times New Roman" w:hAnsi="Times New Roman" w:cs="Times New Roman"/>
          <w:sz w:val="28"/>
          <w:szCs w:val="28"/>
          <w:lang w:val="uk-UA" w:eastAsia="ru-RU"/>
        </w:rPr>
        <w:t xml:space="preserve">як справжній мотиватор професійного зростання, </w:t>
      </w:r>
      <w:r w:rsidRPr="00D00221">
        <w:rPr>
          <w:rFonts w:ascii="Times New Roman" w:hAnsi="Times New Roman" w:cs="Times New Roman"/>
          <w:sz w:val="28"/>
          <w:szCs w:val="28"/>
          <w:lang w:val="uk-UA" w:eastAsia="uk-UA"/>
        </w:rPr>
        <w:t>позбавлена регламентації, обов’язковості у виборі тематики, дає широкі можливості для вияву активності, особистісної самореалізації здобувача освіти, п</w:t>
      </w:r>
      <w:r w:rsidRPr="00D00221">
        <w:rPr>
          <w:rFonts w:ascii="Times New Roman" w:hAnsi="Times New Roman" w:cs="Times New Roman"/>
          <w:sz w:val="28"/>
          <w:szCs w:val="28"/>
          <w:lang w:val="uk-UA" w:eastAsia="ru-RU"/>
        </w:rPr>
        <w:t>ривчає студентів до самостійності, формує в них вміння застосовувати отримані знання для вирішення конкретних завдань, вільно орієнтуватися у фаховій літературі, Інтернет-ресурсах, виховує цілеспрямованість, організованість.</w:t>
      </w:r>
    </w:p>
    <w:p w:rsidR="00737EDD" w:rsidRPr="00D00221" w:rsidRDefault="00737EDD" w:rsidP="00993606">
      <w:pPr>
        <w:tabs>
          <w:tab w:val="left" w:pos="709"/>
          <w:tab w:val="right" w:pos="6505"/>
        </w:tabs>
        <w:spacing w:after="0" w:line="312" w:lineRule="auto"/>
        <w:ind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Завданням керівника предметного гуртка є залучення студентів до засвоєння методів організації творчого процесу, до вміння самостійно накопичувати необхідні додаткові знання, аналізувати певну технічну або економічну проблему, знаходити та формулювати варіанти її рішення, порівнювати їх позитивні сторони та недоліки, знаходити нестандартні гіпотези та рішення, робити обґрунтування, конструювання та технологічну проробку їх реалізації [2].</w:t>
      </w:r>
    </w:p>
    <w:p w:rsidR="00737EDD" w:rsidRPr="00D00221" w:rsidRDefault="00737EDD" w:rsidP="00993606">
      <w:pPr>
        <w:tabs>
          <w:tab w:val="left" w:pos="1081"/>
        </w:tabs>
        <w:spacing w:after="0" w:line="312" w:lineRule="auto"/>
        <w:ind w:left="20" w:right="20" w:firstLine="83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uk-UA"/>
        </w:rPr>
        <w:t>Розв</w:t>
      </w:r>
      <w:r w:rsidRPr="00D00221">
        <w:rPr>
          <w:rFonts w:ascii="Times New Roman" w:hAnsi="Times New Roman" w:cs="Times New Roman"/>
          <w:sz w:val="28"/>
          <w:szCs w:val="28"/>
          <w:lang w:eastAsia="uk-UA"/>
        </w:rPr>
        <w:t>’</w:t>
      </w:r>
      <w:r w:rsidRPr="00D00221">
        <w:rPr>
          <w:rFonts w:ascii="Times New Roman" w:hAnsi="Times New Roman" w:cs="Times New Roman"/>
          <w:sz w:val="28"/>
          <w:szCs w:val="28"/>
          <w:lang w:val="uk-UA" w:eastAsia="uk-UA"/>
        </w:rPr>
        <w:t xml:space="preserve">язання певної </w:t>
      </w:r>
      <w:r w:rsidRPr="00D00221">
        <w:rPr>
          <w:rFonts w:ascii="Times New Roman" w:hAnsi="Times New Roman" w:cs="Times New Roman"/>
          <w:sz w:val="28"/>
          <w:szCs w:val="28"/>
          <w:lang w:eastAsia="uk-UA"/>
        </w:rPr>
        <w:t>проблеми є завершенням творчого процесу мислення, тобто головного механізму у вирішенні протиріччя між проблемною ситуацією та результатом</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рішення проблеми або нестандартної задачі. Таким чином</w:t>
      </w:r>
      <w:r w:rsidRPr="00D00221">
        <w:rPr>
          <w:rFonts w:ascii="Times New Roman" w:hAnsi="Times New Roman" w:cs="Times New Roman"/>
          <w:sz w:val="28"/>
          <w:szCs w:val="28"/>
          <w:lang w:val="uk-UA" w:eastAsia="uk-UA"/>
        </w:rPr>
        <w:t xml:space="preserve">, у </w:t>
      </w:r>
      <w:r w:rsidRPr="00D00221">
        <w:rPr>
          <w:rFonts w:ascii="Times New Roman" w:hAnsi="Times New Roman" w:cs="Times New Roman"/>
          <w:sz w:val="28"/>
          <w:szCs w:val="28"/>
          <w:lang w:eastAsia="uk-UA"/>
        </w:rPr>
        <w:t>майбутніх</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фахівців розвивається основна форма творчого мислення</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здатність</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народжувати та формулювати гіпотези, тобто пропозиції,</w:t>
      </w:r>
      <w:r w:rsidRPr="00D00221">
        <w:rPr>
          <w:rFonts w:ascii="Times New Roman" w:hAnsi="Times New Roman" w:cs="Times New Roman"/>
          <w:sz w:val="28"/>
          <w:szCs w:val="28"/>
          <w:lang w:val="uk-UA" w:eastAsia="uk-UA"/>
        </w:rPr>
        <w:t xml:space="preserve"> як ви</w:t>
      </w:r>
      <w:r w:rsidRPr="00D00221">
        <w:rPr>
          <w:rFonts w:ascii="Times New Roman" w:hAnsi="Times New Roman" w:cs="Times New Roman"/>
          <w:sz w:val="28"/>
          <w:szCs w:val="28"/>
          <w:lang w:eastAsia="uk-UA"/>
        </w:rPr>
        <w:t>рішити</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 xml:space="preserve">протиріччя </w:t>
      </w:r>
      <w:r w:rsidRPr="00D00221">
        <w:rPr>
          <w:rFonts w:ascii="Times New Roman" w:hAnsi="Times New Roman" w:cs="Times New Roman"/>
          <w:sz w:val="28"/>
          <w:szCs w:val="28"/>
          <w:lang w:val="uk-UA" w:eastAsia="uk-UA"/>
        </w:rPr>
        <w:t>наявної</w:t>
      </w:r>
      <w:r w:rsidRPr="00D00221">
        <w:rPr>
          <w:rFonts w:ascii="Times New Roman" w:hAnsi="Times New Roman" w:cs="Times New Roman"/>
          <w:sz w:val="28"/>
          <w:szCs w:val="28"/>
          <w:lang w:eastAsia="uk-UA"/>
        </w:rPr>
        <w:t xml:space="preserve"> проблеми (задачі). Творчий пошук з </w:t>
      </w:r>
      <w:r w:rsidRPr="00D00221">
        <w:rPr>
          <w:rFonts w:ascii="Times New Roman" w:hAnsi="Times New Roman" w:cs="Times New Roman"/>
          <w:sz w:val="28"/>
          <w:szCs w:val="28"/>
          <w:lang w:val="uk-UA" w:eastAsia="uk-UA"/>
        </w:rPr>
        <w:t>визначеної</w:t>
      </w:r>
      <w:r w:rsidRPr="00D00221">
        <w:rPr>
          <w:rFonts w:ascii="Times New Roman" w:hAnsi="Times New Roman" w:cs="Times New Roman"/>
          <w:sz w:val="28"/>
          <w:szCs w:val="28"/>
          <w:lang w:eastAsia="uk-UA"/>
        </w:rPr>
        <w:t xml:space="preserve"> проблеми</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 xml:space="preserve">завершується, коли з </w:t>
      </w:r>
      <w:r w:rsidRPr="00D00221">
        <w:rPr>
          <w:rFonts w:ascii="Times New Roman" w:hAnsi="Times New Roman" w:cs="Times New Roman"/>
          <w:sz w:val="28"/>
          <w:szCs w:val="28"/>
          <w:lang w:val="uk-UA" w:eastAsia="uk-UA"/>
        </w:rPr>
        <w:t>низки</w:t>
      </w:r>
      <w:r w:rsidRPr="00D00221">
        <w:rPr>
          <w:rFonts w:ascii="Times New Roman" w:hAnsi="Times New Roman" w:cs="Times New Roman"/>
          <w:sz w:val="28"/>
          <w:szCs w:val="28"/>
          <w:lang w:eastAsia="uk-UA"/>
        </w:rPr>
        <w:t xml:space="preserve"> гіпотез (версій) шляхом відхилення </w:t>
      </w:r>
      <w:r w:rsidRPr="00D00221">
        <w:rPr>
          <w:rFonts w:ascii="Times New Roman" w:hAnsi="Times New Roman" w:cs="Times New Roman"/>
          <w:sz w:val="28"/>
          <w:szCs w:val="28"/>
          <w:lang w:eastAsia="ru-RU"/>
        </w:rPr>
        <w:t xml:space="preserve">одних </w:t>
      </w:r>
      <w:r w:rsidRPr="00D00221">
        <w:rPr>
          <w:rFonts w:ascii="Times New Roman" w:hAnsi="Times New Roman" w:cs="Times New Roman"/>
          <w:sz w:val="28"/>
          <w:szCs w:val="28"/>
          <w:lang w:eastAsia="uk-UA"/>
        </w:rPr>
        <w:t>з них та</w:t>
      </w:r>
      <w:r w:rsidRPr="00D00221">
        <w:rPr>
          <w:rFonts w:ascii="Times New Roman" w:hAnsi="Times New Roman" w:cs="Times New Roman"/>
          <w:sz w:val="28"/>
          <w:szCs w:val="28"/>
          <w:lang w:val="uk-UA" w:eastAsia="uk-UA"/>
        </w:rPr>
        <w:t xml:space="preserve"> знаходження</w:t>
      </w:r>
      <w:r w:rsidRPr="00D00221">
        <w:rPr>
          <w:rFonts w:ascii="Times New Roman" w:hAnsi="Times New Roman" w:cs="Times New Roman"/>
          <w:sz w:val="28"/>
          <w:szCs w:val="28"/>
          <w:lang w:eastAsia="uk-UA"/>
        </w:rPr>
        <w:t xml:space="preserve"> нових, більш обґрунтованих, одна з версій </w:t>
      </w:r>
      <w:r w:rsidRPr="00D00221">
        <w:rPr>
          <w:rFonts w:ascii="Times New Roman" w:hAnsi="Times New Roman" w:cs="Times New Roman"/>
          <w:sz w:val="28"/>
          <w:szCs w:val="28"/>
          <w:lang w:val="uk-UA" w:eastAsia="uk-UA"/>
        </w:rPr>
        <w:lastRenderedPageBreak/>
        <w:t xml:space="preserve">знаходить </w:t>
      </w:r>
      <w:r w:rsidRPr="00D00221">
        <w:rPr>
          <w:rFonts w:ascii="Times New Roman" w:hAnsi="Times New Roman" w:cs="Times New Roman"/>
          <w:sz w:val="28"/>
          <w:szCs w:val="28"/>
          <w:lang w:eastAsia="uk-UA"/>
        </w:rPr>
        <w:t>доказове</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eastAsia="uk-UA"/>
        </w:rPr>
        <w:t xml:space="preserve">підтвердження. </w:t>
      </w:r>
      <w:r w:rsidRPr="00D00221">
        <w:rPr>
          <w:rFonts w:ascii="Times New Roman" w:hAnsi="Times New Roman" w:cs="Times New Roman"/>
          <w:sz w:val="28"/>
          <w:szCs w:val="28"/>
          <w:lang w:val="uk-UA" w:eastAsia="uk-UA"/>
        </w:rPr>
        <w:t xml:space="preserve">Таку діяльність вважають вищим щаблем у розвитку творчості, соціально-професійної активності здобувача освіти. </w:t>
      </w:r>
      <w:r w:rsidRPr="00D00221">
        <w:rPr>
          <w:rFonts w:ascii="Times New Roman" w:hAnsi="Times New Roman" w:cs="Times New Roman"/>
          <w:sz w:val="28"/>
          <w:szCs w:val="28"/>
          <w:lang w:val="uk-UA" w:eastAsia="ru-RU"/>
        </w:rPr>
        <w:t xml:space="preserve">Залучення студентів до науково-дослідної роботи дозволяє сформувати допитливість, ініціативність, спостережливість, відповідальність, комунікабельність, які ґрунтуються на професійних знаннях. </w:t>
      </w:r>
    </w:p>
    <w:p w:rsidR="00737EDD" w:rsidRPr="00D00221" w:rsidRDefault="00737EDD" w:rsidP="00993606">
      <w:pPr>
        <w:tabs>
          <w:tab w:val="left" w:pos="1081"/>
        </w:tabs>
        <w:spacing w:after="0" w:line="312" w:lineRule="auto"/>
        <w:ind w:left="20" w:right="20" w:firstLine="83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Цінність гурткової роботи у закладі вищої освіти полягає у створенні умов для формування важливих соціально-особистісних якостей: волі, наполегливості, критичного ставлення до себе, гнучкої взаємодії із соціальним середовищем, уміння інтегрувати знання, виявляти свої амбіції, дружньо співпрацювати у колективі, команді.  </w:t>
      </w:r>
    </w:p>
    <w:p w:rsidR="00737EDD" w:rsidRPr="00D00221" w:rsidRDefault="00737EDD" w:rsidP="00993606">
      <w:pPr>
        <w:tabs>
          <w:tab w:val="left" w:pos="709"/>
          <w:tab w:val="right" w:pos="6505"/>
        </w:tabs>
        <w:spacing w:after="0" w:line="312" w:lineRule="auto"/>
        <w:ind w:lef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За допомогою </w:t>
      </w:r>
      <w:r w:rsidRPr="00D00221">
        <w:rPr>
          <w:rFonts w:ascii="Times New Roman" w:hAnsi="Times New Roman" w:cs="Times New Roman"/>
          <w:sz w:val="28"/>
          <w:szCs w:val="28"/>
          <w:lang w:eastAsia="uk-UA"/>
        </w:rPr>
        <w:t xml:space="preserve">програми </w:t>
      </w:r>
      <w:r w:rsidRPr="00D00221">
        <w:rPr>
          <w:rFonts w:ascii="Times New Roman" w:hAnsi="Times New Roman" w:cs="Times New Roman"/>
          <w:sz w:val="28"/>
          <w:szCs w:val="28"/>
          <w:lang w:val="en-US"/>
        </w:rPr>
        <w:t>Microsoft</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Power</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eastAsia="uk-UA"/>
        </w:rPr>
        <w:t>Р</w:t>
      </w:r>
      <w:r w:rsidRPr="00D00221">
        <w:rPr>
          <w:rFonts w:ascii="Times New Roman" w:hAnsi="Times New Roman" w:cs="Times New Roman"/>
          <w:sz w:val="28"/>
          <w:szCs w:val="28"/>
          <w:lang w:val="en-US" w:eastAsia="uk-UA"/>
        </w:rPr>
        <w:t>oint</w:t>
      </w:r>
      <w:r w:rsidRPr="00D00221">
        <w:rPr>
          <w:rFonts w:ascii="Times New Roman" w:hAnsi="Times New Roman" w:cs="Times New Roman"/>
          <w:sz w:val="28"/>
          <w:szCs w:val="28"/>
          <w:lang w:val="uk-UA" w:eastAsia="uk-UA"/>
        </w:rPr>
        <w:t xml:space="preserve"> студенти демонструють результати творчої роботи. Презентації </w:t>
      </w:r>
      <w:r w:rsidRPr="00D00221">
        <w:rPr>
          <w:rFonts w:ascii="Times New Roman" w:hAnsi="Times New Roman" w:cs="Times New Roman"/>
          <w:sz w:val="28"/>
          <w:szCs w:val="28"/>
          <w:lang w:eastAsia="uk-UA"/>
        </w:rPr>
        <w:t>містять текст, графіку, структурно-логічн</w:t>
      </w:r>
      <w:r w:rsidRPr="00D00221">
        <w:rPr>
          <w:rFonts w:ascii="Times New Roman" w:hAnsi="Times New Roman" w:cs="Times New Roman"/>
          <w:sz w:val="28"/>
          <w:szCs w:val="28"/>
          <w:lang w:val="uk-UA" w:eastAsia="uk-UA"/>
        </w:rPr>
        <w:t xml:space="preserve">і схеми, </w:t>
      </w:r>
      <w:r w:rsidRPr="00D00221">
        <w:rPr>
          <w:rFonts w:ascii="Times New Roman" w:hAnsi="Times New Roman" w:cs="Times New Roman"/>
          <w:sz w:val="28"/>
          <w:szCs w:val="28"/>
          <w:lang w:eastAsia="uk-UA"/>
        </w:rPr>
        <w:t>ілюстраці</w:t>
      </w:r>
      <w:r w:rsidRPr="00D00221">
        <w:rPr>
          <w:rFonts w:ascii="Times New Roman" w:hAnsi="Times New Roman" w:cs="Times New Roman"/>
          <w:sz w:val="28"/>
          <w:szCs w:val="28"/>
          <w:lang w:val="uk-UA" w:eastAsia="uk-UA"/>
        </w:rPr>
        <w:t>ї, результати</w:t>
      </w:r>
      <w:r w:rsidRPr="00D00221">
        <w:rPr>
          <w:rFonts w:ascii="Times New Roman" w:hAnsi="Times New Roman" w:cs="Times New Roman"/>
          <w:sz w:val="28"/>
          <w:szCs w:val="28"/>
          <w:lang w:eastAsia="uk-UA"/>
        </w:rPr>
        <w:t xml:space="preserve"> обробки</w:t>
      </w:r>
      <w:r w:rsidRPr="00D00221">
        <w:rPr>
          <w:rFonts w:ascii="Times New Roman" w:hAnsi="Times New Roman" w:cs="Times New Roman"/>
          <w:sz w:val="28"/>
          <w:szCs w:val="28"/>
          <w:lang w:val="uk-UA" w:eastAsia="uk-UA"/>
        </w:rPr>
        <w:t xml:space="preserve"> емпіричного дослідження. Це полегшує  </w:t>
      </w:r>
      <w:r w:rsidRPr="00D00221">
        <w:rPr>
          <w:rFonts w:ascii="Times New Roman" w:hAnsi="Times New Roman" w:cs="Times New Roman"/>
          <w:sz w:val="28"/>
          <w:szCs w:val="28"/>
          <w:lang w:eastAsia="uk-UA"/>
        </w:rPr>
        <w:t>супров</w:t>
      </w:r>
      <w:r w:rsidRPr="00D00221">
        <w:rPr>
          <w:rFonts w:ascii="Times New Roman" w:hAnsi="Times New Roman" w:cs="Times New Roman"/>
          <w:sz w:val="28"/>
          <w:szCs w:val="28"/>
          <w:lang w:val="uk-UA" w:eastAsia="uk-UA"/>
        </w:rPr>
        <w:t>ід</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uk-UA" w:eastAsia="uk-UA"/>
        </w:rPr>
        <w:t xml:space="preserve">доповіді </w:t>
      </w:r>
      <w:r w:rsidRPr="00D00221">
        <w:rPr>
          <w:rFonts w:ascii="Times New Roman" w:hAnsi="Times New Roman" w:cs="Times New Roman"/>
          <w:sz w:val="28"/>
          <w:szCs w:val="28"/>
          <w:lang w:eastAsia="uk-UA"/>
        </w:rPr>
        <w:t>студента та</w:t>
      </w:r>
      <w:r w:rsidRPr="00D00221">
        <w:rPr>
          <w:rFonts w:ascii="Times New Roman" w:hAnsi="Times New Roman" w:cs="Times New Roman"/>
          <w:sz w:val="28"/>
          <w:szCs w:val="28"/>
          <w:lang w:val="uk-UA" w:eastAsia="uk-UA"/>
        </w:rPr>
        <w:t xml:space="preserve"> сприяє</w:t>
      </w:r>
      <w:r w:rsidRPr="00D00221">
        <w:rPr>
          <w:rFonts w:ascii="Times New Roman" w:hAnsi="Times New Roman" w:cs="Times New Roman"/>
          <w:sz w:val="28"/>
          <w:szCs w:val="28"/>
          <w:lang w:eastAsia="uk-UA"/>
        </w:rPr>
        <w:t xml:space="preserve"> детальн</w:t>
      </w:r>
      <w:r w:rsidRPr="00D00221">
        <w:rPr>
          <w:rFonts w:ascii="Times New Roman" w:hAnsi="Times New Roman" w:cs="Times New Roman"/>
          <w:sz w:val="28"/>
          <w:szCs w:val="28"/>
          <w:lang w:val="uk-UA" w:eastAsia="uk-UA"/>
        </w:rPr>
        <w:t>ому</w:t>
      </w:r>
      <w:r w:rsidRPr="00D00221">
        <w:rPr>
          <w:rFonts w:ascii="Times New Roman" w:hAnsi="Times New Roman" w:cs="Times New Roman"/>
          <w:sz w:val="28"/>
          <w:szCs w:val="28"/>
          <w:lang w:eastAsia="uk-UA"/>
        </w:rPr>
        <w:t xml:space="preserve"> обговоренн</w:t>
      </w:r>
      <w:r w:rsidRPr="00D00221">
        <w:rPr>
          <w:rFonts w:ascii="Times New Roman" w:hAnsi="Times New Roman" w:cs="Times New Roman"/>
          <w:sz w:val="28"/>
          <w:szCs w:val="28"/>
          <w:lang w:val="uk-UA" w:eastAsia="uk-UA"/>
        </w:rPr>
        <w:t>ю</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uk-UA" w:eastAsia="uk-UA"/>
        </w:rPr>
        <w:t xml:space="preserve">проекту, творчої роботи </w:t>
      </w:r>
      <w:r w:rsidRPr="00D00221">
        <w:rPr>
          <w:rFonts w:ascii="Times New Roman" w:hAnsi="Times New Roman" w:cs="Times New Roman"/>
          <w:sz w:val="28"/>
          <w:szCs w:val="28"/>
          <w:lang w:eastAsia="uk-UA"/>
        </w:rPr>
        <w:t xml:space="preserve">на засіданні </w:t>
      </w:r>
      <w:r w:rsidRPr="00D00221">
        <w:rPr>
          <w:rFonts w:ascii="Times New Roman" w:hAnsi="Times New Roman" w:cs="Times New Roman"/>
          <w:sz w:val="28"/>
          <w:szCs w:val="28"/>
          <w:lang w:val="uk-UA" w:eastAsia="uk-UA"/>
        </w:rPr>
        <w:t>предметного</w:t>
      </w:r>
      <w:r w:rsidRPr="00D00221">
        <w:rPr>
          <w:rFonts w:ascii="Times New Roman" w:hAnsi="Times New Roman" w:cs="Times New Roman"/>
          <w:sz w:val="28"/>
          <w:szCs w:val="28"/>
          <w:lang w:eastAsia="uk-UA"/>
        </w:rPr>
        <w:t xml:space="preserve"> гуртка. Кінцевими результатами роботи студентів у предметних </w:t>
      </w:r>
      <w:r w:rsidRPr="00D00221">
        <w:rPr>
          <w:rFonts w:ascii="Times New Roman" w:hAnsi="Times New Roman" w:cs="Times New Roman"/>
          <w:sz w:val="28"/>
          <w:szCs w:val="28"/>
          <w:lang w:val="uk-UA" w:eastAsia="uk-UA"/>
        </w:rPr>
        <w:t>гуртках</w:t>
      </w:r>
      <w:r w:rsidRPr="00D00221">
        <w:rPr>
          <w:rFonts w:ascii="Times New Roman" w:hAnsi="Times New Roman" w:cs="Times New Roman"/>
          <w:sz w:val="28"/>
          <w:szCs w:val="28"/>
          <w:lang w:eastAsia="uk-UA"/>
        </w:rPr>
        <w:t xml:space="preserve"> є відповідно оформлені засобами сучасних комп’ютерних технологій творчі роботи </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eastAsia="uk-UA"/>
        </w:rPr>
        <w:t xml:space="preserve">реферати, комп’ютерні програми економічних розрахунків та презентації, доповіді </w:t>
      </w:r>
      <w:r w:rsidRPr="00D00221">
        <w:rPr>
          <w:rFonts w:ascii="Times New Roman" w:hAnsi="Times New Roman" w:cs="Times New Roman"/>
          <w:sz w:val="28"/>
          <w:szCs w:val="28"/>
          <w:lang w:val="uk-UA" w:eastAsia="uk-UA"/>
        </w:rPr>
        <w:t>для</w:t>
      </w:r>
      <w:r w:rsidRPr="00D00221">
        <w:rPr>
          <w:rFonts w:ascii="Times New Roman" w:hAnsi="Times New Roman" w:cs="Times New Roman"/>
          <w:sz w:val="28"/>
          <w:szCs w:val="28"/>
          <w:lang w:eastAsia="uk-UA"/>
        </w:rPr>
        <w:t xml:space="preserve"> студентськ</w:t>
      </w:r>
      <w:r w:rsidRPr="00D00221">
        <w:rPr>
          <w:rFonts w:ascii="Times New Roman" w:hAnsi="Times New Roman" w:cs="Times New Roman"/>
          <w:sz w:val="28"/>
          <w:szCs w:val="28"/>
          <w:lang w:val="uk-UA" w:eastAsia="uk-UA"/>
        </w:rPr>
        <w:t>их</w:t>
      </w:r>
      <w:r w:rsidRPr="00D00221">
        <w:rPr>
          <w:rFonts w:ascii="Times New Roman" w:hAnsi="Times New Roman" w:cs="Times New Roman"/>
          <w:sz w:val="28"/>
          <w:szCs w:val="28"/>
          <w:lang w:eastAsia="uk-UA"/>
        </w:rPr>
        <w:t xml:space="preserve"> конференці</w:t>
      </w:r>
      <w:r w:rsidRPr="00D00221">
        <w:rPr>
          <w:rFonts w:ascii="Times New Roman" w:hAnsi="Times New Roman" w:cs="Times New Roman"/>
          <w:sz w:val="28"/>
          <w:szCs w:val="28"/>
          <w:lang w:val="uk-UA" w:eastAsia="uk-UA"/>
        </w:rPr>
        <w:t>й</w:t>
      </w:r>
      <w:r w:rsidRPr="00D00221">
        <w:rPr>
          <w:rFonts w:ascii="Times New Roman" w:hAnsi="Times New Roman" w:cs="Times New Roman"/>
          <w:sz w:val="28"/>
          <w:szCs w:val="28"/>
          <w:lang w:eastAsia="uk-UA"/>
        </w:rPr>
        <w:t>, молодіжн</w:t>
      </w:r>
      <w:r w:rsidRPr="00D00221">
        <w:rPr>
          <w:rFonts w:ascii="Times New Roman" w:hAnsi="Times New Roman" w:cs="Times New Roman"/>
          <w:sz w:val="28"/>
          <w:szCs w:val="28"/>
          <w:lang w:val="uk-UA" w:eastAsia="uk-UA"/>
        </w:rPr>
        <w:t>их</w:t>
      </w:r>
      <w:r w:rsidRPr="00D00221">
        <w:rPr>
          <w:rFonts w:ascii="Times New Roman" w:hAnsi="Times New Roman" w:cs="Times New Roman"/>
          <w:sz w:val="28"/>
          <w:szCs w:val="28"/>
          <w:lang w:eastAsia="uk-UA"/>
        </w:rPr>
        <w:t xml:space="preserve"> форум</w:t>
      </w:r>
      <w:r w:rsidRPr="00D00221">
        <w:rPr>
          <w:rFonts w:ascii="Times New Roman" w:hAnsi="Times New Roman" w:cs="Times New Roman"/>
          <w:sz w:val="28"/>
          <w:szCs w:val="28"/>
          <w:lang w:val="uk-UA" w:eastAsia="uk-UA"/>
        </w:rPr>
        <w:t>ів</w:t>
      </w:r>
      <w:r w:rsidRPr="00D00221">
        <w:rPr>
          <w:rFonts w:ascii="Times New Roman" w:hAnsi="Times New Roman" w:cs="Times New Roman"/>
          <w:sz w:val="28"/>
          <w:szCs w:val="28"/>
          <w:lang w:eastAsia="uk-UA"/>
        </w:rPr>
        <w:t>, семінар</w:t>
      </w:r>
      <w:r w:rsidRPr="00D00221">
        <w:rPr>
          <w:rFonts w:ascii="Times New Roman" w:hAnsi="Times New Roman" w:cs="Times New Roman"/>
          <w:sz w:val="28"/>
          <w:szCs w:val="28"/>
          <w:lang w:val="uk-UA" w:eastAsia="uk-UA"/>
        </w:rPr>
        <w:t>ів</w:t>
      </w:r>
      <w:r w:rsidRPr="00D00221">
        <w:rPr>
          <w:rFonts w:ascii="Times New Roman" w:hAnsi="Times New Roman" w:cs="Times New Roman"/>
          <w:sz w:val="28"/>
          <w:szCs w:val="28"/>
          <w:lang w:eastAsia="uk-UA"/>
        </w:rPr>
        <w:t>, вистав</w:t>
      </w:r>
      <w:r w:rsidRPr="00D00221">
        <w:rPr>
          <w:rFonts w:ascii="Times New Roman" w:hAnsi="Times New Roman" w:cs="Times New Roman"/>
          <w:sz w:val="28"/>
          <w:szCs w:val="28"/>
          <w:lang w:val="uk-UA" w:eastAsia="uk-UA"/>
        </w:rPr>
        <w:t xml:space="preserve">ок, конкурсів. </w:t>
      </w:r>
    </w:p>
    <w:p w:rsidR="00737EDD" w:rsidRPr="00D00221" w:rsidRDefault="00737EDD" w:rsidP="00993606">
      <w:pPr>
        <w:tabs>
          <w:tab w:val="left" w:pos="709"/>
          <w:tab w:val="right" w:pos="6505"/>
        </w:tabs>
        <w:spacing w:after="0" w:line="312" w:lineRule="auto"/>
        <w:ind w:left="20" w:firstLine="831"/>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Гурткова робота, як популярна форма організації життєдіяльності студентів і невід’ємна частина освітнього процесу, є ефективним засобом формування соціально компетентної, творчо спрямованої особистості у контексті розвитку здібностей, креативності майбутніх фахівців.  </w:t>
      </w:r>
    </w:p>
    <w:p w:rsidR="00737EDD" w:rsidRPr="00D00221" w:rsidRDefault="00737EDD" w:rsidP="00C12297">
      <w:pPr>
        <w:spacing w:after="0" w:line="312" w:lineRule="auto"/>
        <w:rPr>
          <w:rFonts w:ascii="Times New Roman" w:hAnsi="Times New Roman" w:cs="Times New Roman"/>
          <w:b/>
          <w:bCs/>
          <w:sz w:val="14"/>
          <w:szCs w:val="14"/>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993606">
      <w:pPr>
        <w:spacing w:after="0"/>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Андрущенко В. Високі педагогічні технології.</w:t>
      </w:r>
      <w:r w:rsidRPr="00D00221">
        <w:rPr>
          <w:rFonts w:ascii="Times New Roman" w:hAnsi="Times New Roman" w:cs="Times New Roman"/>
          <w:sz w:val="28"/>
          <w:szCs w:val="28"/>
          <w:lang w:eastAsia="ru-RU"/>
        </w:rPr>
        <w:t xml:space="preserve"> </w:t>
      </w:r>
      <w:r w:rsidRPr="00D00221">
        <w:rPr>
          <w:rFonts w:ascii="Times New Roman" w:hAnsi="Times New Roman" w:cs="Times New Roman"/>
          <w:i/>
          <w:iCs/>
          <w:sz w:val="28"/>
          <w:szCs w:val="28"/>
          <w:lang w:val="uk-UA" w:eastAsia="ru-RU"/>
        </w:rPr>
        <w:t>Вища освіта України.</w:t>
      </w:r>
      <w:r w:rsidRPr="00D00221">
        <w:rPr>
          <w:rFonts w:ascii="Times New Roman" w:hAnsi="Times New Roman" w:cs="Times New Roman"/>
          <w:sz w:val="28"/>
          <w:szCs w:val="28"/>
          <w:lang w:val="uk-UA" w:eastAsia="ru-RU"/>
        </w:rPr>
        <w:t xml:space="preserve"> 2007. № 2. С. 70–76.</w:t>
      </w:r>
    </w:p>
    <w:p w:rsidR="00737EDD" w:rsidRPr="00D00221" w:rsidRDefault="00737EDD" w:rsidP="00993606">
      <w:pPr>
        <w:spacing w:after="0"/>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Бугай Л.</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 xml:space="preserve">Створення Школи неперервної економічної освіти. </w:t>
      </w:r>
      <w:r w:rsidRPr="00D00221">
        <w:rPr>
          <w:rFonts w:ascii="Times New Roman" w:hAnsi="Times New Roman" w:cs="Times New Roman"/>
          <w:i/>
          <w:iCs/>
          <w:sz w:val="28"/>
          <w:szCs w:val="28"/>
          <w:lang w:val="uk-UA" w:eastAsia="ru-RU"/>
        </w:rPr>
        <w:t>Рідна школа.</w:t>
      </w:r>
      <w:r w:rsidRPr="00D00221">
        <w:rPr>
          <w:rFonts w:ascii="Times New Roman" w:hAnsi="Times New Roman" w:cs="Times New Roman"/>
          <w:sz w:val="28"/>
          <w:szCs w:val="28"/>
          <w:lang w:val="uk-UA" w:eastAsia="ru-RU"/>
        </w:rPr>
        <w:t xml:space="preserve"> 2017.№ 7–8. С. 68–71.</w:t>
      </w:r>
    </w:p>
    <w:p w:rsidR="00737EDD" w:rsidRPr="00D00221" w:rsidRDefault="00737EDD" w:rsidP="00993606">
      <w:pPr>
        <w:spacing w:after="0"/>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3. Сухова О. С. Формування підприємницьких здібностей. </w:t>
      </w:r>
      <w:r w:rsidRPr="00D00221">
        <w:rPr>
          <w:rFonts w:ascii="Times New Roman" w:hAnsi="Times New Roman" w:cs="Times New Roman"/>
          <w:i/>
          <w:iCs/>
          <w:sz w:val="28"/>
          <w:szCs w:val="28"/>
          <w:lang w:val="uk-UA" w:eastAsia="ru-RU"/>
        </w:rPr>
        <w:t>Економіка в школах України.</w:t>
      </w:r>
      <w:r w:rsidRPr="00D00221">
        <w:rPr>
          <w:rFonts w:ascii="Times New Roman" w:hAnsi="Times New Roman" w:cs="Times New Roman"/>
          <w:sz w:val="28"/>
          <w:szCs w:val="28"/>
          <w:lang w:val="uk-UA" w:eastAsia="ru-RU"/>
        </w:rPr>
        <w:t xml:space="preserve"> 2010. №8. С. 23–32.</w:t>
      </w:r>
    </w:p>
    <w:p w:rsidR="00737EDD" w:rsidRPr="00D00221" w:rsidRDefault="00737EDD" w:rsidP="00C12297">
      <w:pPr>
        <w:spacing w:after="0" w:line="312" w:lineRule="auto"/>
        <w:ind w:right="20"/>
        <w:jc w:val="both"/>
        <w:rPr>
          <w:rFonts w:ascii="Times New Roman" w:hAnsi="Times New Roman" w:cs="Times New Roman"/>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 xml:space="preserve">ПІДГОТОВКА СОЦІАЛЬНОГО ПЕДАГОГА ДО ВИКОРИСТАННЯ ЗДОРОВ’ЯЗБЕРЕЖУВАЛЬНИХ ТЕХНОЛОГІЙ У РОБОТІ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ЗАКЛАДІВ ДОШКІЛЬНОЇ ОСВІТИ</w:t>
      </w:r>
    </w:p>
    <w:p w:rsidR="00737EDD" w:rsidRPr="00D00221" w:rsidRDefault="00737EDD" w:rsidP="00C12297">
      <w:pPr>
        <w:spacing w:after="0" w:line="312" w:lineRule="auto"/>
        <w:jc w:val="center"/>
        <w:rPr>
          <w:rFonts w:ascii="Times New Roman" w:hAnsi="Times New Roman" w:cs="Times New Roman"/>
          <w:b/>
          <w:bCs/>
          <w:sz w:val="18"/>
          <w:szCs w:val="18"/>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Василенко О. М., Демченко В. П.</w:t>
      </w:r>
    </w:p>
    <w:p w:rsidR="00737EDD" w:rsidRPr="00D00221" w:rsidRDefault="00737EDD" w:rsidP="00C12297">
      <w:pPr>
        <w:spacing w:after="0" w:line="312" w:lineRule="auto"/>
        <w:jc w:val="center"/>
        <w:rPr>
          <w:rFonts w:ascii="Times New Roman" w:hAnsi="Times New Roman" w:cs="Times New Roman"/>
          <w:b/>
          <w:bCs/>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rPr>
        <w:t>У сучасному світі вирішальним фактором економічного, політичного й соціального розвитку є збереження здоров'я людей, і, перш за все, здоров’я молодого покоління. Сьогодні важливим інтегральним показником цивілізованості суспільства, його соціально-економічного розвитку та рівня освіти є сформованість культури здоров’я та здоров’язбереження населення, що залежить від комплексу об’єктивних чинників, зокрема соціально-економічних, медичних, екологічних та суб’єктивного-поведінкових, які зумовлені насамперед характером та змістом соціального виховання особистості.</w:t>
      </w:r>
      <w:r w:rsidRPr="00D00221">
        <w:rPr>
          <w:rFonts w:ascii="Times New Roman" w:hAnsi="Times New Roman" w:cs="Times New Roman"/>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Важливим аспектом діяльності педагогів ЗДО є всебічний і гармонійний розвиток дітей, створення умов для збереження, зміцнення та відновлення їхнього здоров’я, розвиток рухових та фізичних якостей, формування у дошкільників здоров’язбережувальної компетентності, основою якої є життєві навички, що сприяють фізичному, психічному, соціальному та духовному здоров’ю. Усі види діяльності дітей у ЗДО мають бути валеологічно обґрунтованими, тобто побудованими з урахуванням базових потреб дошкільників: потреби у саморозвитку, грі, наслідуванні, набутті досвіду. Одним із засобів вирішення цієї проблеми є використання здоров’язбережувальних технологій.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Анатомо-фізіологічні та психолого-соціальні особливості дітей, на відміну від дорослих, більш уразливі й зазнають впливу негативних екологічних, техногенних, соціальних факторів на тлі несформованості навичок збереження власного життя та здоров’я. Зазначений факт зумовлює необхідність реалізації у закладах освіти процесу соціального виховання дітей, який базується на обґрунтуванні здоров’язбережувального досвіду низку поколінь та втіленню відповідних соціально – педагогічних технологій.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Здоров’язбережувальне навчання і виховання передбачають послідовну систему активних дій усіх учасників навчально-виховного процесу, спрямовану на створення здорового середовища для формування таких життєвих навичок, </w:t>
      </w:r>
      <w:r w:rsidRPr="00D00221">
        <w:rPr>
          <w:rFonts w:ascii="Times New Roman" w:hAnsi="Times New Roman" w:cs="Times New Roman"/>
          <w:sz w:val="28"/>
          <w:szCs w:val="28"/>
          <w:lang w:val="uk-UA"/>
        </w:rPr>
        <w:lastRenderedPageBreak/>
        <w:t xml:space="preserve">які зумовлюють збереження і зміцнення здоров’я та орієнтують на утвердження його цінності, здорового способу життя, розвиток фізично та психічно здорової особистості.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Мета здоров’язбережувальних технологій у дошкільній освіті – забезпечення високого рівня здоров’я дошкільників і виховання культури здоров’я як сукупності усвідомленого ставлення дитини до свого життя, здоров’я; збереження, підтримання і зміцнення його, формування здоров’язбережувальної компетентності, що дозволяє дошкільнику вести здоровий спосіб життя і виконувати завдання, пов’язані з наданням елементарної медичної, психологічної самодопомоги і допомоги.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Основним суб’єктом вищезазначеного процесу виступає соціальний педагог. Базові підходи до процесу формування здоров’язбережувальної компетентності дошкільників </w:t>
      </w:r>
      <w:r w:rsidRPr="00D00221">
        <w:rPr>
          <w:rFonts w:ascii="Times New Roman" w:hAnsi="Times New Roman" w:cs="Times New Roman"/>
          <w:color w:val="000000"/>
          <w:sz w:val="28"/>
          <w:szCs w:val="28"/>
          <w:lang w:val="uk-UA"/>
        </w:rPr>
        <w:t>визначено у багатьох державних документах: ст.3 Конституції України, Законі України «</w:t>
      </w:r>
      <w:hyperlink r:id="rId16" w:history="1">
        <w:r w:rsidRPr="00D00221">
          <w:rPr>
            <w:rStyle w:val="a5"/>
            <w:color w:val="000000"/>
            <w:sz w:val="28"/>
            <w:szCs w:val="28"/>
            <w:u w:val="none"/>
            <w:lang w:val="uk-UA"/>
          </w:rPr>
          <w:t>Про дошкільну освіту</w:t>
        </w:r>
      </w:hyperlink>
      <w:r w:rsidRPr="00D00221">
        <w:rPr>
          <w:rStyle w:val="a5"/>
          <w:color w:val="000000"/>
          <w:sz w:val="28"/>
          <w:szCs w:val="28"/>
          <w:u w:val="none"/>
          <w:lang w:val="uk-UA"/>
        </w:rPr>
        <w:t>»</w:t>
      </w:r>
      <w:r w:rsidRPr="00D00221">
        <w:rPr>
          <w:rFonts w:ascii="Times New Roman" w:hAnsi="Times New Roman" w:cs="Times New Roman"/>
          <w:color w:val="000000"/>
          <w:sz w:val="28"/>
          <w:szCs w:val="28"/>
          <w:lang w:val="uk-UA"/>
        </w:rPr>
        <w:t>, «</w:t>
      </w:r>
      <w:hyperlink r:id="rId17" w:history="1">
        <w:r w:rsidRPr="00D00221">
          <w:rPr>
            <w:rStyle w:val="a5"/>
            <w:color w:val="000000"/>
            <w:sz w:val="28"/>
            <w:szCs w:val="28"/>
            <w:u w:val="none"/>
            <w:lang w:val="uk-UA"/>
          </w:rPr>
          <w:t>Про фізичну культуру і спорт</w:t>
        </w:r>
      </w:hyperlink>
      <w:r w:rsidRPr="00D00221">
        <w:rPr>
          <w:rStyle w:val="a5"/>
          <w:color w:val="000000"/>
          <w:sz w:val="28"/>
          <w:szCs w:val="28"/>
          <w:u w:val="none"/>
          <w:lang w:val="uk-UA"/>
        </w:rPr>
        <w:t>»</w:t>
      </w:r>
      <w:r w:rsidRPr="00D00221">
        <w:rPr>
          <w:rFonts w:ascii="Times New Roman" w:hAnsi="Times New Roman" w:cs="Times New Roman"/>
          <w:color w:val="000000"/>
          <w:sz w:val="28"/>
          <w:szCs w:val="28"/>
          <w:lang w:val="uk-UA"/>
        </w:rPr>
        <w:t xml:space="preserve">, </w:t>
      </w:r>
      <w:hyperlink r:id="rId18" w:history="1">
        <w:r w:rsidRPr="00D00221">
          <w:rPr>
            <w:rStyle w:val="a5"/>
            <w:color w:val="000000"/>
            <w:sz w:val="28"/>
            <w:szCs w:val="28"/>
            <w:u w:val="none"/>
            <w:lang w:val="uk-UA"/>
          </w:rPr>
          <w:t>Конвенцію про права дитини</w:t>
        </w:r>
      </w:hyperlink>
      <w:r w:rsidRPr="00D00221">
        <w:rPr>
          <w:rFonts w:ascii="Times New Roman" w:hAnsi="Times New Roman" w:cs="Times New Roman"/>
          <w:color w:val="000000"/>
          <w:sz w:val="28"/>
          <w:szCs w:val="28"/>
          <w:lang w:val="uk-UA"/>
        </w:rPr>
        <w:t xml:space="preserve">, Концепції загальнодержавної цільової програми «Здорова нація», «Про здійснення соціально-педагогічного патронату», наказах </w:t>
      </w:r>
      <w:hyperlink r:id="rId19" w:history="1">
        <w:r w:rsidRPr="00D00221">
          <w:rPr>
            <w:rStyle w:val="a5"/>
            <w:color w:val="000000"/>
            <w:sz w:val="28"/>
            <w:szCs w:val="28"/>
            <w:u w:val="none"/>
            <w:lang w:val="uk-UA"/>
          </w:rPr>
          <w:t>«Про застосування Державних санітарних норм та правил до освітніх закладів», «Влаштування, обладнання, утримання дошкільних навчальних закладів та організації життєдіяльності дітей»</w:t>
        </w:r>
      </w:hyperlink>
      <w:r w:rsidRPr="00D00221">
        <w:rPr>
          <w:rFonts w:ascii="Times New Roman" w:hAnsi="Times New Roman" w:cs="Times New Roman"/>
          <w:color w:val="000000"/>
          <w:sz w:val="28"/>
          <w:szCs w:val="28"/>
          <w:lang w:val="uk-UA"/>
        </w:rPr>
        <w:t xml:space="preserve">, </w:t>
      </w:r>
      <w:hyperlink r:id="rId20" w:history="1">
        <w:r w:rsidRPr="00D00221">
          <w:rPr>
            <w:rStyle w:val="a5"/>
            <w:color w:val="000000"/>
            <w:sz w:val="28"/>
            <w:szCs w:val="28"/>
            <w:u w:val="none"/>
            <w:lang w:val="uk-UA"/>
          </w:rPr>
          <w:t>«Про удосконалення організації медичного обслуговування дітей у дошкільному навчальному закладі»</w:t>
        </w:r>
      </w:hyperlink>
      <w:r w:rsidRPr="00D00221">
        <w:rPr>
          <w:rFonts w:ascii="Times New Roman" w:hAnsi="Times New Roman" w:cs="Times New Roman"/>
          <w:color w:val="000000"/>
          <w:sz w:val="28"/>
          <w:szCs w:val="28"/>
          <w:lang w:val="uk-UA"/>
        </w:rPr>
        <w:t>, «</w:t>
      </w:r>
      <w:hyperlink r:id="rId21" w:history="1">
        <w:r w:rsidRPr="00D00221">
          <w:rPr>
            <w:rStyle w:val="a5"/>
            <w:color w:val="000000"/>
            <w:sz w:val="28"/>
            <w:szCs w:val="28"/>
            <w:u w:val="none"/>
            <w:lang w:val="uk-UA"/>
          </w:rPr>
          <w:t>Державні санітарні правила і норми безпеки іграшок та ігор для здоров'я дітей</w:t>
        </w:r>
      </w:hyperlink>
      <w:r w:rsidRPr="00D00221">
        <w:rPr>
          <w:rStyle w:val="a5"/>
          <w:color w:val="000000"/>
          <w:sz w:val="28"/>
          <w:szCs w:val="28"/>
          <w:u w:val="none"/>
          <w:lang w:val="uk-UA"/>
        </w:rPr>
        <w:t>»</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sz w:val="28"/>
          <w:szCs w:val="28"/>
          <w:lang w:val="uk-UA"/>
        </w:rPr>
        <w:t xml:space="preserve">тощо.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Підготовка висококваліфікованих фахівців із соціальної педагогіки, які здатні здійснювати цілеспрямований соціально-виховний вплив на процес формування здоров’язбережувального досвіду дошкільників, має низку суперечностей між: вимогами суспільства, що висуваються до фахівців соціально-педагогічної сфери, які працюють у ЗДО, та навчальними програмами з підготовки соціальних педагогів; домінуванням теоретико-методологічних розробок щодо проблематики збереження життя і здоров’я як «стану благополуччя», наявних у теоретичній медицині, та потребою практики в розробці соціально-педагогічних технологій формування здоров’язбережувального досвіду дітей; значенням здоров’я і здорового способу життя людини і невмінням мотивувати дітей до засвоєння конкретних </w:t>
      </w:r>
      <w:r w:rsidRPr="00D00221">
        <w:rPr>
          <w:rFonts w:ascii="Times New Roman" w:hAnsi="Times New Roman" w:cs="Times New Roman"/>
          <w:sz w:val="28"/>
          <w:szCs w:val="28"/>
          <w:lang w:val="uk-UA"/>
        </w:rPr>
        <w:lastRenderedPageBreak/>
        <w:t>понять як регуляторів їх життєдіяльності; потребою сучасної освіти у навчанні та вихованні здорової особистості та відсутністю теоретично обґрунтованих та експериментально перевірених педагогічних умов щодо зазначеного процесу.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постає потреба у підготовці соціальних педагогів до формування здоров’язбережувального досвіду дошкільників та обґрунтуванні зазначеного аспекту в освітній теорії та практиці. Необхідність посилення позитивного соціально-виховного впливу на особистість дитини усупереч негативної дії несприятливих чинників її соціалізації зумовлює активізацію оптимальних наукових пошуків щодо використання здоров’язбережувальних технологій у роботі з соціального виховання молодого покоління. </w:t>
      </w:r>
    </w:p>
    <w:p w:rsidR="00737EDD" w:rsidRPr="00D00221" w:rsidRDefault="00737EDD" w:rsidP="00C12297">
      <w:pPr>
        <w:spacing w:after="0" w:line="312" w:lineRule="auto"/>
        <w:ind w:firstLine="709"/>
        <w:jc w:val="both"/>
        <w:rPr>
          <w:rFonts w:ascii="Times New Roman" w:hAnsi="Times New Roman" w:cs="Times New Roman"/>
          <w:spacing w:val="-2"/>
          <w:sz w:val="28"/>
          <w:szCs w:val="28"/>
          <w:lang w:val="uk-UA"/>
        </w:rPr>
      </w:pPr>
      <w:r w:rsidRPr="00D00221">
        <w:rPr>
          <w:rFonts w:ascii="Times New Roman" w:hAnsi="Times New Roman" w:cs="Times New Roman"/>
          <w:sz w:val="28"/>
          <w:szCs w:val="28"/>
          <w:lang w:val="uk-UA"/>
        </w:rPr>
        <w:t xml:space="preserve">Основними завданнями підготовки соціального педагога до використання здоров’язбережувальних технологій у роботі з дошкільниками є: </w:t>
      </w:r>
      <w:r w:rsidRPr="00D00221">
        <w:rPr>
          <w:rFonts w:ascii="Times New Roman" w:hAnsi="Times New Roman" w:cs="Times New Roman"/>
          <w:spacing w:val="-2"/>
          <w:sz w:val="28"/>
          <w:szCs w:val="28"/>
          <w:lang w:val="uk-UA"/>
        </w:rPr>
        <w:t>підготовка фахівців до здоров’язбереження молодого покоління; збагачення педагогічного досвіду майбутніх соціальних педагогів з проблем здоров’я; ознайомлення студентів з різноманітними здоров’язбережувальними технологіями та специфікою їх використання; пропагування здорового способу життя; запобігання поширенню шкідливих звичок серед неповнолітніх; залучення громадських організацій, творчих спілок, окремих громадян до профілактико-виховної та спортивно-оздоровчої роботи.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 підсумком підготовки майбутній фахівець повинен знати: характер та головні особливості впровадження здоров’язберігаючих технологій у роботі з дошкільниками; класифікацію здров’язбережувальних технологій; зміст здоров’язбережувальних технологій, що використовуються у соціально-педагогічній діяльності ЗДО; психолого-педагогічні особливості дошкільного віку; та вміти: використовувати здоров’язбережувальні технології у виховному процесі ЗДО; розрізняти за структурою та змістом здоров’язбережувальні технології; визначати доцільність використання різноманітних здоров’язбережувальних технологій залежно від соціальної ситуації розвитку дитини; аналізувати наявний рівень упровадження здоров’язбережувальних технологій у виховний процес ЗДО.</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Формування готовності соціального педагога до оволодіння основами здоров’язбережувальних технологій та активного впровадження компетентнісного підходу у процес практичної діяльності не обмежується лише </w:t>
      </w:r>
      <w:r w:rsidRPr="00D00221">
        <w:rPr>
          <w:rFonts w:ascii="Times New Roman" w:hAnsi="Times New Roman" w:cs="Times New Roman"/>
          <w:sz w:val="28"/>
          <w:szCs w:val="28"/>
          <w:lang w:val="uk-UA"/>
        </w:rPr>
        <w:lastRenderedPageBreak/>
        <w:t>поінформованістю педагогів щодо проблеми дослідження, заучуванням чи лише розумінням модних термінів, а вимагає комплексного, систематичного  наукового підходу до організації виваженої самоосвітньої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у своїй роботі соціальний педагог має звертатися до аналізу різноманітних педагогічних технологій, однією з яких є здоров’язбережувальна. Використання активних методів і прийомів залежить від професійних здібностей педагога, його особистої зацікавленості, регіональних і місцевих умов. Тільки об’єднавши усі окремі підходи в єдине ціле можна створити сучасний оздоровчий освітній простір, де будуть реалізовані ідеї здоров’язбережувальної педагогіки. </w:t>
      </w:r>
    </w:p>
    <w:p w:rsidR="00737EDD" w:rsidRPr="00D00221" w:rsidRDefault="00737EDD" w:rsidP="00C12297">
      <w:pPr>
        <w:spacing w:after="0" w:line="312" w:lineRule="auto"/>
        <w:ind w:firstLine="709"/>
        <w:jc w:val="both"/>
        <w:rPr>
          <w:rFonts w:ascii="Times New Roman" w:hAnsi="Times New Roman" w:cs="Times New Roman"/>
          <w:b/>
          <w:bCs/>
          <w:sz w:val="28"/>
          <w:szCs w:val="28"/>
          <w:lang w:val="uk-UA"/>
        </w:rPr>
      </w:pPr>
    </w:p>
    <w:p w:rsidR="00737EDD" w:rsidRPr="00D00221" w:rsidRDefault="00737EDD" w:rsidP="00C12297">
      <w:pPr>
        <w:spacing w:after="0" w:line="312" w:lineRule="auto"/>
        <w:ind w:firstLine="709"/>
        <w:jc w:val="both"/>
        <w:rPr>
          <w:rFonts w:ascii="Times New Roman" w:hAnsi="Times New Roman" w:cs="Times New Roman"/>
          <w:b/>
          <w:bCs/>
          <w:sz w:val="28"/>
          <w:szCs w:val="28"/>
          <w:lang w:val="uk-UA"/>
        </w:rPr>
      </w:pPr>
    </w:p>
    <w:p w:rsidR="00737EDD" w:rsidRPr="00D00221" w:rsidRDefault="00737EDD" w:rsidP="00C12297">
      <w:pPr>
        <w:widowControl w:val="0"/>
        <w:tabs>
          <w:tab w:val="left" w:pos="0"/>
        </w:tabs>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ВИВЧЕННЯ АНТРОПОЦЕНТРИЧНИХ ПОРІВНЯНЬ У ШКОЛІ</w:t>
      </w:r>
    </w:p>
    <w:p w:rsidR="00737EDD" w:rsidRPr="00D00221" w:rsidRDefault="00737EDD" w:rsidP="00C12297">
      <w:pPr>
        <w:widowControl w:val="0"/>
        <w:tabs>
          <w:tab w:val="left" w:pos="0"/>
        </w:tabs>
        <w:spacing w:after="0" w:line="312" w:lineRule="auto"/>
        <w:jc w:val="center"/>
        <w:rPr>
          <w:rFonts w:ascii="Times New Roman" w:hAnsi="Times New Roman" w:cs="Times New Roman"/>
          <w:sz w:val="12"/>
          <w:szCs w:val="12"/>
          <w:lang w:val="uk-UA" w:eastAsia="ru-RU"/>
        </w:rPr>
      </w:pPr>
    </w:p>
    <w:p w:rsidR="00737EDD" w:rsidRPr="00D00221" w:rsidRDefault="00737EDD" w:rsidP="00C12297">
      <w:pPr>
        <w:widowControl w:val="0"/>
        <w:tabs>
          <w:tab w:val="left" w:pos="0"/>
        </w:tabs>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Волкова І. В.</w:t>
      </w:r>
    </w:p>
    <w:p w:rsidR="00737EDD" w:rsidRPr="00D00221" w:rsidRDefault="00737EDD" w:rsidP="00C12297">
      <w:pPr>
        <w:widowControl w:val="0"/>
        <w:tabs>
          <w:tab w:val="left" w:pos="0"/>
        </w:tabs>
        <w:spacing w:after="0" w:line="312" w:lineRule="auto"/>
        <w:jc w:val="center"/>
        <w:rPr>
          <w:rFonts w:ascii="Times New Roman" w:hAnsi="Times New Roman" w:cs="Times New Roman"/>
          <w:sz w:val="16"/>
          <w:szCs w:val="16"/>
          <w:lang w:val="uk-UA" w:eastAsia="ru-RU"/>
        </w:rPr>
      </w:pP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Проблемам, які пов’язані зі співвідношенням елементів мова – світ –людина, у школі практично не приділяють уваги з мовознавчого погляду. Однак вони віддавна знаходяться в центрі уваги лінгвістів і педагогів: Д. Горський, А. Зинов’єв, Л. Ковбасюк, Л. Масенко та ін. </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Мовна картина світу як відображення національного менталітету, на наш погляд, є одним із найбільш перспективних напрямів досліджень, які можуть бути виконані як у руслі лінгвістики, так і психології, педагогіки, теорії комунікації, методики викладання тощо. Це пов’язано зі становленням анропоцентричної парадигми, згідно з якою факти мають вивчатися з урахуванням людського фактора. </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школі передбачено побіжне вивчення порівнянь як таких. У цій праці ми пропонуємо дослідження порівнянь, що пов’язані з концептосферою «людина». Роботу виконано на матеріалі роману В.Лиса «Століття Якова». Об’єкт дослідження – мова означеного твору, предмет – антропоцентричні компаративні структури. </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Досить часто в романі (90%) у якості об'єкта порівняння виступає концепт «людина» (її зовнішність, фізичний стан, дії, психологічна характеристика і соціальний статус тощо). Концептосфера «природа» також </w:t>
      </w:r>
      <w:r w:rsidRPr="00D00221">
        <w:rPr>
          <w:rFonts w:ascii="Times New Roman" w:hAnsi="Times New Roman" w:cs="Times New Roman"/>
          <w:sz w:val="28"/>
          <w:szCs w:val="28"/>
          <w:lang w:val="uk-UA" w:eastAsia="ru-RU"/>
        </w:rPr>
        <w:lastRenderedPageBreak/>
        <w:t xml:space="preserve">об’єднує велику кількість порівнянь: </w:t>
      </w:r>
      <w:r w:rsidRPr="00D00221">
        <w:rPr>
          <w:rFonts w:ascii="Times New Roman" w:hAnsi="Times New Roman" w:cs="Times New Roman"/>
          <w:i/>
          <w:iCs/>
          <w:sz w:val="28"/>
          <w:szCs w:val="28"/>
          <w:lang w:val="uk-UA" w:eastAsia="ru-RU"/>
        </w:rPr>
        <w:t xml:space="preserve">Сказала, </w:t>
      </w:r>
      <w:r w:rsidRPr="00D00221">
        <w:rPr>
          <w:rFonts w:ascii="Times New Roman" w:hAnsi="Times New Roman" w:cs="Times New Roman"/>
          <w:i/>
          <w:iCs/>
          <w:sz w:val="28"/>
          <w:szCs w:val="28"/>
          <w:u w:val="single"/>
          <w:lang w:val="uk-UA" w:eastAsia="ru-RU"/>
        </w:rPr>
        <w:t>немовби не до нього</w:t>
      </w:r>
      <w:r w:rsidRPr="00D00221">
        <w:rPr>
          <w:rFonts w:ascii="Times New Roman" w:hAnsi="Times New Roman" w:cs="Times New Roman"/>
          <w:i/>
          <w:iCs/>
          <w:sz w:val="28"/>
          <w:szCs w:val="28"/>
          <w:lang w:val="uk-UA" w:eastAsia="ru-RU"/>
        </w:rPr>
        <w:t xml:space="preserve">, якось так, </w:t>
      </w:r>
      <w:r w:rsidRPr="00D00221">
        <w:rPr>
          <w:rFonts w:ascii="Times New Roman" w:hAnsi="Times New Roman" w:cs="Times New Roman"/>
          <w:i/>
          <w:iCs/>
          <w:sz w:val="28"/>
          <w:szCs w:val="28"/>
          <w:u w:val="single"/>
          <w:lang w:val="uk-UA" w:eastAsia="ru-RU"/>
        </w:rPr>
        <w:t>ніби до маленької дитини звертаючись</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sz w:val="28"/>
          <w:szCs w:val="28"/>
          <w:lang w:val="uk-UA" w:eastAsia="ru-RU"/>
        </w:rPr>
        <w:t>[1, 29];</w:t>
      </w:r>
      <w:r w:rsidRPr="00D00221">
        <w:rPr>
          <w:rFonts w:ascii="Times New Roman" w:hAnsi="Times New Roman" w:cs="Times New Roman"/>
          <w:i/>
          <w:iCs/>
          <w:sz w:val="28"/>
          <w:szCs w:val="28"/>
          <w:lang w:val="uk-UA" w:eastAsia="ru-RU"/>
        </w:rPr>
        <w:t xml:space="preserve"> Його слова про любов до Улянки відлітали кудись за вітром</w:t>
      </w:r>
      <w:r w:rsidRPr="00D00221">
        <w:rPr>
          <w:rFonts w:ascii="Times New Roman" w:hAnsi="Times New Roman" w:cs="Times New Roman"/>
          <w:i/>
          <w:iCs/>
          <w:sz w:val="28"/>
          <w:szCs w:val="28"/>
          <w:u w:val="single"/>
          <w:lang w:val="uk-UA" w:eastAsia="ru-RU"/>
        </w:rPr>
        <w:t>, що наче блукалець-гуляка</w:t>
      </w:r>
      <w:r w:rsidRPr="00D00221">
        <w:rPr>
          <w:rFonts w:ascii="Times New Roman" w:hAnsi="Times New Roman" w:cs="Times New Roman"/>
          <w:i/>
          <w:iCs/>
          <w:sz w:val="28"/>
          <w:szCs w:val="28"/>
          <w:lang w:val="uk-UA" w:eastAsia="ru-RU"/>
        </w:rPr>
        <w:t xml:space="preserve"> забіг цієї миті до саду </w:t>
      </w:r>
      <w:r w:rsidRPr="00D00221">
        <w:rPr>
          <w:rFonts w:ascii="Times New Roman" w:hAnsi="Times New Roman" w:cs="Times New Roman"/>
          <w:sz w:val="28"/>
          <w:szCs w:val="28"/>
          <w:lang w:val="uk-UA" w:eastAsia="ru-RU"/>
        </w:rPr>
        <w:t>[1,</w:t>
      </w:r>
      <w:r w:rsidRPr="00D00221">
        <w:rPr>
          <w:rFonts w:ascii="Times New Roman" w:hAnsi="Times New Roman" w:cs="Times New Roman"/>
          <w:lang w:val="uk-UA"/>
        </w:rPr>
        <w:t> </w:t>
      </w:r>
      <w:r w:rsidRPr="00D00221">
        <w:rPr>
          <w:rFonts w:ascii="Times New Roman" w:hAnsi="Times New Roman" w:cs="Times New Roman"/>
          <w:sz w:val="28"/>
          <w:szCs w:val="28"/>
          <w:lang w:val="uk-UA" w:eastAsia="ru-RU"/>
        </w:rPr>
        <w:t>30];</w:t>
      </w:r>
      <w:r w:rsidRPr="00D00221">
        <w:rPr>
          <w:rFonts w:ascii="Times New Roman" w:hAnsi="Times New Roman" w:cs="Times New Roman"/>
          <w:i/>
          <w:iCs/>
          <w:sz w:val="28"/>
          <w:szCs w:val="28"/>
          <w:lang w:val="uk-UA" w:eastAsia="ru-RU"/>
        </w:rPr>
        <w:t xml:space="preserve"> Ти, дочко</w:t>
      </w:r>
      <w:r w:rsidRPr="00D00221">
        <w:rPr>
          <w:rFonts w:ascii="Times New Roman" w:hAnsi="Times New Roman" w:cs="Times New Roman"/>
          <w:i/>
          <w:iCs/>
          <w:sz w:val="28"/>
          <w:szCs w:val="28"/>
          <w:u w:val="single"/>
          <w:lang w:val="uk-UA" w:eastAsia="ru-RU"/>
        </w:rPr>
        <w:t>, як той метелик, що злетів та сів</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sz w:val="28"/>
          <w:szCs w:val="28"/>
          <w:lang w:val="uk-UA" w:eastAsia="ru-RU"/>
        </w:rPr>
        <w:t>[1, 45];</w:t>
      </w:r>
      <w:r w:rsidRPr="00D00221">
        <w:rPr>
          <w:rFonts w:ascii="Times New Roman" w:hAnsi="Times New Roman" w:cs="Times New Roman"/>
          <w:i/>
          <w:iCs/>
          <w:sz w:val="28"/>
          <w:szCs w:val="28"/>
          <w:lang w:val="uk-UA" w:eastAsia="ru-RU"/>
        </w:rPr>
        <w:t xml:space="preserve"> Вони [очі] вміло підведені й від того здаються незмірно великими. </w:t>
      </w:r>
      <w:r w:rsidRPr="00D00221">
        <w:rPr>
          <w:rFonts w:ascii="Times New Roman" w:hAnsi="Times New Roman" w:cs="Times New Roman"/>
          <w:i/>
          <w:iCs/>
          <w:sz w:val="28"/>
          <w:szCs w:val="28"/>
          <w:u w:val="single"/>
          <w:lang w:val="uk-UA" w:eastAsia="ru-RU"/>
        </w:rPr>
        <w:t>Два блискучих ставочки</w:t>
      </w:r>
      <w:r w:rsidRPr="00D00221">
        <w:rPr>
          <w:rFonts w:ascii="Times New Roman" w:hAnsi="Times New Roman" w:cs="Times New Roman"/>
          <w:sz w:val="28"/>
          <w:szCs w:val="28"/>
          <w:u w:val="single"/>
          <w:lang w:val="uk-UA" w:eastAsia="ru-RU"/>
        </w:rPr>
        <w:t> </w:t>
      </w:r>
      <w:r w:rsidRPr="00D00221">
        <w:rPr>
          <w:rFonts w:ascii="Times New Roman" w:hAnsi="Times New Roman" w:cs="Times New Roman"/>
          <w:sz w:val="28"/>
          <w:szCs w:val="28"/>
          <w:lang w:val="uk-UA" w:eastAsia="ru-RU"/>
        </w:rPr>
        <w:t>[1, 70] тощо. Характеристика героїв стає більш яскравою за рахунок порівнянь, водночас автор дає своєрідний натяк, як саме читачеві сприймати оточуючу дійсність. Старшокласники можуть відшукати власні подібні приклади й поміркувати над їх призначенням.</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Аналізований нами матеріал засвідчує наявність переважно антропоцентричних порівнянь, що характеризують зовнішність, мову, емоційний і психологічний стан героїв, їх поведінку, дії, життєві цінності тощо. З огляду на це, ми вичленовуємо такі групи антропоцентричних порівнянь: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1. Такі, де предметом порівняння є зовнішність людини (загальне враження від зовнішності, риси обличчя, очі, одяг, хода</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uk-UA" w:eastAsia="ru-RU"/>
        </w:rPr>
        <w:t>тощо). Наприклад:</w:t>
      </w:r>
      <w:r w:rsidRPr="00D00221">
        <w:rPr>
          <w:rFonts w:ascii="Times New Roman" w:hAnsi="Times New Roman" w:cs="Times New Roman"/>
          <w:sz w:val="28"/>
          <w:szCs w:val="28"/>
          <w:lang w:val="uk-UA"/>
        </w:rPr>
        <w:t xml:space="preserve"> </w:t>
      </w:r>
      <w:r w:rsidRPr="00D00221">
        <w:rPr>
          <w:rFonts w:ascii="Times New Roman" w:hAnsi="Times New Roman" w:cs="Times New Roman"/>
          <w:i/>
          <w:iCs/>
          <w:sz w:val="28"/>
          <w:szCs w:val="28"/>
          <w:lang w:val="uk-UA"/>
        </w:rPr>
        <w:t xml:space="preserve">Тільки наблизився, то побачив, що невисоке, худе, </w:t>
      </w:r>
      <w:r w:rsidRPr="00D00221">
        <w:rPr>
          <w:rFonts w:ascii="Times New Roman" w:hAnsi="Times New Roman" w:cs="Times New Roman"/>
          <w:i/>
          <w:iCs/>
          <w:sz w:val="28"/>
          <w:szCs w:val="28"/>
          <w:u w:val="single"/>
          <w:lang w:val="uk-UA"/>
        </w:rPr>
        <w:t>як трясця</w:t>
      </w:r>
      <w:r w:rsidRPr="00D00221">
        <w:rPr>
          <w:rFonts w:ascii="Times New Roman" w:hAnsi="Times New Roman" w:cs="Times New Roman"/>
          <w:i/>
          <w:iCs/>
          <w:sz w:val="28"/>
          <w:szCs w:val="28"/>
          <w:lang w:val="uk-UA"/>
        </w:rPr>
        <w:t xml:space="preserve">, дівча трощить його мак </w:t>
      </w:r>
      <w:r w:rsidRPr="00D00221">
        <w:rPr>
          <w:rFonts w:ascii="Times New Roman" w:hAnsi="Times New Roman" w:cs="Times New Roman"/>
          <w:sz w:val="28"/>
          <w:szCs w:val="28"/>
          <w:lang w:val="uk-UA"/>
        </w:rPr>
        <w:t>[1, 15];</w:t>
      </w:r>
      <w:r w:rsidRPr="00D00221">
        <w:rPr>
          <w:rFonts w:ascii="Times New Roman" w:hAnsi="Times New Roman" w:cs="Times New Roman"/>
          <w:i/>
          <w:iCs/>
          <w:sz w:val="28"/>
          <w:szCs w:val="28"/>
          <w:lang w:val="uk-UA"/>
        </w:rPr>
        <w:t xml:space="preserve"> </w:t>
      </w:r>
      <w:r w:rsidRPr="00D00221">
        <w:rPr>
          <w:rFonts w:ascii="Times New Roman" w:hAnsi="Times New Roman" w:cs="Times New Roman"/>
          <w:i/>
          <w:iCs/>
          <w:color w:val="000000"/>
          <w:sz w:val="28"/>
          <w:szCs w:val="28"/>
          <w:shd w:val="clear" w:color="auto" w:fill="FFFFFF"/>
          <w:lang w:val="uk-UA"/>
        </w:rPr>
        <w:t xml:space="preserve">Очі ж сусідки </w:t>
      </w:r>
      <w:r w:rsidRPr="00D00221">
        <w:rPr>
          <w:rFonts w:ascii="Times New Roman" w:hAnsi="Times New Roman" w:cs="Times New Roman"/>
          <w:i/>
          <w:iCs/>
          <w:color w:val="000000"/>
          <w:sz w:val="28"/>
          <w:szCs w:val="28"/>
          <w:u w:val="single"/>
          <w:shd w:val="clear" w:color="auto" w:fill="FFFFFF"/>
          <w:lang w:val="uk-UA"/>
        </w:rPr>
        <w:t>як два великі баняки</w:t>
      </w:r>
      <w:r w:rsidRPr="00D00221">
        <w:rPr>
          <w:rFonts w:ascii="Times New Roman" w:hAnsi="Times New Roman" w:cs="Times New Roman"/>
          <w:i/>
          <w:iCs/>
          <w:color w:val="000000"/>
          <w:sz w:val="28"/>
          <w:szCs w:val="28"/>
          <w:shd w:val="clear" w:color="auto" w:fill="FFFFFF"/>
          <w:lang w:val="uk-UA"/>
        </w:rPr>
        <w:t xml:space="preserve"> поробилися</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116];</w:t>
      </w:r>
      <w:r w:rsidRPr="00D00221">
        <w:rPr>
          <w:rFonts w:ascii="Times New Roman" w:hAnsi="Times New Roman" w:cs="Times New Roman"/>
          <w:i/>
          <w:iCs/>
          <w:sz w:val="28"/>
          <w:szCs w:val="28"/>
          <w:lang w:val="uk-UA"/>
        </w:rPr>
        <w:t xml:space="preserve"> У темряві </w:t>
      </w:r>
      <w:r w:rsidRPr="00D00221">
        <w:rPr>
          <w:rFonts w:ascii="Times New Roman" w:hAnsi="Times New Roman" w:cs="Times New Roman"/>
          <w:i/>
          <w:iCs/>
          <w:sz w:val="28"/>
          <w:szCs w:val="28"/>
          <w:u w:val="single"/>
          <w:lang w:val="uk-UA"/>
        </w:rPr>
        <w:t>біліли, наче просвічуючи ніч</w:t>
      </w:r>
      <w:r w:rsidRPr="00D00221">
        <w:rPr>
          <w:rFonts w:ascii="Times New Roman" w:hAnsi="Times New Roman" w:cs="Times New Roman"/>
          <w:i/>
          <w:iCs/>
          <w:sz w:val="28"/>
          <w:szCs w:val="28"/>
          <w:lang w:val="uk-UA"/>
        </w:rPr>
        <w:t xml:space="preserve">, дівочі тіла </w:t>
      </w:r>
      <w:r w:rsidRPr="00D00221">
        <w:rPr>
          <w:rFonts w:ascii="Times New Roman" w:hAnsi="Times New Roman" w:cs="Times New Roman"/>
          <w:sz w:val="28"/>
          <w:szCs w:val="28"/>
          <w:lang w:val="uk-UA"/>
        </w:rPr>
        <w:t>[1, 77];</w:t>
      </w:r>
      <w:r w:rsidRPr="00D00221">
        <w:rPr>
          <w:rFonts w:ascii="Times New Roman" w:hAnsi="Times New Roman" w:cs="Times New Roman"/>
          <w:i/>
          <w:iCs/>
          <w:sz w:val="28"/>
          <w:szCs w:val="28"/>
          <w:lang w:val="uk-UA"/>
        </w:rPr>
        <w:t xml:space="preserve"> Хлопець був блідим, </w:t>
      </w:r>
      <w:r w:rsidRPr="00D00221">
        <w:rPr>
          <w:rFonts w:ascii="Times New Roman" w:hAnsi="Times New Roman" w:cs="Times New Roman"/>
          <w:i/>
          <w:iCs/>
          <w:sz w:val="28"/>
          <w:szCs w:val="28"/>
          <w:u w:val="single"/>
          <w:lang w:val="uk-UA"/>
        </w:rPr>
        <w:t>схожим на мерця</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78];</w:t>
      </w:r>
      <w:r w:rsidRPr="00D00221">
        <w:rPr>
          <w:rFonts w:ascii="Times New Roman" w:hAnsi="Times New Roman" w:cs="Times New Roman"/>
          <w:i/>
          <w:iCs/>
          <w:sz w:val="28"/>
          <w:szCs w:val="28"/>
          <w:lang w:val="uk-UA"/>
        </w:rPr>
        <w:t xml:space="preserve"> … виходить пані-</w:t>
      </w:r>
      <w:r w:rsidRPr="00D00221">
        <w:rPr>
          <w:rFonts w:ascii="Times New Roman" w:hAnsi="Times New Roman" w:cs="Times New Roman"/>
          <w:i/>
          <w:iCs/>
          <w:sz w:val="28"/>
          <w:szCs w:val="28"/>
          <w:u w:val="single"/>
          <w:lang w:val="uk-UA"/>
        </w:rPr>
        <w:t>пава</w:t>
      </w:r>
      <w:r w:rsidRPr="00D00221">
        <w:rPr>
          <w:rFonts w:ascii="Times New Roman" w:hAnsi="Times New Roman" w:cs="Times New Roman"/>
          <w:i/>
          <w:iCs/>
          <w:sz w:val="28"/>
          <w:szCs w:val="28"/>
          <w:lang w:val="uk-UA"/>
        </w:rPr>
        <w:t xml:space="preserve">, розкішна, </w:t>
      </w:r>
      <w:r w:rsidRPr="00D00221">
        <w:rPr>
          <w:rFonts w:ascii="Times New Roman" w:hAnsi="Times New Roman" w:cs="Times New Roman"/>
          <w:i/>
          <w:iCs/>
          <w:sz w:val="28"/>
          <w:szCs w:val="28"/>
          <w:u w:val="single"/>
          <w:lang w:val="uk-UA"/>
        </w:rPr>
        <w:t>ніби з казки</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108]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2. </w:t>
      </w:r>
      <w:r w:rsidRPr="00D00221">
        <w:rPr>
          <w:rFonts w:ascii="Times New Roman" w:hAnsi="Times New Roman" w:cs="Times New Roman"/>
          <w:sz w:val="28"/>
          <w:szCs w:val="28"/>
          <w:lang w:val="uk-UA" w:eastAsia="ru-RU"/>
        </w:rPr>
        <w:t>Такі, де предметом порівняння є п</w:t>
      </w:r>
      <w:r w:rsidRPr="00D00221">
        <w:rPr>
          <w:rFonts w:ascii="Times New Roman" w:hAnsi="Times New Roman" w:cs="Times New Roman"/>
          <w:sz w:val="28"/>
          <w:szCs w:val="28"/>
          <w:lang w:val="uk-UA"/>
        </w:rPr>
        <w:t xml:space="preserve">оведінка, дії, характер. Наприклад: </w:t>
      </w:r>
      <w:r w:rsidRPr="00D00221">
        <w:rPr>
          <w:rFonts w:ascii="Times New Roman" w:hAnsi="Times New Roman" w:cs="Times New Roman"/>
          <w:i/>
          <w:iCs/>
          <w:sz w:val="28"/>
          <w:szCs w:val="28"/>
          <w:lang w:val="uk-UA"/>
        </w:rPr>
        <w:t xml:space="preserve">Вона злазить з лавки і знову сідає на неї. А тоді легко зістрибує. Стає – рученята в боки. </w:t>
      </w:r>
      <w:r w:rsidRPr="00D00221">
        <w:rPr>
          <w:rFonts w:ascii="Times New Roman" w:hAnsi="Times New Roman" w:cs="Times New Roman"/>
          <w:i/>
          <w:iCs/>
          <w:sz w:val="28"/>
          <w:szCs w:val="28"/>
          <w:u w:val="single"/>
          <w:lang w:val="uk-UA"/>
        </w:rPr>
        <w:t>На кішку, що от-от пазурі випустить, схожа</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71];</w:t>
      </w:r>
      <w:r w:rsidRPr="00D00221">
        <w:rPr>
          <w:rFonts w:ascii="Times New Roman" w:hAnsi="Times New Roman" w:cs="Times New Roman"/>
          <w:i/>
          <w:iCs/>
          <w:sz w:val="28"/>
          <w:szCs w:val="28"/>
          <w:lang w:val="uk-UA"/>
        </w:rPr>
        <w:t xml:space="preserve"> І тоді Зося, </w:t>
      </w:r>
      <w:r w:rsidRPr="00D00221">
        <w:rPr>
          <w:rFonts w:ascii="Times New Roman" w:hAnsi="Times New Roman" w:cs="Times New Roman"/>
          <w:i/>
          <w:iCs/>
          <w:sz w:val="28"/>
          <w:szCs w:val="28"/>
          <w:u w:val="single"/>
          <w:lang w:val="uk-UA"/>
        </w:rPr>
        <w:t>наче розлючена тигриця</w:t>
      </w:r>
      <w:r w:rsidRPr="00D00221">
        <w:rPr>
          <w:rFonts w:ascii="Times New Roman" w:hAnsi="Times New Roman" w:cs="Times New Roman"/>
          <w:i/>
          <w:iCs/>
          <w:sz w:val="28"/>
          <w:szCs w:val="28"/>
          <w:lang w:val="uk-UA"/>
        </w:rPr>
        <w:t>, кинулася на нього й почала бити своїми маленькими кулачками …</w:t>
      </w:r>
      <w:r w:rsidRPr="00D00221">
        <w:rPr>
          <w:rFonts w:ascii="Times New Roman" w:hAnsi="Times New Roman" w:cs="Times New Roman"/>
          <w:sz w:val="28"/>
          <w:szCs w:val="28"/>
          <w:lang w:val="uk-UA"/>
        </w:rPr>
        <w:t xml:space="preserve"> [1, 111]; </w:t>
      </w:r>
      <w:r w:rsidRPr="00D00221">
        <w:rPr>
          <w:rFonts w:ascii="Times New Roman" w:hAnsi="Times New Roman" w:cs="Times New Roman"/>
          <w:i/>
          <w:iCs/>
          <w:sz w:val="28"/>
          <w:szCs w:val="28"/>
          <w:lang w:val="uk-UA"/>
        </w:rPr>
        <w:t xml:space="preserve">Зося підвела голову з очима, повними сліз. Глянула затуманено, </w:t>
      </w:r>
      <w:r w:rsidRPr="00D00221">
        <w:rPr>
          <w:rFonts w:ascii="Times New Roman" w:hAnsi="Times New Roman" w:cs="Times New Roman"/>
          <w:i/>
          <w:iCs/>
          <w:sz w:val="28"/>
          <w:szCs w:val="28"/>
          <w:u w:val="single"/>
          <w:lang w:val="uk-UA"/>
        </w:rPr>
        <w:t>геть би ображене дитя</w:t>
      </w:r>
      <w:r w:rsidRPr="00D00221">
        <w:rPr>
          <w:rFonts w:ascii="Times New Roman" w:hAnsi="Times New Roman" w:cs="Times New Roman"/>
          <w:sz w:val="28"/>
          <w:szCs w:val="28"/>
          <w:lang w:val="uk-UA"/>
        </w:rPr>
        <w:t xml:space="preserve">  [1, 112];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3. </w:t>
      </w:r>
      <w:r w:rsidRPr="00D00221">
        <w:rPr>
          <w:rFonts w:ascii="Times New Roman" w:hAnsi="Times New Roman" w:cs="Times New Roman"/>
          <w:sz w:val="28"/>
          <w:szCs w:val="28"/>
          <w:lang w:val="uk-UA" w:eastAsia="ru-RU"/>
        </w:rPr>
        <w:t>Такі, де предметом порівняння є п</w:t>
      </w:r>
      <w:r w:rsidRPr="00D00221">
        <w:rPr>
          <w:rFonts w:ascii="Times New Roman" w:hAnsi="Times New Roman" w:cs="Times New Roman"/>
          <w:sz w:val="28"/>
          <w:szCs w:val="28"/>
          <w:lang w:val="uk-UA"/>
        </w:rPr>
        <w:t xml:space="preserve">очуття, відчуття, внутрішній емоційний світ. Наприклад: </w:t>
      </w:r>
      <w:r w:rsidRPr="00D00221">
        <w:rPr>
          <w:rFonts w:ascii="Times New Roman" w:hAnsi="Times New Roman" w:cs="Times New Roman"/>
          <w:i/>
          <w:iCs/>
          <w:sz w:val="28"/>
          <w:szCs w:val="28"/>
          <w:lang w:val="uk-UA"/>
        </w:rPr>
        <w:t xml:space="preserve">Ще </w:t>
      </w:r>
      <w:r w:rsidRPr="00D00221">
        <w:rPr>
          <w:rFonts w:ascii="Times New Roman" w:hAnsi="Times New Roman" w:cs="Times New Roman"/>
          <w:i/>
          <w:iCs/>
          <w:sz w:val="28"/>
          <w:szCs w:val="28"/>
          <w:u w:val="single"/>
          <w:lang w:val="uk-UA"/>
        </w:rPr>
        <w:t>самотнішої, як вона</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72];</w:t>
      </w:r>
      <w:r w:rsidRPr="00D00221">
        <w:rPr>
          <w:rFonts w:ascii="Times New Roman" w:hAnsi="Times New Roman" w:cs="Times New Roman"/>
          <w:i/>
          <w:iCs/>
          <w:sz w:val="28"/>
          <w:szCs w:val="28"/>
          <w:lang w:val="uk-UA"/>
        </w:rPr>
        <w:t xml:space="preserve"> Яків зиркнув на Оленку – дівчина стояла перед ним сама не своя. </w:t>
      </w:r>
      <w:r w:rsidRPr="00D00221">
        <w:rPr>
          <w:rFonts w:ascii="Times New Roman" w:hAnsi="Times New Roman" w:cs="Times New Roman"/>
          <w:i/>
          <w:iCs/>
          <w:sz w:val="28"/>
          <w:szCs w:val="28"/>
          <w:u w:val="single"/>
          <w:lang w:val="uk-UA"/>
        </w:rPr>
        <w:t>Мовби з хреста знята</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79]</w:t>
      </w:r>
      <w:r w:rsidRPr="00D00221">
        <w:rPr>
          <w:rFonts w:ascii="Times New Roman" w:hAnsi="Times New Roman" w:cs="Times New Roman"/>
          <w:sz w:val="28"/>
          <w:szCs w:val="28"/>
        </w:rPr>
        <w:t>;</w:t>
      </w:r>
      <w:r w:rsidRPr="00D00221">
        <w:rPr>
          <w:rFonts w:ascii="Times New Roman" w:hAnsi="Times New Roman" w:cs="Times New Roman"/>
          <w:i/>
          <w:iCs/>
          <w:sz w:val="28"/>
          <w:szCs w:val="28"/>
        </w:rPr>
        <w:t xml:space="preserve"> </w:t>
      </w:r>
      <w:r w:rsidRPr="00D00221">
        <w:rPr>
          <w:rFonts w:ascii="Times New Roman" w:hAnsi="Times New Roman" w:cs="Times New Roman"/>
          <w:i/>
          <w:iCs/>
          <w:sz w:val="28"/>
          <w:szCs w:val="28"/>
          <w:lang w:val="uk-UA"/>
        </w:rPr>
        <w:t xml:space="preserve">Йшов, </w:t>
      </w:r>
      <w:r w:rsidRPr="00D00221">
        <w:rPr>
          <w:rFonts w:ascii="Times New Roman" w:hAnsi="Times New Roman" w:cs="Times New Roman"/>
          <w:i/>
          <w:iCs/>
          <w:sz w:val="28"/>
          <w:szCs w:val="28"/>
          <w:u w:val="single"/>
          <w:lang w:val="uk-UA"/>
        </w:rPr>
        <w:t>як сліпий</w:t>
      </w:r>
      <w:r w:rsidRPr="00D00221">
        <w:rPr>
          <w:rFonts w:ascii="Times New Roman" w:hAnsi="Times New Roman" w:cs="Times New Roman"/>
          <w:i/>
          <w:iCs/>
          <w:sz w:val="28"/>
          <w:szCs w:val="28"/>
          <w:lang w:val="uk-UA"/>
        </w:rPr>
        <w:t xml:space="preserve"> [1, 80]</w:t>
      </w:r>
      <w:r w:rsidRPr="00D00221">
        <w:rPr>
          <w:rFonts w:ascii="Times New Roman" w:hAnsi="Times New Roman" w:cs="Times New Roman"/>
          <w:i/>
          <w:iCs/>
          <w:sz w:val="28"/>
          <w:szCs w:val="28"/>
        </w:rPr>
        <w:t xml:space="preserve">; </w:t>
      </w:r>
      <w:r w:rsidRPr="00D00221">
        <w:rPr>
          <w:rFonts w:ascii="Times New Roman" w:hAnsi="Times New Roman" w:cs="Times New Roman"/>
          <w:i/>
          <w:iCs/>
          <w:sz w:val="28"/>
          <w:szCs w:val="28"/>
          <w:lang w:val="uk-UA"/>
        </w:rPr>
        <w:t xml:space="preserve">Та враз зробився покірним, </w:t>
      </w:r>
      <w:r w:rsidRPr="00D00221">
        <w:rPr>
          <w:rFonts w:ascii="Times New Roman" w:hAnsi="Times New Roman" w:cs="Times New Roman"/>
          <w:i/>
          <w:iCs/>
          <w:sz w:val="28"/>
          <w:szCs w:val="28"/>
          <w:u w:val="single"/>
          <w:lang w:val="uk-UA"/>
        </w:rPr>
        <w:t>мов маленьке собача</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83]</w:t>
      </w:r>
      <w:r w:rsidRPr="00D00221">
        <w:rPr>
          <w:rFonts w:ascii="Times New Roman" w:hAnsi="Times New Roman" w:cs="Times New Roman"/>
          <w:sz w:val="28"/>
          <w:szCs w:val="28"/>
        </w:rPr>
        <w:t xml:space="preserve">; </w:t>
      </w:r>
      <w:r w:rsidRPr="00D00221">
        <w:rPr>
          <w:rFonts w:ascii="Times New Roman" w:hAnsi="Times New Roman" w:cs="Times New Roman"/>
          <w:i/>
          <w:iCs/>
          <w:sz w:val="28"/>
          <w:szCs w:val="28"/>
          <w:lang w:val="uk-UA"/>
        </w:rPr>
        <w:t xml:space="preserve">Потап остовпів. </w:t>
      </w:r>
      <w:r w:rsidRPr="00D00221">
        <w:rPr>
          <w:rFonts w:ascii="Times New Roman" w:hAnsi="Times New Roman" w:cs="Times New Roman"/>
          <w:i/>
          <w:iCs/>
          <w:sz w:val="28"/>
          <w:szCs w:val="28"/>
          <w:u w:val="single"/>
          <w:lang w:val="uk-UA"/>
        </w:rPr>
        <w:t>Як соляний стовп</w:t>
      </w:r>
      <w:r w:rsidRPr="00D00221">
        <w:rPr>
          <w:rFonts w:ascii="Times New Roman" w:hAnsi="Times New Roman" w:cs="Times New Roman"/>
          <w:i/>
          <w:iCs/>
          <w:sz w:val="28"/>
          <w:szCs w:val="28"/>
          <w:lang w:val="uk-UA"/>
        </w:rPr>
        <w:t xml:space="preserve"> стояв. Яків усміхнувся і пішов. </w:t>
      </w:r>
      <w:r w:rsidRPr="00D00221">
        <w:rPr>
          <w:rFonts w:ascii="Times New Roman" w:hAnsi="Times New Roman" w:cs="Times New Roman"/>
          <w:i/>
          <w:iCs/>
          <w:sz w:val="28"/>
          <w:szCs w:val="28"/>
          <w:u w:val="single"/>
          <w:lang w:val="uk-UA"/>
        </w:rPr>
        <w:t>Мовби не коня, а себе самого</w:t>
      </w:r>
      <w:r w:rsidRPr="00D00221">
        <w:rPr>
          <w:rFonts w:ascii="Times New Roman" w:hAnsi="Times New Roman" w:cs="Times New Roman"/>
          <w:i/>
          <w:iCs/>
          <w:sz w:val="28"/>
          <w:szCs w:val="28"/>
          <w:lang w:val="uk-UA"/>
        </w:rPr>
        <w:t xml:space="preserve"> там покидав </w:t>
      </w:r>
      <w:r w:rsidRPr="00D00221">
        <w:rPr>
          <w:rFonts w:ascii="Times New Roman" w:hAnsi="Times New Roman" w:cs="Times New Roman"/>
          <w:sz w:val="28"/>
          <w:szCs w:val="28"/>
          <w:lang w:val="uk-UA"/>
        </w:rPr>
        <w:t>[1, 105]</w:t>
      </w:r>
      <w:r w:rsidRPr="00D00221">
        <w:rPr>
          <w:rFonts w:ascii="Times New Roman" w:hAnsi="Times New Roman" w:cs="Times New Roman"/>
          <w:sz w:val="28"/>
          <w:szCs w:val="28"/>
        </w:rPr>
        <w:t>;</w:t>
      </w:r>
      <w:r w:rsidRPr="00D00221">
        <w:rPr>
          <w:rFonts w:ascii="Times New Roman" w:hAnsi="Times New Roman" w:cs="Times New Roman"/>
          <w:i/>
          <w:iCs/>
          <w:sz w:val="28"/>
          <w:szCs w:val="28"/>
        </w:rPr>
        <w:t xml:space="preserve"> </w:t>
      </w:r>
      <w:r w:rsidRPr="00D00221">
        <w:rPr>
          <w:rFonts w:ascii="Times New Roman" w:hAnsi="Times New Roman" w:cs="Times New Roman"/>
          <w:i/>
          <w:iCs/>
          <w:color w:val="000000"/>
          <w:sz w:val="28"/>
          <w:szCs w:val="28"/>
          <w:shd w:val="clear" w:color="auto" w:fill="FFFFFF"/>
        </w:rPr>
        <w:t xml:space="preserve">Я уродзона шляхтєнка і хочу щєстя для него, бо кохам вашего сина, </w:t>
      </w:r>
      <w:r w:rsidRPr="00D00221">
        <w:rPr>
          <w:rFonts w:ascii="Times New Roman" w:hAnsi="Times New Roman" w:cs="Times New Roman"/>
          <w:i/>
          <w:iCs/>
          <w:color w:val="000000"/>
          <w:sz w:val="28"/>
          <w:szCs w:val="28"/>
          <w:u w:val="single"/>
          <w:shd w:val="clear" w:color="auto" w:fill="FFFFFF"/>
        </w:rPr>
        <w:t>як пана Бога</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[1, 112]</w:t>
      </w:r>
      <w:r w:rsidRPr="00D00221">
        <w:rPr>
          <w:rFonts w:ascii="Times New Roman" w:hAnsi="Times New Roman" w:cs="Times New Roman"/>
          <w:sz w:val="28"/>
          <w:szCs w:val="28"/>
        </w:rPr>
        <w:t>;</w:t>
      </w:r>
      <w:r w:rsidRPr="00D00221">
        <w:rPr>
          <w:rFonts w:ascii="Times New Roman" w:hAnsi="Times New Roman" w:cs="Times New Roman"/>
          <w:i/>
          <w:iCs/>
          <w:sz w:val="28"/>
          <w:szCs w:val="28"/>
        </w:rPr>
        <w:t xml:space="preserve"> </w:t>
      </w:r>
      <w:r w:rsidRPr="00D00221">
        <w:rPr>
          <w:rFonts w:ascii="Times New Roman" w:hAnsi="Times New Roman" w:cs="Times New Roman"/>
          <w:i/>
          <w:iCs/>
          <w:color w:val="000000"/>
          <w:sz w:val="28"/>
          <w:szCs w:val="28"/>
          <w:shd w:val="clear" w:color="auto" w:fill="FFFFFF"/>
        </w:rPr>
        <w:lastRenderedPageBreak/>
        <w:t xml:space="preserve">Ой синочку, то звір ненадьожний... </w:t>
      </w:r>
      <w:r w:rsidRPr="00D00221">
        <w:rPr>
          <w:rFonts w:ascii="Times New Roman" w:hAnsi="Times New Roman" w:cs="Times New Roman"/>
          <w:i/>
          <w:iCs/>
          <w:color w:val="000000"/>
          <w:sz w:val="28"/>
          <w:szCs w:val="28"/>
          <w:u w:val="single"/>
          <w:shd w:val="clear" w:color="auto" w:fill="FFFFFF"/>
        </w:rPr>
        <w:t>За вовка гірше</w:t>
      </w:r>
      <w:r w:rsidRPr="00D00221">
        <w:rPr>
          <w:rFonts w:ascii="Times New Roman" w:hAnsi="Times New Roman" w:cs="Times New Roman"/>
          <w:i/>
          <w:iCs/>
          <w:color w:val="000000"/>
          <w:sz w:val="28"/>
          <w:szCs w:val="28"/>
          <w:shd w:val="clear" w:color="auto" w:fill="FFFFFF"/>
        </w:rPr>
        <w:t>... Тая любов...</w:t>
      </w:r>
      <w:r w:rsidRPr="00D00221">
        <w:rPr>
          <w:rFonts w:ascii="Times New Roman" w:hAnsi="Times New Roman" w:cs="Times New Roman"/>
          <w:sz w:val="28"/>
          <w:szCs w:val="28"/>
          <w:lang w:val="uk-UA"/>
        </w:rPr>
        <w:t xml:space="preserve"> [1, 116] тощо. До компаративів цієї групи відносимо також приклад порівнянн</w:t>
      </w:r>
      <w:r w:rsidRPr="00D00221">
        <w:rPr>
          <w:rFonts w:ascii="Times New Roman" w:hAnsi="Times New Roman" w:cs="Times New Roman"/>
          <w:sz w:val="28"/>
          <w:szCs w:val="28"/>
        </w:rPr>
        <w:t>я почуттів дівчини, аналогічних до тих, що відчувала пташка. Цей приклад являє собою цілий текст, що описує умови виникнення почуття, аналогічне до якого відчуває, на думку героя, молода дівчина. Читач сам має уявити його й відчути:</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i/>
          <w:iCs/>
          <w:sz w:val="28"/>
          <w:szCs w:val="28"/>
          <w:lang w:val="uk-UA" w:eastAsia="ru-RU"/>
        </w:rPr>
      </w:pPr>
      <w:r w:rsidRPr="00D00221">
        <w:rPr>
          <w:rFonts w:ascii="Times New Roman" w:hAnsi="Times New Roman" w:cs="Times New Roman"/>
          <w:i/>
          <w:iCs/>
          <w:sz w:val="28"/>
          <w:szCs w:val="28"/>
          <w:lang w:val="uk-UA" w:eastAsia="ru-RU"/>
        </w:rPr>
        <w:t>Спинилася. Дивилася на прибулого…</w:t>
      </w:r>
    </w:p>
    <w:p w:rsidR="00737EDD" w:rsidRPr="00D00221" w:rsidRDefault="00737EDD" w:rsidP="00C12297">
      <w:pPr>
        <w:spacing w:after="0" w:line="312" w:lineRule="auto"/>
        <w:ind w:firstLine="709"/>
        <w:jc w:val="both"/>
        <w:rPr>
          <w:rFonts w:ascii="Times New Roman" w:hAnsi="Times New Roman" w:cs="Times New Roman"/>
          <w:i/>
          <w:iCs/>
          <w:sz w:val="28"/>
          <w:szCs w:val="28"/>
          <w:lang w:val="uk-UA"/>
        </w:rPr>
      </w:pPr>
      <w:r w:rsidRPr="00D00221">
        <w:rPr>
          <w:rFonts w:ascii="Times New Roman" w:hAnsi="Times New Roman" w:cs="Times New Roman"/>
          <w:i/>
          <w:iCs/>
          <w:sz w:val="28"/>
          <w:szCs w:val="28"/>
          <w:lang w:val="uk-UA"/>
        </w:rPr>
        <w:t>Дивилася так…</w:t>
      </w:r>
    </w:p>
    <w:p w:rsidR="00737EDD" w:rsidRPr="00D00221" w:rsidRDefault="00737EDD" w:rsidP="00C12297">
      <w:pPr>
        <w:spacing w:after="0" w:line="312" w:lineRule="auto"/>
        <w:ind w:firstLine="709"/>
        <w:jc w:val="both"/>
        <w:rPr>
          <w:rFonts w:ascii="Times New Roman" w:hAnsi="Times New Roman" w:cs="Times New Roman"/>
          <w:i/>
          <w:iCs/>
          <w:sz w:val="28"/>
          <w:szCs w:val="28"/>
          <w:lang w:val="uk-UA"/>
        </w:rPr>
      </w:pPr>
      <w:r w:rsidRPr="00D00221">
        <w:rPr>
          <w:rFonts w:ascii="Times New Roman" w:hAnsi="Times New Roman" w:cs="Times New Roman"/>
          <w:i/>
          <w:iCs/>
          <w:sz w:val="28"/>
          <w:szCs w:val="28"/>
          <w:lang w:val="uk-UA"/>
        </w:rPr>
        <w:t>Тут Якова пронизало щось болюче. Наче йому голку в шкіру загнали Тильки не в його,старечу, а молоду.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i/>
          <w:iCs/>
          <w:sz w:val="28"/>
          <w:szCs w:val="28"/>
          <w:lang w:val="uk-UA"/>
        </w:rPr>
        <w:t xml:space="preserve">Він згадав розповідь покійної бабці Параскеви,материної матері, тоже Параски,невідомо з яких закутків виникла, згадав про те,як гадюка заповзає у пшеницю чи жито, щоб зловити жайворонка. І підповзає близько та починає дивитися на пташку, що співає. Пташка, коли зустрічається з поглядом гадюки. Ціпеніє і втрачає голос. І вже не може відвернути своїх оченят і злетіти </w:t>
      </w:r>
      <w:r w:rsidRPr="00D00221">
        <w:rPr>
          <w:rFonts w:ascii="Times New Roman" w:hAnsi="Times New Roman" w:cs="Times New Roman"/>
          <w:sz w:val="28"/>
          <w:szCs w:val="28"/>
          <w:lang w:val="uk-UA"/>
        </w:rPr>
        <w:t xml:space="preserve">[1, 83]. </w:t>
      </w:r>
    </w:p>
    <w:p w:rsidR="00737EDD" w:rsidRPr="00D00221" w:rsidRDefault="00737EDD" w:rsidP="00C12297">
      <w:pPr>
        <w:widowControl w:val="0"/>
        <w:tabs>
          <w:tab w:val="left" w:pos="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 нашими спостереженнями, в аналізованому тексті найбільше компаративів саме цих трьох вище описаних груп. Вони активно функціонують в аналізованому творі, безпосередньо характеризують почуття, емоційний стан героїв – любов, гнів, сором, страх, сум тощо, тісно пов’язані з внутрішнім світом. Під керівництвом учителя тут старшокласники навчаються ще й елементам наукового спостереження.</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4.</w:t>
      </w:r>
      <w:r w:rsidRPr="00D00221">
        <w:rPr>
          <w:rFonts w:ascii="Times New Roman" w:hAnsi="Times New Roman" w:cs="Times New Roman"/>
          <w:sz w:val="28"/>
          <w:szCs w:val="28"/>
          <w:lang w:val="uk-UA" w:eastAsia="ru-RU"/>
        </w:rPr>
        <w:tab/>
        <w:t xml:space="preserve"> До окремої групи відносимо антропоцентричні порівняння, де зіставлення відбувається із предметами побуту, іграми, тваринами тощо. Наприклад:</w:t>
      </w:r>
      <w:r w:rsidRPr="00D00221">
        <w:rPr>
          <w:rFonts w:ascii="Times New Roman" w:hAnsi="Times New Roman" w:cs="Times New Roman"/>
          <w:color w:val="000000"/>
          <w:sz w:val="28"/>
          <w:szCs w:val="28"/>
          <w:shd w:val="clear" w:color="auto" w:fill="FFFFFF"/>
          <w:lang w:val="uk-UA" w:eastAsia="ru-RU"/>
        </w:rPr>
        <w:t xml:space="preserve">  </w:t>
      </w:r>
      <w:r w:rsidRPr="00D00221">
        <w:rPr>
          <w:rFonts w:ascii="Times New Roman" w:hAnsi="Times New Roman" w:cs="Times New Roman"/>
          <w:i/>
          <w:iCs/>
          <w:color w:val="000000"/>
          <w:sz w:val="28"/>
          <w:szCs w:val="28"/>
          <w:shd w:val="clear" w:color="auto" w:fill="FFFFFF"/>
          <w:lang w:eastAsia="ru-RU"/>
        </w:rPr>
        <w:t xml:space="preserve">Він так ще раз кресонув сірими очима </w:t>
      </w:r>
      <w:r w:rsidRPr="00D00221">
        <w:rPr>
          <w:rFonts w:ascii="Times New Roman" w:hAnsi="Times New Roman" w:cs="Times New Roman"/>
          <w:i/>
          <w:iCs/>
          <w:color w:val="000000"/>
          <w:sz w:val="28"/>
          <w:szCs w:val="28"/>
          <w:shd w:val="clear" w:color="auto" w:fill="FFFFFF"/>
          <w:lang w:val="uk-UA" w:eastAsia="ru-RU"/>
        </w:rPr>
        <w:t>–</w:t>
      </w:r>
      <w:r w:rsidRPr="00D00221">
        <w:rPr>
          <w:rFonts w:ascii="Times New Roman" w:hAnsi="Times New Roman" w:cs="Times New Roman"/>
          <w:i/>
          <w:iCs/>
          <w:color w:val="000000"/>
          <w:sz w:val="28"/>
          <w:szCs w:val="28"/>
          <w:shd w:val="clear" w:color="auto" w:fill="FFFFFF"/>
          <w:lang w:eastAsia="ru-RU"/>
        </w:rPr>
        <w:t xml:space="preserve"> блищали, </w:t>
      </w:r>
      <w:r w:rsidRPr="00D00221">
        <w:rPr>
          <w:rFonts w:ascii="Times New Roman" w:hAnsi="Times New Roman" w:cs="Times New Roman"/>
          <w:i/>
          <w:iCs/>
          <w:color w:val="000000"/>
          <w:sz w:val="28"/>
          <w:szCs w:val="28"/>
          <w:u w:val="single"/>
          <w:shd w:val="clear" w:color="auto" w:fill="FFFFFF"/>
          <w:lang w:eastAsia="ru-RU"/>
        </w:rPr>
        <w:t>мов край добре нагостреної коси</w:t>
      </w:r>
      <w:r w:rsidRPr="00D00221">
        <w:rPr>
          <w:rFonts w:ascii="Times New Roman" w:hAnsi="Times New Roman" w:cs="Times New Roman"/>
          <w:i/>
          <w:iCs/>
          <w:color w:val="000000"/>
          <w:sz w:val="28"/>
          <w:szCs w:val="28"/>
          <w:shd w:val="clear" w:color="auto" w:fill="FFFFFF"/>
          <w:lang w:eastAsia="ru-RU"/>
        </w:rPr>
        <w:t xml:space="preserve">, </w:t>
      </w:r>
      <w:r w:rsidRPr="00D00221">
        <w:rPr>
          <w:rFonts w:ascii="Times New Roman" w:hAnsi="Times New Roman" w:cs="Times New Roman"/>
          <w:i/>
          <w:iCs/>
          <w:color w:val="000000"/>
          <w:sz w:val="28"/>
          <w:szCs w:val="28"/>
          <w:shd w:val="clear" w:color="auto" w:fill="FFFFFF"/>
          <w:lang w:val="uk-UA" w:eastAsia="ru-RU"/>
        </w:rPr>
        <w:t>–</w:t>
      </w:r>
      <w:r w:rsidRPr="00D00221">
        <w:rPr>
          <w:rFonts w:ascii="Times New Roman" w:hAnsi="Times New Roman" w:cs="Times New Roman"/>
          <w:i/>
          <w:iCs/>
          <w:color w:val="000000"/>
          <w:sz w:val="28"/>
          <w:szCs w:val="28"/>
          <w:shd w:val="clear" w:color="auto" w:fill="FFFFFF"/>
          <w:lang w:eastAsia="ru-RU"/>
        </w:rPr>
        <w:t xml:space="preserve"> що Якову на душі враз мулько стало, за плечима по спині цівка поту побігла, а за нею друга </w:t>
      </w:r>
      <w:r w:rsidRPr="00D00221">
        <w:rPr>
          <w:rFonts w:ascii="Times New Roman" w:hAnsi="Times New Roman" w:cs="Times New Roman"/>
          <w:i/>
          <w:iCs/>
          <w:color w:val="000000"/>
          <w:sz w:val="28"/>
          <w:szCs w:val="28"/>
          <w:shd w:val="clear" w:color="auto" w:fill="FFFFFF"/>
          <w:lang w:val="uk-UA" w:eastAsia="ru-RU"/>
        </w:rPr>
        <w:t>–</w:t>
      </w:r>
      <w:r w:rsidRPr="00D00221">
        <w:rPr>
          <w:rFonts w:ascii="Times New Roman" w:hAnsi="Times New Roman" w:cs="Times New Roman"/>
          <w:i/>
          <w:iCs/>
          <w:color w:val="000000"/>
          <w:sz w:val="28"/>
          <w:szCs w:val="28"/>
          <w:shd w:val="clear" w:color="auto" w:fill="FFFFFF"/>
          <w:lang w:eastAsia="ru-RU"/>
        </w:rPr>
        <w:t xml:space="preserve"> під правою пахвою</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sz w:val="28"/>
          <w:szCs w:val="28"/>
          <w:lang w:val="uk-UA" w:eastAsia="ru-RU"/>
        </w:rPr>
        <w:t>[1, 145];</w:t>
      </w:r>
      <w:r w:rsidRPr="00D00221">
        <w:rPr>
          <w:rFonts w:ascii="Times New Roman" w:hAnsi="Times New Roman" w:cs="Times New Roman"/>
          <w:i/>
          <w:iCs/>
          <w:color w:val="000000"/>
          <w:sz w:val="28"/>
          <w:szCs w:val="28"/>
          <w:shd w:val="clear" w:color="auto" w:fill="FFFFFF"/>
          <w:lang w:val="uk-UA" w:eastAsia="ru-RU"/>
        </w:rPr>
        <w:t xml:space="preserve"> Зося тепер доволі часто сварилася з свекрухою, а потім обіймалася й перепрошувала маму Параску солодкими, </w:t>
      </w:r>
      <w:r w:rsidRPr="00D00221">
        <w:rPr>
          <w:rFonts w:ascii="Times New Roman" w:hAnsi="Times New Roman" w:cs="Times New Roman"/>
          <w:i/>
          <w:iCs/>
          <w:color w:val="000000"/>
          <w:sz w:val="28"/>
          <w:szCs w:val="28"/>
          <w:u w:val="single"/>
          <w:shd w:val="clear" w:color="auto" w:fill="FFFFFF"/>
          <w:lang w:val="uk-UA" w:eastAsia="ru-RU"/>
        </w:rPr>
        <w:t>схожими на швидке куряче сокоріння</w:t>
      </w:r>
      <w:r w:rsidRPr="00D00221">
        <w:rPr>
          <w:rFonts w:ascii="Times New Roman" w:hAnsi="Times New Roman" w:cs="Times New Roman"/>
          <w:i/>
          <w:iCs/>
          <w:color w:val="000000"/>
          <w:sz w:val="28"/>
          <w:szCs w:val="28"/>
          <w:shd w:val="clear" w:color="auto" w:fill="FFFFFF"/>
          <w:lang w:val="uk-UA" w:eastAsia="ru-RU"/>
        </w:rPr>
        <w:t xml:space="preserve"> словами </w:t>
      </w:r>
      <w:r w:rsidRPr="00D00221">
        <w:rPr>
          <w:rFonts w:ascii="Times New Roman" w:hAnsi="Times New Roman" w:cs="Times New Roman"/>
          <w:color w:val="000000"/>
          <w:sz w:val="28"/>
          <w:szCs w:val="28"/>
          <w:shd w:val="clear" w:color="auto" w:fill="FFFFFF"/>
          <w:lang w:val="uk-UA" w:eastAsia="ru-RU"/>
        </w:rPr>
        <w:t>[1, 145];</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i/>
          <w:iCs/>
          <w:color w:val="000000"/>
          <w:sz w:val="28"/>
          <w:szCs w:val="28"/>
          <w:shd w:val="clear" w:color="auto" w:fill="FFFFFF"/>
          <w:lang w:val="uk-UA" w:eastAsia="ru-RU"/>
        </w:rPr>
        <w:t xml:space="preserve">Його переставляють, </w:t>
      </w:r>
      <w:r w:rsidRPr="00D00221">
        <w:rPr>
          <w:rFonts w:ascii="Times New Roman" w:hAnsi="Times New Roman" w:cs="Times New Roman"/>
          <w:i/>
          <w:iCs/>
          <w:color w:val="000000"/>
          <w:sz w:val="28"/>
          <w:szCs w:val="28"/>
          <w:u w:val="single"/>
          <w:shd w:val="clear" w:color="auto" w:fill="FFFFFF"/>
          <w:lang w:val="uk-UA" w:eastAsia="ru-RU"/>
        </w:rPr>
        <w:t xml:space="preserve">мов пішака на якій дошці незбагненої гри </w:t>
      </w:r>
      <w:r w:rsidRPr="00D00221">
        <w:rPr>
          <w:rFonts w:ascii="Times New Roman" w:hAnsi="Times New Roman" w:cs="Times New Roman"/>
          <w:i/>
          <w:iCs/>
          <w:color w:val="000000"/>
          <w:sz w:val="28"/>
          <w:szCs w:val="28"/>
          <w:shd w:val="clear" w:color="auto" w:fill="FFFFFF"/>
          <w:lang w:val="uk-UA" w:eastAsia="ru-RU"/>
        </w:rPr>
        <w:t xml:space="preserve">чи, гірше того – здмухують, </w:t>
      </w:r>
      <w:r w:rsidRPr="00D00221">
        <w:rPr>
          <w:rFonts w:ascii="Times New Roman" w:hAnsi="Times New Roman" w:cs="Times New Roman"/>
          <w:i/>
          <w:iCs/>
          <w:color w:val="000000"/>
          <w:sz w:val="28"/>
          <w:szCs w:val="28"/>
          <w:u w:val="single"/>
          <w:shd w:val="clear" w:color="auto" w:fill="FFFFFF"/>
          <w:lang w:val="uk-UA" w:eastAsia="ru-RU"/>
        </w:rPr>
        <w:t>як мураху, що от-от можуть роздушити</w:t>
      </w:r>
      <w:r w:rsidRPr="00D00221">
        <w:rPr>
          <w:rFonts w:ascii="Times New Roman" w:hAnsi="Times New Roman" w:cs="Times New Roman"/>
          <w:i/>
          <w:iCs/>
          <w:sz w:val="28"/>
          <w:szCs w:val="28"/>
          <w:lang w:val="uk-UA" w:eastAsia="ru-RU"/>
        </w:rPr>
        <w:t xml:space="preserve"> </w:t>
      </w:r>
      <w:r w:rsidRPr="00D00221">
        <w:rPr>
          <w:rFonts w:ascii="Times New Roman" w:hAnsi="Times New Roman" w:cs="Times New Roman"/>
          <w:sz w:val="28"/>
          <w:szCs w:val="28"/>
          <w:lang w:val="uk-UA" w:eastAsia="ru-RU"/>
        </w:rPr>
        <w:t>[1, 141];</w:t>
      </w:r>
      <w:r w:rsidRPr="00D00221">
        <w:rPr>
          <w:rFonts w:ascii="Times New Roman" w:hAnsi="Times New Roman" w:cs="Times New Roman"/>
          <w:i/>
          <w:iCs/>
          <w:sz w:val="28"/>
          <w:szCs w:val="28"/>
          <w:lang w:val="uk-UA" w:eastAsia="ru-RU"/>
        </w:rPr>
        <w:t xml:space="preserve"> … постріляють, </w:t>
      </w:r>
      <w:r w:rsidRPr="00D00221">
        <w:rPr>
          <w:rFonts w:ascii="Times New Roman" w:hAnsi="Times New Roman" w:cs="Times New Roman"/>
          <w:i/>
          <w:iCs/>
          <w:sz w:val="28"/>
          <w:szCs w:val="28"/>
          <w:u w:val="single"/>
          <w:lang w:val="uk-UA" w:eastAsia="ru-RU"/>
        </w:rPr>
        <w:t>як сірих зайців</w:t>
      </w:r>
      <w:r w:rsidRPr="00D00221">
        <w:rPr>
          <w:rFonts w:ascii="Times New Roman" w:hAnsi="Times New Roman" w:cs="Times New Roman"/>
          <w:sz w:val="28"/>
          <w:szCs w:val="28"/>
          <w:u w:val="single"/>
          <w:lang w:val="uk-UA" w:eastAsia="ru-RU"/>
        </w:rPr>
        <w:t xml:space="preserve"> </w:t>
      </w:r>
      <w:r w:rsidRPr="00D00221">
        <w:rPr>
          <w:rFonts w:ascii="Times New Roman" w:hAnsi="Times New Roman" w:cs="Times New Roman"/>
          <w:sz w:val="28"/>
          <w:szCs w:val="28"/>
          <w:lang w:val="uk-UA" w:eastAsia="ru-RU"/>
        </w:rPr>
        <w:t>[1, 167].</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Таким чином, виокремлюючи разом з учнями кілька груп антропоцентричних порівнянь, що є найбільш частотними в досліджуваному </w:t>
      </w:r>
      <w:r w:rsidRPr="00D00221">
        <w:rPr>
          <w:rFonts w:ascii="Times New Roman" w:hAnsi="Times New Roman" w:cs="Times New Roman"/>
          <w:sz w:val="28"/>
          <w:szCs w:val="28"/>
          <w:lang w:val="uk-UA" w:eastAsia="ru-RU"/>
        </w:rPr>
        <w:lastRenderedPageBreak/>
        <w:t xml:space="preserve">матеріалі, учитель може долучитися до формування в учнів національної світоглядності, допомогти їм осмислити картину світу свого етносу.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14"/>
          <w:szCs w:val="14"/>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F65B49">
      <w:pPr>
        <w:numPr>
          <w:ilvl w:val="0"/>
          <w:numId w:val="11"/>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Лис В. Століття Якова. Харків : Книжковий клуб «Клуб сімейного дозвілля», 2015. 240 с.</w:t>
      </w:r>
    </w:p>
    <w:p w:rsidR="00737EDD" w:rsidRPr="00D00221" w:rsidRDefault="00737EDD" w:rsidP="00993606">
      <w:pPr>
        <w:numPr>
          <w:ilvl w:val="0"/>
          <w:numId w:val="11"/>
        </w:numPr>
        <w:tabs>
          <w:tab w:val="center"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Мисик О. А. Порівняння як спосіб пізнання і відтворення дійсності індивідуально-авторській картині світу І.Калинця. </w:t>
      </w:r>
      <w:r w:rsidRPr="00D00221">
        <w:rPr>
          <w:rFonts w:ascii="Times New Roman" w:hAnsi="Times New Roman" w:cs="Times New Roman"/>
          <w:i/>
          <w:iCs/>
          <w:sz w:val="28"/>
          <w:szCs w:val="28"/>
          <w:lang w:val="uk-UA"/>
        </w:rPr>
        <w:t>Вісник Харківського національного університету імені В. Н. Каразіна. Сер. : Мовознавство, літературознавство.</w:t>
      </w:r>
      <w:r w:rsidRPr="00D00221">
        <w:rPr>
          <w:rFonts w:ascii="Times New Roman" w:hAnsi="Times New Roman" w:cs="Times New Roman"/>
          <w:sz w:val="28"/>
          <w:szCs w:val="28"/>
          <w:lang w:val="uk-UA"/>
        </w:rPr>
        <w:t xml:space="preserve"> № 910. Харків, 2010. С. 678–682.</w:t>
      </w:r>
    </w:p>
    <w:p w:rsidR="00737EDD" w:rsidRPr="00D00221" w:rsidRDefault="00737EDD" w:rsidP="00993606">
      <w:pPr>
        <w:numPr>
          <w:ilvl w:val="0"/>
          <w:numId w:val="11"/>
        </w:numPr>
        <w:tabs>
          <w:tab w:val="center"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Чабаненко В. А. Силістика експресивних засобів української мови : монографія. Запоріжжя : ЗДУ, 2002. 351 с.</w:t>
      </w:r>
    </w:p>
    <w:p w:rsidR="00737EDD" w:rsidRPr="00D00221" w:rsidRDefault="00737EDD" w:rsidP="00993606">
      <w:pPr>
        <w:numPr>
          <w:ilvl w:val="0"/>
          <w:numId w:val="11"/>
        </w:numPr>
        <w:tabs>
          <w:tab w:val="center"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Юрченко О. С., Івченко А. О. Словник стійких народних порівнянь. Харків : Основа, 1993. 176 с.</w:t>
      </w:r>
    </w:p>
    <w:p w:rsidR="00737EDD" w:rsidRPr="00D00221" w:rsidRDefault="00737EDD" w:rsidP="00993606">
      <w:pPr>
        <w:numPr>
          <w:ilvl w:val="0"/>
          <w:numId w:val="11"/>
        </w:numPr>
        <w:tabs>
          <w:tab w:val="center" w:pos="0"/>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Яригіна В. В. Порівняння та перифрази як засоби вираження емоційно-експресивного забарвлення в українських проповідях. </w:t>
      </w:r>
      <w:r w:rsidRPr="00D00221">
        <w:rPr>
          <w:rFonts w:ascii="Times New Roman" w:hAnsi="Times New Roman" w:cs="Times New Roman"/>
          <w:i/>
          <w:iCs/>
          <w:sz w:val="28"/>
          <w:szCs w:val="28"/>
          <w:lang w:val="uk-UA"/>
        </w:rPr>
        <w:t>Вісник Харківського національного університету імені В. Н. Каразіна. Сер. : Філологія.</w:t>
      </w:r>
      <w:r w:rsidRPr="00D00221">
        <w:rPr>
          <w:rFonts w:ascii="Times New Roman" w:hAnsi="Times New Roman" w:cs="Times New Roman"/>
          <w:sz w:val="28"/>
          <w:szCs w:val="28"/>
          <w:lang w:val="uk-UA"/>
        </w:rPr>
        <w:t xml:space="preserve"> № 836. Вип. 54. Харків, 2008. С. 45–47.</w:t>
      </w:r>
    </w:p>
    <w:p w:rsidR="00737EDD" w:rsidRPr="00D00221" w:rsidRDefault="00737EDD" w:rsidP="00993606">
      <w:pPr>
        <w:tabs>
          <w:tab w:val="center" w:pos="0"/>
        </w:tabs>
        <w:spacing w:after="0" w:line="312" w:lineRule="auto"/>
        <w:ind w:left="709"/>
        <w:jc w:val="both"/>
        <w:rPr>
          <w:rFonts w:ascii="Times New Roman" w:hAnsi="Times New Roman" w:cs="Times New Roman"/>
          <w:sz w:val="16"/>
          <w:szCs w:val="16"/>
          <w:lang w:val="uk-UA"/>
        </w:rPr>
      </w:pPr>
    </w:p>
    <w:p w:rsidR="00737EDD" w:rsidRPr="00D00221" w:rsidRDefault="00737EDD" w:rsidP="00993606">
      <w:pPr>
        <w:tabs>
          <w:tab w:val="center" w:pos="0"/>
        </w:tabs>
        <w:spacing w:after="0" w:line="312" w:lineRule="auto"/>
        <w:ind w:left="709"/>
        <w:jc w:val="both"/>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ФОРМУВАННЯ ДУХОВНОЇ КУЛЬТУРИ МОЛОДІ ЯК СКЛАДОВОЇ ЗАГАЛЬНОГО ПРОЦЕСУ ВИХОВАННЯ</w:t>
      </w:r>
    </w:p>
    <w:p w:rsidR="00737EDD" w:rsidRPr="00D00221" w:rsidRDefault="00737EDD" w:rsidP="00C12297">
      <w:pPr>
        <w:spacing w:after="0" w:line="312" w:lineRule="auto"/>
        <w:ind w:firstLine="709"/>
        <w:jc w:val="center"/>
        <w:rPr>
          <w:rFonts w:ascii="Times New Roman" w:hAnsi="Times New Roman" w:cs="Times New Roman"/>
          <w:b/>
          <w:bCs/>
          <w:sz w:val="12"/>
          <w:szCs w:val="12"/>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Воронцова І. А., Влащенко  С. В., Логвінова А. О., Рєкало В. О.</w:t>
      </w:r>
    </w:p>
    <w:p w:rsidR="00737EDD" w:rsidRPr="00D00221" w:rsidRDefault="00737EDD" w:rsidP="00C12297">
      <w:pPr>
        <w:spacing w:after="0" w:line="312" w:lineRule="auto"/>
        <w:ind w:firstLine="709"/>
        <w:jc w:val="center"/>
        <w:rPr>
          <w:rFonts w:ascii="Times New Roman" w:hAnsi="Times New Roman" w:cs="Times New Roman"/>
          <w:b/>
          <w:bCs/>
          <w:i/>
          <w:iCs/>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Протягом багатьох років незалежності нашої держави головним завданням державного управління був розвиток економіки. Вирішення проблем духовної сфери суспільства відбувалося за остаточним принципом. Крім того, сучасні умови політичної та соціальної нестабільності спричинили кризу духовного життя. Це є дуже важливим чинником гальмування втілення будь-яких реформ, що відбуваються в усіх сферах суспільного життя [2].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Сучасний стан духовності українського суспільства, за думкою  О. Циплякової [3], характеризується як її імітація, при якій традиційні цінності змінюють свій зміст або втрачають його взагалі.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eastAsia="ru-RU"/>
        </w:rPr>
        <w:t>Проте духовність народу,</w:t>
      </w:r>
      <w:r w:rsidRPr="00D00221">
        <w:rPr>
          <w:rFonts w:ascii="Times New Roman" w:hAnsi="Times New Roman" w:cs="Times New Roman"/>
          <w:color w:val="000000"/>
          <w:sz w:val="28"/>
          <w:szCs w:val="28"/>
          <w:lang w:eastAsia="ru-RU"/>
        </w:rPr>
        <w:t>  </w:t>
      </w:r>
      <w:r w:rsidRPr="00D00221">
        <w:rPr>
          <w:rFonts w:ascii="Times New Roman" w:hAnsi="Times New Roman" w:cs="Times New Roman"/>
          <w:color w:val="000000"/>
          <w:sz w:val="28"/>
          <w:szCs w:val="28"/>
          <w:lang w:val="uk-UA" w:eastAsia="ru-RU"/>
        </w:rPr>
        <w:t xml:space="preserve">розвиток духовної культури особистості слід усвідомлювати як найбільш важливі й необхідні чинники у розбудові суверенної України. Це вимагає принципово нових підходів до питань </w:t>
      </w:r>
      <w:r w:rsidRPr="00D00221">
        <w:rPr>
          <w:rFonts w:ascii="Times New Roman" w:hAnsi="Times New Roman" w:cs="Times New Roman"/>
          <w:color w:val="000000"/>
          <w:sz w:val="28"/>
          <w:szCs w:val="28"/>
          <w:lang w:val="uk-UA" w:eastAsia="ru-RU"/>
        </w:rPr>
        <w:lastRenderedPageBreak/>
        <w:t>виховання молодого покоління на засадах загальнолюдських, національних цінностей, вибору  справжніх духовних орієнтирів та незалежного життєвого шляху</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rPr>
        <w:t>Слід зазначити, що духовна культура є найважливішим видом культури і має пріоритетну значимість. Вона включає в себе інтелектуальну й естетичну діяльність людства.</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color w:val="000000"/>
          <w:sz w:val="28"/>
          <w:szCs w:val="28"/>
          <w:lang w:eastAsia="ru-RU"/>
        </w:rPr>
        <w:t> </w:t>
      </w:r>
      <w:r w:rsidRPr="00D00221">
        <w:rPr>
          <w:rFonts w:ascii="Times New Roman" w:hAnsi="Times New Roman" w:cs="Times New Roman"/>
          <w:color w:val="000000"/>
          <w:sz w:val="28"/>
          <w:szCs w:val="28"/>
          <w:lang w:val="uk-UA" w:eastAsia="ru-RU"/>
        </w:rPr>
        <w:t>Розвиток духовної культури особистості усвідомлюється як найбільш важливі й необхідні чинники у розбудові суверенної України.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Основи духовного розвитку, духовної культури особистості закладаються в дитинстві. Насамперед сім’я стає місцем, де закладаються базові основи культури, зокрема духовної. Батьки стають першими вчителями і живим прикладом для наслідування дітьми. Проте, аналізуючи стан культурного розвитку дитини у сім’ї, ми маємо досить негативну картину. По-перше, рівень культури багатьох батьків бажає кращого. Діти у таких сім’ях не мають позитивного прикладу. По-друге, такі батьки, звичайно, не можуть стати для своїх дітей зразком. Але іноді спостерігається й інше. Батьки, розуміючи «провал» у власному вихованні, намагаються компенсувати відсутність духовної культури у власних дітей. Такий підхід має подвійний ефект. Батьки самі підвищують власний рівень духовної культури і направляють дітей на правильне розуміння культури, сприяючи вихованню їх на засадах загальнолюдських, національних цінностей, вибору</w:t>
      </w:r>
      <w:r w:rsidRPr="00D00221">
        <w:rPr>
          <w:rFonts w:ascii="Times New Roman" w:hAnsi="Times New Roman" w:cs="Times New Roman"/>
          <w:color w:val="000000"/>
          <w:sz w:val="28"/>
          <w:szCs w:val="28"/>
          <w:lang w:eastAsia="ru-RU"/>
        </w:rPr>
        <w:t> </w:t>
      </w:r>
      <w:r w:rsidRPr="00D00221">
        <w:rPr>
          <w:rFonts w:ascii="Times New Roman" w:hAnsi="Times New Roman" w:cs="Times New Roman"/>
          <w:color w:val="000000"/>
          <w:sz w:val="28"/>
          <w:szCs w:val="28"/>
          <w:lang w:val="uk-UA" w:eastAsia="ru-RU"/>
        </w:rPr>
        <w:t>справжніх орієнтирів.</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У дитячому садку діти, які отримують родинне культурне виховання, краще адаптуються до нового середовища, закріпляють і продовжують розвиток духовної культури особистості.</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Родина та дитячий садок закладають основу розвитку духовності. Але саме у шкільному віці відбувається становлення основних особистісних механізмів та систем, на підставі яких формується світогляд, самосвідомість та духовні якості людини. У цьому віці важливо закласти «коди» високої духовності, тобто таке підґрунтя, на якому буде розвиватися та вдосконалюватися духовна сфера особистості на наступних етапах її життя, зокрема в молодост.</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eastAsia="ru-RU"/>
        </w:rPr>
        <w:t xml:space="preserve">Уже соціальний статус, який пов'язаний з молодістю, збільшує кількість факторів, які впливають на молодь. Основними з них можна вважати політику, мораль, освіту, релігію, молодіжне мистецтво тощо. У наш час, на жаль, молоді </w:t>
      </w:r>
      <w:r w:rsidRPr="00D00221">
        <w:rPr>
          <w:rFonts w:ascii="Times New Roman" w:hAnsi="Times New Roman" w:cs="Times New Roman"/>
          <w:color w:val="000000"/>
          <w:sz w:val="28"/>
          <w:szCs w:val="28"/>
          <w:lang w:val="uk-UA" w:eastAsia="ru-RU"/>
        </w:rPr>
        <w:lastRenderedPageBreak/>
        <w:t xml:space="preserve">люди рідко замислюються </w:t>
      </w:r>
      <w:r w:rsidRPr="00D00221">
        <w:rPr>
          <w:rFonts w:ascii="Times New Roman" w:hAnsi="Times New Roman" w:cs="Times New Roman"/>
          <w:color w:val="000000"/>
          <w:sz w:val="28"/>
          <w:szCs w:val="28"/>
        </w:rPr>
        <w:t xml:space="preserve">над </w:t>
      </w:r>
      <w:r w:rsidRPr="00D00221">
        <w:rPr>
          <w:rFonts w:ascii="Times New Roman" w:hAnsi="Times New Roman" w:cs="Times New Roman"/>
          <w:color w:val="000000"/>
          <w:sz w:val="28"/>
          <w:szCs w:val="28"/>
          <w:lang w:val="uk-UA"/>
        </w:rPr>
        <w:t>своєю</w:t>
      </w:r>
      <w:r w:rsidRPr="00D00221">
        <w:rPr>
          <w:rFonts w:ascii="Times New Roman" w:hAnsi="Times New Roman" w:cs="Times New Roman"/>
          <w:color w:val="000000"/>
          <w:sz w:val="28"/>
          <w:szCs w:val="28"/>
        </w:rPr>
        <w:t xml:space="preserve"> </w:t>
      </w:r>
      <w:r w:rsidRPr="00D00221">
        <w:rPr>
          <w:rFonts w:ascii="Times New Roman" w:hAnsi="Times New Roman" w:cs="Times New Roman"/>
          <w:color w:val="000000"/>
          <w:sz w:val="28"/>
          <w:szCs w:val="28"/>
          <w:lang w:val="uk-UA"/>
        </w:rPr>
        <w:t>моральністю</w:t>
      </w:r>
      <w:r w:rsidRPr="00D00221">
        <w:rPr>
          <w:rFonts w:ascii="Times New Roman" w:hAnsi="Times New Roman" w:cs="Times New Roman"/>
          <w:color w:val="000000"/>
          <w:sz w:val="28"/>
          <w:szCs w:val="28"/>
        </w:rPr>
        <w:t xml:space="preserve">, над </w:t>
      </w:r>
      <w:r w:rsidRPr="00D00221">
        <w:rPr>
          <w:rFonts w:ascii="Times New Roman" w:hAnsi="Times New Roman" w:cs="Times New Roman"/>
          <w:color w:val="000000"/>
          <w:sz w:val="28"/>
          <w:szCs w:val="28"/>
          <w:lang w:val="uk-UA"/>
        </w:rPr>
        <w:t>змістом життя, над проблемами стосунків. Як і в дитинстві, для молодої людини важливим є приклад оточуючих.</w:t>
      </w:r>
      <w:r w:rsidRPr="00D00221">
        <w:rPr>
          <w:rFonts w:ascii="Times New Roman" w:hAnsi="Times New Roman" w:cs="Times New Roman"/>
          <w:color w:val="000000"/>
          <w:sz w:val="28"/>
          <w:szCs w:val="28"/>
          <w:lang w:val="uk-UA" w:eastAsia="ru-RU"/>
        </w:rPr>
        <w:t xml:space="preserve"> Однак духовно-моральне виховання студентства на сьогодні здійснюється зі значними труднощами, котрі викликані певними причинами. Складності розв’язання виховних проблем зумовлені ще й тим, що передусім на молоде покоління впливають засоби масової інформації. </w:t>
      </w:r>
      <w:r w:rsidRPr="00D00221">
        <w:rPr>
          <w:rFonts w:ascii="Times New Roman" w:hAnsi="Times New Roman" w:cs="Times New Roman"/>
          <w:color w:val="000000"/>
          <w:sz w:val="28"/>
          <w:szCs w:val="28"/>
          <w:lang w:val="uk-UA"/>
        </w:rPr>
        <w:t xml:space="preserve">Часто йде наслідування і навіть копіювання людей з оточуючого середовища, їх поведінки, одягу, манери спілкування, що взагалі формує для багатьох поняття культури.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Але насправді ця псевдокультура формується на зовсім інших поняттях і цінностях. Одним із компонентів цієї культури є так звана матеріальна культура, яка базується на </w:t>
      </w:r>
      <w:r w:rsidRPr="00D00221">
        <w:rPr>
          <w:rFonts w:ascii="Times New Roman" w:hAnsi="Times New Roman" w:cs="Times New Roman"/>
          <w:color w:val="000000"/>
          <w:sz w:val="28"/>
          <w:szCs w:val="28"/>
          <w:lang w:val="uk-UA" w:eastAsia="ru-RU"/>
        </w:rPr>
        <w:t>гонитві за матеріальними статками: розкішне житло, дорогі автомобілі, ексклюзивна побутова техніка, вишуканий одяг, банківські рахунки, надмірності у дозвіллі тощо. Поступово матеріальний фактор починає пригнічувати, а надалі й знищувати духовність.</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uk-UA" w:eastAsia="ru-RU"/>
        </w:rPr>
        <w:t xml:space="preserve">Дослідження вказують, що вік молоді, яка стає залежною від матеріальної залежності, все більш знижується.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Загальний стан загрожує духовному розвитку суспільства, його національній культурі, оскільки матеріальні потреби набувають спотворених форм, натомість духовні ігноруються.</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Отже, питання формування духовної культури у наш час є актуальною проблемою, тому так важливо скоординувати зусилля всіх підрозділів закладів вищої освіти задля успішного виховання юнацтва. Дуже важливим є створення системи виховання, що сприяє активній протидії фальшивим субкультурам, які заповнюють простір і впливають на молодь, підмінюючи поняття справжньої культури.</w:t>
      </w:r>
    </w:p>
    <w:p w:rsidR="00737EDD" w:rsidRPr="00D00221" w:rsidRDefault="00737EDD" w:rsidP="00C12297">
      <w:pPr>
        <w:spacing w:after="0" w:line="312" w:lineRule="auto"/>
        <w:ind w:firstLine="709"/>
        <w:jc w:val="center"/>
        <w:rPr>
          <w:rFonts w:ascii="Times New Roman" w:hAnsi="Times New Roman" w:cs="Times New Roman"/>
          <w:b/>
          <w:bCs/>
          <w:sz w:val="6"/>
          <w:szCs w:val="6"/>
          <w:lang w:val="uk-UA"/>
        </w:rPr>
      </w:pPr>
    </w:p>
    <w:p w:rsidR="00737EDD" w:rsidRPr="00D00221" w:rsidRDefault="00737EDD" w:rsidP="00993606">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1. Горіна О. Т. Механізми формування духовної культури студентської молоді. Духовність особистості : методологія, теорія і практика : </w:t>
      </w:r>
      <w:r w:rsidRPr="00D00221">
        <w:rPr>
          <w:rFonts w:ascii="Times New Roman" w:hAnsi="Times New Roman" w:cs="Times New Roman"/>
          <w:color w:val="000000"/>
          <w:spacing w:val="2"/>
          <w:sz w:val="28"/>
          <w:szCs w:val="28"/>
          <w:lang w:val="uk-UA" w:eastAsia="ru-RU"/>
        </w:rPr>
        <w:t>зб. наук. праць</w:t>
      </w:r>
      <w:r w:rsidRPr="00D00221">
        <w:rPr>
          <w:rFonts w:ascii="Times New Roman" w:hAnsi="Times New Roman" w:cs="Times New Roman"/>
          <w:sz w:val="28"/>
          <w:szCs w:val="28"/>
          <w:lang w:val="uk-UA"/>
        </w:rPr>
        <w:t xml:space="preserve">. </w:t>
      </w:r>
      <w:r w:rsidRPr="00D00221">
        <w:rPr>
          <w:rFonts w:ascii="Times New Roman" w:hAnsi="Times New Roman" w:cs="Times New Roman"/>
          <w:color w:val="000000"/>
          <w:spacing w:val="2"/>
          <w:sz w:val="28"/>
          <w:szCs w:val="28"/>
          <w:lang w:val="uk-UA" w:eastAsia="ru-RU"/>
        </w:rPr>
        <w:t>Луганськ : Вид-во Східноукр. нац. ун-ту ім. В. Даля,</w:t>
      </w:r>
      <w:r w:rsidRPr="00D00221">
        <w:rPr>
          <w:rFonts w:ascii="Times New Roman" w:hAnsi="Times New Roman" w:cs="Times New Roman"/>
          <w:sz w:val="28"/>
          <w:szCs w:val="28"/>
          <w:lang w:val="uk-UA"/>
        </w:rPr>
        <w:t xml:space="preserve"> 2013. Вип. 6 (59). С. 71–82.</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Проблеми формування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духовної культури студентської молоді сучасної України. </w:t>
      </w:r>
      <w:r w:rsidRPr="00D00221">
        <w:rPr>
          <w:rFonts w:ascii="Times New Roman" w:hAnsi="Times New Roman" w:cs="Times New Roman"/>
          <w:sz w:val="28"/>
          <w:szCs w:val="28"/>
          <w:lang w:val="en-US"/>
        </w:rPr>
        <w:t>URL </w:t>
      </w:r>
      <w:r w:rsidRPr="00D00221">
        <w:rPr>
          <w:rFonts w:ascii="Times New Roman" w:hAnsi="Times New Roman" w:cs="Times New Roman"/>
          <w:sz w:val="28"/>
          <w:szCs w:val="28"/>
          <w:lang w:val="uk-UA"/>
        </w:rPr>
        <w:t xml:space="preserve">: </w:t>
      </w:r>
      <w:hyperlink r:id="rId22" w:history="1">
        <w:r w:rsidRPr="00D00221">
          <w:rPr>
            <w:rFonts w:ascii="Times New Roman" w:hAnsi="Times New Roman" w:cs="Times New Roman"/>
            <w:sz w:val="28"/>
            <w:szCs w:val="28"/>
            <w:lang w:val="en-US"/>
          </w:rPr>
          <w:t>http</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www</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experts</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in</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ua</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baza</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analitic</w:t>
        </w:r>
        <w:r w:rsidRPr="00D00221">
          <w:rPr>
            <w:rFonts w:ascii="Times New Roman" w:hAnsi="Times New Roman" w:cs="Times New Roman"/>
            <w:sz w:val="28"/>
            <w:szCs w:val="28"/>
            <w:lang w:val="uk-UA"/>
          </w:rPr>
          <w:t>/</w:t>
        </w:r>
      </w:hyperlink>
      <w:r w:rsidRPr="00D00221">
        <w:rPr>
          <w:rFonts w:ascii="Times New Roman" w:hAnsi="Times New Roman" w:cs="Times New Roman"/>
          <w:sz w:val="28"/>
          <w:szCs w:val="28"/>
          <w:lang w:val="uk-UA"/>
        </w:rPr>
        <w:t>. (дата звернення : 20.09.2018).</w:t>
      </w:r>
    </w:p>
    <w:p w:rsidR="00737EDD" w:rsidRPr="00D00221" w:rsidRDefault="00737EDD" w:rsidP="00013059">
      <w:pPr>
        <w:spacing w:after="0" w:line="24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3. Целякова О. М. Духовність і ціннісні орієнтації студентської молоді України в трансформаційному суспільству. </w:t>
      </w:r>
      <w:r w:rsidRPr="00D00221">
        <w:rPr>
          <w:rFonts w:ascii="Times New Roman" w:hAnsi="Times New Roman" w:cs="Times New Roman"/>
          <w:i/>
          <w:iCs/>
          <w:sz w:val="28"/>
          <w:szCs w:val="28"/>
          <w:lang w:val="uk-UA"/>
        </w:rPr>
        <w:t xml:space="preserve">Гуманітарний вісник ЗДІА. </w:t>
      </w:r>
      <w:r w:rsidRPr="00D00221">
        <w:rPr>
          <w:rFonts w:ascii="Times New Roman" w:hAnsi="Times New Roman" w:cs="Times New Roman"/>
          <w:sz w:val="28"/>
          <w:szCs w:val="28"/>
          <w:lang w:val="uk-UA"/>
        </w:rPr>
        <w:t>Запоріжжя, 2009. Вип. 38. С. 49–57.</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ОСОБЛИВОСТІ ЕКОЛОГІЧНОЇ КОМПЕТЕНТНОСТІ МАЙБУТНІХ ПЕДАГОГІВ У СИСТЕМІ ПРОФЕСІЙНОЇ ПІДГОТОВКИ</w:t>
      </w:r>
    </w:p>
    <w:p w:rsidR="00737EDD" w:rsidRPr="00D00221" w:rsidRDefault="00737EDD" w:rsidP="00C12297">
      <w:pPr>
        <w:spacing w:after="0" w:line="312" w:lineRule="auto"/>
        <w:ind w:firstLine="851"/>
        <w:jc w:val="center"/>
        <w:rPr>
          <w:rFonts w:ascii="Times New Roman" w:hAnsi="Times New Roman" w:cs="Times New Roman"/>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Гайдук К. В.</w:t>
      </w:r>
    </w:p>
    <w:p w:rsidR="00737EDD" w:rsidRPr="00D00221" w:rsidRDefault="00737EDD" w:rsidP="00C12297">
      <w:pPr>
        <w:spacing w:after="0" w:line="312" w:lineRule="auto"/>
        <w:ind w:firstLine="851"/>
        <w:jc w:val="center"/>
        <w:rPr>
          <w:rFonts w:ascii="Times New Roman" w:hAnsi="Times New Roman" w:cs="Times New Roman"/>
          <w:b/>
          <w:bCs/>
          <w:i/>
          <w:iCs/>
          <w:sz w:val="6"/>
          <w:szCs w:val="6"/>
          <w:lang w:val="uk-UA"/>
        </w:rPr>
      </w:pP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Формування екологічного стилю мислення, екологічної свідомості, екологічної компетентності висококваліфікованих педагогів є головним завданням сучасної системи вищої освіти. Компетентнісний підхід є одним із концептуальних, що визначає сучасну методологію оновлення змісту освіти. </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Здобувачі освіти повинні творчо застосовувати набуті вміння та навички залежно від ситуації, готуватись до успішної діяльності в реальному житті. Знання, уміння і навички, які переходять у власну життєву позицію та стають переконаннями, становлять ціль освітнього процесу на компетентісній основі. Вдала реалізація компетентнісного підходу визначає обов’язкове розуміння студентами необхідності набуття професійних і предметних компетентностей. </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Сьогодні відбуваються вагомі зміни у галузі професійної підготовки спеціалістів. Основною метою фахової освіти має стати підготовка компетентного, зорієнтованого своєю професією та обізнаного в суміжних сферах діяльністю, готовністю до постійного професійного росту спеціаліста, що забезпечує максимальний запит особистісного потенціалу кожного випускника закладу вищої освіти [4].</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 умовах нинішнього екологічного становища, яке склалося в України та у світі в цілому, стає актуальним включення в структуру як професійної компетентності спеціаліста, так і життєвої компетентності людини екологічної складової, яка б дозволила вчасно знаходити правильні рішення у небезпечних екологічних ситуаціях.</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Екологічна компетентність формується у процесі екологічної освіти й виховання, слугує провідником екологічної культури у змісті освіти, створює мотивацію для ціннісної орієнтації особистості. Екологічну компетентність розглядаємо як відповідальність за власну діяльність і вплив на довкілля, досвід застосування знань у професійних і життєвих ситуаціях. Вона пронизує всі </w:t>
      </w:r>
      <w:r w:rsidRPr="00D00221">
        <w:rPr>
          <w:rFonts w:ascii="Times New Roman" w:hAnsi="Times New Roman" w:cs="Times New Roman"/>
          <w:sz w:val="28"/>
          <w:szCs w:val="28"/>
          <w:lang w:val="uk-UA" w:eastAsia="ru-RU"/>
        </w:rPr>
        <w:lastRenderedPageBreak/>
        <w:t xml:space="preserve">ключові компетентності, є інтегрованим результатом загальної освіти, вирізняється загальнокультурним показником і при цьому не втрачає своєї самостійності. </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Під час навчального процесу здобувачів освіти потрібно навчати нешаблонно мислити, направлено діяти, обґрунтовано пояснювати наслідки своїх дій, тобто пов’язати їхнє мислення з ноосферними змінами сучасності. Переходячи на ноосферну модель рівноцінних взаємозв’язків суспільства й природи, людина свідомо шукає альтернативні ресурси, починає зменшувати використання природних, змінює на краще своє ставлення до навколишнього середовища [1, 2]. Людина почала осягати ту силу, яку вона тепер має, розвивати прочуття глобальної відповідальності та здатності оцінювати наслідки своїх дій. Головне завдання педагога – навчити дитину помічати зміни у природі (під впливом антропогенного фактора) й робити логічні висновки. </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екологічна освіта й виховання є необхідною складовою екологічно безпечного розвитку особистості. Готовність педагога як носія основ розвитку екологічного виховання молодого покоління визначається рівнем його культурологічної освіченості, під якою розуміємо цілісну, гармонійну характеристику особистої відповідності вимогам формальної екологічної освіти [3, 5].</w:t>
      </w:r>
    </w:p>
    <w:p w:rsidR="00737EDD" w:rsidRPr="00D00221" w:rsidRDefault="00737EDD" w:rsidP="00C12297">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Екологічна компетентність майбутнього вчителя повинна бути частиною особистої життєвої позиції. Вимоги сьогодення щодо навчання та виховання, зміна шкільних програм, скорочення годин (проте не зменшення обсягу програм) призводить до численних питань і труднощів. Нині величезні обсяги навчального матеріалу «вирізаються» з навчальних планів, що не є гарним показником для освіченості дітей. Тому, за умови врахування специфіки виховного процесу, екологічна освіта повинна здійснюватись через екологічне виховання, орієнтоване на формування екологічного світогляду дітей. З перших днів учитель має власним прикладом формувати у школярів засади власної екологічної компетентності. Крім того, вчитель, який осмислює й оцінює біосферні зміни, аналізує їх з позицій власної причетності до розв’язання екологічних проблем, з легкістю та необтяжливістю зможе спроектувати власний духовний багаж, що полегшить та покращить освітній процес, особливо за сучасних умов розвитку суспільства.</w:t>
      </w:r>
    </w:p>
    <w:p w:rsidR="00737EDD" w:rsidRPr="00D00221" w:rsidRDefault="00737EDD" w:rsidP="00C12297">
      <w:pPr>
        <w:spacing w:after="0" w:line="312" w:lineRule="auto"/>
        <w:ind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Екологічна культура, як складна категорія, інтегрує комплекс якостей особистості й трансформує їх в активну природовідтворювальну діяльність  особистості. Розв’язання багатьох екологічних проблем лежить у площині звичок і стилю поведінки кожної людини.  Особистісні якості у поєднанні з необхідним запасом знань і умінь ефективно діяти у проблемних ситуаціях, пов’язані з екологічною та професійною компетентністю майбутнього педагога.  </w:t>
      </w:r>
    </w:p>
    <w:p w:rsidR="00737EDD" w:rsidRPr="00D00221" w:rsidRDefault="00737EDD" w:rsidP="00C12297">
      <w:pPr>
        <w:spacing w:after="0" w:line="312" w:lineRule="auto"/>
        <w:ind w:firstLine="851"/>
        <w:jc w:val="both"/>
        <w:rPr>
          <w:rFonts w:ascii="Times New Roman" w:hAnsi="Times New Roman" w:cs="Times New Roman"/>
          <w:sz w:val="12"/>
          <w:szCs w:val="12"/>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993606">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1. Бердник О. В., Зайковская В. Ю. Характеристика екологічної свідомості сучасних підлітків. </w:t>
      </w:r>
      <w:r w:rsidRPr="00D00221">
        <w:rPr>
          <w:rFonts w:ascii="Times New Roman" w:hAnsi="Times New Roman" w:cs="Times New Roman"/>
          <w:i/>
          <w:iCs/>
          <w:sz w:val="28"/>
          <w:szCs w:val="28"/>
          <w:lang w:val="uk-UA"/>
        </w:rPr>
        <w:t>Довкілля та здоров’я.</w:t>
      </w:r>
      <w:r w:rsidRPr="00D00221">
        <w:rPr>
          <w:rFonts w:ascii="Times New Roman" w:hAnsi="Times New Roman" w:cs="Times New Roman"/>
          <w:sz w:val="28"/>
          <w:szCs w:val="28"/>
          <w:lang w:val="uk-UA"/>
        </w:rPr>
        <w:t xml:space="preserve"> Київ. 2008. №1. С. 46–49.</w:t>
      </w:r>
    </w:p>
    <w:p w:rsidR="00737EDD" w:rsidRPr="00D00221" w:rsidRDefault="00737EDD" w:rsidP="00993606">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2. Ісаєнко В. М. Освіта для збалансованого розвитку : європейський вимір. </w:t>
      </w:r>
      <w:r w:rsidRPr="00D00221">
        <w:rPr>
          <w:rFonts w:ascii="Times New Roman" w:hAnsi="Times New Roman" w:cs="Times New Roman"/>
          <w:i/>
          <w:iCs/>
          <w:sz w:val="28"/>
          <w:szCs w:val="28"/>
          <w:lang w:val="uk-UA"/>
        </w:rPr>
        <w:t>Екологічний вісник.</w:t>
      </w:r>
      <w:r w:rsidRPr="00D00221">
        <w:rPr>
          <w:rFonts w:ascii="Times New Roman" w:hAnsi="Times New Roman" w:cs="Times New Roman"/>
          <w:sz w:val="28"/>
          <w:szCs w:val="28"/>
          <w:lang w:val="uk-UA"/>
        </w:rPr>
        <w:t xml:space="preserve"> Київ. 2016. № 2. С. 13–14.</w:t>
      </w:r>
    </w:p>
    <w:p w:rsidR="00737EDD" w:rsidRPr="00D00221" w:rsidRDefault="00737EDD" w:rsidP="00993606">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3. Кононенко Н. Формування природничо-наукової компетентності майбутніх учителів початкової школи. </w:t>
      </w:r>
      <w:r w:rsidRPr="00D00221">
        <w:rPr>
          <w:rFonts w:ascii="Times New Roman" w:hAnsi="Times New Roman" w:cs="Times New Roman"/>
          <w:i/>
          <w:iCs/>
          <w:sz w:val="28"/>
          <w:szCs w:val="28"/>
          <w:lang w:val="uk-UA"/>
        </w:rPr>
        <w:t>Біологія і хімія в сучасній школі.</w:t>
      </w:r>
      <w:r w:rsidRPr="00D00221">
        <w:rPr>
          <w:rFonts w:ascii="Times New Roman" w:hAnsi="Times New Roman" w:cs="Times New Roman"/>
          <w:sz w:val="28"/>
          <w:szCs w:val="28"/>
          <w:lang w:val="uk-UA"/>
        </w:rPr>
        <w:t xml:space="preserve"> Київ. 2013. № 3. С.42–45.</w:t>
      </w:r>
    </w:p>
    <w:p w:rsidR="00737EDD" w:rsidRPr="00D00221" w:rsidRDefault="00737EDD" w:rsidP="00993606">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4. Концепція педагогічної компетентності майбутніх учителів у системі ступеневої підготовки спеціалістів початкової ланки освіти. </w:t>
      </w:r>
      <w:r w:rsidRPr="00D00221">
        <w:rPr>
          <w:rFonts w:ascii="Times New Roman" w:hAnsi="Times New Roman" w:cs="Times New Roman"/>
          <w:sz w:val="28"/>
          <w:szCs w:val="28"/>
          <w:lang w:val="en-US"/>
        </w:rPr>
        <w:t>URL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http</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www</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kgpa</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km</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ua</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q</w:t>
      </w:r>
      <w:r w:rsidRPr="00D00221">
        <w:rPr>
          <w:rFonts w:ascii="Times New Roman" w:hAnsi="Times New Roman" w:cs="Times New Roman"/>
          <w:sz w:val="28"/>
          <w:szCs w:val="28"/>
          <w:lang w:val="uk-UA"/>
        </w:rPr>
        <w:t>=</w:t>
      </w:r>
      <w:r w:rsidRPr="00D00221">
        <w:rPr>
          <w:rFonts w:ascii="Times New Roman" w:hAnsi="Times New Roman" w:cs="Times New Roman"/>
          <w:sz w:val="28"/>
          <w:szCs w:val="28"/>
          <w:lang w:val="en-US"/>
        </w:rPr>
        <w:t>node</w:t>
      </w:r>
      <w:r w:rsidRPr="00D00221">
        <w:rPr>
          <w:rFonts w:ascii="Times New Roman" w:hAnsi="Times New Roman" w:cs="Times New Roman"/>
          <w:sz w:val="28"/>
          <w:szCs w:val="28"/>
          <w:lang w:val="uk-UA"/>
        </w:rPr>
        <w:t>/233. (дата звернення : 15.10.2018).</w:t>
      </w:r>
    </w:p>
    <w:p w:rsidR="00737EDD" w:rsidRPr="00D00221" w:rsidRDefault="00737EDD" w:rsidP="00993606">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5. Черевко Л.А. Виховання екологічної свідомості та культури молодого покоління. </w:t>
      </w:r>
      <w:r w:rsidRPr="00D00221">
        <w:rPr>
          <w:rFonts w:ascii="Times New Roman" w:hAnsi="Times New Roman" w:cs="Times New Roman"/>
          <w:i/>
          <w:iCs/>
          <w:sz w:val="28"/>
          <w:szCs w:val="28"/>
          <w:lang w:val="uk-UA"/>
        </w:rPr>
        <w:t>Екологічний вісник.</w:t>
      </w:r>
      <w:r w:rsidRPr="00D00221">
        <w:rPr>
          <w:rFonts w:ascii="Times New Roman" w:hAnsi="Times New Roman" w:cs="Times New Roman"/>
          <w:sz w:val="28"/>
          <w:szCs w:val="28"/>
          <w:lang w:val="uk-UA"/>
        </w:rPr>
        <w:t xml:space="preserve"> Київ. 2013. № 4. С. 23–24.</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ind w:firstLine="720"/>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РОЛЬ ГУМАНІЗАЦІЇ ОСВІТИ У ФОРМУВАННІ ГУМАНІСТИЧНОГО СВІТОГЛЯДУ У МАЙБУТНІХ УЧИТЕЛІВ</w:t>
      </w:r>
    </w:p>
    <w:p w:rsidR="00737EDD" w:rsidRPr="00D00221" w:rsidRDefault="00737EDD" w:rsidP="00C12297">
      <w:pPr>
        <w:spacing w:after="0" w:line="312" w:lineRule="auto"/>
        <w:ind w:firstLine="720"/>
        <w:rPr>
          <w:rFonts w:ascii="Times New Roman" w:hAnsi="Times New Roman" w:cs="Times New Roman"/>
          <w:sz w:val="8"/>
          <w:szCs w:val="8"/>
          <w:lang w:val="uk-UA" w:eastAsia="ru-RU"/>
        </w:rPr>
      </w:pPr>
    </w:p>
    <w:p w:rsidR="00737EDD" w:rsidRPr="00D00221" w:rsidRDefault="00737EDD" w:rsidP="00C12297">
      <w:pPr>
        <w:spacing w:after="0" w:line="312" w:lineRule="auto"/>
        <w:ind w:firstLine="720"/>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Галушко Н. А.</w:t>
      </w:r>
    </w:p>
    <w:p w:rsidR="00737EDD" w:rsidRPr="00D00221" w:rsidRDefault="00737EDD" w:rsidP="00C12297">
      <w:pPr>
        <w:spacing w:after="0" w:line="312" w:lineRule="auto"/>
        <w:ind w:firstLine="709"/>
        <w:jc w:val="center"/>
        <w:rPr>
          <w:rFonts w:ascii="Times New Roman" w:hAnsi="Times New Roman" w:cs="Times New Roman"/>
          <w:sz w:val="4"/>
          <w:szCs w:val="4"/>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Суспільству майбутнього потрібні вчителя з актуальними знаннями, гнучкістю і критичністю мислення, творчою ініціативою, високим адаптаційним потенціалом. Не менш важливими будуть такі якості</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як висока моральність, особистісна відповідальність, внутрішня свобода, налаштованість на досягнення мети тощо.</w:t>
      </w:r>
    </w:p>
    <w:p w:rsidR="00737EDD" w:rsidRPr="00D00221" w:rsidRDefault="00737EDD" w:rsidP="00C12297">
      <w:pPr>
        <w:spacing w:after="0" w:line="312" w:lineRule="auto"/>
        <w:ind w:firstLine="720"/>
        <w:jc w:val="both"/>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color w:val="000000"/>
          <w:sz w:val="28"/>
          <w:szCs w:val="28"/>
          <w:shd w:val="clear" w:color="auto" w:fill="FFFFFF"/>
          <w:lang w:val="uk-UA" w:eastAsia="ru-RU"/>
        </w:rPr>
        <w:t xml:space="preserve">Формування творчої, достатньо самореалізованої особистості майбутнього вчителя – головне завдання педагогічної освіти, розв’язання якого значною мірою залежить від викладача педагогічного закладу вищої освіти. Останній постає в ролі «вчителя вчителів», педагогічні діяння якого позначаються не лише на особі студента, а й опосередковано через діяльність </w:t>
      </w:r>
      <w:r w:rsidRPr="00D00221">
        <w:rPr>
          <w:rFonts w:ascii="Times New Roman" w:hAnsi="Times New Roman" w:cs="Times New Roman"/>
          <w:color w:val="000000"/>
          <w:sz w:val="28"/>
          <w:szCs w:val="28"/>
          <w:shd w:val="clear" w:color="auto" w:fill="FFFFFF"/>
          <w:lang w:val="uk-UA" w:eastAsia="ru-RU"/>
        </w:rPr>
        <w:lastRenderedPageBreak/>
        <w:t>майбутнього вчителя на особистостях дітей. Зайшовши в аудиторію, викладач повинен зважати на те, що тут навчається майбутнє освіти й педагогіки.</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Мета нашого дослідження полягає в розкритті гуманізації освіти у формуванні гуманістичного світогляду майбутніх учителів.</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Відмітимо, що основи гуманізації освіти в Україні було закладено ще в нормативних документах 90-х рр. ХХ ст. Нормативні документи про освіту в Україні (Державна національна програма «Освіта» (Україна ХХІ століття), Закон України «Про освіту», Національна доктрина розвитку освіти України у ХХІ столітті, Концепція національного виховання студентської молоді) свідчать, що її реформування повинно ґрунтуватися на засадах гуманізму. Тому можна стверджувати, що Україна вже стала на шлях гуманізації освіти.</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Закон України «Про освіту» визначає, що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збагачення народного господарства кваліфікованими фахівцями.</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Крім того, у преамбулі Закону зазначено: «Освіта в Україні ґрунтується на засадах гуманізму, демократії, національної свідомості, взаємоповаги між націями і народами [6], а стаття 6 Закону серед основних принципів освіти називає «гуманізм, демократизм, пріоритетність загальнолюдських духовних цінностей» [6].</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реалізацію зазначених норм закону спрямовані й положення Державної національної програми «Освіта» («Україна ХХІ століття»). Відповідно до програми, гуманізація освіти полягає в утвердженні людини як найвищої соціальної цінності, у розкритті здібностей, у забезпеченні пріоритету загальнолюдських цінностей, у гармонії стосунків людини і навколишнього середовища, суспільства і природи [3].</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Зазначимо, що саме поняття «гуманізація» походить від терміну «гуманізм». У загальному плані гуманізмом прийнято вважати світогляд, у центрі якого знаходиться ідея людини як найвищої цінності. Гуманізм </w:t>
      </w:r>
      <w:r w:rsidRPr="00D00221">
        <w:rPr>
          <w:rFonts w:ascii="Times New Roman" w:hAnsi="Times New Roman" w:cs="Times New Roman"/>
          <w:sz w:val="28"/>
          <w:szCs w:val="28"/>
          <w:lang w:val="uk-UA" w:eastAsia="ru-RU"/>
        </w:rPr>
        <w:lastRenderedPageBreak/>
        <w:t xml:space="preserve">стверджує цінність людини як особистості, її право на свободу, розвиток, вільний прояв своїх здібностей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7</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Підкреслимо, що під гуманізацією освіти ми розуміємо процес створення необхідних умов задля самореалізації особистості, тобто учителя в сучасному просторі, формуванню критичного мислення, ціннісних орієнтацій і моральних якостей [7].</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 точки зору педагогіки, новою якістю сучасної української освіти має бути належна якість не лише у навчанні, а й виховання, ступінь розвиненості особистості людини, яка навчається, її підготовленість до продовження навчання, самостійного життя.</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Третє тисячоліття висунуло перед людством серйозні виклики в усіх сферах життєдіяльності. Особливо гостро постають завдання оновлення цілей, змісту, форм і методів виховної діяльності різних соціально-освітніх інституцій, оскільки саме в дитячих і молодіжних середовищах спостерігаються негативні поведінкові прояви насилля як фізичного, так і психоемоційного, моббінгу, безкультур’я (мовленнєвого і поведінкового) тощо.</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Підкреслимо, що гуманізацію педагогічного процесу неможливо здійснити без переходу від навчально-дисциплінарної до особистісно орієнтованої моделі виховання, що базується на загальнолюдських цінностях, серед яких суттєве місце посідає виховання гуманістичних якостей дитини. Гуманізм, як риса характеру, найповніше виявляється у любові та повазі до людей і передбачає високий рівень вимогливості до себе. Принципи гуманізму покликані утверджувати високе суспільне визнання людини, її гідності, цінності, право на свободу, щастя, виявлення здібностей і передбачають створення для особистості умов гармонізації відносин між людиною і суспільством та природою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5</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Гуманізм – це вираження людської людяності в усіх проявах людської поведінки. Гуманізм є головним змістом цивілізаційного процесу, в ході якого він виявляється у різноманітних якостях: етична норма, соціальний ідеал, духовна цінність, свобода волі, взаємодопомога і співробітництво, повага до прав і гідності особистості, рівність і рівноправність, справедливість, захист від зла і насилля [8]. Гуманізм у широкому контексті – це феномен культури, що стимулює загальний прогрес світової цивілізації. Це система поглядів, уявлень, </w:t>
      </w:r>
      <w:r w:rsidRPr="00D00221">
        <w:rPr>
          <w:rFonts w:ascii="Times New Roman" w:hAnsi="Times New Roman" w:cs="Times New Roman"/>
          <w:sz w:val="28"/>
          <w:szCs w:val="28"/>
          <w:lang w:val="uk-UA" w:eastAsia="ru-RU"/>
        </w:rPr>
        <w:lastRenderedPageBreak/>
        <w:t>моральних принципів, що забезпечують усі види нерівності між індивідом і суспільством.</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 огляду на все це стає зрозумілим, що</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найбільш практичне значення для реформування системи освіти має стати аксіологічний аспект нової парадигми освіти – це нова система цінностей і етичних відносин між викладачем і студентом. Центральною цінністю виступає, зрозуміло, особа, особистість, оскільки розвиток саме її потенцій і можливостей, процес творчої самоактуалізації є абсолютною метою і суспільного розвитку, і функціонування системи освіти. Більше того, це положення набуло нормативного характеру, оскільки вимога спрямованості освіти на всезагальний розвиток людини міститься в Загальній декларації прав людини. Зокрема, у статті 26 п. 2 вказується, що «освіта повинна бути спрямована на повний розвиток людської особи і збільшення поваги до прав людини і основних свобод. Освіта повинна сприяти взаєморозумінню, терпимості і дружби між усіма народами, расовими або релігійними групами ...» [4].</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Відтак основним завданням вищої освіти виступає реалізація людяності стосовно інших людей, формування гуманістичного світогляду, «втілення його у власний спосіб життя, у міжособистісне спілкування, у взаємодію особистості з усім навколишні середовищем» [8]. Погоджуємось з думкою І. Беха, який вказує, що для досягнення цього ідеалу «оптимальним механізмом моральної вихованості необхідно вважати виховання людяності людяністю як співучасть людей у саморозвитку один одного [1, с. 274].</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Для формування гуманістичного світогляду у майбутніх учителів необхідні умови, які лежать в основі гуманізації освіти. Виходячи з цього, В. Вакуленко під гуманізацією розуміє «створення умов для формування кращих якостей і здібностей особистості, джерел її життєвих сил; постановку виховання в центр освітнього процесу, повагу до особистості, розуміння її запитів, інтересів, гідності, довіра до неї; виховання гуманної особистості, щирої, людяної, доброзичливої, милосердної» [2, с. 70–71].</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Отже, гуманізація пропагує гарне ставлення до людини та визнання загальнолюдських цінностей. Гуманізація освіти виступає невід’ємною складовою суспільного життя. Вона є процесом створення необхідних умов задля самореалізації особистості в сучасному просторі, що сприяє розкриттю її </w:t>
      </w:r>
      <w:r w:rsidRPr="00D00221">
        <w:rPr>
          <w:rFonts w:ascii="Times New Roman" w:hAnsi="Times New Roman" w:cs="Times New Roman"/>
          <w:sz w:val="28"/>
          <w:szCs w:val="28"/>
          <w:lang w:val="uk-UA" w:eastAsia="ru-RU"/>
        </w:rPr>
        <w:lastRenderedPageBreak/>
        <w:t>творчого потенціалу, формуванню критичного мислення та ціннісних орієнтацій.</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Гуманізація освіти в Україні має нагальне значення, зокрема для розвитку держави. Тому, скерувавши увагу учасників освітнього процесу у таких напрямках, як відродженні духовності, визначенні траєкторії особистої гуманної педагогіки, прагненні рівноправного спілкуванні, можливо реформувати освітній процес, а отже і якість підготовки учителів, відродити людяність, розвинути особистість, скерувати їх на шлях саморозвитку та самовдосконалення.</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Таким чином, гуманізм лежить в основі процесу гуманізації та формування особистості з багатим духовним світом, високими моральними якостями і належним рівнем розвитку світогляду. Він вимагає доброго ставлення до кожної особистості, надання допомоги тим, хто її потребує, рівноправності усіх людей, узгодження власних потреб і прагнень із потребами і прагненнями оточуючих й орієнтується на благо людини.</w:t>
      </w:r>
    </w:p>
    <w:p w:rsidR="00737EDD" w:rsidRPr="00D00221" w:rsidRDefault="00737EDD" w:rsidP="00C12297">
      <w:pPr>
        <w:spacing w:after="0" w:line="312" w:lineRule="auto"/>
        <w:ind w:firstLine="709"/>
        <w:jc w:val="both"/>
        <w:rPr>
          <w:rFonts w:ascii="Times New Roman" w:hAnsi="Times New Roman" w:cs="Times New Roman"/>
          <w:sz w:val="8"/>
          <w:szCs w:val="8"/>
          <w:lang w:val="uk-UA" w:eastAsia="ru-RU"/>
        </w:rPr>
      </w:pPr>
    </w:p>
    <w:p w:rsidR="00737EDD" w:rsidRPr="00D00221" w:rsidRDefault="00737EDD" w:rsidP="00C12297">
      <w:pPr>
        <w:tabs>
          <w:tab w:val="left" w:pos="1875"/>
        </w:tabs>
        <w:spacing w:after="0" w:line="312" w:lineRule="auto"/>
        <w:ind w:firstLine="720"/>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993606">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Бех І. Д. Виховання особистості : у 2 кн. Київ : Либідь, 2003. Кн. 2. : Особистісно-орієнтований підхід : науково-практичні засади. Київ : Либідь, 2003. 344 с.</w:t>
      </w:r>
    </w:p>
    <w:p w:rsidR="00737EDD" w:rsidRPr="00D00221" w:rsidRDefault="00737EDD" w:rsidP="00993606">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Вакуленко В. М. Основи педагогіки вищої школи України : навч. посіб. Луганськ : Вид-во Східноукр. нац. ун-ту ім. В. Даля, 2001. 243 с.</w:t>
      </w:r>
    </w:p>
    <w:p w:rsidR="00737EDD" w:rsidRPr="00D00221" w:rsidRDefault="00737EDD" w:rsidP="00993606">
      <w:pPr>
        <w:tabs>
          <w:tab w:val="left" w:pos="1875"/>
        </w:tabs>
        <w:spacing w:after="0"/>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3. Державна національна програма «Освіта» («Україна ХХІ століття») : затверджено постановою Кабінету Міністрів України від 3 листопада 1993 р. № 896 (із змінами від 29 травня 1996 року № 576).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hyperlink r:id="rId23" w:history="1">
        <w:r w:rsidRPr="00D00221">
          <w:rPr>
            <w:rFonts w:ascii="Times New Roman" w:hAnsi="Times New Roman" w:cs="Times New Roman"/>
            <w:color w:val="0000FF"/>
            <w:sz w:val="28"/>
            <w:szCs w:val="28"/>
            <w:u w:val="single"/>
            <w:lang w:val="uk-UA" w:eastAsia="ru-RU"/>
          </w:rPr>
          <w:t>http://www.kafedragum-artcollege.edukit.km.ua/Files/downloads/.pdf</w:t>
        </w:r>
      </w:hyperlink>
      <w:r w:rsidRPr="00D00221">
        <w:rPr>
          <w:rFonts w:ascii="Times New Roman" w:hAnsi="Times New Roman" w:cs="Times New Roman"/>
          <w:sz w:val="28"/>
          <w:szCs w:val="28"/>
          <w:lang w:val="uk-UA" w:eastAsia="ru-RU"/>
        </w:rPr>
        <w:t>. (дата звернення : 10.10.2018).</w:t>
      </w:r>
    </w:p>
    <w:p w:rsidR="00737EDD" w:rsidRPr="00D00221" w:rsidRDefault="00737EDD" w:rsidP="00993606">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4. Загальна декларація прав людини.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hyperlink r:id="rId24" w:history="1">
        <w:r w:rsidRPr="00D00221">
          <w:rPr>
            <w:rFonts w:ascii="Times New Roman" w:hAnsi="Times New Roman" w:cs="Times New Roman"/>
            <w:color w:val="0000FF"/>
            <w:sz w:val="28"/>
            <w:szCs w:val="28"/>
            <w:u w:val="single"/>
            <w:lang w:val="uk-UA" w:eastAsia="ru-RU"/>
          </w:rPr>
          <w:t>https://uk.wikipedia.org/wiki/Загальна_декларація_прав_людини</w:t>
        </w:r>
      </w:hyperlink>
      <w:r w:rsidRPr="00D00221">
        <w:rPr>
          <w:rFonts w:ascii="Times New Roman" w:hAnsi="Times New Roman" w:cs="Times New Roman"/>
          <w:sz w:val="28"/>
          <w:szCs w:val="28"/>
          <w:lang w:val="uk-UA" w:eastAsia="ru-RU"/>
        </w:rPr>
        <w:t>. (дата звернення : 15.10.2018).</w:t>
      </w:r>
    </w:p>
    <w:p w:rsidR="00737EDD" w:rsidRPr="00D00221" w:rsidRDefault="00737EDD" w:rsidP="00993606">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5. Похило І. Д. Гуманізація освіти як основа розвитку сучасної освіти України.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hyperlink r:id="rId25" w:history="1">
        <w:r w:rsidRPr="00D00221">
          <w:rPr>
            <w:rFonts w:ascii="Times New Roman" w:hAnsi="Times New Roman" w:cs="Times New Roman"/>
            <w:color w:val="0000FF"/>
            <w:sz w:val="28"/>
            <w:szCs w:val="28"/>
            <w:u w:val="single"/>
            <w:lang w:val="en-US" w:eastAsia="ru-RU"/>
          </w:rPr>
          <w:t>http</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conf</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vntu</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edu</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ua</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humed</w:t>
        </w:r>
        <w:r w:rsidRPr="00D00221">
          <w:rPr>
            <w:rFonts w:ascii="Times New Roman" w:hAnsi="Times New Roman" w:cs="Times New Roman"/>
            <w:color w:val="0000FF"/>
            <w:sz w:val="28"/>
            <w:szCs w:val="28"/>
            <w:u w:val="single"/>
            <w:lang w:val="uk-UA" w:eastAsia="ru-RU"/>
          </w:rPr>
          <w:t>/2008/</w:t>
        </w:r>
        <w:r w:rsidRPr="00D00221">
          <w:rPr>
            <w:rFonts w:ascii="Times New Roman" w:hAnsi="Times New Roman" w:cs="Times New Roman"/>
            <w:color w:val="0000FF"/>
            <w:sz w:val="28"/>
            <w:szCs w:val="28"/>
            <w:u w:val="single"/>
            <w:lang w:val="en-US" w:eastAsia="ru-RU"/>
          </w:rPr>
          <w:t>txt</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pohilo</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val="en-US" w:eastAsia="ru-RU"/>
          </w:rPr>
          <w:t>php</w:t>
        </w:r>
      </w:hyperlink>
      <w:r w:rsidRPr="00D00221">
        <w:rPr>
          <w:rFonts w:ascii="Times New Roman" w:hAnsi="Times New Roman" w:cs="Times New Roman"/>
          <w:sz w:val="28"/>
          <w:szCs w:val="28"/>
          <w:lang w:val="uk-UA" w:eastAsia="ru-RU"/>
        </w:rPr>
        <w:t>. (дата звернення : 09.10.2018).</w:t>
      </w:r>
    </w:p>
    <w:p w:rsidR="00737EDD" w:rsidRPr="00D00221" w:rsidRDefault="00737EDD" w:rsidP="00993606">
      <w:pPr>
        <w:tabs>
          <w:tab w:val="left" w:pos="1875"/>
        </w:tabs>
        <w:spacing w:after="0"/>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6. Про освіту : Закон України </w:t>
      </w:r>
      <w:r w:rsidRPr="00D00221">
        <w:rPr>
          <w:rFonts w:ascii="Times New Roman" w:hAnsi="Times New Roman" w:cs="Times New Roman"/>
          <w:sz w:val="28"/>
          <w:szCs w:val="28"/>
          <w:shd w:val="clear" w:color="auto" w:fill="FFFFFF"/>
          <w:lang w:val="uk-UA" w:eastAsia="ru-RU"/>
        </w:rPr>
        <w:t>від</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lang w:val="uk-UA" w:eastAsia="ru-RU"/>
        </w:rPr>
        <w:t xml:space="preserve"> 05.09.2017 № 2145-VIII.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r w:rsidRPr="00D00221">
        <w:rPr>
          <w:rFonts w:ascii="Times New Roman" w:hAnsi="Times New Roman" w:cs="Times New Roman"/>
          <w:color w:val="0000FF"/>
          <w:sz w:val="28"/>
          <w:szCs w:val="28"/>
          <w:u w:val="single"/>
          <w:lang w:val="uk-UA" w:eastAsia="ru-RU"/>
        </w:rPr>
        <w:t>http://zakon.rada.gov.ua/laws/show/2145-19</w:t>
      </w:r>
      <w:r w:rsidRPr="00D00221">
        <w:rPr>
          <w:rFonts w:ascii="Times New Roman" w:hAnsi="Times New Roman" w:cs="Times New Roman"/>
          <w:sz w:val="28"/>
          <w:szCs w:val="28"/>
          <w:u w:val="single"/>
          <w:lang w:val="uk-UA" w:eastAsia="ru-RU"/>
        </w:rPr>
        <w:t>.</w:t>
      </w:r>
      <w:r w:rsidRPr="00D00221">
        <w:rPr>
          <w:rFonts w:ascii="Times New Roman" w:hAnsi="Times New Roman" w:cs="Times New Roman"/>
          <w:color w:val="0000FF"/>
          <w:sz w:val="28"/>
          <w:szCs w:val="28"/>
          <w:lang w:val="uk-UA" w:eastAsia="ru-RU"/>
        </w:rPr>
        <w:t xml:space="preserve"> </w:t>
      </w:r>
      <w:r w:rsidRPr="00D00221">
        <w:rPr>
          <w:rFonts w:ascii="Times New Roman" w:hAnsi="Times New Roman" w:cs="Times New Roman"/>
          <w:sz w:val="28"/>
          <w:szCs w:val="28"/>
          <w:lang w:val="uk-UA" w:eastAsia="ru-RU"/>
        </w:rPr>
        <w:t>(дата звернення : 14.10.2018).</w:t>
      </w:r>
    </w:p>
    <w:p w:rsidR="00737EDD" w:rsidRPr="00D00221" w:rsidRDefault="00737EDD" w:rsidP="00993606">
      <w:pPr>
        <w:spacing w:after="0"/>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7. </w:t>
      </w:r>
      <w:hyperlink r:id="rId26" w:history="1">
        <w:r w:rsidRPr="00D00221">
          <w:rPr>
            <w:rFonts w:ascii="Times New Roman" w:hAnsi="Times New Roman" w:cs="Times New Roman"/>
            <w:color w:val="0000FF"/>
            <w:sz w:val="28"/>
            <w:szCs w:val="28"/>
            <w:u w:val="single"/>
            <w:lang w:val="uk-UA" w:eastAsia="ru-RU"/>
          </w:rPr>
          <w:t xml:space="preserve">Часова К. С. Гуманізація освіти в Україні : теоретичний аналіз </w:t>
        </w:r>
      </w:hyperlink>
      <w:hyperlink r:id="rId27" w:history="1">
        <w:r w:rsidRPr="00D00221">
          <w:rPr>
            <w:rFonts w:ascii="Times New Roman" w:hAnsi="Times New Roman" w:cs="Times New Roman"/>
            <w:color w:val="0000FF"/>
            <w:sz w:val="28"/>
            <w:szCs w:val="28"/>
            <w:u w:val="single"/>
            <w:lang w:eastAsia="ru-RU"/>
          </w:rPr>
          <w:t>http</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www</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irbis</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nbuv</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gov</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ua</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cgi</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bin</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irbis</w:t>
        </w:r>
        <w:r w:rsidRPr="00D00221">
          <w:rPr>
            <w:rFonts w:ascii="Times New Roman" w:hAnsi="Times New Roman" w:cs="Times New Roman"/>
            <w:color w:val="0000FF"/>
            <w:sz w:val="28"/>
            <w:szCs w:val="28"/>
            <w:u w:val="single"/>
            <w:lang w:val="uk-UA" w:eastAsia="ru-RU"/>
          </w:rPr>
          <w:t>_</w:t>
        </w:r>
        <w:r w:rsidRPr="00D00221">
          <w:rPr>
            <w:rFonts w:ascii="Times New Roman" w:hAnsi="Times New Roman" w:cs="Times New Roman"/>
            <w:color w:val="0000FF"/>
            <w:sz w:val="28"/>
            <w:szCs w:val="28"/>
            <w:u w:val="single"/>
            <w:lang w:eastAsia="ru-RU"/>
          </w:rPr>
          <w:t>nbuv</w:t>
        </w:r>
        <w:r w:rsidRPr="00D00221">
          <w:rPr>
            <w:rFonts w:ascii="Times New Roman" w:hAnsi="Times New Roman" w:cs="Times New Roman"/>
            <w:color w:val="0000FF"/>
            <w:sz w:val="28"/>
            <w:szCs w:val="28"/>
            <w:u w:val="single"/>
            <w:lang w:val="uk-UA" w:eastAsia="ru-RU"/>
          </w:rPr>
          <w:t>/</w:t>
        </w:r>
        <w:r w:rsidRPr="00D00221">
          <w:rPr>
            <w:rFonts w:ascii="Times New Roman" w:hAnsi="Times New Roman" w:cs="Times New Roman"/>
            <w:color w:val="0000FF"/>
            <w:sz w:val="28"/>
            <w:szCs w:val="28"/>
            <w:u w:val="single"/>
            <w:lang w:eastAsia="ru-RU"/>
          </w:rPr>
          <w:t>cgiirbis</w:t>
        </w:r>
        <w:r w:rsidRPr="00D00221">
          <w:rPr>
            <w:rFonts w:ascii="Times New Roman" w:hAnsi="Times New Roman" w:cs="Times New Roman"/>
            <w:color w:val="0000FF"/>
            <w:sz w:val="28"/>
            <w:szCs w:val="28"/>
            <w:u w:val="single"/>
            <w:lang w:val="uk-UA" w:eastAsia="ru-RU"/>
          </w:rPr>
          <w:t>_64.</w:t>
        </w:r>
        <w:r w:rsidRPr="00D00221">
          <w:rPr>
            <w:rFonts w:ascii="Times New Roman" w:hAnsi="Times New Roman" w:cs="Times New Roman"/>
            <w:color w:val="0000FF"/>
            <w:sz w:val="28"/>
            <w:szCs w:val="28"/>
            <w:u w:val="single"/>
            <w:lang w:eastAsia="ru-RU"/>
          </w:rPr>
          <w:t>exe</w:t>
        </w:r>
        <w:r w:rsidRPr="00D00221">
          <w:rPr>
            <w:rFonts w:ascii="Times New Roman" w:hAnsi="Times New Roman" w:cs="Times New Roman"/>
            <w:color w:val="0000FF"/>
            <w:sz w:val="28"/>
            <w:szCs w:val="28"/>
            <w:u w:val="single"/>
            <w:lang w:val="uk-UA" w:eastAsia="ru-RU"/>
          </w:rPr>
          <w:t>?</w:t>
        </w:r>
      </w:hyperlink>
      <w:r w:rsidRPr="00D00221">
        <w:rPr>
          <w:rFonts w:ascii="Times New Roman" w:hAnsi="Times New Roman" w:cs="Times New Roman"/>
          <w:sz w:val="28"/>
          <w:szCs w:val="28"/>
          <w:lang w:val="uk-UA" w:eastAsia="ru-RU"/>
        </w:rPr>
        <w:t xml:space="preserve"> (дата звернення : 07.10.2018).</w:t>
      </w:r>
    </w:p>
    <w:p w:rsidR="00737EDD" w:rsidRPr="00D00221" w:rsidRDefault="00737EDD" w:rsidP="00993606">
      <w:pPr>
        <w:tabs>
          <w:tab w:val="left" w:pos="1875"/>
        </w:tabs>
        <w:spacing w:after="0"/>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8. Яшин Н. Гуманізація освіти як основа формування толерантності студентів вищих навчальних закладів України.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hyperlink r:id="rId28" w:history="1">
        <w:r w:rsidRPr="00D00221">
          <w:rPr>
            <w:rFonts w:ascii="Times New Roman" w:hAnsi="Times New Roman" w:cs="Times New Roman"/>
            <w:color w:val="0000FF"/>
            <w:sz w:val="28"/>
            <w:szCs w:val="28"/>
            <w:u w:val="single"/>
            <w:lang w:val="uk-UA" w:eastAsia="ru-RU"/>
          </w:rPr>
          <w:t>http://journals.pu.if.ua/index.php/esu/article/view/1303/1313</w:t>
        </w:r>
      </w:hyperlink>
      <w:r w:rsidRPr="00D00221">
        <w:rPr>
          <w:rFonts w:ascii="Times New Roman" w:hAnsi="Times New Roman" w:cs="Times New Roman"/>
          <w:sz w:val="28"/>
          <w:szCs w:val="28"/>
          <w:lang w:val="uk-UA" w:eastAsia="ru-RU"/>
        </w:rPr>
        <w:t>. (дата звернення : 12.10.2018).</w:t>
      </w:r>
    </w:p>
    <w:p w:rsidR="00737EDD" w:rsidRPr="00D00221" w:rsidRDefault="00737EDD" w:rsidP="00C12297">
      <w:pPr>
        <w:tabs>
          <w:tab w:val="left" w:pos="993"/>
        </w:tabs>
        <w:spacing w:after="0" w:line="312" w:lineRule="auto"/>
        <w:jc w:val="both"/>
        <w:rPr>
          <w:rFonts w:ascii="Times New Roman" w:hAnsi="Times New Roman" w:cs="Times New Roman"/>
          <w:sz w:val="20"/>
          <w:szCs w:val="20"/>
          <w:lang w:val="uk-UA"/>
        </w:rPr>
      </w:pPr>
    </w:p>
    <w:p w:rsidR="00737EDD" w:rsidRPr="00D00221" w:rsidRDefault="00737EDD" w:rsidP="00993606">
      <w:pPr>
        <w:spacing w:after="0" w:line="312" w:lineRule="auto"/>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t>ПРОЯВИ ВІКТИМНОЇ ПОВЕДІНКИ У ДІТЕЙ-СИРІТ</w:t>
      </w:r>
    </w:p>
    <w:p w:rsidR="00737EDD" w:rsidRPr="00D00221" w:rsidRDefault="00737EDD" w:rsidP="00993606">
      <w:pPr>
        <w:spacing w:after="0" w:line="312" w:lineRule="auto"/>
        <w:jc w:val="center"/>
        <w:rPr>
          <w:rFonts w:ascii="Times New Roman" w:hAnsi="Times New Roman" w:cs="Times New Roman"/>
          <w:b/>
          <w:bCs/>
          <w:color w:val="000000"/>
          <w:sz w:val="10"/>
          <w:szCs w:val="10"/>
          <w:lang w:val="uk-UA" w:eastAsia="ru-RU"/>
        </w:rPr>
      </w:pPr>
    </w:p>
    <w:p w:rsidR="00737EDD" w:rsidRPr="00D00221" w:rsidRDefault="00737EDD" w:rsidP="00993606">
      <w:pPr>
        <w:spacing w:after="0" w:line="312" w:lineRule="auto"/>
        <w:jc w:val="center"/>
        <w:rPr>
          <w:rFonts w:ascii="Times New Roman" w:hAnsi="Times New Roman" w:cs="Times New Roman"/>
          <w:b/>
          <w:bCs/>
          <w:i/>
          <w:iCs/>
          <w:color w:val="000000"/>
          <w:sz w:val="28"/>
          <w:szCs w:val="28"/>
          <w:lang w:val="uk-UA" w:eastAsia="ru-RU"/>
        </w:rPr>
      </w:pPr>
      <w:r w:rsidRPr="00D00221">
        <w:rPr>
          <w:rFonts w:ascii="Times New Roman" w:hAnsi="Times New Roman" w:cs="Times New Roman"/>
          <w:b/>
          <w:bCs/>
          <w:i/>
          <w:iCs/>
          <w:color w:val="000000"/>
          <w:sz w:val="28"/>
          <w:szCs w:val="28"/>
          <w:lang w:eastAsia="ru-RU"/>
        </w:rPr>
        <w:t>Геращенко А. О</w:t>
      </w:r>
      <w:r w:rsidRPr="00D00221">
        <w:rPr>
          <w:rFonts w:ascii="Times New Roman" w:hAnsi="Times New Roman" w:cs="Times New Roman"/>
          <w:b/>
          <w:bCs/>
          <w:i/>
          <w:iCs/>
          <w:color w:val="000000"/>
          <w:sz w:val="28"/>
          <w:szCs w:val="28"/>
          <w:lang w:val="uk-UA" w:eastAsia="ru-RU"/>
        </w:rPr>
        <w:t>., Цибуліна І. В.</w:t>
      </w:r>
    </w:p>
    <w:p w:rsidR="00737EDD" w:rsidRPr="00D00221" w:rsidRDefault="00737EDD" w:rsidP="00C12297">
      <w:pPr>
        <w:spacing w:after="0" w:line="312" w:lineRule="auto"/>
        <w:ind w:firstLine="709"/>
        <w:jc w:val="both"/>
        <w:rPr>
          <w:rFonts w:ascii="Times New Roman" w:hAnsi="Times New Roman" w:cs="Times New Roman"/>
          <w:color w:val="000000"/>
          <w:sz w:val="10"/>
          <w:szCs w:val="10"/>
          <w:shd w:val="clear" w:color="auto" w:fill="FFFFFF"/>
          <w:lang w:val="uk-UA"/>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Процес становлення незалежності України пов’язаний з низкою соціальних проблем, що визначаються зниженням матеріального та морального стану сімей, збільшенням кількісним дітей-сиріт і так званих «соціальних сиріт», тобто дітей-сиріт при живих батьках.</w:t>
      </w: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Відбувається із погіршення морально-психологічного клімату в сімейній сфері, послаблення його і в суспільстві в цілому. Зниження рівня вимог щодо дотримання морально-етичних норм, втрата контактів між батьками й дітьми, соціальних зв’язків, економічна нестабільність, значна кількість народжених дітей з різними патологіями стає причиною кількісного зростання сиріт у нашій країні.</w:t>
      </w: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Питання сирітства розглядали у своїх роботах такі науковці, як Л. Артюшкіна, О. Безпалько, В. Брутман, Л. Вейланде, Н. Волобуєва, М. Воронцова, М. Галагузова, І. Галатир, Н. Грачова, Т. Дубровська, Л. Кальченко, В. Макаров, Л. Мардахаєв, А. Поляничко, І. Тернова та інші.</w:t>
      </w:r>
    </w:p>
    <w:p w:rsidR="00737EDD" w:rsidRPr="00D00221" w:rsidRDefault="00737EDD" w:rsidP="00C12297">
      <w:pPr>
        <w:pStyle w:val="HTML"/>
        <w:shd w:val="clear" w:color="auto" w:fill="FFFFFF"/>
        <w:spacing w:line="312" w:lineRule="auto"/>
        <w:ind w:firstLine="720"/>
        <w:jc w:val="both"/>
        <w:rPr>
          <w:rFonts w:ascii="Times New Roman" w:hAnsi="Times New Roman" w:cs="Times New Roman"/>
          <w:color w:val="000000"/>
          <w:sz w:val="28"/>
          <w:szCs w:val="28"/>
          <w:shd w:val="clear" w:color="auto" w:fill="FFFFFF"/>
          <w:lang w:val="uk-UA" w:eastAsia="en-US"/>
        </w:rPr>
      </w:pPr>
      <w:r w:rsidRPr="00D00221">
        <w:rPr>
          <w:rFonts w:ascii="Times New Roman" w:hAnsi="Times New Roman" w:cs="Times New Roman"/>
          <w:color w:val="000000"/>
          <w:sz w:val="28"/>
          <w:szCs w:val="28"/>
          <w:shd w:val="clear" w:color="auto" w:fill="FFFFFF"/>
          <w:lang w:val="uk-UA" w:eastAsia="en-US"/>
        </w:rPr>
        <w:t xml:space="preserve">Як зазначено в Роз’ясненні Міністерства юстиції України </w:t>
      </w:r>
      <w:bookmarkStart w:id="2" w:name="o2"/>
      <w:bookmarkStart w:id="3" w:name="o3"/>
      <w:bookmarkEnd w:id="2"/>
      <w:bookmarkEnd w:id="3"/>
      <w:r w:rsidRPr="00D00221">
        <w:rPr>
          <w:rFonts w:ascii="Times New Roman" w:hAnsi="Times New Roman" w:cs="Times New Roman"/>
          <w:color w:val="000000"/>
          <w:sz w:val="28"/>
          <w:szCs w:val="28"/>
          <w:shd w:val="clear" w:color="auto" w:fill="FFFFFF"/>
          <w:lang w:val="uk-UA" w:eastAsia="en-US"/>
        </w:rPr>
        <w:t xml:space="preserve">від 13.07.2011 стосовно </w:t>
      </w:r>
      <w:bookmarkStart w:id="4" w:name="o4"/>
      <w:bookmarkEnd w:id="4"/>
      <w:r w:rsidRPr="00D00221">
        <w:rPr>
          <w:rFonts w:ascii="Times New Roman" w:hAnsi="Times New Roman" w:cs="Times New Roman"/>
          <w:color w:val="000000"/>
          <w:sz w:val="28"/>
          <w:szCs w:val="28"/>
          <w:shd w:val="clear" w:color="auto" w:fill="FFFFFF"/>
          <w:lang w:val="uk-UA" w:eastAsia="en-US"/>
        </w:rPr>
        <w:t xml:space="preserve">соціального захисту дітей-сиріт та дітей, позбавлених батьківського піклування, «однією з найвищих соціальних цінностей держави є соціальний захист дітей-сиріт і дітей, позбавлених батьківського піклування. </w:t>
      </w:r>
      <w:bookmarkStart w:id="5" w:name="o6"/>
      <w:bookmarkEnd w:id="5"/>
      <w:r w:rsidRPr="00D00221">
        <w:rPr>
          <w:rFonts w:ascii="Times New Roman" w:hAnsi="Times New Roman" w:cs="Times New Roman"/>
          <w:color w:val="000000"/>
          <w:sz w:val="28"/>
          <w:szCs w:val="28"/>
          <w:shd w:val="clear" w:color="auto" w:fill="FFFFFF"/>
          <w:lang w:val="uk-UA" w:eastAsia="en-US"/>
        </w:rPr>
        <w:t>Конституцією України на державу покладається обов’язок щодо утримання та виховання таких дітей» [1]. Проте динаміка сирітства в Україні до 2008 року щороку зростала: десять років тому сиріт було понад 100 тисяч осіб.</w:t>
      </w:r>
    </w:p>
    <w:p w:rsidR="00737EDD" w:rsidRPr="00D00221" w:rsidRDefault="00737EDD" w:rsidP="00C12297">
      <w:pPr>
        <w:pStyle w:val="HTML"/>
        <w:shd w:val="clear" w:color="auto" w:fill="FFFFFF"/>
        <w:spacing w:line="312" w:lineRule="auto"/>
        <w:ind w:firstLine="720"/>
        <w:jc w:val="both"/>
        <w:rPr>
          <w:rFonts w:ascii="Times New Roman" w:hAnsi="Times New Roman" w:cs="Times New Roman"/>
          <w:color w:val="000000"/>
          <w:sz w:val="28"/>
          <w:szCs w:val="28"/>
          <w:shd w:val="clear" w:color="auto" w:fill="FFFFFF"/>
          <w:lang w:val="uk-UA" w:eastAsia="en-US"/>
        </w:rPr>
      </w:pPr>
      <w:r w:rsidRPr="00D00221">
        <w:rPr>
          <w:rFonts w:ascii="Times New Roman" w:hAnsi="Times New Roman" w:cs="Times New Roman"/>
          <w:color w:val="000000"/>
          <w:sz w:val="28"/>
          <w:szCs w:val="28"/>
          <w:shd w:val="clear" w:color="auto" w:fill="FFFFFF"/>
          <w:lang w:val="uk-UA" w:eastAsia="en-US"/>
        </w:rPr>
        <w:t xml:space="preserve">Станом на 2015 рік динаміка змінилася на позитивну: якщо за даними Державного комітету статистики кількість дітей-сиріт та дітей, позбавлених </w:t>
      </w:r>
      <w:r w:rsidRPr="00D00221">
        <w:rPr>
          <w:rFonts w:ascii="Times New Roman" w:hAnsi="Times New Roman" w:cs="Times New Roman"/>
          <w:color w:val="000000"/>
          <w:sz w:val="28"/>
          <w:szCs w:val="28"/>
          <w:shd w:val="clear" w:color="auto" w:fill="FFFFFF"/>
          <w:lang w:val="uk-UA" w:eastAsia="en-US"/>
        </w:rPr>
        <w:lastRenderedPageBreak/>
        <w:t xml:space="preserve">батьківського піклування, у 2011 році складала 95956, то у 2015 – 73182, тобто менше на 20 тисяч дітей [2]. </w:t>
      </w:r>
    </w:p>
    <w:p w:rsidR="00737EDD" w:rsidRPr="00D00221" w:rsidRDefault="00737EDD" w:rsidP="00C12297">
      <w:pPr>
        <w:pStyle w:val="HTML"/>
        <w:shd w:val="clear" w:color="auto" w:fill="FFFFFF"/>
        <w:spacing w:line="312" w:lineRule="auto"/>
        <w:ind w:firstLine="720"/>
        <w:jc w:val="both"/>
        <w:rPr>
          <w:rFonts w:ascii="Times New Roman" w:hAnsi="Times New Roman" w:cs="Times New Roman"/>
          <w:color w:val="000000"/>
          <w:sz w:val="28"/>
          <w:szCs w:val="28"/>
          <w:shd w:val="clear" w:color="auto" w:fill="FFFFFF"/>
          <w:lang w:val="uk-UA" w:eastAsia="en-US"/>
        </w:rPr>
      </w:pPr>
      <w:r w:rsidRPr="00D00221">
        <w:rPr>
          <w:rFonts w:ascii="Times New Roman" w:hAnsi="Times New Roman" w:cs="Times New Roman"/>
          <w:color w:val="000000"/>
          <w:sz w:val="28"/>
          <w:szCs w:val="28"/>
          <w:shd w:val="clear" w:color="auto" w:fill="FFFFFF"/>
          <w:lang w:val="uk-UA" w:eastAsia="en-US"/>
        </w:rPr>
        <w:t>Отже, можна констатувати, що за останні роки кількість дітей-сиріт зменшується, проте ще залишається значною.</w:t>
      </w: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Педагогічна практика свідчить, що діти, які виховувались у несприятливих умовах, частіше, ніж їхні однолітки з благополучних сімей, стають жертвами жорстокого поводження, насилля і навіть злочинів, підлягають сімейній, соціальній або кримінальній віктимізації. Численні дослідження зазначають, що жертви насилля в подальшому самі стають агресорами і скоюють тяжкі кримінальні дії.</w:t>
      </w:r>
    </w:p>
    <w:p w:rsidR="00737EDD" w:rsidRPr="00D00221" w:rsidRDefault="00737EDD" w:rsidP="00C12297">
      <w:pPr>
        <w:pStyle w:val="a4"/>
        <w:shd w:val="clear" w:color="auto" w:fill="FFFFFF"/>
        <w:spacing w:before="0" w:beforeAutospacing="0" w:after="0" w:afterAutospacing="0" w:line="312" w:lineRule="auto"/>
        <w:ind w:firstLine="720"/>
        <w:jc w:val="both"/>
        <w:rPr>
          <w:color w:val="000000"/>
          <w:sz w:val="28"/>
          <w:szCs w:val="28"/>
          <w:shd w:val="clear" w:color="auto" w:fill="FFFFFF"/>
          <w:lang w:val="uk-UA" w:eastAsia="en-US"/>
        </w:rPr>
      </w:pPr>
      <w:r w:rsidRPr="00D00221">
        <w:rPr>
          <w:color w:val="000000"/>
          <w:sz w:val="28"/>
          <w:szCs w:val="28"/>
          <w:shd w:val="clear" w:color="auto" w:fill="FFFFFF"/>
          <w:lang w:val="uk-UA" w:eastAsia="en-US"/>
        </w:rPr>
        <w:t>Як зазначає О. Безпалько, причинами соціального сирітства в Україні є: низький матеріальний рівень багатьох сімей, безробіття одного чи обох батьків; відсутність постійного житла, асоціальний спосіб життя одного або обох батьків, різні види залежності (пияцтво, наркоманія і токсикоманія), проституція, участь у протизаконній діяльності; примушення батьками дітей до жебрацтва; різноманітні форми насильства щодо дітей у сім’ї та державних закладах опіки [3, с. 103].</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Особливо підвищена схильність до проявів віктимної поведінки притаманна дітям-сиротам. У дітей, які втратили належну опіку біологічних батьків, внаслідок неможливості достатньою мірою та впродовж достатнього часу задовольнити основні життєві потреби, розвивається віктимна поведінка.</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shd w:val="clear" w:color="auto" w:fill="FFFFFF"/>
          <w:lang w:val="uk-UA"/>
        </w:rPr>
        <w:t xml:space="preserve">Суттєву роль у процесі віктимізації поведінки дітей та підлітків відіграють саме індивідуально-психологічні властивості. </w:t>
      </w:r>
      <w:r w:rsidRPr="00D00221">
        <w:rPr>
          <w:rFonts w:ascii="Times New Roman" w:hAnsi="Times New Roman" w:cs="Times New Roman"/>
          <w:color w:val="000000"/>
          <w:sz w:val="28"/>
          <w:szCs w:val="28"/>
          <w:lang w:val="uk-UA"/>
        </w:rPr>
        <w:t>Оскільки головною умовою повноцінного психоемоційного розвитку дитини виступає сім</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lang w:val="uk-UA"/>
        </w:rPr>
        <w:t>я з відповідною організацією життя, то відрив дитини від батьків сприяє розвитку психічних розладів, які тим різкіше виражені, чим раніше дитина була відірвана від сім</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lang w:val="uk-UA"/>
        </w:rPr>
        <w:t>ї і чим довше впливає на неї фактор цього відриву.</w:t>
      </w:r>
    </w:p>
    <w:p w:rsidR="00737EDD" w:rsidRPr="00D00221" w:rsidRDefault="00737EDD" w:rsidP="00C12297">
      <w:pPr>
        <w:spacing w:after="0" w:line="312" w:lineRule="auto"/>
        <w:ind w:firstLine="709"/>
        <w:jc w:val="both"/>
        <w:rPr>
          <w:rFonts w:ascii="Times New Roman" w:hAnsi="Times New Roman" w:cs="Times New Roman"/>
          <w:color w:val="000000"/>
          <w:sz w:val="28"/>
          <w:szCs w:val="28"/>
        </w:rPr>
      </w:pPr>
      <w:r w:rsidRPr="00D00221">
        <w:rPr>
          <w:rFonts w:ascii="Times New Roman" w:hAnsi="Times New Roman" w:cs="Times New Roman"/>
          <w:color w:val="000000"/>
          <w:sz w:val="28"/>
          <w:szCs w:val="28"/>
        </w:rPr>
        <w:t>Додатковим обтяжливим фактором в ситуації соціального сирітства може бути проживання цих дітей в несприятливих соціально-побутових умовах.</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 xml:space="preserve">Невміння пристосовуватися до умов, у яких необхідно знаходитися, безпорадність у конфліктних життєвих ситуаціях </w:t>
      </w:r>
      <w:r w:rsidRPr="00D00221">
        <w:rPr>
          <w:rFonts w:ascii="Times New Roman" w:hAnsi="Times New Roman" w:cs="Times New Roman"/>
          <w:sz w:val="28"/>
          <w:szCs w:val="28"/>
          <w:lang w:val="uk-UA"/>
        </w:rPr>
        <w:t xml:space="preserve">– </w:t>
      </w:r>
      <w:r w:rsidRPr="00D00221">
        <w:rPr>
          <w:rFonts w:ascii="Times New Roman" w:hAnsi="Times New Roman" w:cs="Times New Roman"/>
          <w:color w:val="000000"/>
          <w:sz w:val="28"/>
          <w:szCs w:val="28"/>
          <w:lang w:val="uk-UA"/>
        </w:rPr>
        <w:t>у</w:t>
      </w:r>
      <w:r w:rsidRPr="00D00221">
        <w:rPr>
          <w:rFonts w:ascii="Times New Roman" w:hAnsi="Times New Roman" w:cs="Times New Roman"/>
          <w:color w:val="000000"/>
          <w:sz w:val="28"/>
          <w:szCs w:val="28"/>
        </w:rPr>
        <w:t xml:space="preserve">се це слугує передумовами виникнення віктимної поведінки дитини. Головна ознака віктимної поведінки </w:t>
      </w:r>
      <w:r w:rsidRPr="00D00221">
        <w:rPr>
          <w:rFonts w:ascii="Times New Roman" w:hAnsi="Times New Roman" w:cs="Times New Roman"/>
          <w:sz w:val="28"/>
          <w:szCs w:val="28"/>
          <w:lang w:val="uk-UA"/>
        </w:rPr>
        <w:t>–</w:t>
      </w:r>
      <w:r w:rsidRPr="00D00221">
        <w:rPr>
          <w:rFonts w:ascii="Times New Roman" w:hAnsi="Times New Roman" w:cs="Times New Roman"/>
          <w:color w:val="000000"/>
          <w:sz w:val="28"/>
          <w:szCs w:val="28"/>
        </w:rPr>
        <w:t xml:space="preserve"> це здійснення певних дій або бездіяльність, які сприяють тому, що людина </w:t>
      </w:r>
      <w:r w:rsidRPr="00D00221">
        <w:rPr>
          <w:rFonts w:ascii="Times New Roman" w:hAnsi="Times New Roman" w:cs="Times New Roman"/>
          <w:color w:val="000000"/>
          <w:sz w:val="28"/>
          <w:szCs w:val="28"/>
        </w:rPr>
        <w:lastRenderedPageBreak/>
        <w:t xml:space="preserve">опиняється в ролі постраждалої, </w:t>
      </w:r>
      <w:r w:rsidRPr="00D00221">
        <w:rPr>
          <w:rFonts w:ascii="Times New Roman" w:hAnsi="Times New Roman" w:cs="Times New Roman"/>
          <w:color w:val="000000"/>
          <w:sz w:val="28"/>
          <w:szCs w:val="28"/>
          <w:lang w:val="uk-UA"/>
        </w:rPr>
        <w:t>у</w:t>
      </w:r>
      <w:r w:rsidRPr="00D00221">
        <w:rPr>
          <w:rFonts w:ascii="Times New Roman" w:hAnsi="Times New Roman" w:cs="Times New Roman"/>
          <w:color w:val="000000"/>
          <w:sz w:val="28"/>
          <w:szCs w:val="28"/>
        </w:rPr>
        <w:t xml:space="preserve"> ролі жертви.</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Віктимна поведінка дітей-сиріт</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 xml:space="preserve">перетворює їх на жертв несприятливих умов соціалізації. Вони не рідко зазнають різного роду насильства, стають об’єктом сексуальної експлуатації для оточуючих </w:t>
      </w:r>
      <w:r w:rsidRPr="00D00221">
        <w:rPr>
          <w:rFonts w:ascii="Times New Roman" w:hAnsi="Times New Roman" w:cs="Times New Roman"/>
          <w:color w:val="000000"/>
          <w:sz w:val="28"/>
          <w:szCs w:val="28"/>
          <w:lang w:val="uk-UA"/>
        </w:rPr>
        <w:t xml:space="preserve">та </w:t>
      </w:r>
      <w:r w:rsidRPr="00D00221">
        <w:rPr>
          <w:rFonts w:ascii="Times New Roman" w:hAnsi="Times New Roman" w:cs="Times New Roman"/>
          <w:color w:val="000000"/>
          <w:sz w:val="28"/>
          <w:szCs w:val="28"/>
        </w:rPr>
        <w:t>ведуть аморальний спосіб життя.</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rPr>
        <w:t>Розвиток дітей-сиріт, які виховуються поза межами родини, свідчить не про відхилення в розвитку особистості, а про формування принципово інших механізмів її активності, які, даючи дитині можливість пристосуватися до життя у збіднених умовах, створюють обмеження для входження її в ширше соціальне оточення, знижують активне ставлення до життя, призводять до проявів віктимної поведінки.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Отже, з метою зниження рівня віктимності дітей-сиріт українському суспільству варто значну увагу надавати розвитку сімейних форм виховання, тобто прийомним сім’ям, будинкам сімейного типу, усиновленню.</w:t>
      </w:r>
    </w:p>
    <w:p w:rsidR="00737EDD" w:rsidRPr="00D00221" w:rsidRDefault="00737EDD" w:rsidP="00C12297">
      <w:pPr>
        <w:spacing w:after="0" w:line="312" w:lineRule="auto"/>
        <w:ind w:firstLine="709"/>
        <w:jc w:val="center"/>
        <w:rPr>
          <w:rFonts w:ascii="Times New Roman" w:hAnsi="Times New Roman" w:cs="Times New Roman"/>
          <w:b/>
          <w:bCs/>
          <w:color w:val="000000"/>
          <w:sz w:val="8"/>
          <w:szCs w:val="8"/>
          <w:lang w:val="uk-UA"/>
        </w:rPr>
      </w:pPr>
    </w:p>
    <w:p w:rsidR="00737EDD" w:rsidRPr="00D00221" w:rsidRDefault="00737EDD" w:rsidP="00C12297">
      <w:pPr>
        <w:spacing w:after="0" w:line="312" w:lineRule="auto"/>
        <w:ind w:firstLine="709"/>
        <w:jc w:val="center"/>
        <w:rPr>
          <w:rFonts w:ascii="Times New Roman" w:hAnsi="Times New Roman" w:cs="Times New Roman"/>
          <w:b/>
          <w:bCs/>
          <w:color w:val="000000"/>
          <w:sz w:val="28"/>
          <w:szCs w:val="28"/>
          <w:lang w:val="uk-UA"/>
        </w:rPr>
      </w:pPr>
      <w:r w:rsidRPr="00D00221">
        <w:rPr>
          <w:rFonts w:ascii="Times New Roman" w:hAnsi="Times New Roman" w:cs="Times New Roman"/>
          <w:b/>
          <w:bCs/>
          <w:color w:val="000000"/>
          <w:sz w:val="28"/>
          <w:szCs w:val="28"/>
          <w:lang w:val="uk-UA"/>
        </w:rPr>
        <w:t>Список використаних джерел:</w:t>
      </w:r>
    </w:p>
    <w:p w:rsidR="00737EDD" w:rsidRPr="00D00221" w:rsidRDefault="00737EDD" w:rsidP="00993606">
      <w:pPr>
        <w:pStyle w:val="a3"/>
        <w:numPr>
          <w:ilvl w:val="0"/>
          <w:numId w:val="12"/>
        </w:numPr>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shd w:val="clear" w:color="auto" w:fill="FFFFFF"/>
          <w:lang w:val="uk-UA"/>
        </w:rPr>
        <w:t xml:space="preserve">Роз’яснення Міністерства юстиції України від 13.07.2011 Соціальний захист дітей-сиріт та дітей, позбавлених батьківського піклування. </w:t>
      </w:r>
      <w:r w:rsidRPr="00D00221">
        <w:rPr>
          <w:rFonts w:ascii="Times New Roman" w:hAnsi="Times New Roman" w:cs="Times New Roman"/>
          <w:sz w:val="28"/>
          <w:szCs w:val="28"/>
          <w:lang w:val="en-US"/>
        </w:rPr>
        <w:t>URL </w:t>
      </w:r>
      <w:r w:rsidRPr="00D00221">
        <w:rPr>
          <w:rFonts w:ascii="Times New Roman" w:hAnsi="Times New Roman" w:cs="Times New Roman"/>
          <w:color w:val="000000"/>
          <w:sz w:val="28"/>
          <w:szCs w:val="28"/>
          <w:shd w:val="clear" w:color="auto" w:fill="FFFFFF"/>
          <w:lang w:val="uk-UA"/>
        </w:rPr>
        <w:t xml:space="preserve">: </w:t>
      </w:r>
      <w:hyperlink r:id="rId29" w:history="1">
        <w:r w:rsidRPr="00D00221">
          <w:rPr>
            <w:rStyle w:val="a5"/>
            <w:sz w:val="28"/>
            <w:szCs w:val="28"/>
            <w:shd w:val="clear" w:color="auto" w:fill="FFFFFF"/>
            <w:lang w:val="uk-UA"/>
          </w:rPr>
          <w:t>http://zakon.rada.gov.ua/laws/show/n0051323-11?lang=en</w:t>
        </w:r>
      </w:hyperlink>
      <w:r w:rsidRPr="00D00221">
        <w:rPr>
          <w:rFonts w:ascii="Times New Roman" w:hAnsi="Times New Roman" w:cs="Times New Roman"/>
          <w:color w:val="000000"/>
          <w:sz w:val="28"/>
          <w:szCs w:val="28"/>
          <w:shd w:val="clear" w:color="auto" w:fill="FFFFFF"/>
          <w:lang w:val="uk-UA"/>
        </w:rPr>
        <w:t>. (дата звернення : 09.09.2018).</w:t>
      </w:r>
    </w:p>
    <w:p w:rsidR="00737EDD" w:rsidRPr="00D00221" w:rsidRDefault="00737EDD" w:rsidP="00993606">
      <w:pPr>
        <w:pStyle w:val="a3"/>
        <w:numPr>
          <w:ilvl w:val="0"/>
          <w:numId w:val="12"/>
        </w:numPr>
        <w:spacing w:after="0"/>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 xml:space="preserve">Соціальне сирітство в сучасному українському суспільстві». </w:t>
      </w:r>
      <w:r w:rsidRPr="00D00221">
        <w:rPr>
          <w:rFonts w:ascii="Times New Roman" w:hAnsi="Times New Roman" w:cs="Times New Roman"/>
          <w:sz w:val="28"/>
          <w:szCs w:val="28"/>
          <w:lang w:val="en-US"/>
        </w:rPr>
        <w:t>URL </w:t>
      </w:r>
      <w:r w:rsidRPr="00D00221">
        <w:rPr>
          <w:rFonts w:ascii="Times New Roman" w:hAnsi="Times New Roman" w:cs="Times New Roman"/>
          <w:color w:val="000000"/>
          <w:sz w:val="28"/>
          <w:szCs w:val="28"/>
          <w:shd w:val="clear" w:color="auto" w:fill="FFFFFF"/>
          <w:lang w:val="uk-UA"/>
        </w:rPr>
        <w:t xml:space="preserve">: </w:t>
      </w:r>
      <w:hyperlink r:id="rId30" w:history="1">
        <w:r w:rsidRPr="00D00221">
          <w:rPr>
            <w:rStyle w:val="a5"/>
            <w:sz w:val="28"/>
            <w:szCs w:val="28"/>
            <w:shd w:val="clear" w:color="auto" w:fill="FFFFFF"/>
            <w:lang w:val="en-US"/>
          </w:rPr>
          <w:t>h</w:t>
        </w:r>
        <w:r w:rsidRPr="00D00221">
          <w:rPr>
            <w:rStyle w:val="a5"/>
            <w:sz w:val="28"/>
            <w:szCs w:val="28"/>
            <w:shd w:val="clear" w:color="auto" w:fill="FFFFFF"/>
            <w:lang w:val="uk-UA"/>
          </w:rPr>
          <w:t>ttps://vipsoft.blob.core.windows.net/contest/02ff3494629c084f5f7eb9d6b0bc8fde.pdf</w:t>
        </w:r>
      </w:hyperlink>
      <w:r w:rsidRPr="00D00221">
        <w:rPr>
          <w:rFonts w:ascii="Times New Roman" w:hAnsi="Times New Roman" w:cs="Times New Roman"/>
          <w:color w:val="000000"/>
          <w:sz w:val="28"/>
          <w:szCs w:val="28"/>
          <w:shd w:val="clear" w:color="auto" w:fill="FFFFFF"/>
          <w:lang w:val="uk-UA"/>
        </w:rPr>
        <w:t>. (дата звернення : 09.09.2018_.</w:t>
      </w:r>
    </w:p>
    <w:p w:rsidR="00737EDD" w:rsidRPr="00D00221" w:rsidRDefault="00737EDD" w:rsidP="00993606">
      <w:pPr>
        <w:pStyle w:val="a3"/>
        <w:numPr>
          <w:ilvl w:val="0"/>
          <w:numId w:val="12"/>
        </w:numPr>
        <w:spacing w:after="0"/>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Безпалько О. В. Соціальна педагогіка в схемах і таблицях : навч. посібник. Київ : Логос, 2003. С. 102–103.</w:t>
      </w:r>
    </w:p>
    <w:p w:rsidR="00737EDD" w:rsidRPr="00D00221" w:rsidRDefault="00737EDD" w:rsidP="00993606">
      <w:pPr>
        <w:tabs>
          <w:tab w:val="left" w:pos="993"/>
        </w:tabs>
        <w:spacing w:after="0" w:line="312" w:lineRule="auto"/>
        <w:ind w:firstLine="709"/>
        <w:jc w:val="both"/>
        <w:rPr>
          <w:rFonts w:ascii="Times New Roman" w:hAnsi="Times New Roman" w:cs="Times New Roman"/>
          <w:sz w:val="28"/>
          <w:szCs w:val="28"/>
          <w:lang w:val="uk-UA"/>
        </w:rPr>
      </w:pPr>
    </w:p>
    <w:p w:rsidR="00737EDD" w:rsidRPr="00D00221" w:rsidRDefault="00737EDD" w:rsidP="00993606">
      <w:pPr>
        <w:tabs>
          <w:tab w:val="left" w:pos="993"/>
        </w:tabs>
        <w:spacing w:after="0" w:line="312" w:lineRule="auto"/>
        <w:ind w:firstLine="709"/>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ДО ПИТАННЯ ЩОДО ОЦІНЮВАННЯ НАВЧАЛЬНИХ ДОСЯГНЕНЬ УЧНІВ В ІНКЛЮЗИВНОМУ КЛАСІ</w:t>
      </w:r>
    </w:p>
    <w:p w:rsidR="00737EDD" w:rsidRPr="00D00221" w:rsidRDefault="00737EDD" w:rsidP="00C12297">
      <w:pPr>
        <w:spacing w:after="0" w:line="312" w:lineRule="auto"/>
        <w:ind w:firstLine="540"/>
        <w:jc w:val="both"/>
        <w:rPr>
          <w:rFonts w:ascii="Times New Roman" w:hAnsi="Times New Roman" w:cs="Times New Roman"/>
          <w:sz w:val="18"/>
          <w:szCs w:val="18"/>
          <w:lang w:val="uk-UA" w:eastAsia="ru-RU"/>
        </w:rPr>
      </w:pPr>
    </w:p>
    <w:p w:rsidR="00737EDD" w:rsidRPr="00D00221" w:rsidRDefault="00737EDD" w:rsidP="00C12297">
      <w:pPr>
        <w:spacing w:after="0" w:line="312" w:lineRule="auto"/>
        <w:ind w:firstLine="540"/>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Голозубова О. В., Слабко Н. М.</w:t>
      </w:r>
    </w:p>
    <w:p w:rsidR="00737EDD" w:rsidRPr="00D00221" w:rsidRDefault="00737EDD" w:rsidP="00C12297">
      <w:pPr>
        <w:spacing w:after="0" w:line="312" w:lineRule="auto"/>
        <w:ind w:firstLine="540"/>
        <w:jc w:val="center"/>
        <w:rPr>
          <w:rFonts w:ascii="Times New Roman" w:hAnsi="Times New Roman" w:cs="Times New Roman"/>
          <w:b/>
          <w:bCs/>
          <w:i/>
          <w:iCs/>
          <w:sz w:val="16"/>
          <w:szCs w:val="16"/>
          <w:lang w:val="uk-UA" w:eastAsia="ru-RU"/>
        </w:rPr>
      </w:pP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Одним із напрямів підвищення якості сучасної освіти є вдосконалення інструментарію оцінювання навчальних досягнень учнів. За словами відомого вченого А. Енштейна, «більшість учителів витрачають час на питання, покликані встановити, чого учень не знає, а справжнє мистецтво постановки питання полягає в тому, щоб з’ясувати, що учень знає або здатний пізнати». </w:t>
      </w:r>
    </w:p>
    <w:p w:rsidR="00737EDD" w:rsidRPr="00D00221" w:rsidRDefault="00737EDD" w:rsidP="00C12297">
      <w:pPr>
        <w:spacing w:after="0" w:line="312" w:lineRule="auto"/>
        <w:ind w:firstLine="76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Особливо складним та нагальним питанням є розробка якісної системи оцінювання навчальних досягнень учнів, які навчаються в інклюзивних класах початкової школи. В інклюзивному навчанні контроль, перевірка й оцінка результатів навчання є невід’ємними елементами освітнього процесу, за допомогою якого</w:t>
      </w:r>
      <w:r w:rsidRPr="00D00221">
        <w:rPr>
          <w:rFonts w:ascii="Times New Roman" w:hAnsi="Times New Roman" w:cs="Times New Roman"/>
          <w:color w:val="000000"/>
          <w:sz w:val="28"/>
          <w:szCs w:val="28"/>
          <w:lang w:val="uk-UA" w:eastAsia="uk-UA"/>
        </w:rPr>
        <w:t xml:space="preserve"> визначається взаємозв’язок між рівнями навчання, що планувалися, і тими, які були досягнуті; створюються умови для варіювання та добору навчального матеріалу з урахуванням актуального розвитку учня; з’ясовується відповідність розробленої освітньої траєкторії потенційним можливостям школяра з особливими освітніми потребами (далі – ООП).</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bookmarkStart w:id="6" w:name="bookmark6"/>
      <w:r w:rsidRPr="00D00221">
        <w:rPr>
          <w:rFonts w:ascii="Times New Roman" w:hAnsi="Times New Roman" w:cs="Times New Roman"/>
          <w:sz w:val="28"/>
          <w:szCs w:val="28"/>
          <w:lang w:val="uk-UA" w:eastAsia="ru-RU"/>
        </w:rPr>
        <w:t>Вимоги щодо оцінювання навчальних досягнень учнів з ООП висвітлені в таких нормативно-правових актах:</w:t>
      </w:r>
      <w:bookmarkEnd w:id="6"/>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bookmarkStart w:id="7" w:name="bookmark7"/>
      <w:r w:rsidRPr="00D00221">
        <w:rPr>
          <w:rFonts w:ascii="Times New Roman" w:hAnsi="Times New Roman" w:cs="Times New Roman"/>
          <w:sz w:val="28"/>
          <w:szCs w:val="28"/>
          <w:lang w:val="uk-UA" w:eastAsia="ru-RU"/>
        </w:rPr>
        <w:t>1. Державний стандарт початкової загальної освіти для дітей з особливими освітніми потребами, затверджений постановою КМУ від 21.08.2013 № 607</w:t>
      </w:r>
      <w:bookmarkEnd w:id="7"/>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Порядок організації інклюзивного навчання у загальноосвітніх навчальних закладах, затверджений постановою КМУ від 15.08.2011 № 872.</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 Лист МОН «Про організаційно-методичні засади забезпечення права на освіту дітей з особливими освітніми потребами» від 08.08.2013  № 1/9-539.</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4. Інструктивно-методичний лист МОН «Організація інклюзивного навчання у загальноосвітніх навчальних закладах» від 18.05.2012 № 1/9-384.</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Відповідно до вимог Міністерства освіти та науки України, навчальні досягнення учнів з ООП, як і учнів з типовим розвитком, оцінюють за чотирма рівнями і відповідними їм балами (додаток 1 до наказу МОН України «Про затвердження Критеріїв оцінювання навчальних досягнень учнів (вихованців) у системі загальної середньої освіти» від 13.04.2011 р. № 329). </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1-му та, за рішенням педагогічної ради закладу освіти, у 2-му класах навчальні досягнення учнів оцінюють вербально відповідно до Орієнтовних вимог до контролю та оцінювання навчальних досягнень учнів початкової школи, затверджених наказом МОН від 21.08.2013 № 1222.</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 все ж вимоги до оцінювання є іншими, оскільки слід ураховувати можливості дітей та їхні психофізичні особливості, адже для кожної категорії дітей з психофізичними порушеннями мають бути свої критерії оцінювання  навчальних досягнень учнів відповідно до обсягу і характеру матеріалу для кожного класу, можливостей дітей.</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Крім цього, для учнів з різними освітніми потребами розроблені диференційовані критерії, які враховують рівень психофізичного розвитку учнів з ООП та стандарт спеціальної освіти. Ключовий аспект оцінювання навчальних досягнень учнів з ООП в інклюзивному класі: його слід здійснювати за обсягом і характером матеріалу, визначеним індивідуальною навчальною програмою.</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Найбільшими є відмінності в критеріях оцінювання учнів з  інтелектуальними порушеннями, складними порушеннями розвитку, оскільки навчальні програми для цих дітей є специфічними. Проте і для них слід використовувати 12-бальне оцінювання.</w:t>
      </w:r>
    </w:p>
    <w:p w:rsidR="00737EDD" w:rsidRPr="00D00221" w:rsidRDefault="00737EDD" w:rsidP="00C12297">
      <w:pPr>
        <w:spacing w:after="0" w:line="312" w:lineRule="auto"/>
        <w:ind w:firstLine="540"/>
        <w:jc w:val="both"/>
        <w:rPr>
          <w:rFonts w:ascii="Times New Roman" w:hAnsi="Times New Roman" w:cs="Times New Roman"/>
          <w:color w:val="000000"/>
          <w:sz w:val="28"/>
          <w:szCs w:val="28"/>
          <w:lang w:val="uk-UA" w:eastAsia="uk-UA"/>
        </w:rPr>
      </w:pPr>
      <w:r w:rsidRPr="00D00221">
        <w:rPr>
          <w:rFonts w:ascii="Times New Roman" w:hAnsi="Times New Roman" w:cs="Times New Roman"/>
          <w:color w:val="000000"/>
          <w:sz w:val="28"/>
          <w:szCs w:val="28"/>
          <w:lang w:val="uk-UA" w:eastAsia="uk-UA"/>
        </w:rPr>
        <w:t>Учитель повинен пам’ятати, що оцінювання навчальної діяльності школяра з ООП не має обмежуватися лише оцінкою знань, умінь і навичок. Важливо контролювати та оцінювати особистісні зміни, які формуються внаслідок цілеспрямованого корекційного впливу на пізнавальні процеси, емоційно-вольову сферу, мовленнєву діяльність дитини з ООП. У нагоді сучасному вчителю може стати інноваційна технологія оцінювання – портфоліо.</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uk-UA"/>
        </w:rPr>
        <w:t>Портфоліо в широкому розумінні – це спосіб фіксування, накопичення та оцінки індивідуальних досягнень школяра протягом певного періоду навчання. Портфоліо належить до «аутентичного», тобто істинного, найбільш наближеного до реального оцінювання, до індивідуалізованої оцінки, зорієнтованої не лише на процес оцінювання, а й самооцінювання</w:t>
      </w:r>
      <w:r w:rsidRPr="00D00221">
        <w:rPr>
          <w:rFonts w:ascii="Times New Roman" w:hAnsi="Times New Roman" w:cs="Times New Roman"/>
          <w:color w:val="000000"/>
          <w:sz w:val="28"/>
          <w:szCs w:val="28"/>
          <w:lang w:eastAsia="uk-UA"/>
        </w:rPr>
        <w:t xml:space="preserve"> [3]</w:t>
      </w:r>
      <w:r w:rsidRPr="00D00221">
        <w:rPr>
          <w:rFonts w:ascii="Times New Roman" w:hAnsi="Times New Roman" w:cs="Times New Roman"/>
          <w:color w:val="000000"/>
          <w:sz w:val="28"/>
          <w:szCs w:val="28"/>
          <w:lang w:val="uk-UA" w:eastAsia="uk-UA"/>
        </w:rPr>
        <w:t>.</w:t>
      </w:r>
    </w:p>
    <w:p w:rsidR="00737EDD" w:rsidRPr="00D00221" w:rsidRDefault="00737EDD" w:rsidP="00C12297">
      <w:pPr>
        <w:spacing w:after="0" w:line="312" w:lineRule="auto"/>
        <w:ind w:firstLine="540"/>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Педагогічна ідея навчального портфоліо як форми оцінювання:</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зміщення акценту з того, що учень не знає і не вміє, на те, що він знає і вміє з даної теми, розділу, предмета; </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інтеграцію кількісних і якісних оцінок;</w:t>
      </w:r>
    </w:p>
    <w:p w:rsidR="00737EDD" w:rsidRPr="00D00221" w:rsidRDefault="00737EDD" w:rsidP="00C12297">
      <w:pPr>
        <w:spacing w:after="0" w:line="312" w:lineRule="auto"/>
        <w:ind w:firstLine="540"/>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 xml:space="preserve">- домінування самооцінки стосовно зовнішньої оцінки </w:t>
      </w:r>
      <w:r w:rsidRPr="00D00221">
        <w:rPr>
          <w:rFonts w:ascii="Times New Roman" w:hAnsi="Times New Roman" w:cs="Times New Roman"/>
          <w:sz w:val="28"/>
          <w:szCs w:val="28"/>
          <w:lang w:eastAsia="ru-RU"/>
        </w:rPr>
        <w:t>[2]</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Портфоліо є ефективною формою оцінювання навчальних досягнень учнів з ООП, бо дозволяє:</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розкрити індивідуальні можливості дитини;</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стежити за динамікою навчальних досягнень учня за певний проміжок часу;</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визначати ефективність та відповідність індивідуального планування можливостям дитини, відтак коригувати його;</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 стежити за розвитком соціалізації та формуванням особистості учня.</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здійснювати зворотний зв’язок між дитиною, батьками та вчителем </w:t>
      </w:r>
      <w:r w:rsidRPr="00D00221">
        <w:rPr>
          <w:rFonts w:ascii="Times New Roman" w:hAnsi="Times New Roman" w:cs="Times New Roman"/>
          <w:sz w:val="28"/>
          <w:szCs w:val="28"/>
          <w:lang w:eastAsia="ru-RU"/>
        </w:rPr>
        <w:t>[2]</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uk-UA"/>
        </w:rPr>
        <w:t xml:space="preserve">В інклюзивному класі рекомендується запроваджувати портфоліо, яке учень добирає самостійно. Це дасть змогу вчителю розв’язати низку важливих корекційних завдань та допоможе </w:t>
      </w:r>
      <w:r w:rsidRPr="00D00221">
        <w:rPr>
          <w:rFonts w:ascii="Times New Roman" w:hAnsi="Times New Roman" w:cs="Times New Roman"/>
          <w:color w:val="000000"/>
          <w:sz w:val="28"/>
          <w:szCs w:val="28"/>
          <w:lang w:val="uk-UA" w:eastAsia="ru-RU"/>
        </w:rPr>
        <w:t xml:space="preserve">максимально </w:t>
      </w:r>
      <w:r w:rsidRPr="00D00221">
        <w:rPr>
          <w:rFonts w:ascii="Times New Roman" w:hAnsi="Times New Roman" w:cs="Times New Roman"/>
          <w:color w:val="000000"/>
          <w:sz w:val="28"/>
          <w:szCs w:val="28"/>
          <w:lang w:val="uk-UA" w:eastAsia="uk-UA"/>
        </w:rPr>
        <w:t xml:space="preserve">розкрити індивідуальні можливості кожної дитини. Уже з початку навчання у школяра закладатиметься підґрунтя саморефлексії навчальної діяльності, тобто відповідальності та самостійності навчання, участь в якісному оцінюванні результатів власного навчання. У </w:t>
      </w:r>
      <w:r w:rsidRPr="00D00221">
        <w:rPr>
          <w:rFonts w:ascii="Times New Roman" w:hAnsi="Times New Roman" w:cs="Times New Roman"/>
          <w:color w:val="000000"/>
          <w:sz w:val="28"/>
          <w:szCs w:val="28"/>
          <w:lang w:eastAsia="uk-UA"/>
        </w:rPr>
        <w:t>школяра</w:t>
      </w:r>
      <w:r w:rsidRPr="00D00221">
        <w:rPr>
          <w:rFonts w:ascii="Times New Roman" w:hAnsi="Times New Roman" w:cs="Times New Roman"/>
          <w:color w:val="000000"/>
          <w:sz w:val="28"/>
          <w:szCs w:val="28"/>
          <w:lang w:val="uk-UA" w:eastAsia="uk-UA"/>
        </w:rPr>
        <w:t xml:space="preserve"> формуватиметься вміння аналізувати власні інтереси, схильності, потреби і співвідносити їх з наявними можливостями. Цей чинник, зважаючи на низьку спроможність дитини з особливими освітніми потребами адекватно оцінити свій фізичний стан, інтелектуальні можливості, помітно завищену або знижену самооцінку, порівняно з нормою, допоможе розвивати позитивні якості особистості [1].</w:t>
      </w:r>
    </w:p>
    <w:p w:rsidR="00737EDD" w:rsidRPr="00D00221" w:rsidRDefault="00737EDD" w:rsidP="00C12297">
      <w:pPr>
        <w:spacing w:after="0" w:line="312" w:lineRule="auto"/>
        <w:ind w:firstLine="540"/>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 xml:space="preserve">Таким </w:t>
      </w:r>
      <w:r w:rsidRPr="00D00221">
        <w:rPr>
          <w:rFonts w:ascii="Times New Roman" w:hAnsi="Times New Roman" w:cs="Times New Roman"/>
          <w:color w:val="000000"/>
          <w:sz w:val="28"/>
          <w:szCs w:val="28"/>
          <w:lang w:val="uk-UA" w:eastAsia="uk-UA"/>
        </w:rPr>
        <w:t>чином, якісне та об’єктивне оцінювання навчальних досягнень учнів з ООП є складним завданням, яке успішно може вирішуватися завдяки застосуванню інноваційних форм та інструментів оцінювання.</w:t>
      </w:r>
    </w:p>
    <w:p w:rsidR="00737EDD" w:rsidRPr="00D00221" w:rsidRDefault="00737EDD" w:rsidP="00C12297">
      <w:pPr>
        <w:spacing w:after="0" w:line="312" w:lineRule="auto"/>
        <w:jc w:val="both"/>
        <w:rPr>
          <w:rFonts w:ascii="Times New Roman" w:hAnsi="Times New Roman" w:cs="Times New Roman"/>
          <w:sz w:val="16"/>
          <w:szCs w:val="16"/>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C12297">
      <w:pPr>
        <w:spacing w:after="0" w:line="312" w:lineRule="auto"/>
        <w:jc w:val="center"/>
        <w:rPr>
          <w:rFonts w:ascii="Times New Roman" w:hAnsi="Times New Roman" w:cs="Times New Roman"/>
          <w:b/>
          <w:bCs/>
          <w:sz w:val="12"/>
          <w:szCs w:val="12"/>
          <w:lang w:val="uk-UA" w:eastAsia="ru-RU"/>
        </w:rPr>
      </w:pPr>
    </w:p>
    <w:p w:rsidR="00737EDD" w:rsidRPr="00D00221" w:rsidRDefault="00737EDD" w:rsidP="00993606">
      <w:pPr>
        <w:spacing w:after="0"/>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1. </w:t>
      </w:r>
      <w:hyperlink r:id="rId31" w:tooltip="Пошук за автором" w:history="1">
        <w:r w:rsidRPr="00D00221">
          <w:rPr>
            <w:rFonts w:ascii="Times New Roman" w:hAnsi="Times New Roman" w:cs="Times New Roman"/>
            <w:sz w:val="28"/>
            <w:szCs w:val="28"/>
            <w:lang w:val="uk-UA" w:eastAsia="ru-RU"/>
          </w:rPr>
          <w:t>Кузава І.</w:t>
        </w:r>
      </w:hyperlink>
      <w:r w:rsidRPr="00D00221">
        <w:rPr>
          <w:rFonts w:ascii="Times New Roman" w:hAnsi="Times New Roman" w:cs="Times New Roman"/>
          <w:sz w:val="28"/>
          <w:szCs w:val="28"/>
          <w:lang w:val="uk-UA" w:eastAsia="ru-RU"/>
        </w:rPr>
        <w:t xml:space="preserve"> Особливості індивідуального оцінювання соціальної компетентності дошкільників із психофізичними порушеннями в умовах інклюзивного навчання</w:t>
      </w:r>
      <w:r w:rsidRPr="00D00221">
        <w:rPr>
          <w:rFonts w:ascii="Times New Roman" w:hAnsi="Times New Roman" w:cs="Times New Roman"/>
          <w:i/>
          <w:iCs/>
          <w:sz w:val="28"/>
          <w:szCs w:val="28"/>
          <w:lang w:val="uk-UA" w:eastAsia="ru-RU"/>
        </w:rPr>
        <w:t xml:space="preserve">. </w:t>
      </w:r>
      <w:hyperlink r:id="rId32" w:tooltip="Періодичне видання" w:history="1">
        <w:r w:rsidRPr="00D00221">
          <w:rPr>
            <w:rFonts w:ascii="Times New Roman" w:hAnsi="Times New Roman" w:cs="Times New Roman"/>
            <w:i/>
            <w:iCs/>
            <w:sz w:val="28"/>
            <w:szCs w:val="28"/>
            <w:lang w:val="uk-UA" w:eastAsia="ru-RU"/>
          </w:rPr>
          <w:t>Наукові записки Кіровоградського державного пед. університету ім. В.</w:t>
        </w:r>
        <w:r w:rsidRPr="00D00221">
          <w:rPr>
            <w:rFonts w:ascii="Times New Roman" w:hAnsi="Times New Roman" w:cs="Times New Roman"/>
            <w:i/>
            <w:iCs/>
            <w:sz w:val="28"/>
            <w:szCs w:val="28"/>
            <w:lang w:eastAsia="ru-RU"/>
          </w:rPr>
          <w:t> </w:t>
        </w:r>
        <w:r w:rsidRPr="00D00221">
          <w:rPr>
            <w:rFonts w:ascii="Times New Roman" w:hAnsi="Times New Roman" w:cs="Times New Roman"/>
            <w:i/>
            <w:iCs/>
            <w:sz w:val="28"/>
            <w:szCs w:val="28"/>
            <w:lang w:val="uk-UA" w:eastAsia="ru-RU"/>
          </w:rPr>
          <w:t>Винниченка.</w:t>
        </w:r>
        <w:r w:rsidRPr="00D00221">
          <w:rPr>
            <w:rFonts w:ascii="Times New Roman" w:hAnsi="Times New Roman" w:cs="Times New Roman"/>
            <w:sz w:val="28"/>
            <w:szCs w:val="28"/>
            <w:lang w:val="uk-UA" w:eastAsia="ru-RU"/>
          </w:rPr>
          <w:t xml:space="preserve"> </w:t>
        </w:r>
      </w:hyperlink>
      <w:r w:rsidRPr="00D00221">
        <w:rPr>
          <w:rFonts w:ascii="Times New Roman" w:hAnsi="Times New Roman" w:cs="Times New Roman"/>
          <w:sz w:val="28"/>
          <w:szCs w:val="28"/>
          <w:lang w:val="uk-UA" w:eastAsia="ru-RU"/>
        </w:rPr>
        <w:t xml:space="preserve">2013. Вип. 121 (2). С. 238–243. </w:t>
      </w:r>
    </w:p>
    <w:p w:rsidR="00737EDD" w:rsidRPr="00D00221" w:rsidRDefault="00737EDD" w:rsidP="00993606">
      <w:pPr>
        <w:spacing w:after="0"/>
        <w:ind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2.</w:t>
      </w:r>
      <w:r w:rsidRPr="00D00221">
        <w:rPr>
          <w:rFonts w:ascii="Times New Roman" w:hAnsi="Times New Roman" w:cs="Times New Roman"/>
          <w:sz w:val="28"/>
          <w:szCs w:val="28"/>
          <w:lang w:eastAsia="ru-RU"/>
        </w:rPr>
        <w:t> </w:t>
      </w:r>
      <w:hyperlink r:id="rId33" w:tooltip="Пошук за автором" w:history="1">
        <w:r w:rsidRPr="00D00221">
          <w:rPr>
            <w:rFonts w:ascii="Times New Roman" w:hAnsi="Times New Roman" w:cs="Times New Roman"/>
            <w:sz w:val="28"/>
            <w:szCs w:val="28"/>
            <w:lang w:val="uk-UA" w:eastAsia="ru-RU"/>
          </w:rPr>
          <w:t>Сак</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Т.В.</w:t>
        </w:r>
      </w:hyperlink>
      <w:r w:rsidRPr="00D00221">
        <w:rPr>
          <w:rFonts w:ascii="Times New Roman" w:hAnsi="Times New Roman" w:cs="Times New Roman"/>
          <w:sz w:val="28"/>
          <w:szCs w:val="28"/>
          <w:lang w:val="uk-UA" w:eastAsia="ru-RU"/>
        </w:rPr>
        <w:t xml:space="preserve"> Оцінювання навчальних досягнень учнів з особливими освітніми потребами в інклюзивному класі: сутність, інструментарій. </w:t>
      </w:r>
      <w:hyperlink r:id="rId34" w:tooltip="Періодичне видання" w:history="1">
        <w:r w:rsidRPr="00D00221">
          <w:rPr>
            <w:rFonts w:ascii="Times New Roman" w:hAnsi="Times New Roman" w:cs="Times New Roman"/>
            <w:i/>
            <w:iCs/>
            <w:sz w:val="28"/>
            <w:szCs w:val="28"/>
            <w:lang w:eastAsia="ru-RU"/>
          </w:rPr>
          <w:t>Науковий часопис НПУ ім</w:t>
        </w:r>
        <w:r w:rsidRPr="00D00221">
          <w:rPr>
            <w:rFonts w:ascii="Times New Roman" w:hAnsi="Times New Roman" w:cs="Times New Roman"/>
            <w:i/>
            <w:iCs/>
            <w:sz w:val="28"/>
            <w:szCs w:val="28"/>
            <w:lang w:val="uk-UA" w:eastAsia="ru-RU"/>
          </w:rPr>
          <w:t>ені</w:t>
        </w:r>
        <w:r w:rsidRPr="00D00221">
          <w:rPr>
            <w:rFonts w:ascii="Times New Roman" w:hAnsi="Times New Roman" w:cs="Times New Roman"/>
            <w:i/>
            <w:iCs/>
            <w:sz w:val="28"/>
            <w:szCs w:val="28"/>
            <w:lang w:eastAsia="ru-RU"/>
          </w:rPr>
          <w:t xml:space="preserve"> М.</w:t>
        </w:r>
        <w:r w:rsidRPr="00D00221">
          <w:rPr>
            <w:rFonts w:ascii="Times New Roman" w:hAnsi="Times New Roman" w:cs="Times New Roman"/>
            <w:i/>
            <w:iCs/>
            <w:sz w:val="28"/>
            <w:szCs w:val="28"/>
            <w:lang w:val="uk-UA" w:eastAsia="ru-RU"/>
          </w:rPr>
          <w:t>П. </w:t>
        </w:r>
        <w:r w:rsidRPr="00D00221">
          <w:rPr>
            <w:rFonts w:ascii="Times New Roman" w:hAnsi="Times New Roman" w:cs="Times New Roman"/>
            <w:i/>
            <w:iCs/>
            <w:sz w:val="28"/>
            <w:szCs w:val="28"/>
            <w:lang w:eastAsia="ru-RU"/>
          </w:rPr>
          <w:t>Дра</w:t>
        </w:r>
        <w:r w:rsidRPr="00D00221">
          <w:rPr>
            <w:rFonts w:ascii="Times New Roman" w:hAnsi="Times New Roman" w:cs="Times New Roman"/>
            <w:i/>
            <w:iCs/>
            <w:sz w:val="28"/>
            <w:szCs w:val="28"/>
            <w:lang w:val="uk-UA" w:eastAsia="ru-RU"/>
          </w:rPr>
          <w:t>го</w:t>
        </w:r>
        <w:r w:rsidRPr="00D00221">
          <w:rPr>
            <w:rFonts w:ascii="Times New Roman" w:hAnsi="Times New Roman" w:cs="Times New Roman"/>
            <w:i/>
            <w:iCs/>
            <w:sz w:val="28"/>
            <w:szCs w:val="28"/>
            <w:lang w:eastAsia="ru-RU"/>
          </w:rPr>
          <w:t>манова. Серія 19: Корекційна педагогіка та спеціальна психологія</w:t>
        </w:r>
      </w:hyperlink>
      <w:r w:rsidRPr="00D00221">
        <w:rPr>
          <w:rFonts w:ascii="Times New Roman" w:hAnsi="Times New Roman" w:cs="Times New Roman"/>
          <w:i/>
          <w:iCs/>
          <w:sz w:val="28"/>
          <w:szCs w:val="28"/>
          <w:lang w:eastAsia="ru-RU"/>
        </w:rPr>
        <w:t>.</w:t>
      </w:r>
      <w:r w:rsidRPr="00D00221">
        <w:rPr>
          <w:rFonts w:ascii="Times New Roman" w:hAnsi="Times New Roman" w:cs="Times New Roman"/>
          <w:sz w:val="28"/>
          <w:szCs w:val="28"/>
          <w:lang w:eastAsia="ru-RU"/>
        </w:rPr>
        <w:t xml:space="preserve"> 2011. Вип.</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17. С.</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xml:space="preserve">362-364. URL :  </w:t>
      </w:r>
      <w:hyperlink r:id="rId35" w:history="1">
        <w:r w:rsidRPr="00D00221">
          <w:rPr>
            <w:rFonts w:ascii="Times New Roman" w:hAnsi="Times New Roman" w:cs="Times New Roman"/>
            <w:sz w:val="28"/>
            <w:szCs w:val="28"/>
            <w:lang w:eastAsia="ru-RU"/>
          </w:rPr>
          <w:t>http://nbuv.gov.ua/UJRN/Nchnpu_019_2011_17_91</w:t>
        </w:r>
      </w:hyperlink>
      <w:r w:rsidRPr="00D00221">
        <w:rPr>
          <w:rFonts w:ascii="Times New Roman" w:hAnsi="Times New Roman" w:cs="Times New Roman"/>
          <w:sz w:val="28"/>
          <w:szCs w:val="28"/>
          <w:lang w:eastAsia="ru-RU"/>
        </w:rPr>
        <w:t xml:space="preserve"> (дата звернення : 01.10.2018).</w:t>
      </w:r>
    </w:p>
    <w:p w:rsidR="00737EDD" w:rsidRPr="00D00221" w:rsidRDefault="00737EDD" w:rsidP="00993606">
      <w:pPr>
        <w:spacing w:after="0"/>
        <w:ind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3. </w:t>
      </w:r>
      <w:hyperlink r:id="rId36" w:tooltip="Пошук за автором" w:history="1">
        <w:r w:rsidRPr="00D00221">
          <w:rPr>
            <w:rFonts w:ascii="Times New Roman" w:hAnsi="Times New Roman" w:cs="Times New Roman"/>
            <w:sz w:val="28"/>
            <w:szCs w:val="28"/>
            <w:lang w:eastAsia="ru-RU"/>
          </w:rPr>
          <w:t>Хворова Г.М.</w:t>
        </w:r>
      </w:hyperlink>
      <w:r w:rsidRPr="00D00221">
        <w:rPr>
          <w:rFonts w:ascii="Times New Roman" w:hAnsi="Times New Roman" w:cs="Times New Roman"/>
          <w:sz w:val="28"/>
          <w:szCs w:val="28"/>
          <w:lang w:eastAsia="ru-RU"/>
        </w:rPr>
        <w:t xml:space="preserve"> Проблема визначення змісту освіти та оцінювання навчальних досягнень учнів з порушеннями опорно-рухового апарату при інклюзивній формі навчання. </w:t>
      </w:r>
      <w:hyperlink r:id="rId37" w:tooltip="Періодичне видання" w:history="1">
        <w:r w:rsidRPr="00D00221">
          <w:rPr>
            <w:rFonts w:ascii="Times New Roman" w:hAnsi="Times New Roman" w:cs="Times New Roman"/>
            <w:sz w:val="28"/>
            <w:szCs w:val="28"/>
            <w:lang w:eastAsia="ru-RU"/>
          </w:rPr>
          <w:t>Актуальні проблеми навчання та виховання людей з особливими потребами</w:t>
        </w:r>
      </w:hyperlink>
      <w:r w:rsidRPr="00D00221">
        <w:rPr>
          <w:rFonts w:ascii="Times New Roman" w:hAnsi="Times New Roman" w:cs="Times New Roman"/>
          <w:sz w:val="28"/>
          <w:szCs w:val="28"/>
          <w:lang w:eastAsia="ru-RU"/>
        </w:rPr>
        <w:t xml:space="preserve">. 2013. № 10. С. 161-169.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eastAsia="ru-RU"/>
        </w:rPr>
        <w:t xml:space="preserve">: </w:t>
      </w:r>
      <w:hyperlink r:id="rId38" w:history="1">
        <w:r w:rsidRPr="00D00221">
          <w:rPr>
            <w:rFonts w:ascii="Times New Roman" w:hAnsi="Times New Roman" w:cs="Times New Roman"/>
            <w:sz w:val="28"/>
            <w:szCs w:val="28"/>
            <w:lang w:val="en-US" w:eastAsia="ru-RU"/>
          </w:rPr>
          <w:t>http</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en-US" w:eastAsia="ru-RU"/>
          </w:rPr>
          <w:t>nbuv</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en-US" w:eastAsia="ru-RU"/>
          </w:rPr>
          <w:t>gov</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en-US" w:eastAsia="ru-RU"/>
          </w:rPr>
          <w:t>ua</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en-US" w:eastAsia="ru-RU"/>
          </w:rPr>
          <w:t>UJRN</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en-US" w:eastAsia="ru-RU"/>
          </w:rPr>
          <w:t>apnvlop</w:t>
        </w:r>
        <w:r w:rsidRPr="00D00221">
          <w:rPr>
            <w:rFonts w:ascii="Times New Roman" w:hAnsi="Times New Roman" w:cs="Times New Roman"/>
            <w:sz w:val="28"/>
            <w:szCs w:val="28"/>
            <w:lang w:eastAsia="ru-RU"/>
          </w:rPr>
          <w:t>_2013_10_17</w:t>
        </w:r>
      </w:hyperlink>
      <w:r w:rsidRPr="00D00221">
        <w:rPr>
          <w:rFonts w:ascii="Times New Roman" w:hAnsi="Times New Roman" w:cs="Times New Roman"/>
          <w:sz w:val="28"/>
          <w:szCs w:val="28"/>
          <w:lang w:eastAsia="ru-RU"/>
        </w:rPr>
        <w:t xml:space="preserve"> (дата звернення</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eastAsia="ru-RU"/>
        </w:rPr>
        <w:t>: 01.10.2018).</w:t>
      </w:r>
    </w:p>
    <w:p w:rsidR="00737EDD" w:rsidRPr="00D00221" w:rsidRDefault="00737EDD" w:rsidP="00013059">
      <w:pPr>
        <w:tabs>
          <w:tab w:val="left" w:pos="993"/>
        </w:tabs>
        <w:spacing w:after="0" w:line="312" w:lineRule="auto"/>
        <w:jc w:val="center"/>
        <w:rPr>
          <w:rFonts w:ascii="Times New Roman" w:hAnsi="Times New Roman" w:cs="Times New Roman"/>
          <w:b/>
          <w:bCs/>
          <w:sz w:val="28"/>
          <w:szCs w:val="28"/>
          <w:lang w:val="en-US" w:eastAsia="ru-RU"/>
        </w:rPr>
      </w:pPr>
      <w:r w:rsidRPr="00D00221">
        <w:rPr>
          <w:rFonts w:ascii="Times New Roman" w:hAnsi="Times New Roman" w:cs="Times New Roman"/>
          <w:sz w:val="28"/>
          <w:szCs w:val="28"/>
          <w:lang w:val="uk-UA"/>
        </w:rPr>
        <w:br w:type="column"/>
      </w:r>
      <w:r w:rsidRPr="00D00221">
        <w:rPr>
          <w:rFonts w:ascii="Times New Roman" w:hAnsi="Times New Roman" w:cs="Times New Roman"/>
          <w:b/>
          <w:bCs/>
          <w:sz w:val="28"/>
          <w:szCs w:val="28"/>
          <w:lang w:val="uk-UA" w:eastAsia="ru-RU"/>
        </w:rPr>
        <w:lastRenderedPageBreak/>
        <w:t>USE OF THE MUSIC AND SONG MATERIAL IN THE DEVELOPMENT PROCESS OF STUDENTS’ GRAMMAR SKILLS</w:t>
      </w:r>
    </w:p>
    <w:p w:rsidR="00737EDD" w:rsidRPr="00D00221" w:rsidRDefault="00737EDD" w:rsidP="00C12297">
      <w:pPr>
        <w:widowControl w:val="0"/>
        <w:spacing w:after="0" w:line="312" w:lineRule="auto"/>
        <w:ind w:firstLine="709"/>
        <w:jc w:val="center"/>
        <w:rPr>
          <w:rFonts w:ascii="Times New Roman" w:hAnsi="Times New Roman" w:cs="Times New Roman"/>
          <w:b/>
          <w:bCs/>
          <w:i/>
          <w:iCs/>
          <w:sz w:val="12"/>
          <w:szCs w:val="12"/>
          <w:lang w:val="en-US" w:eastAsia="ru-RU"/>
        </w:rPr>
      </w:pPr>
    </w:p>
    <w:p w:rsidR="00737EDD" w:rsidRPr="00D00221" w:rsidRDefault="00737EDD" w:rsidP="00C12297">
      <w:pPr>
        <w:widowControl w:val="0"/>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en-US" w:eastAsia="ru-RU"/>
        </w:rPr>
        <w:t>Horovenko O. A.</w:t>
      </w:r>
      <w:r w:rsidRPr="00D00221">
        <w:rPr>
          <w:rFonts w:ascii="Times New Roman" w:hAnsi="Times New Roman" w:cs="Times New Roman"/>
          <w:b/>
          <w:bCs/>
          <w:i/>
          <w:iCs/>
          <w:sz w:val="28"/>
          <w:szCs w:val="28"/>
          <w:lang w:val="uk-UA" w:eastAsia="ru-RU"/>
        </w:rPr>
        <w:t xml:space="preserve">, </w:t>
      </w:r>
      <w:r w:rsidRPr="00D00221">
        <w:rPr>
          <w:rFonts w:ascii="Times New Roman" w:hAnsi="Times New Roman" w:cs="Times New Roman"/>
          <w:b/>
          <w:bCs/>
          <w:i/>
          <w:iCs/>
          <w:sz w:val="28"/>
          <w:szCs w:val="28"/>
          <w:lang w:val="en-US" w:eastAsia="ru-RU"/>
        </w:rPr>
        <w:t>Maziazh A. N.</w:t>
      </w:r>
    </w:p>
    <w:p w:rsidR="00737EDD" w:rsidRPr="00D00221" w:rsidRDefault="00737EDD" w:rsidP="00C12297">
      <w:pPr>
        <w:widowControl w:val="0"/>
        <w:spacing w:after="0" w:line="312" w:lineRule="auto"/>
        <w:ind w:firstLine="709"/>
        <w:jc w:val="center"/>
        <w:rPr>
          <w:rFonts w:ascii="Times New Roman" w:hAnsi="Times New Roman" w:cs="Times New Roman"/>
          <w:b/>
          <w:bCs/>
          <w:sz w:val="12"/>
          <w:szCs w:val="12"/>
          <w:lang w:val="uk-UA"/>
        </w:rPr>
      </w:pP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In the methodology of teaching of foreign languages there is a considerable variety of approaches and methods for the study of grammar aspects of language. One of the most interesting and popular methods is the use of the song material in English classes. Music is an effective way of impact on students. A song in a foreign language beyond the educational process and it is the link between teaching, intellectual development and personal education. The main difficulty in learning a foreign language is the lack of a linguistic environment. In this case, the song may be the guide in the world of learning a foreign language.</w:t>
      </w:r>
    </w:p>
    <w:p w:rsidR="00737EDD" w:rsidRPr="00D00221" w:rsidRDefault="00737EDD" w:rsidP="00C12297">
      <w:pPr>
        <w:widowControl w:val="0"/>
        <w:spacing w:after="0" w:line="312" w:lineRule="auto"/>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The primary importance of this problem attracted the attention of many scientists (N. Bielonozhko, N. Diachenko, H. Sinkevich, N. Skliarenko). Their research was devoted to the definition of the content of learning grammar material and rational and effective methods of teaching.</w:t>
      </w:r>
    </w:p>
    <w:p w:rsidR="00737EDD" w:rsidRPr="00D00221" w:rsidRDefault="00737EDD" w:rsidP="00C12297">
      <w:pPr>
        <w:widowControl w:val="0"/>
        <w:spacing w:after="0" w:line="312" w:lineRule="auto"/>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xml:space="preserve">The problem of the use of songs in </w:t>
      </w:r>
      <w:r w:rsidRPr="00D00221">
        <w:rPr>
          <w:rFonts w:ascii="Times New Roman" w:hAnsi="Times New Roman" w:cs="Times New Roman"/>
          <w:sz w:val="28"/>
          <w:szCs w:val="28"/>
          <w:lang w:val="en-US"/>
        </w:rPr>
        <w:t>English classes</w:t>
      </w:r>
      <w:r w:rsidRPr="00D00221">
        <w:rPr>
          <w:rFonts w:ascii="Times New Roman" w:hAnsi="Times New Roman" w:cs="Times New Roman"/>
          <w:color w:val="000000"/>
          <w:sz w:val="28"/>
          <w:szCs w:val="28"/>
          <w:lang w:val="en-US" w:eastAsia="uk-UA"/>
        </w:rPr>
        <w:t xml:space="preserve"> has already received some coverage in the works of both foreign and Ukrainian scholars (T. Babenko, N. Bazhenova, H. Dukhnovych, L. Khaletska, O. Kolominova, Z. Nikitenko, V. Smelianska, N. Tkachenko, Zh. Verenina and others).</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The aim of the work is the studying of features that combine music and foreign languages; considering the methodological advantages of songs in the teaching English; identifying the selection criteria of the song material; defining the better ways of using songs and music materials at English lessons.</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The idea of using music and songs in the teaching of foreign languages is not new. More than 30 years ago, an American teacher and pianist C. Graham connected with the rhythm of spoken American English to the rhythm of jazz and created the method of «Jazz Chants», which is suitable both for children and for adults. The rhythm of jazz illustrates the natural stress and intonation in spoken English, that improving the skills of speaking and listening, makes the learning process enjoyable.</w:t>
      </w:r>
    </w:p>
    <w:p w:rsidR="00737EDD" w:rsidRPr="00013059" w:rsidRDefault="00737EDD" w:rsidP="00C12297">
      <w:pPr>
        <w:widowControl w:val="0"/>
        <w:spacing w:after="0" w:line="312" w:lineRule="auto"/>
        <w:ind w:firstLine="709"/>
        <w:jc w:val="both"/>
        <w:rPr>
          <w:rFonts w:ascii="Times New Roman" w:hAnsi="Times New Roman" w:cs="Times New Roman"/>
          <w:sz w:val="26"/>
          <w:szCs w:val="26"/>
          <w:lang w:val="en-US"/>
        </w:rPr>
      </w:pPr>
      <w:r w:rsidRPr="00D00221">
        <w:rPr>
          <w:rFonts w:ascii="Times New Roman" w:hAnsi="Times New Roman" w:cs="Times New Roman"/>
          <w:sz w:val="28"/>
          <w:szCs w:val="28"/>
          <w:lang w:val="en-US"/>
        </w:rPr>
        <w:t xml:space="preserve">A British teacher and author of many publications A. Maley refers to the two main benefits of using music and songs in the educational process: the music is easy </w:t>
      </w:r>
      <w:r w:rsidRPr="00013059">
        <w:rPr>
          <w:rFonts w:ascii="Times New Roman" w:hAnsi="Times New Roman" w:cs="Times New Roman"/>
          <w:sz w:val="26"/>
          <w:szCs w:val="26"/>
          <w:lang w:val="en-US"/>
        </w:rPr>
        <w:t>to remember; it provides a high level of motivation, especially for kids, teens and youth.</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en-US"/>
        </w:rPr>
        <w:lastRenderedPageBreak/>
        <w:t xml:space="preserve">The author of the book </w:t>
      </w:r>
      <w:r w:rsidRPr="00D00221">
        <w:rPr>
          <w:rFonts w:ascii="Times New Roman" w:hAnsi="Times New Roman" w:cs="Times New Roman"/>
          <w:sz w:val="28"/>
          <w:szCs w:val="28"/>
          <w:lang w:val="uk-UA"/>
        </w:rPr>
        <w:t>«Music</w:t>
      </w:r>
      <w:r w:rsidRPr="00D00221">
        <w:rPr>
          <w:rFonts w:ascii="Times New Roman" w:hAnsi="Times New Roman" w:cs="Times New Roman"/>
          <w:sz w:val="28"/>
          <w:szCs w:val="28"/>
          <w:lang w:val="en-US"/>
        </w:rPr>
        <w:t xml:space="preserve"> and </w:t>
      </w:r>
      <w:r w:rsidRPr="00D00221">
        <w:rPr>
          <w:rFonts w:ascii="Times New Roman" w:hAnsi="Times New Roman" w:cs="Times New Roman"/>
          <w:sz w:val="28"/>
          <w:szCs w:val="28"/>
          <w:lang w:val="uk-UA"/>
        </w:rPr>
        <w:t>Song»</w:t>
      </w:r>
      <w:r w:rsidRPr="00D00221">
        <w:rPr>
          <w:rFonts w:ascii="Times New Roman" w:hAnsi="Times New Roman" w:cs="Times New Roman"/>
          <w:sz w:val="28"/>
          <w:szCs w:val="28"/>
          <w:lang w:val="en-US"/>
        </w:rPr>
        <w:t xml:space="preserve"> T. Murphey [4] emphasizes that in teaching the language of what we can do with the text, we can also do with songs or with the text of the song: learn the grammar; develop the ability to listen the text, ignoring the unfamiliar words; discuss songs; translate songs; write dialogues, using the words of the songs; activate or relax class mentally; practice the pronunciation, intonation and stress.</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T. Murphey emphasizes that the music and the songs are not related to the usual categories of language such as grammar, vocabulary, reading, listening and speaking. But they can be included in the contents of these categories and we can focus on them, when we use the songs. The author recommends turn on background music at the beginning and at the end of the lesson, or when the students perform writing tasks. It should be constantly experimenting to try to find the best way of training [4, 52].</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O. Romanovska [3] describes the basic functions that combine music and foreign languages:</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1) physiological (contributes to remembering);</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2) psychological hygiene (helps to relax);</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3) emotional (creates feelings);</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4) socio-psychological (enhances the dynamics within the group);</w:t>
      </w:r>
    </w:p>
    <w:p w:rsidR="00737EDD" w:rsidRPr="00D00221" w:rsidRDefault="00737EDD" w:rsidP="000B315C">
      <w:pPr>
        <w:widowControl w:val="0"/>
        <w:spacing w:after="0"/>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5) cognitive (be supportive with the mental processes);</w:t>
      </w:r>
    </w:p>
    <w:p w:rsidR="00737EDD" w:rsidRPr="00D00221" w:rsidRDefault="00737EDD" w:rsidP="000B315C">
      <w:pPr>
        <w:widowControl w:val="0"/>
        <w:spacing w:after="0"/>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6) a function of the unconscious teachings (complex language structure are learnt on the unconscious level);</w:t>
      </w:r>
    </w:p>
    <w:p w:rsidR="00737EDD" w:rsidRPr="00D00221" w:rsidRDefault="00737EDD" w:rsidP="000B315C">
      <w:pPr>
        <w:widowControl w:val="0"/>
        <w:spacing w:after="0"/>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7) communicative (promotes communication).</w:t>
      </w:r>
    </w:p>
    <w:p w:rsidR="00737EDD" w:rsidRPr="00D00221" w:rsidRDefault="00737EDD" w:rsidP="000B315C">
      <w:pPr>
        <w:widowControl w:val="0"/>
        <w:spacing w:after="0"/>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In our opinion such a uniting concept allows to use the listed functions in the process of foreign language learning based on the use of musical clarity.</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Methodological advantages songs in teaching a foreign language can be formulated as follows:</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1) Songs are a means of strong absorption and expansion of lexical fund because include new words and expressions. Familiar vocabulary found in the new context in the songs that promotes the development of the so-called verbal flair and increasing associative connections in the memory. The songs are often found the realities of the English speaking countries, a means of expression that promotes pupils knowledge of stylistic features of language and understanding the specifics of the alien culture.</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xml:space="preserve">2) In songs are better absorbed and activates the grammatical phenomena of </w:t>
      </w:r>
      <w:r w:rsidRPr="00D00221">
        <w:rPr>
          <w:rFonts w:ascii="Times New Roman" w:hAnsi="Times New Roman" w:cs="Times New Roman"/>
          <w:color w:val="000000"/>
          <w:sz w:val="28"/>
          <w:szCs w:val="28"/>
          <w:lang w:val="en-US" w:eastAsia="uk-UA"/>
        </w:rPr>
        <w:lastRenderedPageBreak/>
        <w:t xml:space="preserve">language. There are educational songs for learning the most common structures. They are rhythmic, accompanied by explanations, commentary as well as tasks and exercises, the aim of which is to check the understanding and discussion of the content. </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sz w:val="28"/>
          <w:szCs w:val="28"/>
          <w:lang w:val="en-US" w:eastAsia="uk-UA"/>
        </w:rPr>
        <w:t>3) Songs contribute to mastering the skills of foreign language pronunciation, musical hearing. Scientists have proved that the auditory attention, musical ear and hearing control are in close relationship with the development of articulatory organs. Learning and the frequent repetition of a simple melodic pattern and short songs help to solidify the correct pronunciation, articulation, as well as rules for accents, features of rhythm, melody, etc.</w:t>
      </w:r>
      <w:r w:rsidRPr="00D00221">
        <w:rPr>
          <w:rFonts w:ascii="Times New Roman" w:hAnsi="Times New Roman" w:cs="Times New Roman"/>
          <w:color w:val="000000"/>
          <w:sz w:val="28"/>
          <w:szCs w:val="28"/>
          <w:lang w:val="uk-UA" w:eastAsia="uk-UA"/>
        </w:rPr>
        <w:t xml:space="preserve"> </w:t>
      </w:r>
    </w:p>
    <w:p w:rsidR="00737EDD" w:rsidRPr="00D00221" w:rsidRDefault="00737EDD" w:rsidP="000B315C">
      <w:pPr>
        <w:widowControl w:val="0"/>
        <w:spacing w:after="0"/>
        <w:ind w:firstLine="709"/>
        <w:jc w:val="both"/>
        <w:rPr>
          <w:rFonts w:ascii="Times New Roman" w:hAnsi="Times New Roman" w:cs="Times New Roman"/>
          <w:sz w:val="28"/>
          <w:szCs w:val="28"/>
          <w:lang w:val="en-US" w:eastAsia="uk-UA"/>
        </w:rPr>
      </w:pPr>
      <w:r w:rsidRPr="00D00221">
        <w:rPr>
          <w:rFonts w:ascii="Times New Roman" w:hAnsi="Times New Roman" w:cs="Times New Roman"/>
          <w:color w:val="000000"/>
          <w:sz w:val="28"/>
          <w:szCs w:val="28"/>
          <w:lang w:val="en-US" w:eastAsia="uk-UA"/>
        </w:rPr>
        <w:t>4) Songs promote</w:t>
      </w:r>
      <w:r w:rsidRPr="00D00221">
        <w:rPr>
          <w:rFonts w:ascii="Times New Roman" w:hAnsi="Times New Roman" w:cs="Times New Roman"/>
          <w:color w:val="222222"/>
          <w:sz w:val="28"/>
          <w:szCs w:val="28"/>
          <w:lang w:val="en-US" w:eastAsia="uk-UA"/>
        </w:rPr>
        <w:t xml:space="preserve"> the </w:t>
      </w:r>
      <w:hyperlink r:id="rId39" w:history="1">
        <w:r w:rsidRPr="00D00221">
          <w:rPr>
            <w:rFonts w:ascii="Times New Roman" w:hAnsi="Times New Roman" w:cs="Times New Roman"/>
            <w:color w:val="222222"/>
            <w:sz w:val="28"/>
            <w:szCs w:val="28"/>
            <w:lang w:val="en-US" w:eastAsia="uk-UA"/>
          </w:rPr>
          <w:t>implementation</w:t>
        </w:r>
      </w:hyperlink>
      <w:r w:rsidRPr="00D00221">
        <w:rPr>
          <w:rFonts w:ascii="Times New Roman" w:hAnsi="Times New Roman" w:cs="Times New Roman"/>
          <w:color w:val="222222"/>
          <w:sz w:val="28"/>
          <w:szCs w:val="28"/>
          <w:lang w:val="en-US" w:eastAsia="uk-UA"/>
        </w:rPr>
        <w:t xml:space="preserve"> of</w:t>
      </w:r>
      <w:hyperlink r:id="rId40" w:history="1">
        <w:r w:rsidRPr="00D00221">
          <w:rPr>
            <w:rFonts w:ascii="Times New Roman" w:hAnsi="Times New Roman" w:cs="Times New Roman"/>
            <w:color w:val="222222"/>
            <w:sz w:val="28"/>
            <w:szCs w:val="28"/>
            <w:lang w:val="en-US" w:eastAsia="uk-UA"/>
          </w:rPr>
          <w:t xml:space="preserve"> the aesthetic education</w:t>
        </w:r>
      </w:hyperlink>
      <w:r w:rsidRPr="00D00221">
        <w:rPr>
          <w:rFonts w:ascii="Times New Roman" w:hAnsi="Times New Roman" w:cs="Times New Roman"/>
          <w:color w:val="222222"/>
          <w:sz w:val="28"/>
          <w:szCs w:val="28"/>
          <w:lang w:val="en-US" w:eastAsia="uk-UA"/>
        </w:rPr>
        <w:t xml:space="preserve"> </w:t>
      </w:r>
      <w:hyperlink r:id="rId41" w:history="1">
        <w:r w:rsidRPr="00D00221">
          <w:rPr>
            <w:rFonts w:ascii="Times New Roman" w:hAnsi="Times New Roman" w:cs="Times New Roman"/>
            <w:color w:val="222222"/>
            <w:sz w:val="28"/>
            <w:szCs w:val="28"/>
            <w:lang w:val="en-US" w:eastAsia="uk-UA"/>
          </w:rPr>
          <w:t>assignments</w:t>
        </w:r>
      </w:hyperlink>
      <w:r w:rsidRPr="00D00221">
        <w:rPr>
          <w:rFonts w:ascii="Times New Roman" w:hAnsi="Times New Roman" w:cs="Times New Roman"/>
          <w:color w:val="000000"/>
          <w:sz w:val="28"/>
          <w:szCs w:val="28"/>
          <w:lang w:val="en-US" w:eastAsia="uk-UA"/>
        </w:rPr>
        <w:t>, contribute to the intense team building, help to disclose each individual's creativity. Music creates a favorable psychological climate at the lessons, takes off the</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color w:val="000000"/>
          <w:sz w:val="28"/>
          <w:szCs w:val="28"/>
          <w:lang w:val="en-US" w:eastAsia="uk-UA"/>
        </w:rPr>
        <w:t>psychological stress, improves mental functions, develops monologic and dialogic speech, supports the interest in learning of foreign language, raises emotional tonus.</w:t>
      </w:r>
    </w:p>
    <w:p w:rsidR="00737EDD" w:rsidRPr="00D00221" w:rsidRDefault="00737EDD" w:rsidP="000B315C">
      <w:pPr>
        <w:widowControl w:val="0"/>
        <w:spacing w:after="0"/>
        <w:ind w:firstLine="709"/>
        <w:jc w:val="both"/>
        <w:rPr>
          <w:rFonts w:ascii="Times New Roman" w:hAnsi="Times New Roman" w:cs="Times New Roman"/>
          <w:color w:val="000000"/>
          <w:sz w:val="28"/>
          <w:szCs w:val="28"/>
          <w:shd w:val="clear" w:color="auto" w:fill="FFFFFF"/>
          <w:lang w:val="en-US" w:eastAsia="uk-UA"/>
        </w:rPr>
      </w:pPr>
      <w:r w:rsidRPr="00D00221">
        <w:rPr>
          <w:rFonts w:ascii="Times New Roman" w:hAnsi="Times New Roman" w:cs="Times New Roman"/>
          <w:color w:val="000000"/>
          <w:sz w:val="28"/>
          <w:szCs w:val="28"/>
          <w:shd w:val="clear" w:color="auto" w:fill="FFFFFF"/>
          <w:lang w:val="en-US" w:eastAsia="uk-UA"/>
        </w:rPr>
        <w:t>The song as one of the types of verbal communication is stronger absorption and expansion of lexical vocabulary, because it includes the new words and expressions. The familiar vocabulary found in the new contextual environment that helps its activation. There are proper names, geographical names, the realities of the country, language study and poetic words in the songs. It promotes the development of the students’ feelings of language, knowledge of its stylistic features.</w:t>
      </w:r>
    </w:p>
    <w:p w:rsidR="00737EDD" w:rsidRPr="00D00221" w:rsidRDefault="00737EDD" w:rsidP="000B315C">
      <w:pPr>
        <w:widowControl w:val="0"/>
        <w:shd w:val="clear" w:color="auto" w:fill="FFFFFF"/>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Found that the musical ear, auditory attention and hearing control are in close relationship with the development of articulatory organs. With the help of songs you can work out practically all grammatical structures: times, modal verbs, comparison of adjectives, etc.</w:t>
      </w:r>
    </w:p>
    <w:p w:rsidR="00737EDD" w:rsidRPr="00D00221" w:rsidRDefault="00737EDD" w:rsidP="000B315C">
      <w:pPr>
        <w:widowControl w:val="0"/>
        <w:shd w:val="clear" w:color="auto" w:fill="FFFFFF"/>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The songs as didactic material have a number of advantages: accessibility – thanks to the development of the Internet; a sufficient number of linguistic materials; the constant renewal of the material; additional cross-cultural information; the presence of numerous and different registers of the language.</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Song material should meet the following selection criteria: relevance; the language value; cross-cultural value; taking into account the interests of students of a particular age group; informative text [2, 2].</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A study of songs as a kind of training activity can be used at different stages of lessons. The songs most often used for:</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phonetic warming-up at the initial stage of learning (short children's songs such as «ABC song» and others);</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xml:space="preserve">– more durable fixing grammar and lexical material (Complex Object «I saw </w:t>
      </w:r>
      <w:r w:rsidRPr="00D00221">
        <w:rPr>
          <w:rFonts w:ascii="Times New Roman" w:hAnsi="Times New Roman" w:cs="Times New Roman"/>
          <w:color w:val="000000"/>
          <w:sz w:val="28"/>
          <w:szCs w:val="28"/>
          <w:lang w:val="en-US" w:eastAsia="uk-UA"/>
        </w:rPr>
        <w:lastRenderedPageBreak/>
        <w:t>you dancing», etc.);</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as an incentive for the development of language skills. For example, the ability to build a story based on the plot of the song;</w:t>
      </w:r>
    </w:p>
    <w:p w:rsidR="00737EDD" w:rsidRPr="00D00221" w:rsidRDefault="00737EDD" w:rsidP="000B315C">
      <w:pPr>
        <w:widowControl w:val="0"/>
        <w:spacing w:after="0"/>
        <w:ind w:firstLine="709"/>
        <w:jc w:val="both"/>
        <w:rPr>
          <w:rFonts w:ascii="Times New Roman" w:hAnsi="Times New Roman" w:cs="Times New Roman"/>
          <w:color w:val="000000"/>
          <w:sz w:val="28"/>
          <w:szCs w:val="28"/>
          <w:lang w:val="en-US" w:eastAsia="uk-UA"/>
        </w:rPr>
      </w:pPr>
      <w:r w:rsidRPr="00D00221">
        <w:rPr>
          <w:rFonts w:ascii="Times New Roman" w:hAnsi="Times New Roman" w:cs="Times New Roman"/>
          <w:color w:val="000000"/>
          <w:sz w:val="28"/>
          <w:szCs w:val="28"/>
          <w:lang w:val="en-US" w:eastAsia="uk-UA"/>
        </w:rPr>
        <w:t>– as a kind of relaxation in the middle or at the end of the lesson, when the students are tired and they need relaxation that relieves tension and restores their workability [1].</w:t>
      </w:r>
    </w:p>
    <w:p w:rsidR="00737EDD" w:rsidRPr="00D00221" w:rsidRDefault="00737EDD" w:rsidP="000B315C">
      <w:pPr>
        <w:widowControl w:val="0"/>
        <w:spacing w:after="0"/>
        <w:ind w:firstLine="709"/>
        <w:jc w:val="both"/>
        <w:rPr>
          <w:rFonts w:ascii="Times New Roman" w:hAnsi="Times New Roman" w:cs="Times New Roman"/>
          <w:sz w:val="28"/>
          <w:szCs w:val="28"/>
          <w:shd w:val="clear" w:color="auto" w:fill="FFFFFF"/>
          <w:lang w:val="en-US" w:eastAsia="uk-UA"/>
        </w:rPr>
      </w:pPr>
      <w:r w:rsidRPr="00D00221">
        <w:rPr>
          <w:rFonts w:ascii="Times New Roman" w:hAnsi="Times New Roman" w:cs="Times New Roman"/>
          <w:sz w:val="28"/>
          <w:szCs w:val="28"/>
          <w:shd w:val="clear" w:color="auto" w:fill="FFFFFF"/>
          <w:lang w:val="en-US" w:eastAsia="uk-UA"/>
        </w:rPr>
        <w:t>Thus, the introduction of the song material in foreign language learning provides a great opportunity not only to enrich the language, but also for the education and development of students. The song serves as a vehicle for the development of the grammatical and lexical competence: through the song can be tougher to assimilate grammatical material, because the song material contains many grammatical structures. The songs familiar vocabulary found in the new context that promotes the development of the so-called verbal flair and increasing associative connections in the memory. Besides, a significant advantage of the songs is their authenticity, emotional orientation, informative saturation and the concentration of language and artistic means.</w:t>
      </w:r>
    </w:p>
    <w:p w:rsidR="00737EDD" w:rsidRPr="00D00221" w:rsidRDefault="00737EDD" w:rsidP="00C12297">
      <w:pPr>
        <w:widowControl w:val="0"/>
        <w:spacing w:after="0" w:line="312" w:lineRule="auto"/>
        <w:ind w:firstLine="709"/>
        <w:jc w:val="center"/>
        <w:rPr>
          <w:rFonts w:ascii="Times New Roman" w:hAnsi="Times New Roman" w:cs="Times New Roman"/>
          <w:b/>
          <w:bCs/>
          <w:sz w:val="12"/>
          <w:szCs w:val="12"/>
          <w:shd w:val="clear" w:color="auto" w:fill="FFFFFF"/>
          <w:lang w:val="en-US" w:eastAsia="uk-UA"/>
        </w:rPr>
      </w:pPr>
    </w:p>
    <w:p w:rsidR="00737EDD" w:rsidRPr="00D00221" w:rsidRDefault="00737EDD" w:rsidP="00C12297">
      <w:pPr>
        <w:widowControl w:val="0"/>
        <w:spacing w:after="0" w:line="312" w:lineRule="auto"/>
        <w:ind w:firstLine="709"/>
        <w:jc w:val="center"/>
        <w:rPr>
          <w:rFonts w:ascii="Times New Roman" w:hAnsi="Times New Roman" w:cs="Times New Roman"/>
          <w:b/>
          <w:bCs/>
          <w:sz w:val="28"/>
          <w:szCs w:val="28"/>
          <w:shd w:val="clear" w:color="auto" w:fill="FFFFFF"/>
          <w:lang w:val="uk-UA" w:eastAsia="uk-UA"/>
        </w:rPr>
      </w:pPr>
      <w:r w:rsidRPr="00D00221">
        <w:rPr>
          <w:rFonts w:ascii="Times New Roman" w:hAnsi="Times New Roman" w:cs="Times New Roman"/>
          <w:b/>
          <w:bCs/>
          <w:sz w:val="28"/>
          <w:szCs w:val="28"/>
          <w:shd w:val="clear" w:color="auto" w:fill="FFFFFF"/>
          <w:lang w:val="en-US" w:eastAsia="uk-UA"/>
        </w:rPr>
        <w:t>References</w:t>
      </w:r>
      <w:r w:rsidRPr="00D00221">
        <w:rPr>
          <w:rFonts w:ascii="Times New Roman" w:hAnsi="Times New Roman" w:cs="Times New Roman"/>
          <w:b/>
          <w:bCs/>
          <w:sz w:val="28"/>
          <w:szCs w:val="28"/>
          <w:shd w:val="clear" w:color="auto" w:fill="FFFFFF"/>
          <w:lang w:val="uk-UA" w:eastAsia="uk-UA"/>
        </w:rPr>
        <w:t>:</w:t>
      </w:r>
    </w:p>
    <w:p w:rsidR="00737EDD" w:rsidRPr="00D00221" w:rsidRDefault="00737EDD" w:rsidP="0056763F">
      <w:pPr>
        <w:widowControl w:val="0"/>
        <w:spacing w:after="0"/>
        <w:ind w:firstLine="708"/>
        <w:jc w:val="both"/>
        <w:rPr>
          <w:rFonts w:ascii="Times New Roman" w:hAnsi="Times New Roman" w:cs="Times New Roman"/>
          <w:color w:val="000000"/>
          <w:sz w:val="28"/>
          <w:szCs w:val="28"/>
          <w:lang w:eastAsia="uk-UA"/>
        </w:rPr>
      </w:pPr>
      <w:r w:rsidRPr="00D00221">
        <w:rPr>
          <w:rFonts w:ascii="Times New Roman" w:hAnsi="Times New Roman" w:cs="Times New Roman"/>
          <w:color w:val="000100"/>
          <w:sz w:val="28"/>
          <w:szCs w:val="28"/>
          <w:lang w:val="uk-UA" w:eastAsia="uk-UA"/>
        </w:rPr>
        <w:t>1. </w:t>
      </w:r>
      <w:r w:rsidRPr="00D00221">
        <w:rPr>
          <w:rFonts w:ascii="Times New Roman" w:hAnsi="Times New Roman" w:cs="Times New Roman"/>
          <w:sz w:val="28"/>
          <w:szCs w:val="28"/>
          <w:lang w:val="uk-UA" w:eastAsia="uk-UA"/>
        </w:rPr>
        <w:t>Дьяченко Н. П. Стихи, рифмовки и песни как средство повышения эффективности урока английского языка</w:t>
      </w:r>
      <w:r w:rsidRPr="00D00221">
        <w:rPr>
          <w:rFonts w:ascii="Times New Roman" w:hAnsi="Times New Roman" w:cs="Times New Roman"/>
          <w:sz w:val="28"/>
          <w:szCs w:val="28"/>
          <w:lang w:eastAsia="uk-UA"/>
        </w:rPr>
        <w:t xml:space="preserve">. </w:t>
      </w:r>
      <w:r w:rsidRPr="00D00221">
        <w:rPr>
          <w:rFonts w:ascii="Times New Roman" w:hAnsi="Times New Roman" w:cs="Times New Roman"/>
          <w:i/>
          <w:iCs/>
          <w:sz w:val="28"/>
          <w:szCs w:val="28"/>
          <w:lang w:val="uk-UA" w:eastAsia="uk-UA"/>
        </w:rPr>
        <w:t>Педагогический вестник.</w:t>
      </w:r>
      <w:r w:rsidRPr="00D00221">
        <w:rPr>
          <w:rFonts w:ascii="Times New Roman" w:hAnsi="Times New Roman" w:cs="Times New Roman"/>
          <w:sz w:val="28"/>
          <w:szCs w:val="28"/>
          <w:lang w:val="uk-UA" w:eastAsia="uk-UA"/>
        </w:rPr>
        <w:t xml:space="preserve"> 2004. № 3. С. 30–33.</w:t>
      </w:r>
    </w:p>
    <w:p w:rsidR="00737EDD" w:rsidRPr="00D00221" w:rsidRDefault="00737EDD" w:rsidP="0056763F">
      <w:pPr>
        <w:widowControl w:val="0"/>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color w:val="000000"/>
          <w:sz w:val="28"/>
          <w:szCs w:val="28"/>
          <w:lang w:eastAsia="uk-UA"/>
        </w:rPr>
        <w:t>2</w:t>
      </w:r>
      <w:r w:rsidRPr="00D00221">
        <w:rPr>
          <w:rFonts w:ascii="Times New Roman" w:hAnsi="Times New Roman" w:cs="Times New Roman"/>
          <w:sz w:val="28"/>
          <w:szCs w:val="28"/>
          <w:lang w:val="uk-UA" w:eastAsia="uk-UA"/>
        </w:rPr>
        <w:t xml:space="preserve">. Некрасова О. П. Музичні захоплення. Мій улюблений співак. Роль музики і пісень при вивченні англійської мови. English plus. 2004. № </w:t>
      </w:r>
      <w:r w:rsidRPr="00D00221">
        <w:rPr>
          <w:rFonts w:ascii="Cambria Math" w:hAnsi="Cambria Math" w:cs="Cambria Math"/>
          <w:sz w:val="28"/>
          <w:szCs w:val="28"/>
          <w:lang w:val="uk-UA" w:eastAsia="uk-UA"/>
        </w:rPr>
        <w:t> </w:t>
      </w:r>
      <w:r w:rsidRPr="00D00221">
        <w:rPr>
          <w:rFonts w:ascii="Times New Roman" w:hAnsi="Times New Roman" w:cs="Times New Roman"/>
          <w:sz w:val="28"/>
          <w:szCs w:val="28"/>
          <w:lang w:val="uk-UA" w:eastAsia="uk-UA"/>
        </w:rPr>
        <w:t>34. С. 1−4.</w:t>
      </w:r>
    </w:p>
    <w:p w:rsidR="00737EDD" w:rsidRPr="00D00221" w:rsidRDefault="00737EDD" w:rsidP="0056763F">
      <w:pPr>
        <w:widowControl w:val="0"/>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eastAsia="uk-UA"/>
        </w:rPr>
        <w:t>3.</w:t>
      </w:r>
      <w:r w:rsidRPr="00D00221">
        <w:rPr>
          <w:rFonts w:ascii="Times New Roman" w:hAnsi="Times New Roman" w:cs="Times New Roman"/>
          <w:sz w:val="28"/>
          <w:szCs w:val="28"/>
          <w:lang w:val="uk-UA" w:eastAsia="uk-UA"/>
        </w:rPr>
        <w:t xml:space="preserve"> Романовская О. Е. Методика работы с музыкально-поэтическим фольклором в курсе обучения английскому языку в школе. </w:t>
      </w:r>
      <w:r w:rsidRPr="00D00221">
        <w:rPr>
          <w:rFonts w:ascii="Times New Roman" w:hAnsi="Times New Roman" w:cs="Times New Roman"/>
          <w:i/>
          <w:iCs/>
          <w:sz w:val="28"/>
          <w:szCs w:val="28"/>
          <w:lang w:val="uk-UA" w:eastAsia="uk-UA"/>
        </w:rPr>
        <w:t>Иностранные языки в школе</w:t>
      </w:r>
      <w:r w:rsidRPr="00D00221">
        <w:rPr>
          <w:rFonts w:ascii="Times New Roman" w:hAnsi="Times New Roman" w:cs="Times New Roman"/>
          <w:sz w:val="28"/>
          <w:szCs w:val="28"/>
          <w:lang w:val="uk-UA" w:eastAsia="uk-UA"/>
        </w:rPr>
        <w:t>.</w:t>
      </w:r>
      <w:r w:rsidRPr="00D00221">
        <w:rPr>
          <w:rFonts w:ascii="Times New Roman" w:hAnsi="Times New Roman" w:cs="Times New Roman"/>
          <w:color w:val="000000"/>
          <w:sz w:val="28"/>
          <w:szCs w:val="28"/>
          <w:lang w:val="uk-UA" w:eastAsia="uk-UA"/>
        </w:rPr>
        <w:t xml:space="preserve"> </w:t>
      </w:r>
      <w:r w:rsidRPr="00D00221">
        <w:rPr>
          <w:rFonts w:ascii="Times New Roman" w:hAnsi="Times New Roman" w:cs="Times New Roman"/>
          <w:sz w:val="28"/>
          <w:szCs w:val="28"/>
          <w:lang w:val="uk-UA" w:eastAsia="uk-UA"/>
        </w:rPr>
        <w:t>2010.</w:t>
      </w:r>
      <w:r w:rsidRPr="00D00221">
        <w:rPr>
          <w:rFonts w:ascii="Times New Roman" w:hAnsi="Times New Roman" w:cs="Times New Roman"/>
          <w:color w:val="000000"/>
          <w:sz w:val="28"/>
          <w:szCs w:val="28"/>
          <w:lang w:val="uk-UA" w:eastAsia="uk-UA"/>
        </w:rPr>
        <w:t xml:space="preserve"> </w:t>
      </w:r>
      <w:r w:rsidRPr="00D00221">
        <w:rPr>
          <w:rFonts w:ascii="Times New Roman" w:hAnsi="Times New Roman" w:cs="Times New Roman"/>
          <w:sz w:val="28"/>
          <w:szCs w:val="28"/>
          <w:lang w:val="uk-UA" w:eastAsia="uk-UA"/>
        </w:rPr>
        <w:t>№ 8.</w:t>
      </w:r>
      <w:r w:rsidRPr="00D00221">
        <w:rPr>
          <w:rFonts w:ascii="Times New Roman" w:hAnsi="Times New Roman" w:cs="Times New Roman"/>
          <w:color w:val="000000"/>
          <w:sz w:val="28"/>
          <w:szCs w:val="28"/>
          <w:lang w:val="uk-UA" w:eastAsia="uk-UA"/>
        </w:rPr>
        <w:t xml:space="preserve"> </w:t>
      </w:r>
      <w:r w:rsidRPr="00D00221">
        <w:rPr>
          <w:rFonts w:ascii="Times New Roman" w:hAnsi="Times New Roman" w:cs="Times New Roman"/>
          <w:sz w:val="28"/>
          <w:szCs w:val="28"/>
          <w:lang w:val="uk-UA" w:eastAsia="uk-UA"/>
        </w:rPr>
        <w:t>С. 16–22.</w:t>
      </w:r>
    </w:p>
    <w:p w:rsidR="00737EDD" w:rsidRPr="00D00221" w:rsidRDefault="00737EDD" w:rsidP="0056763F">
      <w:pPr>
        <w:widowControl w:val="0"/>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eastAsia="uk-UA"/>
        </w:rPr>
        <w:t>4.</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en-US" w:eastAsia="uk-UA"/>
        </w:rPr>
        <w:t>Murphey T</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Music</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and</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Song</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Oxford</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University</w:t>
      </w:r>
      <w:r w:rsidRPr="00D00221">
        <w:rPr>
          <w:rFonts w:ascii="Times New Roman" w:hAnsi="Times New Roman" w:cs="Times New Roman"/>
          <w:sz w:val="28"/>
          <w:szCs w:val="28"/>
          <w:lang w:eastAsia="uk-UA"/>
        </w:rPr>
        <w:t xml:space="preserve"> </w:t>
      </w:r>
      <w:r w:rsidRPr="00D00221">
        <w:rPr>
          <w:rFonts w:ascii="Times New Roman" w:hAnsi="Times New Roman" w:cs="Times New Roman"/>
          <w:sz w:val="28"/>
          <w:szCs w:val="28"/>
          <w:lang w:val="en-US" w:eastAsia="uk-UA"/>
        </w:rPr>
        <w:t>Press</w:t>
      </w:r>
      <w:r w:rsidRPr="00D00221">
        <w:rPr>
          <w:rFonts w:ascii="Times New Roman" w:hAnsi="Times New Roman" w:cs="Times New Roman"/>
          <w:sz w:val="28"/>
          <w:szCs w:val="28"/>
          <w:lang w:eastAsia="uk-UA"/>
        </w:rPr>
        <w:t>, 1992. 376</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val="en-US" w:eastAsia="uk-UA"/>
        </w:rPr>
        <w:t>p</w:t>
      </w:r>
      <w:r w:rsidRPr="00D00221">
        <w:rPr>
          <w:rFonts w:ascii="Times New Roman" w:hAnsi="Times New Roman" w:cs="Times New Roman"/>
          <w:sz w:val="28"/>
          <w:szCs w:val="28"/>
          <w:lang w:eastAsia="uk-UA"/>
        </w:rPr>
        <w:t>.</w:t>
      </w:r>
    </w:p>
    <w:p w:rsidR="00737EDD" w:rsidRPr="00D00221" w:rsidRDefault="00737EDD" w:rsidP="00C12297">
      <w:pPr>
        <w:widowControl w:val="0"/>
        <w:spacing w:after="0" w:line="312" w:lineRule="auto"/>
        <w:ind w:firstLine="708"/>
        <w:jc w:val="both"/>
        <w:rPr>
          <w:rFonts w:ascii="Times New Roman" w:hAnsi="Times New Roman" w:cs="Times New Roman"/>
          <w:sz w:val="28"/>
          <w:szCs w:val="28"/>
          <w:shd w:val="clear" w:color="auto" w:fill="FFFFFF"/>
          <w:lang w:val="uk-UA" w:eastAsia="uk-UA"/>
        </w:rPr>
      </w:pPr>
    </w:p>
    <w:p w:rsidR="00737EDD" w:rsidRPr="00D00221" w:rsidRDefault="00737EDD" w:rsidP="00C12297">
      <w:pPr>
        <w:spacing w:after="0" w:line="312" w:lineRule="auto"/>
        <w:jc w:val="center"/>
        <w:rPr>
          <w:rFonts w:ascii="Times New Roman" w:hAnsi="Times New Roman" w:cs="Times New Roman"/>
          <w:b/>
          <w:bCs/>
          <w:sz w:val="28"/>
          <w:szCs w:val="28"/>
          <w:lang w:eastAsia="ru-RU"/>
        </w:rPr>
      </w:pPr>
      <w:r w:rsidRPr="00D00221">
        <w:rPr>
          <w:rFonts w:ascii="Times New Roman" w:hAnsi="Times New Roman" w:cs="Times New Roman"/>
          <w:b/>
          <w:bCs/>
          <w:sz w:val="28"/>
          <w:szCs w:val="28"/>
          <w:lang w:val="uk-UA" w:eastAsia="ru-RU"/>
        </w:rPr>
        <w:t>РОЗВИТОК ДУХОВНОЇ КУЛЬТУРИ ТА НАЦІОНАЛЬНОЇ СВІДОМОСТІ МОЛОДІ ЯК ЗАПОРУКА ЯКОСТІ ОСВІТИ</w:t>
      </w:r>
    </w:p>
    <w:p w:rsidR="00737EDD" w:rsidRPr="00D00221" w:rsidRDefault="00737EDD" w:rsidP="00C12297">
      <w:pPr>
        <w:spacing w:after="0" w:line="312" w:lineRule="auto"/>
        <w:jc w:val="center"/>
        <w:rPr>
          <w:rFonts w:ascii="Times New Roman" w:hAnsi="Times New Roman" w:cs="Times New Roman"/>
          <w:b/>
          <w:bCs/>
          <w:sz w:val="12"/>
          <w:szCs w:val="12"/>
          <w:lang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Гур’янова Н. М., Зворська Н. А.</w:t>
      </w:r>
    </w:p>
    <w:p w:rsidR="00737EDD" w:rsidRPr="00D00221" w:rsidRDefault="00737EDD" w:rsidP="00C12297">
      <w:pPr>
        <w:spacing w:after="0" w:line="312" w:lineRule="auto"/>
        <w:ind w:left="720" w:hanging="720"/>
        <w:jc w:val="both"/>
        <w:rPr>
          <w:rFonts w:ascii="Times New Roman" w:hAnsi="Times New Roman" w:cs="Times New Roman"/>
          <w:b/>
          <w:bCs/>
          <w:i/>
          <w:iCs/>
          <w:sz w:val="8"/>
          <w:szCs w:val="8"/>
          <w:lang w:val="uk-UA" w:eastAsia="ru-RU"/>
        </w:rPr>
      </w:pPr>
    </w:p>
    <w:p w:rsidR="00737EDD" w:rsidRPr="00D00221" w:rsidRDefault="00737EDD" w:rsidP="00C12297">
      <w:pPr>
        <w:spacing w:after="0" w:line="312" w:lineRule="auto"/>
        <w:ind w:firstLine="90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Як відомо, музика – найбільш емоційний вид мистецтва, що знаходить тісні контакти зі сферою чуттєвої культури й емоційним досвідом молоді. Але характер засвоєння музичних цінностей залежить не лише від чуттєвих переживань, а й від рівня сформованості соціального досвіду молодих людей; і чим ширший та багатший цей досвід, чим більш досконалі естетичні потреби, </w:t>
      </w:r>
      <w:r w:rsidRPr="00D00221">
        <w:rPr>
          <w:rFonts w:ascii="Times New Roman" w:hAnsi="Times New Roman" w:cs="Times New Roman"/>
          <w:sz w:val="28"/>
          <w:szCs w:val="28"/>
          <w:lang w:val="uk-UA" w:eastAsia="ru-RU"/>
        </w:rPr>
        <w:lastRenderedPageBreak/>
        <w:t>інтереси та ідеали, тим вищий рівень орієнтацій студентства у справжніх цінностях духовної та музичної культури.</w:t>
      </w:r>
    </w:p>
    <w:p w:rsidR="00737EDD" w:rsidRPr="00D00221" w:rsidRDefault="00737EDD" w:rsidP="00C12297">
      <w:pPr>
        <w:spacing w:after="0" w:line="312" w:lineRule="auto"/>
        <w:ind w:firstLine="902"/>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В умовах державного відродження України особливо гостро постає проблема виховання творчої особистості, активний потенціал якої необхідний для подальшого розвитку, засвоєння та використання досягнень у галузі педагогічних наук. Її вирішення пов’язане з гуманітарними та художньо-естетичними аспектами інтелектуального суспільства. У зв’язку з цим педагогіка музичної освіти ставить перед собою мету всебічного розвитку динамічно активної, духовно збагаченої особистості, формування  у неї художніх інтересів та естетичних потреб, становлення спроможності творчо мислити. Тому вирішення основного завдання – забезпечення якості освіти – повинно, на нашу думку, відбуватися  також і через мистецтво</w:t>
      </w:r>
      <w:r w:rsidRPr="00D00221">
        <w:rPr>
          <w:rFonts w:ascii="Times New Roman" w:hAnsi="Times New Roman" w:cs="Times New Roman"/>
          <w:sz w:val="28"/>
          <w:szCs w:val="28"/>
          <w:lang w:eastAsia="ru-RU"/>
        </w:rPr>
        <w:t>.</w:t>
      </w:r>
    </w:p>
    <w:p w:rsidR="00737EDD" w:rsidRPr="00D00221" w:rsidRDefault="00737EDD" w:rsidP="00C12297">
      <w:pPr>
        <w:spacing w:after="0" w:line="312" w:lineRule="auto"/>
        <w:ind w:firstLine="902"/>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Ми вважаємо, що саме на заняттях із дисциплін професійного циклу студентів – майбутніх учителів музичного мистецтва є</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можливість доцільної взаємодії різних видів мистецтв, тобто  використання поетичного слова, творів живопису, можливість зосередити увагу студентів на змістовному сенсі музики.</w:t>
      </w:r>
    </w:p>
    <w:p w:rsidR="00737EDD" w:rsidRPr="00D00221" w:rsidRDefault="00737EDD" w:rsidP="000B315C">
      <w:pPr>
        <w:spacing w:after="0" w:line="300" w:lineRule="auto"/>
        <w:ind w:firstLine="90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Сьогодні, коли Україна є державою вільною, суверенною та демократичною, особливу роль набуває завдання педагога виховувати молодь у дусі національної свідомості. Для цього ми включаємо до програми із спеціального, додаткового, обов’язкового інструмента (баян, акордеон)  більше творів української народної музики, що підкреслюють красу й багатство музичної культури рідного краю.</w:t>
      </w:r>
    </w:p>
    <w:p w:rsidR="00737EDD" w:rsidRPr="00D00221" w:rsidRDefault="00737EDD" w:rsidP="000B315C">
      <w:pPr>
        <w:spacing w:after="0" w:line="300" w:lineRule="auto"/>
        <w:ind w:firstLine="90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цієї публікації є висвітлення проблеми професійної підготовки майбутніх фахівців у закладах вищої освіти, що передбачає в умовах сьогодення особливі підходи до організації освітнього процесу. Практична реалізація їх пов’язана з гуманітаризацією  змісту освіти, пошуком нових форм, методів і прийомів навчання студентів. Сучасний освітній процес у закладах вищої освіти впливатиме на духовний потенціал майбутнього фахівця лише за умови гуманізації всіх форм навчання та виховання, що, по суті, полягають у формуванні особливої форми розвитку духовного потенціалу музикантів-педагогів та власної позиції щодо цього.</w:t>
      </w:r>
    </w:p>
    <w:p w:rsidR="00737EDD" w:rsidRPr="00D00221" w:rsidRDefault="00737EDD" w:rsidP="000B315C">
      <w:pPr>
        <w:spacing w:after="0" w:line="300" w:lineRule="auto"/>
        <w:ind w:firstLine="90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Проблема виховання молоді на цінностях музичної культури набуває особливого значення у підготовці фахівців–музикантів, зокрема вчителів музичного мистецтва, чия особиста система художніх цінностей та вміння </w:t>
      </w:r>
      <w:r w:rsidRPr="00D00221">
        <w:rPr>
          <w:rFonts w:ascii="Times New Roman" w:hAnsi="Times New Roman" w:cs="Times New Roman"/>
          <w:sz w:val="28"/>
          <w:szCs w:val="28"/>
          <w:lang w:val="uk-UA" w:eastAsia="ru-RU"/>
        </w:rPr>
        <w:lastRenderedPageBreak/>
        <w:t xml:space="preserve">формувати її у майбутніх вихованцях багато в чому зумовлює рівень естетичного розвитку молодого покоління загалом. </w:t>
      </w:r>
    </w:p>
    <w:p w:rsidR="00737EDD" w:rsidRPr="00D00221" w:rsidRDefault="00737EDD" w:rsidP="000B315C">
      <w:pPr>
        <w:spacing w:after="0" w:line="300" w:lineRule="auto"/>
        <w:ind w:firstLine="902"/>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Пошуки шляхів удосконалення професійної підготовки вчителя музичного мистецтва у закладах вищої освіти дають можливість зробити висновок про взаємозв’язок педагогічної та естетичної культури. Процес підготовки майбутнього музиканта-педагога перебуває у руслі проблем, які розв’язує загальна теорія педагогіки та практика вищої школи.</w:t>
      </w:r>
    </w:p>
    <w:p w:rsidR="00737EDD" w:rsidRPr="00D00221" w:rsidRDefault="00737EDD" w:rsidP="000B315C">
      <w:pPr>
        <w:spacing w:after="0" w:line="300" w:lineRule="auto"/>
        <w:ind w:firstLine="90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Формування духовного потенціалу особистості майбутнього фахівця характеризуються деякими особливостями. Відповідно до професійного призначення музикантів-педагогів, згідно з Державними стандартами вищої освіти передбачається: 1) упровадження у суспільне життя України стратегічних ідей в галузі освіти та культури; 2) формування духовних цінностей у молоді; 3) використання основ педагогічної майстерності та сучасних технологій у роботі з творчими колективами (оркестр народних інструментів, інструментальний ансамбль). Майбутні музиканти-педагоги покликані збагачувати духовний потенціал українського народу, зберігати й примножувати традиції національної культури у загальнолюдському контексті.</w:t>
      </w:r>
    </w:p>
    <w:p w:rsidR="00737EDD" w:rsidRPr="00D00221" w:rsidRDefault="00737EDD" w:rsidP="000B315C">
      <w:pPr>
        <w:spacing w:after="0" w:line="300" w:lineRule="auto"/>
        <w:ind w:firstLine="708"/>
        <w:jc w:val="both"/>
        <w:outlineLvl w:val="0"/>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формування духовної культури молоді є процесом і педагогічною тактикою, що ставлять собі за мету пізнання прекрасного. Слухання музики, співпереживання з виконавцями вимагає великого емоційно інтелектуального напруження й підготовленості. Розуміння великих інструментальних та вокально-інструментальних творів не приходить саме собою. Сьогодні в Україні проводиться велика робота з молоддю щодо виховання її в дусі патріотизму та почуття своєї приналежності до народної культури.</w:t>
      </w:r>
    </w:p>
    <w:p w:rsidR="00013059" w:rsidRDefault="00013059" w:rsidP="00C12297">
      <w:pPr>
        <w:spacing w:after="0" w:line="312" w:lineRule="auto"/>
        <w:jc w:val="center"/>
        <w:rPr>
          <w:rFonts w:ascii="Times New Roman" w:hAnsi="Times New Roman" w:cs="Times New Roman"/>
          <w:b/>
          <w:bCs/>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ФОРМУВАННЯ ЛІНГВОКУЛЬТУРОЛОГІЧНОЇ КОМПЕТЕНТНОСТІ МАЙБУТНІХ ВИХОВАТЕЛІВ ЗАКЛАДІВ ДОШКІЛЬНОЇ ОСВІТИ ЯК СКЛАДОВА ПРОЦЕСУ ЗАБЕЗПЕЧЕННЯ ЯКОСТІ ОСВІТИ</w:t>
      </w:r>
    </w:p>
    <w:p w:rsidR="00737EDD" w:rsidRPr="00D00221" w:rsidRDefault="00737EDD" w:rsidP="00C12297">
      <w:pPr>
        <w:spacing w:after="0" w:line="312" w:lineRule="auto"/>
        <w:jc w:val="center"/>
        <w:rPr>
          <w:rFonts w:ascii="Times New Roman" w:hAnsi="Times New Roman" w:cs="Times New Roman"/>
          <w:b/>
          <w:bCs/>
          <w:i/>
          <w:iCs/>
          <w:sz w:val="14"/>
          <w:szCs w:val="14"/>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Давидченко І. Д.</w:t>
      </w:r>
    </w:p>
    <w:p w:rsidR="00737EDD" w:rsidRPr="00D00221" w:rsidRDefault="00737EDD" w:rsidP="00C12297">
      <w:pPr>
        <w:spacing w:after="0" w:line="312" w:lineRule="auto"/>
        <w:ind w:firstLine="709"/>
        <w:jc w:val="both"/>
        <w:rPr>
          <w:rFonts w:ascii="Times New Roman" w:hAnsi="Times New Roman" w:cs="Times New Roman"/>
          <w:b/>
          <w:bCs/>
          <w:i/>
          <w:iCs/>
          <w:sz w:val="10"/>
          <w:szCs w:val="10"/>
          <w:lang w:val="uk-UA" w:eastAsia="ru-RU"/>
        </w:rPr>
      </w:pP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Найважливішим пріоритет</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м у вихованні м</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лод</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го п</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к</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 xml:space="preserve">ління на сучасному етапі, як зазначено в Концепції національно-патріотичного виховання дітей та молоді (затверджено Наказом МОН України </w:t>
      </w:r>
      <w:r w:rsidRPr="00D00221">
        <w:rPr>
          <w:rFonts w:ascii="Times New Roman" w:hAnsi="Times New Roman" w:cs="Times New Roman"/>
          <w:sz w:val="28"/>
          <w:szCs w:val="28"/>
          <w:lang w:val="uk-UA" w:eastAsia="ru-RU"/>
        </w:rPr>
        <w:lastRenderedPageBreak/>
        <w:t>від 16.06.2015 р. № 641), є формування ціннісного ставлення особистості до українського народу, Батьківщини, держави, нації; передача молодому поколінню соціокультурного досвіду, багатства духовної культури народу, що має стати основою формування особистісних рис громадянина України: національної самосвідомості, розвиненої духовності, моральної культури [2]. Тож проблема формування лінгв</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культур</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л</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 xml:space="preserve">гічної компетентності майбутніх вихователів закладів дошкільної освіти  набуває загальнодержавного значення, оскільки йдеться про збереження й примноження соціально-духовних багатств суспільства.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дослідження є розгляд питання формування лінгвокультурологічної компетентності майбутніх вихователів закладів дошкільної освіти як складової процесу забезпечення якості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Особливості розвитку та формування готовності майбутніх вихователів закладів дошкільної освіти  до професійної діяльності є досить актуальною проблемою, оскільки для жодної іншої професії не висувається таких вимог до людини, як професія педагога, учителя, вихователя. Вихователь закладів дошкільної освіти  є головною постаттю. Саме від його професійності залежить інтелектуальне, духовне, соціальне, емоційне становлення особистості дітей дошкільного віку [1].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Важливим показником розвитку держави й суспільства є володіння її громадянами культурою мовлення й мовленнєвого спілкування, опанування якої має починатися ще в дошкільному віці [3]. Від цього залежить становлення й подальший розвиток людини як особистості, успішність її навчання та виховання. Не випадково в Законі України «Про дошкільну освіту», Базовому компоненті дошкільної освіти, Базовій програмі розвитку дитини дошкільного віку «Я у Світі», проекті «Д</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шкілля» одним із провідних завдань дошкільного виховання й навчання визначено забезпечення оволодіння дітьми українською мовою, засвоєння ними літературних норм, прагнення виражати власне ставлення до довкілля, самостійно віднаходячи для цього різні мовні засоби, формування вміння домовлятися, не втручатися в розмову дорослих, спокійно відстоювати свою думку, слухати співрозмовника й без потреби не перебивати його.</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У психолого-педагогічній літературі існує достатня теоретична й експериментальна база для вирішення завдань, що виникають в освітній практиці вищої школи щодо формування професіональної компетентності та її складових, у тому числі лінгв</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культур</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логічн</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 xml:space="preserve">ї. Помітний внесок у лінгвістичну теорію культурно-ситуативних моделей внесли Л. Вітгенштейн, Г. Гадамер, Г. Гійом, М. Гайдеггер, Гумбольдт, </w:t>
      </w:r>
      <w:r w:rsidRPr="00D00221">
        <w:rPr>
          <w:rFonts w:ascii="Times New Roman" w:hAnsi="Times New Roman" w:cs="Times New Roman"/>
          <w:sz w:val="28"/>
          <w:szCs w:val="28"/>
          <w:lang w:val="en-US" w:eastAsia="ru-RU"/>
        </w:rPr>
        <w:t>O</w:t>
      </w:r>
      <w:r w:rsidRPr="00D00221">
        <w:rPr>
          <w:rFonts w:ascii="Times New Roman" w:hAnsi="Times New Roman" w:cs="Times New Roman"/>
          <w:sz w:val="28"/>
          <w:szCs w:val="28"/>
          <w:lang w:val="uk-UA" w:eastAsia="ru-RU"/>
        </w:rPr>
        <w:t xml:space="preserve">. Потебня, Н. Хомський, К. Ясперс.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На підставі аналізу стану розробленості проблеми свідчимо  про те, що питанню підготовки майбутніх фахівців, зокрема формування лінгвокультурологічної компетентності майбутніх вихователів закладів дошкільної освіти, присвячено чималу кількість наукових праць українських і зарубіжних учених: </w:t>
      </w:r>
      <w:r w:rsidRPr="00D00221">
        <w:rPr>
          <w:rFonts w:ascii="Times New Roman" w:hAnsi="Times New Roman" w:cs="Times New Roman"/>
          <w:i/>
          <w:iCs/>
          <w:sz w:val="28"/>
          <w:szCs w:val="28"/>
          <w:lang w:val="uk-UA" w:eastAsia="ru-RU"/>
        </w:rPr>
        <w:t>концепція базової ролі культури в процесах навчання й виховання</w:t>
      </w:r>
      <w:r w:rsidRPr="00D00221">
        <w:rPr>
          <w:rFonts w:ascii="Times New Roman" w:hAnsi="Times New Roman" w:cs="Times New Roman"/>
          <w:sz w:val="28"/>
          <w:szCs w:val="28"/>
          <w:lang w:val="uk-UA" w:eastAsia="ru-RU"/>
        </w:rPr>
        <w:t xml:space="preserve"> (Т. Денищич, І. Деснова, С. Довбенко, О. Кобилянський, О. Лебідь, О. Полтавська); </w:t>
      </w:r>
      <w:r w:rsidRPr="00D00221">
        <w:rPr>
          <w:rFonts w:ascii="Times New Roman" w:hAnsi="Times New Roman" w:cs="Times New Roman"/>
          <w:i/>
          <w:iCs/>
          <w:sz w:val="28"/>
          <w:szCs w:val="28"/>
          <w:lang w:val="uk-UA" w:eastAsia="ru-RU"/>
        </w:rPr>
        <w:t>культурологічний підхід до дослідження педагогічної діяльності</w:t>
      </w:r>
      <w:r w:rsidRPr="00D00221">
        <w:rPr>
          <w:rFonts w:ascii="Times New Roman" w:hAnsi="Times New Roman" w:cs="Times New Roman"/>
          <w:sz w:val="28"/>
          <w:szCs w:val="28"/>
          <w:lang w:val="uk-UA" w:eastAsia="ru-RU"/>
        </w:rPr>
        <w:t xml:space="preserve">  (Л. Бірюк, В. Борщенко, Т. Вижимова, І. Зязюн, О. Кучерява, М. Роганова,  Д. Таран, І. Хижняк, О. Язвинська); </w:t>
      </w:r>
      <w:r w:rsidRPr="00D00221">
        <w:rPr>
          <w:rFonts w:ascii="Times New Roman" w:hAnsi="Times New Roman" w:cs="Times New Roman"/>
          <w:i/>
          <w:iCs/>
          <w:sz w:val="28"/>
          <w:szCs w:val="28"/>
          <w:lang w:val="uk-UA" w:eastAsia="ru-RU"/>
        </w:rPr>
        <w:t>теорія компетентістного підходу в навчанні</w:t>
      </w:r>
      <w:r w:rsidRPr="00D00221">
        <w:rPr>
          <w:rFonts w:ascii="Times New Roman" w:hAnsi="Times New Roman" w:cs="Times New Roman"/>
          <w:sz w:val="28"/>
          <w:szCs w:val="28"/>
          <w:lang w:val="uk-UA" w:eastAsia="ru-RU"/>
        </w:rPr>
        <w:t xml:space="preserve"> (С. Бернацька, Г. Бєлєнька, Л. Бірюк, Н. Богданець- Білоскаленька, А. Богуш, О. Болініч, Ю. Вторникова, Т. Голуб, А. Іншаков, І. Іншакова, І. Кузьмиченко,  Н. Мордовцева, М. Мрачковська, Т. Нестеренко, Т. Отрошко, О. Савченко,   Т. Пікуліна,  С. Скворцова, Т. Яценко); </w:t>
      </w:r>
      <w:r w:rsidRPr="00D00221">
        <w:rPr>
          <w:rFonts w:ascii="Times New Roman" w:hAnsi="Times New Roman" w:cs="Times New Roman"/>
          <w:i/>
          <w:iCs/>
          <w:sz w:val="28"/>
          <w:szCs w:val="28"/>
          <w:lang w:val="uk-UA" w:eastAsia="ru-RU"/>
        </w:rPr>
        <w:t>особистісно орієнтований підхід в освіті</w:t>
      </w:r>
      <w:r w:rsidRPr="00D00221">
        <w:rPr>
          <w:rFonts w:ascii="Times New Roman" w:hAnsi="Times New Roman" w:cs="Times New Roman"/>
          <w:sz w:val="28"/>
          <w:szCs w:val="28"/>
          <w:lang w:val="uk-UA" w:eastAsia="ru-RU"/>
        </w:rPr>
        <w:t xml:space="preserve"> (М. Гайдай, Є. Гончарова, Г. Кашкарьов, Т. Король, Н. Оськіна,  Т. Сердюкова); </w:t>
      </w:r>
      <w:r w:rsidRPr="00D00221">
        <w:rPr>
          <w:rFonts w:ascii="Times New Roman" w:hAnsi="Times New Roman" w:cs="Times New Roman"/>
          <w:i/>
          <w:iCs/>
          <w:sz w:val="28"/>
          <w:szCs w:val="28"/>
          <w:lang w:val="uk-UA" w:eastAsia="ru-RU"/>
        </w:rPr>
        <w:t>системно-діяльнісний  підхід в освіті</w:t>
      </w:r>
      <w:r w:rsidRPr="00D00221">
        <w:rPr>
          <w:rFonts w:ascii="Times New Roman" w:hAnsi="Times New Roman" w:cs="Times New Roman"/>
          <w:sz w:val="28"/>
          <w:szCs w:val="28"/>
          <w:lang w:val="uk-UA" w:eastAsia="ru-RU"/>
        </w:rPr>
        <w:t xml:space="preserve"> (В. Бахрушин, В. Беспалько, П. Бідюк, О. Гожий, О. Горбань, І. Дудник,  О. Іонова, І. Коваленко, Л. Коваль, Н. Кузьмина, О. Кустовська, О. Кучерявий, В. Кушнір, К. Сорока, І. Хижняк, О. Ярошинська); </w:t>
      </w:r>
      <w:r w:rsidRPr="00D00221">
        <w:rPr>
          <w:rFonts w:ascii="Times New Roman" w:hAnsi="Times New Roman" w:cs="Times New Roman"/>
          <w:i/>
          <w:iCs/>
          <w:sz w:val="28"/>
          <w:szCs w:val="28"/>
          <w:lang w:val="uk-UA" w:eastAsia="ru-RU"/>
        </w:rPr>
        <w:t>дослідження в галузі теорії та методики навчання й виховання</w:t>
      </w:r>
      <w:r w:rsidRPr="00D00221">
        <w:rPr>
          <w:rFonts w:ascii="Times New Roman" w:hAnsi="Times New Roman" w:cs="Times New Roman"/>
          <w:sz w:val="28"/>
          <w:szCs w:val="28"/>
          <w:lang w:val="uk-UA" w:eastAsia="ru-RU"/>
        </w:rPr>
        <w:t xml:space="preserve"> (Н. Азарова, Г. Барсуковська, Н. Бершадська, О. Біда, А. Богуш, Л. Бондаренко, І. Волкова, Л. Гаврілова, М. Гордій, Л. Добровольська, І. Дроздова, О. Заболотська, О. Киселева, Л. Кожедуб, О. Коростельова, О. Курск, Р. Мартинова, Н. Мордовцева, С. Новописьменний, Л. Петриченко, О. Пилищук, Г. Пономарьова, М. Починкова, С. Семчук, О. Силкін, І. Трубник, А. Харківська, Я. Цимбалюк, М. Шиловська, Л. Шиянюк); </w:t>
      </w:r>
      <w:r w:rsidRPr="00D00221">
        <w:rPr>
          <w:rFonts w:ascii="Times New Roman" w:hAnsi="Times New Roman" w:cs="Times New Roman"/>
          <w:i/>
          <w:iCs/>
          <w:sz w:val="28"/>
          <w:szCs w:val="28"/>
          <w:lang w:val="uk-UA" w:eastAsia="ru-RU"/>
        </w:rPr>
        <w:t xml:space="preserve">наукові розробки щодо проблем організації освітньої діяльності та професійної підготовки майбутніх вихователів </w:t>
      </w:r>
      <w:r w:rsidRPr="00D00221">
        <w:rPr>
          <w:rFonts w:ascii="Times New Roman" w:hAnsi="Times New Roman" w:cs="Times New Roman"/>
          <w:i/>
          <w:iCs/>
          <w:sz w:val="28"/>
          <w:szCs w:val="28"/>
          <w:lang w:val="uk-UA" w:eastAsia="ru-RU"/>
        </w:rPr>
        <w:lastRenderedPageBreak/>
        <w:t>закладів дошкільної освіти</w:t>
      </w:r>
      <w:r w:rsidRPr="00D00221">
        <w:rPr>
          <w:rFonts w:ascii="Times New Roman" w:hAnsi="Times New Roman" w:cs="Times New Roman"/>
          <w:sz w:val="28"/>
          <w:szCs w:val="28"/>
          <w:lang w:val="uk-UA" w:eastAsia="ru-RU"/>
        </w:rPr>
        <w:t xml:space="preserve"> (Т. Антрощенко, Л. Артемова, Н. Бесараб, Г. Бєлєнька, Л. Зданевич, Н. Кирста, О. Кононко, Н. Лисенко, С. Пєхарєва, М. Роганова, Т. Садова, Л. Спірін, Т. Танько, В. Тарасова, А. Чаговець, Х. Шапаренко, М. Ярославцева, В. Яценко).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rPr>
        <w:t xml:space="preserve">Актуальність пошуку шляхів розв’язання проблеми дослідження посилюється необхідністю подолання виявлених </w:t>
      </w:r>
      <w:r w:rsidRPr="00D00221">
        <w:rPr>
          <w:rFonts w:ascii="Times New Roman" w:hAnsi="Times New Roman" w:cs="Times New Roman"/>
          <w:i/>
          <w:iCs/>
          <w:color w:val="000000"/>
          <w:sz w:val="28"/>
          <w:szCs w:val="28"/>
          <w:lang w:val="uk-UA"/>
        </w:rPr>
        <w:t>суперечностей</w:t>
      </w:r>
      <w:r w:rsidRPr="00D00221">
        <w:rPr>
          <w:rFonts w:ascii="Times New Roman" w:hAnsi="Times New Roman" w:cs="Times New Roman"/>
          <w:color w:val="000000"/>
          <w:sz w:val="28"/>
          <w:szCs w:val="28"/>
          <w:lang w:val="uk-UA"/>
        </w:rPr>
        <w:t xml:space="preserve"> між: а</w:t>
      </w:r>
      <w:r w:rsidRPr="00D00221">
        <w:rPr>
          <w:rFonts w:ascii="Times New Roman" w:hAnsi="Times New Roman" w:cs="Times New Roman"/>
          <w:sz w:val="28"/>
          <w:szCs w:val="28"/>
          <w:lang w:val="uk-UA"/>
        </w:rPr>
        <w:t>ктуалізацією потреби сучасного суспільства в оптимальному рівні міжкультурної взаємодії та недостатністю наукових досліджень, що закладають теоретичні основи лінгвокультурологічної компетентності педагогів; значним потенціалом змісту освітнього процесу закладу вищої освіти  щодо підготовки майбутніх вихователів та недостатнім науково-методичним забезпеченням процесу формування лінгвокультурологічної компетентності майбутніх вихователів закладів дошкільної освіти; необхідністю застосування сучасних інноваційних форм, методів і технологій підвищення готовності студентів до професійної діяльності у закладах дошкільної освіти й недостатнім інформаційним та технологічним забезпеченням зазначеного процесу.</w:t>
      </w:r>
    </w:p>
    <w:p w:rsidR="00737EDD" w:rsidRPr="00D00221" w:rsidRDefault="00737EDD" w:rsidP="00C12297">
      <w:pPr>
        <w:tabs>
          <w:tab w:val="left" w:pos="900"/>
          <w:tab w:val="left" w:pos="1260"/>
        </w:tabs>
        <w:autoSpaceDE w:val="0"/>
        <w:autoSpaceDN w:val="0"/>
        <w:adjustRightInd w:val="0"/>
        <w:spacing w:after="0" w:line="312" w:lineRule="auto"/>
        <w:ind w:firstLine="567"/>
        <w:jc w:val="both"/>
        <w:rPr>
          <w:rFonts w:ascii="Times New Roman" w:hAnsi="Times New Roman" w:cs="Times New Roman"/>
          <w:b/>
          <w:bCs/>
          <w:sz w:val="28"/>
          <w:szCs w:val="28"/>
          <w:lang w:val="uk-UA" w:eastAsia="uk-UA"/>
        </w:rPr>
      </w:pPr>
      <w:r w:rsidRPr="00D00221">
        <w:rPr>
          <w:rFonts w:ascii="Times New Roman" w:hAnsi="Times New Roman" w:cs="Times New Roman"/>
          <w:sz w:val="28"/>
          <w:szCs w:val="28"/>
          <w:lang w:val="uk-UA" w:eastAsia="uk-UA"/>
        </w:rPr>
        <w:t xml:space="preserve">Проведене дослідження не вичерпує всіх аспектів проблеми формування лінгвокультурологічної компетентності майбутніх вихователів дошкільних навчальних закладів. </w:t>
      </w:r>
      <w:r w:rsidRPr="00D00221">
        <w:rPr>
          <w:rFonts w:ascii="Times New Roman" w:hAnsi="Times New Roman" w:cs="Times New Roman"/>
          <w:color w:val="000000"/>
          <w:sz w:val="28"/>
          <w:szCs w:val="28"/>
          <w:lang w:val="uk-UA" w:eastAsia="uk-UA"/>
        </w:rPr>
        <w:t>Перспективними напрямами подальших наукових досліджень можуть бути: формування лінгвокультурологічної компетентності майбутніх вихователів дошкільних навчальних закладів під час проходження виробничих практик, поглиблення та розвиток лінгвокультурологічної компетентності майбутніх вихователів дошкільних навчальних закладів у процесі вивчення фахових дисциплін тощо.</w:t>
      </w:r>
    </w:p>
    <w:p w:rsidR="00737EDD" w:rsidRPr="00D00221" w:rsidRDefault="00737EDD" w:rsidP="00013059">
      <w:pPr>
        <w:spacing w:after="0" w:line="240"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 xml:space="preserve">Список використаних джерел: </w:t>
      </w:r>
    </w:p>
    <w:p w:rsidR="00737EDD" w:rsidRPr="00D00221" w:rsidRDefault="00737EDD" w:rsidP="00013059">
      <w:pPr>
        <w:numPr>
          <w:ilvl w:val="0"/>
          <w:numId w:val="13"/>
        </w:numPr>
        <w:spacing w:after="0" w:line="240"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Загородня Л. П., Тітаренко С. А. Педагогічна майстерність вихователя дошкільного закладу : навч. посіб. 2-ге вид. Суми : Університетська книга, 2010. 319 с.</w:t>
      </w:r>
    </w:p>
    <w:p w:rsidR="00737EDD" w:rsidRPr="00D00221" w:rsidRDefault="00737EDD" w:rsidP="00013059">
      <w:pPr>
        <w:numPr>
          <w:ilvl w:val="0"/>
          <w:numId w:val="13"/>
        </w:numPr>
        <w:spacing w:after="0" w:line="240" w:lineRule="auto"/>
        <w:ind w:left="0" w:firstLine="851"/>
        <w:jc w:val="both"/>
        <w:rPr>
          <w:rFonts w:ascii="Times New Roman" w:hAnsi="Times New Roman" w:cs="Times New Roman"/>
          <w:color w:val="000000"/>
          <w:sz w:val="28"/>
          <w:szCs w:val="28"/>
          <w:bdr w:val="none" w:sz="0" w:space="0" w:color="auto" w:frame="1"/>
          <w:lang w:val="uk-UA" w:eastAsia="ru-RU"/>
        </w:rPr>
      </w:pPr>
      <w:r w:rsidRPr="00D00221">
        <w:rPr>
          <w:rFonts w:ascii="Times New Roman" w:hAnsi="Times New Roman" w:cs="Times New Roman"/>
          <w:sz w:val="28"/>
          <w:szCs w:val="28"/>
          <w:lang w:val="uk-UA" w:eastAsia="ru-RU"/>
        </w:rPr>
        <w:t>Наказ Міністерства освіти і науки України № 641 від 16.06.2018 «</w:t>
      </w:r>
      <w:r w:rsidRPr="00D00221">
        <w:rPr>
          <w:rFonts w:ascii="Times New Roman" w:hAnsi="Times New Roman" w:cs="Times New Roman"/>
          <w:color w:val="000000"/>
          <w:sz w:val="28"/>
          <w:szCs w:val="28"/>
          <w:bdr w:val="none" w:sz="0" w:space="0" w:color="auto" w:frame="1"/>
          <w:lang w:val="uk-UA" w:eastAsia="ru-RU"/>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w:t>
      </w:r>
    </w:p>
    <w:p w:rsidR="00737EDD" w:rsidRPr="00D00221" w:rsidRDefault="00737EDD" w:rsidP="00013059">
      <w:pPr>
        <w:numPr>
          <w:ilvl w:val="0"/>
          <w:numId w:val="13"/>
        </w:numPr>
        <w:tabs>
          <w:tab w:val="left" w:pos="567"/>
        </w:tabs>
        <w:spacing w:after="0" w:line="240"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 культуру : Закон України від 14.12.2010  № 2778 (із змінами </w:t>
      </w:r>
      <w:hyperlink r:id="rId42" w:anchor="n131" w:tgtFrame="_blank" w:history="1">
        <w:r w:rsidRPr="00D00221">
          <w:rPr>
            <w:rFonts w:ascii="Times New Roman" w:hAnsi="Times New Roman" w:cs="Times New Roman"/>
            <w:color w:val="0000FF"/>
            <w:sz w:val="28"/>
            <w:szCs w:val="28"/>
            <w:u w:val="single"/>
            <w:lang w:val="uk-UA" w:eastAsia="ru-RU"/>
          </w:rPr>
          <w:t>№ 1801-VIII від 21.12.2016</w:t>
        </w:r>
      </w:hyperlink>
      <w:r w:rsidRPr="00D00221">
        <w:rPr>
          <w:rFonts w:ascii="Times New Roman" w:hAnsi="Times New Roman" w:cs="Times New Roman"/>
          <w:sz w:val="28"/>
          <w:szCs w:val="28"/>
          <w:lang w:val="uk-UA" w:eastAsia="ru-RU"/>
        </w:rPr>
        <w:t xml:space="preserve">). URL: </w:t>
      </w:r>
      <w:hyperlink r:id="rId43" w:history="1">
        <w:r w:rsidRPr="00D00221">
          <w:rPr>
            <w:rFonts w:ascii="Times New Roman" w:hAnsi="Times New Roman" w:cs="Times New Roman"/>
            <w:color w:val="0000FF"/>
            <w:sz w:val="28"/>
            <w:szCs w:val="28"/>
            <w:u w:val="single"/>
            <w:lang w:val="uk-UA" w:eastAsia="ru-RU"/>
          </w:rPr>
          <w:t>http://zakon5.rada.gov.ua/laws/show/2778-17</w:t>
        </w:r>
      </w:hyperlink>
      <w:r w:rsidRPr="00D00221">
        <w:rPr>
          <w:rFonts w:ascii="Times New Roman" w:hAnsi="Times New Roman" w:cs="Times New Roman"/>
          <w:sz w:val="28"/>
          <w:szCs w:val="28"/>
          <w:lang w:val="uk-UA" w:eastAsia="ru-RU"/>
        </w:rPr>
        <w:t>. (дата звернення 22.07.2017).</w:t>
      </w:r>
    </w:p>
    <w:p w:rsidR="00737EDD" w:rsidRPr="00D00221" w:rsidRDefault="00737EDD" w:rsidP="000B315C">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lastRenderedPageBreak/>
        <w:t>ВПЛ</w:t>
      </w:r>
      <w:r w:rsidRPr="00D00221">
        <w:rPr>
          <w:rFonts w:ascii="Times New Roman" w:hAnsi="Times New Roman" w:cs="Times New Roman"/>
          <w:b/>
          <w:bCs/>
          <w:sz w:val="28"/>
          <w:szCs w:val="28"/>
          <w:lang w:val="uk-UA"/>
        </w:rPr>
        <w:t>ИВ ДУХОВНОЇ КУЛЬТУРИ МОЛОДІ</w:t>
      </w:r>
      <w:r w:rsidR="00013059">
        <w:rPr>
          <w:rFonts w:ascii="Times New Roman" w:hAnsi="Times New Roman" w:cs="Times New Roman"/>
          <w:b/>
          <w:bCs/>
          <w:sz w:val="28"/>
          <w:szCs w:val="28"/>
          <w:lang w:val="uk-UA"/>
        </w:rPr>
        <w:t xml:space="preserve"> НА РІВЕНЬ ЯКОСТІ ЇЇ </w:t>
      </w:r>
      <w:r w:rsidRPr="00D00221">
        <w:rPr>
          <w:rFonts w:ascii="Times New Roman" w:hAnsi="Times New Roman" w:cs="Times New Roman"/>
          <w:b/>
          <w:bCs/>
          <w:sz w:val="28"/>
          <w:szCs w:val="28"/>
          <w:lang w:val="uk-UA"/>
        </w:rPr>
        <w:t>ОСВІТИ</w:t>
      </w:r>
    </w:p>
    <w:p w:rsidR="00737EDD" w:rsidRPr="00D00221" w:rsidRDefault="00737EDD" w:rsidP="00C12297">
      <w:pPr>
        <w:spacing w:after="0" w:line="312" w:lineRule="auto"/>
        <w:ind w:left="709"/>
        <w:jc w:val="center"/>
        <w:rPr>
          <w:rFonts w:ascii="Times New Roman" w:hAnsi="Times New Roman" w:cs="Times New Roman"/>
          <w:b/>
          <w:bCs/>
          <w:sz w:val="12"/>
          <w:szCs w:val="12"/>
          <w:lang w:val="uk-UA"/>
        </w:rPr>
      </w:pPr>
    </w:p>
    <w:p w:rsidR="00737EDD" w:rsidRPr="00D00221" w:rsidRDefault="00737EDD" w:rsidP="00C12297">
      <w:pPr>
        <w:spacing w:after="0" w:line="312" w:lineRule="auto"/>
        <w:ind w:left="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Данильчено Л. Т., Чаговець А. О.</w:t>
      </w:r>
    </w:p>
    <w:p w:rsidR="00737EDD" w:rsidRPr="00D00221" w:rsidRDefault="00737EDD" w:rsidP="00C12297">
      <w:pPr>
        <w:spacing w:after="0" w:line="312" w:lineRule="auto"/>
        <w:jc w:val="both"/>
        <w:rPr>
          <w:rFonts w:ascii="Times New Roman" w:hAnsi="Times New Roman" w:cs="Times New Roman"/>
          <w:sz w:val="4"/>
          <w:szCs w:val="4"/>
          <w:lang w:val="uk-UA"/>
        </w:rPr>
      </w:pP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Процес розбудови й утвердження суверенної, демократичної держави органічно пов'язаний із розвитком духовності громадян, вихованням вільної, відкритої особистості на засадах загальнолюдських і національних цінностей.</w:t>
      </w:r>
    </w:p>
    <w:p w:rsidR="00737EDD" w:rsidRPr="00D00221" w:rsidRDefault="00737EDD" w:rsidP="00C12297">
      <w:pPr>
        <w:spacing w:after="0" w:line="312" w:lineRule="auto"/>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Складні соціально-економічні та політичні умови, в яких зараз знаходиться Україна, привносять у молодіжне середовище певні негативні соціальні явища, певне заперечення духовності й моральності. Саме тому вирішення цієї актуальної проблеми є пріоритетним завданням сучасної освіти.</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Сьогодення вимагає від молоді бути конкурентоспроможними фахівцями. Із прискоренням розвитку цивілізації в суспільстві ХХІ ст. з’явилася потреба не тільки передавати й отримувати знання, а й якісно їх засвоювати  для подальшого максимально ефективного формування професійної компетентності фахівців. Це можливо за умови виховання дорослої сформованої особистості, що повністю усвідомлює свій вибір і його можливі наслідки. Сьогодні якісна освіта – це нова методологія мислення, її практичний зміст, інноваційні підходи до рішення професійних задач, не тільки обсяг знань, а їх структура.</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Загальний освітній рівень сучасності має відображати  потребу та здатність членів суспільства до самоосвіти, культури мислення, інноваційної діяльності з подальшою реалізацією у необхідному форматі, а також їх соціальні позиції та світогляд.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Мета нашого дослідження – визначити вплив духовної культури на якість сучасної освіти, підвищити інтерес молоді до розвитку власної духовної культури в освітньому процесі.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Молодь є досить активною силою суспільних перетворень, але від недостатньої  уваги до формування її духовної культури часто зорієнтована на хвилинну вигоду, без усвідомлення її подальших наслідків.  Духовна культура впливає на світогляд, що в свою чергу забезпечує участь особистості в різних аспектах життя: сім’ї, нації, економіці, політиці, культурі, освіті.</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Поняття «духовна культура» відображене в історико-філософських ідеях німецького філософа Х</w:t>
      </w:r>
      <w:r w:rsidRPr="00D00221">
        <w:rPr>
          <w:rFonts w:ascii="Times New Roman" w:hAnsi="Times New Roman" w:cs="Times New Roman"/>
          <w:sz w:val="28"/>
          <w:szCs w:val="28"/>
          <w:lang w:val="en-US"/>
        </w:rPr>
        <w:t>VIII</w:t>
      </w:r>
      <w:r w:rsidRPr="00D00221">
        <w:rPr>
          <w:rFonts w:ascii="Times New Roman" w:hAnsi="Times New Roman" w:cs="Times New Roman"/>
          <w:sz w:val="28"/>
          <w:szCs w:val="28"/>
          <w:lang w:val="uk-UA"/>
        </w:rPr>
        <w:t xml:space="preserve"> ст. Вільгельма фон Гумбольда. Відповідно до його </w:t>
      </w:r>
      <w:r w:rsidRPr="00D00221">
        <w:rPr>
          <w:rFonts w:ascii="Times New Roman" w:hAnsi="Times New Roman" w:cs="Times New Roman"/>
          <w:sz w:val="28"/>
          <w:szCs w:val="28"/>
          <w:lang w:val="uk-UA"/>
        </w:rPr>
        <w:lastRenderedPageBreak/>
        <w:t>теорії духовна сила, що є суттєвою складовою духовної культури, виявляє себе через особистісні зусилля окремих індивідів та їхні творчі здібності. Відомий педагог Д. Б. Ельконін, автор розвивальної концепції виховання, зазначав, що в процесі засвоєння багатств родової культури попередніх поколінь здійснюється розвиток духовності людини. Отже, акцентуючи увагу на тій чи іншій особливості духовної культури, дослідники різних часів визнають її велику цінність для становлення розвинутої, творчої особистості. Саме тому духовна культура є важливою складовою сучасної якісної освіти як засіб формування професіоналізму.</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Важливо пам’ятати, що за пірамідою А. Маслоу, доки не задоволені фізичні потреби людини, вона не може розвиватися духовно. Нестабільна економічна ситуація не сприяє збільшенню кількості робочих місць для молоді, яка шукає фінансової самостійності, більшої свободи в матеріальному плані. І, не знаходячи можливостей для реалізації своїх намірів, зосереджує свою увагу на одноразових заробітках. Особливо це незручно для студентів. Адже така праця не має стабільного графіку та її складно поєднувати з навчальним процесом, що призводить до зниження рівня якості навчання.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Важливою складовою підвищення духовної культури студентської  молоді є власний приклад викладачів. Намагаючись формувати духовність молодого покоління, педагогам не можна забувати про особистісний рівень духовної культури. Розвиваючи творчість, креативний підхід до своєї справи, їм потрібно демонструвати різноманітні інноваційні підходи для вирішення тих чи інших завдань. А оскільки оточення, в якому знаходиться людина, безпосередньо впливає на неї, то дуже важливо створити правильну атмосферу для навчання та розвитку духовності молодої особи.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Надзвичайний вплив на свідомість людини, на процес формування її духовності мають звичаї, традиції та інші здобутки народної культури. Почуття власної співпричетності до минулого, що знаходить своє відображення в сучасному, суттєво вливає на становлення національної свідомості та самосвідомості молодої особистості, а отже і на потребу в критичному погляді на свій нинішній духовний рівень. Відвідування музеїв, театрів, бібліотек, галерей, кінотеатрів дає можливість доторкнутись до вітчизняної та світової </w:t>
      </w:r>
      <w:r w:rsidRPr="00D00221">
        <w:rPr>
          <w:rFonts w:ascii="Times New Roman" w:hAnsi="Times New Roman" w:cs="Times New Roman"/>
          <w:sz w:val="28"/>
          <w:szCs w:val="28"/>
          <w:lang w:val="uk-UA"/>
        </w:rPr>
        <w:lastRenderedPageBreak/>
        <w:t xml:space="preserve">культурної спадщини, розширюючи інтелектуальний досвід і погляди людини, впливаючи на загальний рівень її духовної культури.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формування духовно зрілої особистості, для якої поняття добра, справедливості, совісті, обов’язку, професійної компетентності стали власними ціннісними орієнтирами, є головною метою сучасної освіти. Духовна культура особистості, рівень її інтелектуального розвитку мають вагомий вплив на різні сфери людського життя, в тому числі й на якість освіти. Зацікавленість до підвищення рівня власної духовної культури мотивує молодь до саморозвитку, самовдосконалення, забезпечуючи якісний рівень її освіти.</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ОСОБЛИВОСТІ ПІДГОТОВКИ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МАЙБУТНІХ ПРАКТИЧНИХ ПСИХОЛОГІВ ДО РОБОТИ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 ІНКЛЮЗИВНОМУ ОСВІТНЬОМУ ПРОСТОРІ</w:t>
      </w:r>
    </w:p>
    <w:p w:rsidR="00737EDD" w:rsidRPr="00D00221" w:rsidRDefault="00737EDD" w:rsidP="00C12297">
      <w:pPr>
        <w:spacing w:after="0" w:line="312" w:lineRule="auto"/>
        <w:jc w:val="center"/>
        <w:rPr>
          <w:rFonts w:ascii="Times New Roman" w:hAnsi="Times New Roman" w:cs="Times New Roman"/>
          <w:b/>
          <w:bCs/>
          <w:sz w:val="4"/>
          <w:szCs w:val="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Даніліч-Скакун А. А.</w:t>
      </w:r>
    </w:p>
    <w:p w:rsidR="00737EDD" w:rsidRPr="00D00221" w:rsidRDefault="00737EDD" w:rsidP="00C12297">
      <w:pPr>
        <w:spacing w:after="0" w:line="312" w:lineRule="auto"/>
        <w:ind w:firstLine="709"/>
        <w:jc w:val="center"/>
        <w:rPr>
          <w:rFonts w:ascii="Times New Roman" w:hAnsi="Times New Roman" w:cs="Times New Roman"/>
          <w:b/>
          <w:bCs/>
          <w:sz w:val="10"/>
          <w:szCs w:val="10"/>
          <w:lang w:val="uk-UA"/>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Сучасні тенденції з упровадження в освітню практику інклюзії визначили низку актуальних питань, що потребують вирішення у межах педагогіки та психології. Одне з найгостріших – обґрунтування провідного значення роботи практичного психолога як важливого суб’єкта розбудови інклюзивного освітнього й соціального простору та визначення особливостей його підготовки. </w:t>
      </w:r>
    </w:p>
    <w:p w:rsidR="00737EDD" w:rsidRPr="00D00221" w:rsidRDefault="00737EDD" w:rsidP="00C12297">
      <w:pPr>
        <w:autoSpaceDE w:val="0"/>
        <w:autoSpaceDN w:val="0"/>
        <w:spacing w:after="0" w:line="312" w:lineRule="auto"/>
        <w:ind w:firstLine="720"/>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Тож метою нашого дослідження є характеристика інклюзивного освітнього простору і визначення особливостей підготовки майбутніх практичних психологів до роботи в ньому. </w:t>
      </w:r>
    </w:p>
    <w:p w:rsidR="00737EDD" w:rsidRPr="00D00221" w:rsidRDefault="00737EDD" w:rsidP="00C12297">
      <w:pPr>
        <w:autoSpaceDE w:val="0"/>
        <w:autoSpaceDN w:val="0"/>
        <w:spacing w:after="0" w:line="312" w:lineRule="auto"/>
        <w:ind w:firstLine="720"/>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Необхідність надання дітям з обмеженими можливостями рівних прав в одержанні освіти та соціальній адаптації в суспільстві знаходить підтвердження в таких документах міжнародного стандарту, як «Конвенція ООН про права дитини», «Всесвітня декларація про забезпечення виживання, захисту та розвитку дітей». Відповідні документи, у яких визначена пріоритетність інтересів дітей (у тому числі й дітей з обмеженими можливостями розвитку), прийняті в Україні: Конституція України, Національна програма «Діти України», Закон України «Про освіту», Концепція виховання дітей та молоді в національній системі освіти тощо. Процес приєднання України до світового досвіду реабілітації та соціальної адаптації дітей з обмеженими можливостями </w:t>
      </w:r>
      <w:r w:rsidRPr="00D00221">
        <w:rPr>
          <w:rFonts w:ascii="Times New Roman" w:hAnsi="Times New Roman" w:cs="Times New Roman"/>
          <w:color w:val="000000"/>
          <w:sz w:val="28"/>
          <w:szCs w:val="28"/>
          <w:lang w:val="uk-UA" w:eastAsia="ru-RU"/>
        </w:rPr>
        <w:lastRenderedPageBreak/>
        <w:t>розвитку триває. Отже, Україна як суверенна держава взяла на себе конкретні зобов’язання щодо реалізації на практиці конституційних прав дітей цієї категорії.</w:t>
      </w:r>
    </w:p>
    <w:p w:rsidR="00737EDD" w:rsidRPr="00D00221" w:rsidRDefault="00737EDD" w:rsidP="00C12297">
      <w:pPr>
        <w:autoSpaceDE w:val="0"/>
        <w:autoSpaceDN w:val="0"/>
        <w:spacing w:after="0" w:line="312" w:lineRule="auto"/>
        <w:ind w:firstLine="720"/>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Для розуміння методологічних основ підготовки майбутніх практичних психологів до роботи в інклюзивному освітньому просторі велике значення має з’ясування відповідного термінологічного поля. Існують різні підходи до визначення поняття «інклюзії». Зокрема, у дослідженнях з соціальної педагогіки О. Рассказова зазначає, що інклюзія – це суспільна ідеологія, державна політика, реальні процеси, які в сукупності створюють у суспільстві можливість усім дітям брати участь в усіх соціальних програмах, діях, ініціативах. Інклюзивну освіту авторка розуміє як систему освітніх послуг, що ґрунтуються на принципі забезпечення права дітей на освіту та права навчатися за місцем проживання, що передбачає навчання дитини з особливими освітніми потребами в умовах загальноосвітнього навчального закладу. Одним із головних завдань інклюзії є відгук на широкий спектр освітніх потреб дітей у шкільному середовищі та поза його межами [3].</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val="uk-UA" w:eastAsia="ru-RU"/>
        </w:rPr>
        <w:t xml:space="preserve">Відзначимо, що поняття «інклюзивний освітній простір» уперше згадується в меморандумі Міжнародної конференції «Освітня політика у напрямку інклюзивної освіти: міжнародний досвід і українські перспективи» (13 – 14 квітня 2006 року, м. Київ) як можливий наслідок прийняття філософії інклюзивної освіти на рівні державної політики та закріплення її в законодавчих і нормативно-правових актах; розробки концепції і державної програми розвитку інклюзивної освіти; реорганізації всієї системи освіти в інклюзивну, починаючи з дошкільної і закінчуючи професійно-технічною і вищою освітою [4]. Подальшого розвитку в нашій державі це поняття отримало у новому Законі України «Про освіту», де зазначається, що «…засадами державної політики у сфері освіти та принципами освітньої діяльності є забезпечення рівного доступу до освіти без дискримінації за будь-якими ознаками, у тому числі за ознакою інвалідності, </w:t>
      </w:r>
      <w:bookmarkStart w:id="8" w:name="n78"/>
      <w:bookmarkEnd w:id="8"/>
      <w:r w:rsidRPr="00D00221">
        <w:rPr>
          <w:rFonts w:ascii="Times New Roman" w:hAnsi="Times New Roman" w:cs="Times New Roman"/>
          <w:color w:val="000000"/>
          <w:sz w:val="28"/>
          <w:szCs w:val="28"/>
          <w:lang w:val="uk-UA" w:eastAsia="ru-RU"/>
        </w:rPr>
        <w:t>а також 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Спираючись на аналіз наукових праць дослідників (А. Колупаєва, О. Рассказової, М. Чайковський), ми визначаємо «інклюзивний освітній </w:t>
      </w:r>
      <w:r w:rsidRPr="00D00221">
        <w:rPr>
          <w:rFonts w:ascii="Times New Roman" w:hAnsi="Times New Roman" w:cs="Times New Roman"/>
          <w:color w:val="000000"/>
          <w:sz w:val="28"/>
          <w:szCs w:val="28"/>
          <w:lang w:val="uk-UA" w:eastAsia="ru-RU"/>
        </w:rPr>
        <w:lastRenderedPageBreak/>
        <w:t>простір» як сукупність зовнішніх та внутрішніх умов, факторів, об’єктів інфраструктури, що забезпечують набуття учнями з особливими потребами соціальності через максимально можливе їх включення до усіх ланок педагогічного процесу, вільне перебування у шкільному просторі, максимальний розвиток їх здібностей, стимулювання компенсаторних можливостей організму, набуття повноцінного соціального досвіду як основи вибору успішних життєвих стратегій.</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Важливо розуміти, що інклюзивне освітнє середовище навчального закладу може бути розглянуте як специфічне середовище, в якому створено умови для навчання і всебічного розвитку учнів з особливими потребами.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Однією з особливостей освітнього процесу в класах, де навчаються учні з особливими потребами, є створення груп, в яких об’єднають учнів з різними здібностями, інтересами, яким комфортно працюється разом. За такої організації навчання створюються умови для співпраці вчителя, асистента, декількох вчителів («паралельне викладання»), залучення до процесу логопеда, психолога, батьків [1].</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У спеціальній літературі підкреслюється, що метою психолого-педагогічного супроводу дітей з особливими освітніми потребами в навчально-виховних закладах міста є вивчення особистісного потенціалу, а саме: співвідношення рівня розумового розвитку дитини і вікової норми, розвитку когнітивної сфери, сформованості мотивації до навчання; особливості емоційно-вольової сфери; індивідуально-характерологічні особливості, їх творчий та інтелектуальний розвиток через залучення всіх учасників навчально-виховного процесу (батьків, педагогів, дітей) до реалізації запланованих дій щодо особливостей розвитку, спілкування, навчання; соціалізація та адаптація; професійна орієнтація дітей з особливими потребами [2].</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У майбутній діяльності практичним психологам варто пам’ятати, що вони, як фахівці, забезпечують вчасне і систематичне вивчення психофізичного розвитку дитини, мотивів її поведінки і діяльності з урахуванням вікових, інтелектуальних, фізичних, статевих та інших індивідуальних особливостей, створення психологічних умов для саморозвитку та самовиховання, сприяють виконанню освітніх і виховних завдань закладами освіти [2].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Підкреслимо, що інклюзивні заклади освіти багато в чому змінюють і роль усіх фахівців, однак роль практичного психолога неможливо переоцінити, оскільки він здійснює багато специфічних функцій (діагностична, організаційна, прогностична, попереджувально-профілактична, інформаційна, комунікативна, активізаційна, посередницька, корекційно-реабілітаційна тощо), які набувають нового змісту в інклюзивному освітньому просторі.Тож готувати до цього майбутніх спеціалістів необхідно з перших курсів навчання. Цикл дисциплін професійної підготовки пропонуємо доповнити предметами «Основи інклюзивної освіти», «Соціально-педагогічні технології роботи в інклюзивній школі» й «Інклюзивна освіта в зарубіжних країнах». У перелік вибіркових дисциплін пропонуємо додати «Основи тифло-, сурдо-, і олігофренопедагогіки», «Практикум з соціальної адаптації особистості в інклюзивноу соціальному просторі».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Також важливими є зміни у виховній роботі ЗВО і загальна проінклюзивна діяльність усього педагогічного колективу з формування у майбутніх фахівців інклюзивної компетентності – </w:t>
      </w:r>
      <w:r w:rsidRPr="00D00221">
        <w:rPr>
          <w:rFonts w:ascii="Times New Roman" w:hAnsi="Times New Roman" w:cs="Times New Roman"/>
          <w:spacing w:val="-2"/>
          <w:sz w:val="28"/>
          <w:szCs w:val="28"/>
          <w:lang w:val="uk-UA"/>
        </w:rPr>
        <w:t xml:space="preserve">зумовленої інтегрованої системи дій, що дозволяє здійснювати професійні функції в процесі інклюзивної освіти. </w:t>
      </w:r>
      <w:r w:rsidRPr="00D00221">
        <w:rPr>
          <w:rFonts w:ascii="Times New Roman" w:hAnsi="Times New Roman" w:cs="Times New Roman"/>
          <w:sz w:val="28"/>
          <w:szCs w:val="28"/>
          <w:lang w:val="uk-UA" w:eastAsia="ru-RU"/>
        </w:rPr>
        <w:t>Зазначені завдання можуть реалізуватися в освітньому процесі ЗВО через стратегію командного співробітництва, що в цьому випадку може здійснюватися шляхом: залучення студентів до розробки нових технологій спрямованих на посилення міжособистісних контактів суб’єктів та об’єктів освітнього процесу інклюзивного навчального закладу; застосування комунікативно-тренінгових засобів, ділових та рольових ігор; збагачення освітнього процесу ЗВО спільними з громадськими організаціями дітей з інвалідністю творчими заходами та консультаціями; використання потенціалу спільних дозвіллєвих форм діяльності; організація волонтерської діяльності; розробку технологій, методів, прийомів супроводу інклюзивної практики завдяки залученню позабюджетних коштів (участь у грантовій підтримці).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 xml:space="preserve">Отже, у контексті розбудови інклюзивного освітнього простору традиційні професійні функції практичного психолога набувають нового змісту, тому особливо важливим стає ґрунтовна підготовка майбутнього фахівця до цієї роботи починаючи з першого курсу і в усіх видах освітньої діяльності (аудиторній та позааудиторній), оскільки, навчаючись не тільки </w:t>
      </w:r>
      <w:r w:rsidRPr="00D00221">
        <w:rPr>
          <w:rFonts w:ascii="Times New Roman" w:hAnsi="Times New Roman" w:cs="Times New Roman"/>
          <w:color w:val="000000"/>
          <w:sz w:val="28"/>
          <w:szCs w:val="28"/>
          <w:lang w:val="uk-UA" w:eastAsia="ru-RU"/>
        </w:rPr>
        <w:lastRenderedPageBreak/>
        <w:t xml:space="preserve">«бути фахівцем», але й розвиваючи власну інклюзивну компетентність, майбутні професіонали отримують можливість реалізувати свій творчий потенціал в інклюзивному освітньому просторі. </w:t>
      </w:r>
      <w:r w:rsidRPr="00D00221">
        <w:rPr>
          <w:rFonts w:ascii="Times New Roman" w:hAnsi="Times New Roman" w:cs="Times New Roman"/>
          <w:sz w:val="28"/>
          <w:szCs w:val="28"/>
          <w:lang w:val="uk-UA" w:eastAsia="ru-RU"/>
        </w:rPr>
        <w:t>Специфічною для підготовки практичних психологів до роботи в інклюзивному освітньому просторі є потреба у розробці технологій роботи з дітьми із захворюваннями різних нозологій.</w:t>
      </w:r>
      <w:r w:rsidRPr="00D00221">
        <w:rPr>
          <w:rFonts w:ascii="Times New Roman" w:hAnsi="Times New Roman" w:cs="Times New Roman"/>
          <w:sz w:val="28"/>
          <w:szCs w:val="28"/>
          <w:u w:val="single"/>
          <w:lang w:val="uk-UA" w:eastAsia="ru-RU"/>
        </w:rPr>
        <w:t xml:space="preserve"> </w:t>
      </w:r>
    </w:p>
    <w:p w:rsidR="00737EDD" w:rsidRPr="00D00221" w:rsidRDefault="00737EDD" w:rsidP="00C12297">
      <w:pPr>
        <w:spacing w:after="0" w:line="312" w:lineRule="auto"/>
        <w:jc w:val="both"/>
        <w:rPr>
          <w:rFonts w:ascii="Times New Roman" w:hAnsi="Times New Roman" w:cs="Times New Roman"/>
          <w:sz w:val="8"/>
          <w:szCs w:val="8"/>
          <w:u w:val="single"/>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2D66E6">
      <w:pPr>
        <w:numPr>
          <w:ilvl w:val="0"/>
          <w:numId w:val="1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 xml:space="preserve">Колупаєва А. А., Данілавічуте С. В., Литовченко С. В. Професійне співробітництво в інклюзивному навчальному закладі : навчально-методичний посібник. Київ : Видавнича група «АСК», 2012. 182 с. </w:t>
      </w:r>
    </w:p>
    <w:p w:rsidR="00737EDD" w:rsidRPr="00D00221" w:rsidRDefault="00737EDD" w:rsidP="002D66E6">
      <w:pPr>
        <w:numPr>
          <w:ilvl w:val="0"/>
          <w:numId w:val="14"/>
        </w:numPr>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Психологічний супровід інклюзивної освіти : метод. рек / автор. кол. за заг. ред. А. Г. Обухівська. Київ : УНМЦ практичної психології і соціальної роботи, 2017. 92 с.</w:t>
      </w:r>
    </w:p>
    <w:p w:rsidR="00737EDD" w:rsidRPr="00D00221" w:rsidRDefault="00737EDD" w:rsidP="002D66E6">
      <w:pPr>
        <w:numPr>
          <w:ilvl w:val="0"/>
          <w:numId w:val="1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Рассказова О. І. Розвиток соціальності учнів в умовах інклюзивної освіти: теорія та технологія : монографія. Харків : ФОП Шейніна О. В., 2012. 468 с.</w:t>
      </w:r>
    </w:p>
    <w:p w:rsidR="00737EDD" w:rsidRPr="00D00221" w:rsidRDefault="00737EDD" w:rsidP="002D66E6">
      <w:pPr>
        <w:numPr>
          <w:ilvl w:val="0"/>
          <w:numId w:val="1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Чайковський М. Є. Соціально-педагогічна робота з молоддю з особливими потребами в інклюзивному освітньому просторі : монографія. Київ : Університет «Україна», 2015. 435 с. </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Default="00737EDD" w:rsidP="00C12297">
      <w:pPr>
        <w:tabs>
          <w:tab w:val="left" w:pos="993"/>
        </w:tabs>
        <w:spacing w:after="0" w:line="312" w:lineRule="auto"/>
        <w:jc w:val="both"/>
        <w:rPr>
          <w:rFonts w:ascii="Times New Roman" w:hAnsi="Times New Roman" w:cs="Times New Roman"/>
          <w:sz w:val="28"/>
          <w:szCs w:val="28"/>
          <w:lang w:val="uk-UA"/>
        </w:rPr>
      </w:pPr>
    </w:p>
    <w:p w:rsidR="00013059" w:rsidRPr="00D00221" w:rsidRDefault="00013059"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widowControl w:val="0"/>
        <w:tabs>
          <w:tab w:val="left" w:pos="142"/>
        </w:tabs>
        <w:autoSpaceDE w:val="0"/>
        <w:autoSpaceDN w:val="0"/>
        <w:spacing w:after="0" w:line="312" w:lineRule="auto"/>
        <w:ind w:firstLine="567"/>
        <w:jc w:val="center"/>
        <w:rPr>
          <w:rFonts w:ascii="Times New Roman" w:hAnsi="Times New Roman" w:cs="Times New Roman"/>
          <w:sz w:val="28"/>
          <w:szCs w:val="28"/>
          <w:lang w:val="uk-UA"/>
        </w:rPr>
      </w:pPr>
      <w:r w:rsidRPr="00D00221">
        <w:rPr>
          <w:rFonts w:ascii="Times New Roman" w:hAnsi="Times New Roman" w:cs="Times New Roman"/>
          <w:b/>
          <w:bCs/>
          <w:sz w:val="28"/>
          <w:szCs w:val="28"/>
          <w:lang w:val="uk-UA"/>
        </w:rPr>
        <w:t>ОСОБЛИВОСТІ РОБОТИ КЕРІВНИКА ХОРОВОГО КОЛЕКТИВУ</w:t>
      </w:r>
    </w:p>
    <w:p w:rsidR="00737EDD" w:rsidRDefault="00737EDD" w:rsidP="00C12297">
      <w:pPr>
        <w:widowControl w:val="0"/>
        <w:tabs>
          <w:tab w:val="left" w:pos="142"/>
        </w:tabs>
        <w:autoSpaceDE w:val="0"/>
        <w:autoSpaceDN w:val="0"/>
        <w:spacing w:after="0" w:line="312" w:lineRule="auto"/>
        <w:ind w:firstLine="567"/>
        <w:jc w:val="right"/>
        <w:rPr>
          <w:rFonts w:ascii="Times New Roman" w:hAnsi="Times New Roman" w:cs="Times New Roman"/>
          <w:sz w:val="12"/>
          <w:szCs w:val="12"/>
          <w:lang w:val="uk-UA"/>
        </w:rPr>
      </w:pPr>
    </w:p>
    <w:p w:rsidR="00013059" w:rsidRPr="00D00221" w:rsidRDefault="00013059" w:rsidP="00C12297">
      <w:pPr>
        <w:widowControl w:val="0"/>
        <w:tabs>
          <w:tab w:val="left" w:pos="142"/>
        </w:tabs>
        <w:autoSpaceDE w:val="0"/>
        <w:autoSpaceDN w:val="0"/>
        <w:spacing w:after="0" w:line="312" w:lineRule="auto"/>
        <w:ind w:firstLine="567"/>
        <w:jc w:val="right"/>
        <w:rPr>
          <w:rFonts w:ascii="Times New Roman" w:hAnsi="Times New Roman" w:cs="Times New Roman"/>
          <w:sz w:val="12"/>
          <w:szCs w:val="12"/>
          <w:lang w:val="uk-UA"/>
        </w:rPr>
      </w:pPr>
    </w:p>
    <w:p w:rsidR="00737EDD" w:rsidRDefault="00737EDD" w:rsidP="00C12297">
      <w:pPr>
        <w:widowControl w:val="0"/>
        <w:tabs>
          <w:tab w:val="left" w:pos="142"/>
        </w:tabs>
        <w:autoSpaceDE w:val="0"/>
        <w:autoSpaceDN w:val="0"/>
        <w:spacing w:after="0" w:line="312" w:lineRule="auto"/>
        <w:ind w:firstLine="567"/>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Діте Л. А., Левенець В. В.</w:t>
      </w:r>
    </w:p>
    <w:p w:rsidR="00013059" w:rsidRPr="00D00221" w:rsidRDefault="00013059" w:rsidP="00C12297">
      <w:pPr>
        <w:widowControl w:val="0"/>
        <w:tabs>
          <w:tab w:val="left" w:pos="142"/>
        </w:tabs>
        <w:autoSpaceDE w:val="0"/>
        <w:autoSpaceDN w:val="0"/>
        <w:spacing w:after="0" w:line="312" w:lineRule="auto"/>
        <w:ind w:firstLine="567"/>
        <w:jc w:val="center"/>
        <w:rPr>
          <w:rFonts w:ascii="Times New Roman" w:hAnsi="Times New Roman" w:cs="Times New Roman"/>
          <w:b/>
          <w:bCs/>
          <w:i/>
          <w:iCs/>
          <w:sz w:val="28"/>
          <w:szCs w:val="28"/>
          <w:lang w:val="uk-UA"/>
        </w:rPr>
      </w:pPr>
    </w:p>
    <w:p w:rsidR="00737EDD" w:rsidRPr="00D00221" w:rsidRDefault="00737EDD" w:rsidP="00C12297">
      <w:pPr>
        <w:widowControl w:val="0"/>
        <w:tabs>
          <w:tab w:val="left" w:pos="142"/>
        </w:tabs>
        <w:autoSpaceDE w:val="0"/>
        <w:autoSpaceDN w:val="0"/>
        <w:spacing w:after="0" w:line="312" w:lineRule="auto"/>
        <w:ind w:firstLine="567"/>
        <w:jc w:val="right"/>
        <w:rPr>
          <w:rFonts w:ascii="Times New Roman" w:hAnsi="Times New Roman" w:cs="Times New Roman"/>
          <w:sz w:val="8"/>
          <w:szCs w:val="8"/>
          <w:lang w:val="uk-UA"/>
        </w:rPr>
      </w:pP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Багатогранна людська діяльність у своїй основі базується</w:t>
      </w:r>
      <w:r w:rsidRPr="00D00221">
        <w:rPr>
          <w:rFonts w:ascii="Times New Roman" w:hAnsi="Times New Roman" w:cs="Times New Roman"/>
          <w:spacing w:val="46"/>
          <w:sz w:val="28"/>
          <w:szCs w:val="28"/>
          <w:lang w:val="uk-UA"/>
        </w:rPr>
        <w:t xml:space="preserve"> </w:t>
      </w:r>
      <w:r w:rsidRPr="00D00221">
        <w:rPr>
          <w:rFonts w:ascii="Times New Roman" w:hAnsi="Times New Roman" w:cs="Times New Roman"/>
          <w:sz w:val="28"/>
          <w:szCs w:val="28"/>
          <w:lang w:val="uk-UA"/>
        </w:rPr>
        <w:t>на певних морально-етичних, естетичних, філософських, духовних і культурних цінностях. Хорове мистецтво, як один із компонентів естетичної культури, спонукає до всебічного розвитку особистості, пошуків краси та відтворення її в праці, побуті, спілкуванні, врешті-решт, стимулює прагнення до удосконалення професійної</w:t>
      </w:r>
      <w:r w:rsidRPr="00D00221">
        <w:rPr>
          <w:rFonts w:ascii="Times New Roman" w:hAnsi="Times New Roman" w:cs="Times New Roman"/>
          <w:spacing w:val="-4"/>
          <w:sz w:val="28"/>
          <w:szCs w:val="28"/>
          <w:lang w:val="uk-UA"/>
        </w:rPr>
        <w:t xml:space="preserve"> </w:t>
      </w:r>
      <w:r w:rsidRPr="00D00221">
        <w:rPr>
          <w:rFonts w:ascii="Times New Roman" w:hAnsi="Times New Roman" w:cs="Times New Roman"/>
          <w:sz w:val="28"/>
          <w:szCs w:val="28"/>
          <w:lang w:val="uk-UA"/>
        </w:rPr>
        <w:t>майстерності.</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Професія керівника хорового колективу багатоаспектна. Вона охоплює широке коло завдань і функцій, пов’язаних не тільки із суто музичними </w:t>
      </w:r>
      <w:r w:rsidRPr="00D00221">
        <w:rPr>
          <w:rFonts w:ascii="Times New Roman" w:hAnsi="Times New Roman" w:cs="Times New Roman"/>
          <w:sz w:val="28"/>
          <w:szCs w:val="28"/>
          <w:lang w:val="uk-UA"/>
        </w:rPr>
        <w:lastRenderedPageBreak/>
        <w:t>сторонами його діяльності, тому її специфіка може бути розкрита за умови поєднання історично закріпленого позитивного досвіду мистецтва диригування з одночасним використанням найбільш загальних закономірностей наукових дисциплін, головним чином особистісного циклу:</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психології творчості (образне мислення й творча діяльність);</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соціальної психології (спілкування та психологічна взаємодія);</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психологічної кібернетики (механізми прийняття рішень, керування та контроль дій виконавського колективу);</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психофізіології (природне кодування творчих уявлень);</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психолінгвістики (мовні процеси – як вербальні так і невербальні);</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біомеханіки (доцільна організація рухових процесів).</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Складність професії зумовлюється й поліфункціональністю ролі керівника, постать якого уособлює симбіоз «внутрішніх професій» – диригента, музиканта, педагога, організатора, психолога, артиста і вимагає особливої обдарованості, що</w:t>
      </w:r>
      <w:r w:rsidRPr="00D00221">
        <w:rPr>
          <w:rFonts w:ascii="Times New Roman" w:hAnsi="Times New Roman" w:cs="Times New Roman"/>
          <w:spacing w:val="-5"/>
          <w:sz w:val="28"/>
          <w:szCs w:val="28"/>
          <w:lang w:val="uk-UA"/>
        </w:rPr>
        <w:t xml:space="preserve"> </w:t>
      </w:r>
      <w:r w:rsidRPr="00D00221">
        <w:rPr>
          <w:rFonts w:ascii="Times New Roman" w:hAnsi="Times New Roman" w:cs="Times New Roman"/>
          <w:sz w:val="28"/>
          <w:szCs w:val="28"/>
          <w:lang w:val="uk-UA"/>
        </w:rPr>
        <w:t>потребує:</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сильної волі, без якої неможливо здійснювати індивідуальні трактовки творів й об’єднувати виконавців у єдиний творчий</w:t>
      </w:r>
      <w:r w:rsidRPr="00D00221">
        <w:rPr>
          <w:rFonts w:ascii="Times New Roman" w:hAnsi="Times New Roman" w:cs="Times New Roman"/>
          <w:spacing w:val="-14"/>
          <w:sz w:val="28"/>
          <w:szCs w:val="28"/>
          <w:lang w:val="uk-UA"/>
        </w:rPr>
        <w:t xml:space="preserve"> </w:t>
      </w:r>
      <w:r w:rsidRPr="00D00221">
        <w:rPr>
          <w:rFonts w:ascii="Times New Roman" w:hAnsi="Times New Roman" w:cs="Times New Roman"/>
          <w:sz w:val="28"/>
          <w:szCs w:val="28"/>
          <w:lang w:val="uk-UA"/>
        </w:rPr>
        <w:t>колектив;</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високого володіння концентрованою та диференційованою увагою, без яких неможливо контролювати процес</w:t>
      </w:r>
      <w:r w:rsidRPr="00D00221">
        <w:rPr>
          <w:rFonts w:ascii="Times New Roman" w:hAnsi="Times New Roman" w:cs="Times New Roman"/>
          <w:spacing w:val="-8"/>
          <w:sz w:val="28"/>
          <w:szCs w:val="28"/>
          <w:lang w:val="uk-UA"/>
        </w:rPr>
        <w:t xml:space="preserve"> </w:t>
      </w:r>
      <w:r w:rsidRPr="00D00221">
        <w:rPr>
          <w:rFonts w:ascii="Times New Roman" w:hAnsi="Times New Roman" w:cs="Times New Roman"/>
          <w:sz w:val="28"/>
          <w:szCs w:val="28"/>
          <w:lang w:val="uk-UA"/>
        </w:rPr>
        <w:t>виконання;</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гостроти уваги, без якої неможливо коректувати процес звучання;</w:t>
      </w:r>
    </w:p>
    <w:p w:rsidR="00737EDD" w:rsidRPr="00D00221" w:rsidRDefault="00737EDD" w:rsidP="00323F57">
      <w:pPr>
        <w:widowControl w:val="0"/>
        <w:numPr>
          <w:ilvl w:val="0"/>
          <w:numId w:val="15"/>
        </w:numPr>
        <w:tabs>
          <w:tab w:val="left" w:pos="142"/>
        </w:tabs>
        <w:autoSpaceDE w:val="0"/>
        <w:autoSpaceDN w:val="0"/>
        <w:spacing w:after="0" w:line="312" w:lineRule="auto"/>
        <w:ind w:left="0" w:firstLine="851"/>
        <w:rPr>
          <w:rFonts w:ascii="Times New Roman" w:hAnsi="Times New Roman" w:cs="Times New Roman"/>
          <w:sz w:val="28"/>
          <w:szCs w:val="28"/>
          <w:lang w:val="uk-UA"/>
        </w:rPr>
      </w:pPr>
      <w:r w:rsidRPr="00D00221">
        <w:rPr>
          <w:rFonts w:ascii="Times New Roman" w:hAnsi="Times New Roman" w:cs="Times New Roman"/>
          <w:sz w:val="28"/>
          <w:szCs w:val="28"/>
          <w:lang w:val="uk-UA"/>
        </w:rPr>
        <w:t>яскраво вираженої комунікабельності – здатності розуміти й бути зрозумілим, без чого неможливий контакт із</w:t>
      </w:r>
      <w:r w:rsidRPr="00D00221">
        <w:rPr>
          <w:rFonts w:ascii="Times New Roman" w:hAnsi="Times New Roman" w:cs="Times New Roman"/>
          <w:spacing w:val="-6"/>
          <w:sz w:val="28"/>
          <w:szCs w:val="28"/>
          <w:lang w:val="uk-UA"/>
        </w:rPr>
        <w:t xml:space="preserve"> </w:t>
      </w:r>
      <w:r w:rsidRPr="00D00221">
        <w:rPr>
          <w:rFonts w:ascii="Times New Roman" w:hAnsi="Times New Roman" w:cs="Times New Roman"/>
          <w:sz w:val="28"/>
          <w:szCs w:val="28"/>
          <w:lang w:val="uk-UA"/>
        </w:rPr>
        <w:t>виконавцями.</w:t>
      </w:r>
    </w:p>
    <w:p w:rsidR="00737EDD" w:rsidRPr="00D00221" w:rsidRDefault="00737EDD" w:rsidP="00C12297">
      <w:pPr>
        <w:widowControl w:val="0"/>
        <w:tabs>
          <w:tab w:val="left" w:pos="142"/>
          <w:tab w:val="left" w:pos="1195"/>
          <w:tab w:val="left" w:pos="1961"/>
          <w:tab w:val="left" w:pos="3411"/>
          <w:tab w:val="left" w:pos="4791"/>
          <w:tab w:val="left" w:pos="6149"/>
          <w:tab w:val="left" w:pos="8868"/>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Із всіх музичних професій професія керівника-диригента, мабуть, найскладніша та найвідповідальніша. Звернімо увагу: будь-який музикант- соліст розділяє відповідальність за виконання тільки з тим інструментом чи голосом, на якому демонструє своє виконавське мистецтво; колективні (ансамблеві, оркестрові, хорові) виконавці ділять відповідальність між собою; перед диригентом же стоять особливі умови – його інструментом є цілий колектив виконавців.</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pacing w:val="6"/>
          <w:sz w:val="28"/>
          <w:szCs w:val="28"/>
          <w:lang w:val="uk-UA"/>
        </w:rPr>
        <w:t>Істинно</w:t>
      </w:r>
      <w:r w:rsidRPr="00D00221">
        <w:rPr>
          <w:rFonts w:ascii="Times New Roman" w:hAnsi="Times New Roman" w:cs="Times New Roman"/>
          <w:spacing w:val="82"/>
          <w:sz w:val="28"/>
          <w:szCs w:val="28"/>
          <w:lang w:val="uk-UA"/>
        </w:rPr>
        <w:t xml:space="preserve"> </w:t>
      </w:r>
      <w:r w:rsidRPr="00D00221">
        <w:rPr>
          <w:rFonts w:ascii="Times New Roman" w:hAnsi="Times New Roman" w:cs="Times New Roman"/>
          <w:spacing w:val="6"/>
          <w:sz w:val="28"/>
          <w:szCs w:val="28"/>
          <w:lang w:val="uk-UA"/>
        </w:rPr>
        <w:t>правдивому</w:t>
      </w:r>
      <w:r w:rsidRPr="00D00221">
        <w:rPr>
          <w:rFonts w:ascii="Times New Roman" w:hAnsi="Times New Roman" w:cs="Times New Roman"/>
          <w:spacing w:val="82"/>
          <w:sz w:val="28"/>
          <w:szCs w:val="28"/>
          <w:lang w:val="uk-UA"/>
        </w:rPr>
        <w:t xml:space="preserve"> </w:t>
      </w:r>
      <w:r w:rsidRPr="00D00221">
        <w:rPr>
          <w:rFonts w:ascii="Times New Roman" w:hAnsi="Times New Roman" w:cs="Times New Roman"/>
          <w:spacing w:val="2"/>
          <w:sz w:val="28"/>
          <w:szCs w:val="28"/>
          <w:lang w:val="uk-UA"/>
        </w:rPr>
        <w:t xml:space="preserve">музиканту-художнику </w:t>
      </w:r>
      <w:r w:rsidRPr="00D00221">
        <w:rPr>
          <w:rFonts w:ascii="Times New Roman" w:hAnsi="Times New Roman" w:cs="Times New Roman"/>
          <w:sz w:val="28"/>
          <w:szCs w:val="28"/>
          <w:lang w:val="uk-UA"/>
        </w:rPr>
        <w:t xml:space="preserve">потрібне особливе покликання до свого інструмента. У диригента-хормейстера інструмент – це хор, тому він повинен відчувати як єдиний «інструмент» виконавський колектив, що складається з чуйних артистів-співаків, які індивідуально </w:t>
      </w:r>
      <w:r w:rsidRPr="00D00221">
        <w:rPr>
          <w:rFonts w:ascii="Times New Roman" w:hAnsi="Times New Roman" w:cs="Times New Roman"/>
          <w:sz w:val="28"/>
          <w:szCs w:val="28"/>
          <w:lang w:val="uk-UA"/>
        </w:rPr>
        <w:lastRenderedPageBreak/>
        <w:t>мислять. Взяти їх під керівництво, повести за собою – це одне з основних завдань</w:t>
      </w:r>
      <w:r w:rsidRPr="00D00221">
        <w:rPr>
          <w:rFonts w:ascii="Times New Roman" w:hAnsi="Times New Roman" w:cs="Times New Roman"/>
          <w:spacing w:val="-4"/>
          <w:sz w:val="28"/>
          <w:szCs w:val="28"/>
          <w:lang w:val="uk-UA"/>
        </w:rPr>
        <w:t xml:space="preserve"> </w:t>
      </w:r>
      <w:r w:rsidRPr="00D00221">
        <w:rPr>
          <w:rFonts w:ascii="Times New Roman" w:hAnsi="Times New Roman" w:cs="Times New Roman"/>
          <w:sz w:val="28"/>
          <w:szCs w:val="28"/>
          <w:lang w:val="uk-UA"/>
        </w:rPr>
        <w:t>диригента.</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Диригент повинен бути відповідальним не тільки за себе, а й за свій колектив і перед слухачами. Загальне завдання диригента полягає в тому, щоб пояснити кожному учаснику колективу, як він повинен «грати», щоб загальне виконання з найбільшою повнотою розкривало творчий задум композитора.</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Найголовніше, в чому полягає мистецтво диригування, – це у творчій інтерпретації </w:t>
      </w:r>
      <w:r w:rsidRPr="00D00221">
        <w:rPr>
          <w:rFonts w:ascii="Times New Roman" w:hAnsi="Times New Roman" w:cs="Times New Roman"/>
          <w:spacing w:val="10"/>
          <w:sz w:val="28"/>
          <w:szCs w:val="28"/>
          <w:lang w:val="uk-UA"/>
        </w:rPr>
        <w:t xml:space="preserve">музично-хорового </w:t>
      </w:r>
      <w:r w:rsidRPr="00D00221">
        <w:rPr>
          <w:rFonts w:ascii="Times New Roman" w:hAnsi="Times New Roman" w:cs="Times New Roman"/>
          <w:spacing w:val="8"/>
          <w:sz w:val="28"/>
          <w:szCs w:val="28"/>
          <w:lang w:val="uk-UA"/>
        </w:rPr>
        <w:t xml:space="preserve">твору. Свої </w:t>
      </w:r>
      <w:r w:rsidRPr="00D00221">
        <w:rPr>
          <w:rFonts w:ascii="Times New Roman" w:hAnsi="Times New Roman" w:cs="Times New Roman"/>
          <w:spacing w:val="9"/>
          <w:sz w:val="28"/>
          <w:szCs w:val="28"/>
          <w:lang w:val="uk-UA"/>
        </w:rPr>
        <w:t xml:space="preserve">творчі наміри диригент </w:t>
      </w:r>
      <w:r w:rsidRPr="00D00221">
        <w:rPr>
          <w:rFonts w:ascii="Times New Roman" w:hAnsi="Times New Roman" w:cs="Times New Roman"/>
          <w:spacing w:val="10"/>
          <w:sz w:val="28"/>
          <w:szCs w:val="28"/>
          <w:lang w:val="uk-UA"/>
        </w:rPr>
        <w:t xml:space="preserve">передає </w:t>
      </w:r>
      <w:r w:rsidRPr="00D00221">
        <w:rPr>
          <w:rFonts w:ascii="Times New Roman" w:hAnsi="Times New Roman" w:cs="Times New Roman"/>
          <w:spacing w:val="9"/>
          <w:sz w:val="28"/>
          <w:szCs w:val="28"/>
          <w:lang w:val="uk-UA"/>
        </w:rPr>
        <w:t xml:space="preserve">колективу </w:t>
      </w:r>
      <w:r w:rsidRPr="00D00221">
        <w:rPr>
          <w:rFonts w:ascii="Times New Roman" w:hAnsi="Times New Roman" w:cs="Times New Roman"/>
          <w:spacing w:val="6"/>
          <w:sz w:val="28"/>
          <w:szCs w:val="28"/>
          <w:lang w:val="uk-UA"/>
        </w:rPr>
        <w:t xml:space="preserve">виконавців </w:t>
      </w:r>
      <w:r w:rsidRPr="00D00221">
        <w:rPr>
          <w:rFonts w:ascii="Times New Roman" w:hAnsi="Times New Roman" w:cs="Times New Roman"/>
          <w:spacing w:val="3"/>
          <w:sz w:val="28"/>
          <w:szCs w:val="28"/>
          <w:lang w:val="uk-UA"/>
        </w:rPr>
        <w:t xml:space="preserve">за </w:t>
      </w:r>
      <w:r w:rsidRPr="00D00221">
        <w:rPr>
          <w:rFonts w:ascii="Times New Roman" w:hAnsi="Times New Roman" w:cs="Times New Roman"/>
          <w:spacing w:val="5"/>
          <w:sz w:val="28"/>
          <w:szCs w:val="28"/>
          <w:lang w:val="uk-UA"/>
        </w:rPr>
        <w:t xml:space="preserve">допомогою жестів, виразної міміки, </w:t>
      </w:r>
      <w:r w:rsidRPr="00D00221">
        <w:rPr>
          <w:rFonts w:ascii="Times New Roman" w:hAnsi="Times New Roman" w:cs="Times New Roman"/>
          <w:sz w:val="28"/>
          <w:szCs w:val="28"/>
          <w:lang w:val="uk-UA"/>
        </w:rPr>
        <w:t xml:space="preserve">а </w:t>
      </w:r>
      <w:r w:rsidRPr="00D00221">
        <w:rPr>
          <w:rFonts w:ascii="Times New Roman" w:hAnsi="Times New Roman" w:cs="Times New Roman"/>
          <w:spacing w:val="5"/>
          <w:sz w:val="28"/>
          <w:szCs w:val="28"/>
          <w:lang w:val="uk-UA"/>
        </w:rPr>
        <w:t xml:space="preserve">також </w:t>
      </w:r>
      <w:r w:rsidRPr="00D00221">
        <w:rPr>
          <w:rFonts w:ascii="Times New Roman" w:hAnsi="Times New Roman" w:cs="Times New Roman"/>
          <w:sz w:val="28"/>
          <w:szCs w:val="28"/>
          <w:lang w:val="uk-UA"/>
        </w:rPr>
        <w:t>пояснювального слова під час</w:t>
      </w:r>
      <w:r w:rsidRPr="00D00221">
        <w:rPr>
          <w:rFonts w:ascii="Times New Roman" w:hAnsi="Times New Roman" w:cs="Times New Roman"/>
          <w:spacing w:val="-9"/>
          <w:sz w:val="28"/>
          <w:szCs w:val="28"/>
          <w:lang w:val="uk-UA"/>
        </w:rPr>
        <w:t xml:space="preserve"> </w:t>
      </w:r>
      <w:r w:rsidRPr="00D00221">
        <w:rPr>
          <w:rFonts w:ascii="Times New Roman" w:hAnsi="Times New Roman" w:cs="Times New Roman"/>
          <w:sz w:val="28"/>
          <w:szCs w:val="28"/>
          <w:lang w:val="uk-UA"/>
        </w:rPr>
        <w:t>репетиції.</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Не музика говорить «сама за себе», а творча особистість виражає свою сутність через музику. Для того, щоб зафіксована на папері музична інформація знову стала живою, образною мовою спілкування між людьми, вона повинна знайти своє «друге народження». І це «отримання» відбувається не тільки в результаті фізичних (звукоформуючих) дій виконавця, але і як прямий наслідок його постійної взаємодії – діалогу з авторським твором, духовного злиття з ним. Тільки чуйний, мислячий художник здатний дати музиці реальне, наповнене глибоким внутрішнім значенням життя.</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«Інтерпретація» й «виконання» – це, мабуть, основні тенденції, що розділяють сучасних виконавців на два, здавалося б, абсолютно протилежних табори. Та все ж думається, що таке рішуче «розмежування» творчих позицій засновано на непорозумінні, на нерозумінні самих принципів, на яких базується цей найважливіший та визначальний вид музичної діяльності.</w:t>
      </w:r>
    </w:p>
    <w:p w:rsidR="00737EDD" w:rsidRPr="00D00221" w:rsidRDefault="00737EDD" w:rsidP="00C12297">
      <w:pPr>
        <w:widowControl w:val="0"/>
        <w:tabs>
          <w:tab w:val="left" w:pos="142"/>
        </w:tabs>
        <w:autoSpaceDE w:val="0"/>
        <w:autoSpaceDN w:val="0"/>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творчий акт, що протікає в умовах концертного виступу, будується в основному на базі несвідомої сфери психіки, що є «інкубатором» нових ідей. Вона ж є основним сховищем багатющого індивідуального життєвого досвіду особистості. Таким чином, робота керівника хорового колективу це – безперервний ланцюг внутрішніх дій, що переживаються, як активний моделюючий та передбачуваний інтерпретаційний процес, що веде до нового народження твору.</w:t>
      </w:r>
    </w:p>
    <w:p w:rsidR="00013059" w:rsidRDefault="00013059" w:rsidP="00C12297">
      <w:pPr>
        <w:pStyle w:val="style15"/>
        <w:spacing w:before="0" w:beforeAutospacing="0" w:after="0" w:afterAutospacing="0" w:line="312" w:lineRule="auto"/>
        <w:ind w:firstLine="567"/>
        <w:jc w:val="center"/>
        <w:rPr>
          <w:rStyle w:val="fontstyle28"/>
          <w:b/>
          <w:bCs/>
          <w:sz w:val="28"/>
          <w:szCs w:val="28"/>
        </w:rPr>
      </w:pPr>
    </w:p>
    <w:p w:rsidR="00013059" w:rsidRDefault="00013059" w:rsidP="00C12297">
      <w:pPr>
        <w:pStyle w:val="style15"/>
        <w:spacing w:before="0" w:beforeAutospacing="0" w:after="0" w:afterAutospacing="0" w:line="312" w:lineRule="auto"/>
        <w:ind w:firstLine="567"/>
        <w:jc w:val="center"/>
        <w:rPr>
          <w:rStyle w:val="fontstyle28"/>
          <w:b/>
          <w:bCs/>
          <w:sz w:val="28"/>
          <w:szCs w:val="28"/>
        </w:rPr>
      </w:pPr>
    </w:p>
    <w:p w:rsidR="00737EDD" w:rsidRPr="00D00221" w:rsidRDefault="00737EDD" w:rsidP="00C12297">
      <w:pPr>
        <w:pStyle w:val="style15"/>
        <w:spacing w:before="0" w:beforeAutospacing="0" w:after="0" w:afterAutospacing="0" w:line="312" w:lineRule="auto"/>
        <w:ind w:firstLine="567"/>
        <w:jc w:val="center"/>
        <w:rPr>
          <w:rStyle w:val="fontstyle28"/>
          <w:b/>
          <w:bCs/>
          <w:sz w:val="28"/>
          <w:szCs w:val="28"/>
        </w:rPr>
      </w:pPr>
      <w:r w:rsidRPr="00D00221">
        <w:rPr>
          <w:rStyle w:val="fontstyle28"/>
          <w:b/>
          <w:bCs/>
          <w:sz w:val="28"/>
          <w:szCs w:val="28"/>
        </w:rPr>
        <w:lastRenderedPageBreak/>
        <w:t xml:space="preserve">ФОРМУВАННЯ ЗДОРОВОГО СПОСОБУ ЖИТТЯ ПІДЛІТКІВ ЗАСОБАМИ ДОЗВІЛЛЄВОЇ ДІЯЛЬНОСТІ </w:t>
      </w:r>
    </w:p>
    <w:p w:rsidR="00737EDD" w:rsidRPr="00D00221" w:rsidRDefault="00737EDD" w:rsidP="00C12297">
      <w:pPr>
        <w:pStyle w:val="style15"/>
        <w:spacing w:before="0" w:beforeAutospacing="0" w:after="0" w:afterAutospacing="0" w:line="312" w:lineRule="auto"/>
        <w:ind w:firstLine="567"/>
        <w:jc w:val="both"/>
        <w:rPr>
          <w:rStyle w:val="fontstyle28"/>
          <w:b/>
          <w:bCs/>
          <w:sz w:val="10"/>
          <w:szCs w:val="10"/>
        </w:rPr>
      </w:pPr>
    </w:p>
    <w:p w:rsidR="00737EDD" w:rsidRPr="00D00221" w:rsidRDefault="00737EDD" w:rsidP="00C12297">
      <w:pPr>
        <w:pStyle w:val="style15"/>
        <w:spacing w:before="0" w:beforeAutospacing="0" w:after="0" w:afterAutospacing="0" w:line="312" w:lineRule="auto"/>
        <w:ind w:firstLine="567"/>
        <w:jc w:val="center"/>
        <w:rPr>
          <w:rStyle w:val="fontstyle28"/>
          <w:b/>
          <w:bCs/>
          <w:i/>
          <w:iCs/>
          <w:sz w:val="28"/>
          <w:szCs w:val="28"/>
        </w:rPr>
      </w:pPr>
      <w:r w:rsidRPr="00D00221">
        <w:rPr>
          <w:rStyle w:val="fontstyle28"/>
          <w:b/>
          <w:bCs/>
          <w:i/>
          <w:iCs/>
          <w:sz w:val="28"/>
          <w:szCs w:val="28"/>
        </w:rPr>
        <w:t>Дмитренко К. А., Безулик А. О.</w:t>
      </w:r>
    </w:p>
    <w:p w:rsidR="00737EDD" w:rsidRPr="00D00221" w:rsidRDefault="00737EDD" w:rsidP="00C12297">
      <w:pPr>
        <w:pStyle w:val="style15"/>
        <w:spacing w:before="0" w:beforeAutospacing="0" w:after="0" w:afterAutospacing="0" w:line="312" w:lineRule="auto"/>
        <w:ind w:firstLine="567"/>
        <w:jc w:val="both"/>
        <w:rPr>
          <w:rStyle w:val="fontstyle28"/>
          <w:sz w:val="12"/>
          <w:szCs w:val="12"/>
        </w:rPr>
      </w:pPr>
    </w:p>
    <w:p w:rsidR="00737EDD" w:rsidRPr="00D00221" w:rsidRDefault="00737EDD" w:rsidP="00C12297">
      <w:pPr>
        <w:pStyle w:val="style15"/>
        <w:spacing w:before="0" w:beforeAutospacing="0" w:after="0" w:afterAutospacing="0" w:line="312" w:lineRule="auto"/>
        <w:ind w:firstLine="567"/>
        <w:jc w:val="both"/>
        <w:rPr>
          <w:sz w:val="28"/>
          <w:szCs w:val="28"/>
        </w:rPr>
      </w:pPr>
      <w:r w:rsidRPr="00D00221">
        <w:rPr>
          <w:rStyle w:val="fontstyle28"/>
          <w:sz w:val="28"/>
          <w:szCs w:val="28"/>
        </w:rPr>
        <w:t>Початок ХХІ</w:t>
      </w:r>
      <w:r w:rsidRPr="00D00221">
        <w:rPr>
          <w:rStyle w:val="apple-converted-space"/>
          <w:sz w:val="28"/>
          <w:szCs w:val="28"/>
          <w:lang w:val="ru-RU"/>
        </w:rPr>
        <w:t> </w:t>
      </w:r>
      <w:r w:rsidRPr="00D00221">
        <w:rPr>
          <w:rStyle w:val="fontstyle28"/>
          <w:sz w:val="28"/>
          <w:szCs w:val="28"/>
          <w:lang w:val="ru-RU"/>
        </w:rPr>
        <w:t>ст.</w:t>
      </w:r>
      <w:r w:rsidRPr="00D00221">
        <w:rPr>
          <w:rStyle w:val="apple-converted-space"/>
          <w:sz w:val="28"/>
          <w:szCs w:val="28"/>
        </w:rPr>
        <w:t> </w:t>
      </w:r>
      <w:r w:rsidRPr="00D00221">
        <w:rPr>
          <w:rStyle w:val="fontstyle28"/>
          <w:sz w:val="28"/>
          <w:szCs w:val="28"/>
        </w:rPr>
        <w:t xml:space="preserve">в Україні характеризується реформами у багатьох сферах суспільного життя, які суттєво впливають на систему освіти і виховання молодого покоління. </w:t>
      </w:r>
      <w:r w:rsidRPr="00D00221">
        <w:rPr>
          <w:sz w:val="28"/>
          <w:szCs w:val="28"/>
        </w:rPr>
        <w:t xml:space="preserve">Сучaсне суспiльствo вступилo у фaзу пoступaльнoгo рoзвитку, в умoвaх якoгo сoцiaльнo-екoнoмiчнi тa пoлiтичнi перетвoрення спрямoвaнi нa утвердження гумaнiстичних цiннoстей тa iдеaлiв, ствoрення рoзвиненoї екoнoмiки i стiйкoї демoкрaтичнoї системи. </w:t>
      </w:r>
    </w:p>
    <w:p w:rsidR="00737EDD" w:rsidRPr="00D00221" w:rsidRDefault="00737EDD" w:rsidP="00C12297">
      <w:pPr>
        <w:pStyle w:val="style15"/>
        <w:spacing w:before="0" w:beforeAutospacing="0" w:after="0" w:afterAutospacing="0" w:line="312" w:lineRule="auto"/>
        <w:ind w:firstLine="567"/>
        <w:jc w:val="both"/>
        <w:rPr>
          <w:sz w:val="28"/>
          <w:szCs w:val="28"/>
        </w:rPr>
      </w:pPr>
      <w:r w:rsidRPr="00D00221">
        <w:rPr>
          <w:sz w:val="28"/>
          <w:szCs w:val="28"/>
        </w:rPr>
        <w:t xml:space="preserve">Вaжливе мiсце в цьoму прoцесi зaймaють питaння, пoв’язaнi з життєдiяльнiстю сaмoї людини, її здоров’ям i спoсoбoм життя. Прoтягoм oстaннiх рoкiв в Укрaїнi спoстерiгaється пoступoве зниження чисельнoстi нaселення тa середньoї тривaлoстi життя. Збереження тa змiцнення фiзичнoгo здоров’я нaселення крaїни – зaгaльнoнaцioнaльнa прoблемa, вирiшення якoї мoжливе лише нa нaукoвiй oснoвi, що, в свoю чергу, передбaчaє кoнсoлiдaцiю зусиль дoслiдникiв, які прaцюють в рiзних нaукoвo-прaктичних гaлузях: педaгoгiки, медицини, фiзioлoгiї, психoлoгiї тощо. </w:t>
      </w:r>
    </w:p>
    <w:p w:rsidR="00737EDD" w:rsidRPr="00D00221" w:rsidRDefault="00737EDD" w:rsidP="00C12297">
      <w:pPr>
        <w:pStyle w:val="style15"/>
        <w:spacing w:before="0" w:beforeAutospacing="0" w:after="0" w:afterAutospacing="0" w:line="312" w:lineRule="auto"/>
        <w:ind w:firstLine="567"/>
        <w:jc w:val="both"/>
        <w:rPr>
          <w:rStyle w:val="fontstyle28"/>
          <w:sz w:val="28"/>
          <w:szCs w:val="28"/>
        </w:rPr>
      </w:pPr>
      <w:r w:rsidRPr="00D00221">
        <w:rPr>
          <w:sz w:val="28"/>
          <w:szCs w:val="28"/>
        </w:rPr>
        <w:t xml:space="preserve">Отже, метою роботи є теоретичне обґрунтування </w:t>
      </w:r>
      <w:r w:rsidRPr="00D00221">
        <w:rPr>
          <w:rStyle w:val="fontstyle28"/>
          <w:sz w:val="28"/>
          <w:szCs w:val="28"/>
        </w:rPr>
        <w:t>проблеми формування здорового способу життя підлітків засобами дозвіллєвої діяльності. У сучасній науково-педагогічній літературі виховний вплив дозвілля на процес формування здорового способу життя підлітка розкрито у працях вітчизняних (Л. Аза, В. Бойчелюк, В. Воловик, А. Кузьмінський, В. Омельяненко, В. Перебенесюк, Н. Цимбалюк та ін.) та зарубіжних (Р. Декарт, Дж. Р. Келі, Г. Орлов, С. Паркер, Р. Стебінс, Ю. Стрельцов, В. Суртаєв, Е. Фром, Дж. Шиверс, C. Шмаков та інші) науковців.</w:t>
      </w:r>
    </w:p>
    <w:p w:rsidR="00737EDD" w:rsidRPr="00D00221" w:rsidRDefault="00737EDD" w:rsidP="00C12297">
      <w:pPr>
        <w:pStyle w:val="style15"/>
        <w:spacing w:before="0" w:beforeAutospacing="0" w:after="0" w:afterAutospacing="0" w:line="312" w:lineRule="auto"/>
        <w:ind w:firstLine="567"/>
        <w:jc w:val="both"/>
        <w:rPr>
          <w:rStyle w:val="fontstyle28"/>
          <w:sz w:val="28"/>
          <w:szCs w:val="28"/>
        </w:rPr>
      </w:pPr>
      <w:r w:rsidRPr="00D00221">
        <w:rPr>
          <w:rStyle w:val="fontstyle28"/>
          <w:sz w:val="28"/>
          <w:szCs w:val="28"/>
        </w:rPr>
        <w:t xml:space="preserve">Прoведений теoретичний aнaлiз дoслiдження сoцiaльнo-педaгoгiчних хaрaктеристик фoрмувaння здoрoвoгo спoсoбу життя дaв мoжливiсть визнaчити, що: здoрoвий спoсiб життя – це кoмплекс oздoрoвчих зaхoдiв, які зaбезпечують гaрмoнiйний рoзвитoк, змiцнення здoрoв’я, пiдвищують прoдуктивнiсть прaцi. Для здoрoвoгo спoсoбу життя вaжливе знaчення мaє oргaнiзoвaнa бoрoтьбa зi шкiдливими звичкaми, якi дезoргaнiзoвують людину, пoслaбляють її вoлю, знижують прaцездaтнiсть, пoрушують здoрoв’я </w:t>
      </w:r>
      <w:r w:rsidRPr="00D00221">
        <w:rPr>
          <w:rStyle w:val="fontstyle28"/>
          <w:sz w:val="28"/>
          <w:szCs w:val="28"/>
        </w:rPr>
        <w:lastRenderedPageBreak/>
        <w:t>i скoрoчують тривaлiсть життя. Великoгo знaчення для фoрмувaння здoрoвoї oсoбистoстi мaє рухoвa aктивнiсть. Здoрoвий спoсiб життя в бiльшoстi зaлежить вiд рухoвoї aктивнoстi, вiд вiку тa режиму дня, a тaкoж стaвлення дo неoбхiднoстi вести здoрoвий спoсiб життя [1].</w:t>
      </w:r>
    </w:p>
    <w:p w:rsidR="00737EDD" w:rsidRPr="00D00221" w:rsidRDefault="00737EDD" w:rsidP="00C12297">
      <w:pPr>
        <w:pStyle w:val="style15"/>
        <w:spacing w:before="0" w:beforeAutospacing="0" w:after="0" w:afterAutospacing="0" w:line="312" w:lineRule="auto"/>
        <w:ind w:firstLine="567"/>
        <w:jc w:val="both"/>
        <w:rPr>
          <w:rStyle w:val="fontstyle28"/>
          <w:sz w:val="28"/>
          <w:szCs w:val="28"/>
        </w:rPr>
      </w:pPr>
      <w:r w:rsidRPr="00D00221">
        <w:rPr>
          <w:rStyle w:val="fontstyle28"/>
          <w:sz w:val="28"/>
          <w:szCs w:val="28"/>
        </w:rPr>
        <w:t xml:space="preserve">Пoлiтикa щoдo фoрмувaння у підлітків зaсaд здoрoвoгo спoсoбу життя мaє зaбезпечувaти всi неoбхiднi кoмпoненти: нaдaвaти iнфoрмaцiйну бaзу тa знaння для виникнення бaжaння тaк жити, зaбезпечувaти прaктичнi мoжливoстi, сприяти ствoренню сoцiaльнo-екoнoмiчних спрoмoжнoстей для кoжнoго підлітка, незaлежнo вiд її пoхoдження, стaтусу, пoмешкaння тa iнших сoцiaльних oзнaк. </w:t>
      </w:r>
    </w:p>
    <w:p w:rsidR="00737EDD" w:rsidRPr="00D00221" w:rsidRDefault="00737EDD" w:rsidP="00C12297">
      <w:pPr>
        <w:pStyle w:val="style15"/>
        <w:spacing w:before="0" w:beforeAutospacing="0" w:after="0" w:afterAutospacing="0" w:line="312" w:lineRule="auto"/>
        <w:ind w:firstLine="567"/>
        <w:jc w:val="both"/>
        <w:rPr>
          <w:rStyle w:val="fontstyle28"/>
          <w:sz w:val="28"/>
          <w:szCs w:val="28"/>
        </w:rPr>
      </w:pPr>
      <w:r w:rsidRPr="00D00221">
        <w:rPr>
          <w:rStyle w:val="fontstyle28"/>
          <w:sz w:val="28"/>
          <w:szCs w:val="28"/>
        </w:rPr>
        <w:t>Прaктичну реaлiзaцiю формування здорового способу життя у підлітків у сферi oргaнiзaцiї дoзвiлля, зaдoвoлення культурнo-дoзвiллєвих пoтреб oсoбистoстi здiйснюють зaклaди i устaнoви, якi пiдпoрядкoвуються oргaнaм oсвiти та культури. Це нaпрям дiяльнoстi пoзaшкiльних нaвчaльних зaклaдiв, клубiв зa мiсцем прoживaння, дитячo-пiдлiткoвих фiзкультурнo-спoртивних клубiв, дитячo-юнaцьких спoртивних шкiл, шкiл естетичнoгo вихoвaння, клубних зaклaдiв, центрiв дoзвiлля, бiблioтек, теaтрiв, музеїв. Дiяльнiсть таких установ бaзується нa принципi iнтересу. Нaпрaвлений iнтерес ствoрює сприятливу психoлoгiчну устaнoвку у вiдвiдувaчiв i рoбить прoцес сoцiaлiзaцiї ефективнiшим. Клуби вiдiгрaють вaжливу рoль у фoрмувaннi здoрoвoгo спoсoбу життя oсoбистoстi, oскiльки вберiгaють її вiд негaтивнoгo впливу oтoчуючoгo середoвищa. Oскiльки в прoцесi кoлективнoгo дoзвiльнoгo прoведення чaсу вiдбувaється змiцнення вiдчуття тoвaриствa, зрoстaння ступеня кoнсoлiдaцiї, стимулювaння трудoвoї aктивнoстi, вирoблення життєвoї пoзицiї, нaвчaння нoрмaм пoведiнки в суспiльствi.</w:t>
      </w:r>
    </w:p>
    <w:p w:rsidR="00737EDD" w:rsidRPr="00D00221" w:rsidRDefault="00737EDD" w:rsidP="00C12297">
      <w:pPr>
        <w:pStyle w:val="style15"/>
        <w:spacing w:before="0" w:beforeAutospacing="0" w:after="0" w:afterAutospacing="0" w:line="312" w:lineRule="auto"/>
        <w:ind w:firstLine="567"/>
        <w:jc w:val="both"/>
        <w:rPr>
          <w:sz w:val="28"/>
          <w:szCs w:val="28"/>
        </w:rPr>
      </w:pPr>
      <w:r w:rsidRPr="00D00221">
        <w:rPr>
          <w:sz w:val="28"/>
          <w:szCs w:val="28"/>
        </w:rPr>
        <w:t xml:space="preserve">На нашу думку, саме за такими клубами та установами, які використовують різні сучасні інтерактивні методи роботи з підлітками та молоддю, а також за правильною організацією дозвіллєвої діяльності стоїть здорова нація. А спільна робота державних установ та служб і подібних громадських центрів дозволить більш ефективно мінімізувати й знижувати вплив негативних явищ дійсності на підлітків. Наявність подібних програм у загальноосвітніх закладах дозволить протягом навчального року здійснювати чітко організовану роботу з конкретною групою підлітків щодо формування </w:t>
      </w:r>
      <w:r w:rsidRPr="00D00221">
        <w:rPr>
          <w:sz w:val="28"/>
          <w:szCs w:val="28"/>
        </w:rPr>
        <w:lastRenderedPageBreak/>
        <w:t>у них навичок ведення здорового способу життя, профілактики негативних явищ у підлітковому та молодіжному середовищі.</w:t>
      </w:r>
    </w:p>
    <w:p w:rsidR="00737EDD" w:rsidRPr="00D00221" w:rsidRDefault="00737EDD" w:rsidP="00C12297">
      <w:pPr>
        <w:pStyle w:val="style15"/>
        <w:spacing w:before="0" w:beforeAutospacing="0" w:after="0" w:afterAutospacing="0" w:line="312" w:lineRule="auto"/>
        <w:ind w:firstLine="567"/>
        <w:jc w:val="both"/>
        <w:rPr>
          <w:rStyle w:val="fontstyle28"/>
          <w:b/>
          <w:bCs/>
          <w:sz w:val="10"/>
          <w:szCs w:val="10"/>
        </w:rPr>
      </w:pPr>
    </w:p>
    <w:p w:rsidR="00737EDD" w:rsidRPr="00D00221" w:rsidRDefault="00737EDD" w:rsidP="00C12297">
      <w:pPr>
        <w:pStyle w:val="style15"/>
        <w:spacing w:before="0" w:beforeAutospacing="0" w:after="0" w:afterAutospacing="0" w:line="312" w:lineRule="auto"/>
        <w:ind w:firstLine="567"/>
        <w:jc w:val="center"/>
        <w:rPr>
          <w:rStyle w:val="fontstyle28"/>
          <w:b/>
          <w:bCs/>
          <w:sz w:val="28"/>
          <w:szCs w:val="28"/>
        </w:rPr>
      </w:pPr>
      <w:r w:rsidRPr="00D00221">
        <w:rPr>
          <w:rStyle w:val="fontstyle28"/>
          <w:b/>
          <w:bCs/>
          <w:sz w:val="28"/>
          <w:szCs w:val="28"/>
        </w:rPr>
        <w:t>Список використаних джерел:</w:t>
      </w:r>
    </w:p>
    <w:p w:rsidR="00737EDD" w:rsidRPr="00D00221" w:rsidRDefault="00737EDD" w:rsidP="00323F57">
      <w:pPr>
        <w:numPr>
          <w:ilvl w:val="0"/>
          <w:numId w:val="16"/>
        </w:numPr>
        <w:tabs>
          <w:tab w:val="clear" w:pos="360"/>
          <w:tab w:val="num" w:pos="851"/>
        </w:tabs>
        <w:spacing w:after="0" w:line="312" w:lineRule="auto"/>
        <w:ind w:left="0" w:firstLine="851"/>
        <w:jc w:val="both"/>
        <w:rPr>
          <w:rStyle w:val="fontstyle28"/>
          <w:rFonts w:ascii="Times New Roman" w:hAnsi="Times New Roman"/>
          <w:sz w:val="28"/>
          <w:szCs w:val="28"/>
          <w:lang w:val="uk-UA" w:eastAsia="uk-UA"/>
        </w:rPr>
      </w:pPr>
      <w:r w:rsidRPr="00D00221">
        <w:rPr>
          <w:rStyle w:val="fontstyle28"/>
          <w:rFonts w:ascii="Times New Roman" w:hAnsi="Times New Roman"/>
          <w:sz w:val="28"/>
          <w:szCs w:val="28"/>
          <w:lang w:val="uk-UA" w:eastAsia="uk-UA"/>
        </w:rPr>
        <w:t>Єрмакова Т. С. </w:t>
      </w:r>
      <w:r w:rsidRPr="00D00221">
        <w:rPr>
          <w:rFonts w:ascii="Times New Roman" w:hAnsi="Times New Roman" w:cs="Times New Roman"/>
          <w:sz w:val="28"/>
          <w:szCs w:val="28"/>
          <w:lang w:val="uk-UA"/>
        </w:rPr>
        <w:t>Основні напрями формування здорового способу життя школярів у навчально-виховному процесі</w:t>
      </w:r>
      <w:r w:rsidRPr="00D00221">
        <w:rPr>
          <w:rStyle w:val="fontstyle28"/>
          <w:rFonts w:ascii="Times New Roman" w:hAnsi="Times New Roman"/>
          <w:sz w:val="28"/>
          <w:szCs w:val="28"/>
          <w:lang w:val="uk-UA" w:eastAsia="uk-UA"/>
        </w:rPr>
        <w:t>. 2009. № 11. С. 27–</w:t>
      </w:r>
      <w:r w:rsidRPr="00D00221">
        <w:rPr>
          <w:rFonts w:ascii="Times New Roman" w:hAnsi="Times New Roman" w:cs="Times New Roman"/>
          <w:sz w:val="28"/>
          <w:szCs w:val="28"/>
          <w:lang w:val="uk-UA"/>
        </w:rPr>
        <w:t xml:space="preserve">31. </w:t>
      </w:r>
    </w:p>
    <w:p w:rsidR="00737EDD" w:rsidRPr="00D00221" w:rsidRDefault="00737EDD" w:rsidP="00C12297">
      <w:pPr>
        <w:pStyle w:val="style15"/>
        <w:spacing w:before="0" w:beforeAutospacing="0" w:after="0" w:afterAutospacing="0" w:line="312" w:lineRule="auto"/>
        <w:jc w:val="both"/>
        <w:rPr>
          <w:rStyle w:val="fontstyle28"/>
          <w:sz w:val="28"/>
          <w:szCs w:val="28"/>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ЗАСОБИ</w:t>
      </w:r>
      <w:r w:rsidRPr="00D00221">
        <w:rPr>
          <w:rFonts w:ascii="Times New Roman" w:hAnsi="Times New Roman" w:cs="Times New Roman"/>
          <w:b/>
          <w:bCs/>
          <w:sz w:val="28"/>
          <w:szCs w:val="28"/>
        </w:rPr>
        <w:t xml:space="preserve"> ФОРМУВАННЯ </w:t>
      </w:r>
      <w:r w:rsidRPr="00D00221">
        <w:rPr>
          <w:rFonts w:ascii="Times New Roman" w:hAnsi="Times New Roman" w:cs="Times New Roman"/>
          <w:b/>
          <w:bCs/>
          <w:sz w:val="28"/>
          <w:szCs w:val="28"/>
          <w:lang w:val="uk-UA"/>
        </w:rPr>
        <w:t>КОМУНІКАТИВНОГО ІМІДЖУ</w:t>
      </w:r>
      <w:r w:rsidRPr="00D00221">
        <w:rPr>
          <w:rFonts w:ascii="Times New Roman" w:hAnsi="Times New Roman" w:cs="Times New Roman"/>
          <w:b/>
          <w:bCs/>
          <w:sz w:val="28"/>
          <w:szCs w:val="28"/>
        </w:rPr>
        <w:t xml:space="preserve"> СТУДЕНТІВ ТА</w:t>
      </w:r>
      <w:r w:rsidRPr="00D00221">
        <w:rPr>
          <w:rFonts w:ascii="Times New Roman" w:hAnsi="Times New Roman" w:cs="Times New Roman"/>
          <w:b/>
          <w:bCs/>
          <w:sz w:val="28"/>
          <w:szCs w:val="28"/>
          <w:lang w:val="uk-UA"/>
        </w:rPr>
        <w:t xml:space="preserve">  ЇХ</w:t>
      </w:r>
      <w:r w:rsidRPr="00D00221">
        <w:rPr>
          <w:rFonts w:ascii="Times New Roman" w:hAnsi="Times New Roman" w:cs="Times New Roman"/>
          <w:b/>
          <w:bCs/>
          <w:sz w:val="28"/>
          <w:szCs w:val="28"/>
        </w:rPr>
        <w:t xml:space="preserve"> ВПЛИВ НА СОЦІАЛЬНІ КОМПЕТЕНЦІЇ</w:t>
      </w:r>
    </w:p>
    <w:p w:rsidR="00737EDD" w:rsidRPr="00D00221" w:rsidRDefault="00737EDD" w:rsidP="00C12297">
      <w:pPr>
        <w:spacing w:after="0" w:line="312" w:lineRule="auto"/>
        <w:jc w:val="center"/>
        <w:rPr>
          <w:rFonts w:ascii="Times New Roman" w:hAnsi="Times New Roman" w:cs="Times New Roman"/>
          <w:sz w:val="14"/>
          <w:szCs w:val="1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Дмитренко К. А., Полякова І. В.</w:t>
      </w:r>
    </w:p>
    <w:p w:rsidR="00737EDD" w:rsidRPr="00D00221" w:rsidRDefault="00737EDD" w:rsidP="00C12297">
      <w:pPr>
        <w:spacing w:after="0" w:line="312" w:lineRule="auto"/>
        <w:jc w:val="center"/>
        <w:rPr>
          <w:rFonts w:ascii="Times New Roman" w:hAnsi="Times New Roman" w:cs="Times New Roman"/>
          <w:sz w:val="10"/>
          <w:szCs w:val="10"/>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останні десятиріччя в українському суспільстві відбулася зміна соціально-моральних орієнтирів, триває пошук нових ідеалів та умов, які б забезпечили формування комунікативного іміджу</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особистості молодої людини як майбутнього фахівця, здатного самостійно мислити і діяти, адаптуватися до умов життя, що змінюються, жити в оновленому суспільстві.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Соціально-економічний стан українського суспільства вимагає від молодої людини критичного визначення своєї ролі в динамічних суспільних процесах, а саме:</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уміння управляти своїм життям;</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визначати мотиви життєдіяльності;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бути менеджером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вибудовувати професійну перспективу;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бачити свою соціальну роль та очікувані результати.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майбутнього спеціаліста, педагога зокрема, первинним особистісними характеристиками повинна бути зацікавленість щодо оволодіння професійними знаннями та вміннями, бажання стати затребуваним спеціалістом, оволодіти організаторськими здібностями, комунікабельність, гордість за обрану спеціальність, бачення перспективи її місця в суспільному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Провідна роль у вирішенні означеної проблеми належить закладам вищої освіти. Саме сучасні ЗВО є підґрунтям створення комунікативного іміджу суспільства і окремої особистості. Освітній заклад здійснює комунікативний зв’язок поколінь і досвіду людства, створює умови для реалізації культурних </w:t>
      </w:r>
      <w:r w:rsidRPr="00D00221">
        <w:rPr>
          <w:rFonts w:ascii="Times New Roman" w:hAnsi="Times New Roman" w:cs="Times New Roman"/>
          <w:sz w:val="28"/>
          <w:szCs w:val="28"/>
          <w:lang w:val="uk-UA"/>
        </w:rPr>
        <w:lastRenderedPageBreak/>
        <w:t>цінностей, закладає основи комунікабельності, соціальної діяльності, світогляду, морально-етичних установок на професійну комунікативну діяльність студента як майбутнього фахівця педагогічної галузі.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Однак сучасний стан освітнього процесу у вищій школі, його недостатня соціальна ефективність вимагають оновлення змісту, форм і методів виховного впливу на формування комунікативного іміджу студентської молоді.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w:t>
      </w:r>
      <w:r w:rsidRPr="00D00221">
        <w:rPr>
          <w:rFonts w:ascii="Times New Roman" w:hAnsi="Times New Roman" w:cs="Times New Roman"/>
          <w:b/>
          <w:bCs/>
          <w:sz w:val="28"/>
          <w:szCs w:val="28"/>
          <w:lang w:val="uk-UA"/>
        </w:rPr>
        <w:t>метою</w:t>
      </w:r>
      <w:r w:rsidRPr="00D00221">
        <w:rPr>
          <w:rFonts w:ascii="Times New Roman" w:hAnsi="Times New Roman" w:cs="Times New Roman"/>
          <w:sz w:val="28"/>
          <w:szCs w:val="28"/>
          <w:lang w:val="uk-UA"/>
        </w:rPr>
        <w:t xml:space="preserve"> нашого дослідження є теоретичне обґрунтування засобів формування комунікативного іміджу здобувачів вищої педагогічної освіти та  їх вплив на соціальні компетенції.</w:t>
      </w:r>
    </w:p>
    <w:p w:rsidR="00737EDD" w:rsidRPr="00D00221" w:rsidRDefault="00737EDD" w:rsidP="00C12297">
      <w:pPr>
        <w:tabs>
          <w:tab w:val="left" w:pos="2835"/>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Аналіз вітчизняних публікацій з цієї проблематики свідчить про наявність суто констатувальних положень щодо можливого покращення комунікативної компетенції майбутніх педагогів, таких як: удосконалення мистецтва спілкування, зміна ставлення до процесу спілкування, усвідомлення існування типових комунікативних бар’єрів на шляху до ефективного спілкування тощо. Аналіз таких положень дає можливість зробити висновок про відсутність практичних розробок, спрямованих на формування комунікативного іміджу майбутніх педагогів та  його вплив на соціальні компетенції.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Якщо проаналізувати загальнотеоретичні проблеми формування комунікативного іміджу фахівців, то вони досліджуються в працях таких психологів, як: Б. Ананьєв, В. Виготський, Б. Ломов, В. Мясищев, С. Рубінштейн. Проте на сучасному етапі становлення педагогічної й психологічної наук немає єдиного розуміння проблеми формування комунікативного іміджу студентів та  його впливу на соціальні компетенції.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вирішення означеної проблеми нами визначені такі засоби формування комунікативного іміджу здобувачів ЗВО та його впливу на соціальні компетенції, як-то: є дискусійні та ігрові методи активного навчання майбутніх педагогів, проведення різноманітних комунікативних тренінгів та використання під час теоретичної підготовки, а особливо, під час проходження різних видів практики, ділових ігор.</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Безсумнівно, першорядним із ефективних засобів формування комунікативного іміджу майбутніх педагогів є активні методи навчання. Їх можна розподілити на такі групи: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1. Дискусійні методи: групова дискусія, розбір випадків із практики спілкування, аналіз ситуацій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Ігрові методи: дидактичні й творчі ігри, ділові (управлінські) ігри; рольові ігри (поведінкове научіння, ігрова психотерапія, психодраматична корекція); контргра (трансактний метод усвідомлення комунікативної поведінки).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 Комунікативний тренінг.</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Зазначимо, що основними відмінностями активних методів є колективна пізнавальна діяльність учасників груп, групові дискусії, виконання спеціально дібраних комплексів психотехнічних вправ.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нашому дослідженні варто наголосити на тому факті, що  підвищення соціальної компетенції у спілкуванні відбувається шляхом набуття знань, формування умінь, навичок спілкування, а також визначенням особливостей поведінки у процесі реалізації ділових ігор. Відтак змістовий матеріал занять із формування комунікативного іміджу майбутніх педагогів необхідно укладати у двох основних складових: по-перше, розроблених викладачем освітніх ситуацій, рефлексії викладачами власного педагогічного досвіду та самого процесу колективної пізнавальної діяльності у групах; по-друге, тих ситуацій, що спонтанно виникають у процесі обговорення або під час проходження різних видів практики.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Варто зауважити, що також із ефективних формування комунікативного іміджу студентів є ділові ігри.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Основними формами таких ігор є колективна пізнавальна діяльність учасників груп, групові дискусії, виконання спеціально дібраних комплексів психотехнічних вправ. Підвищення соціальної компетенції у спілкуванні відбувається шляхом набуття знань, формування умінь, навичок спілкування, а також визначенням особливостей поведінки у процесі реалізації ділових ігор. Змістовий матеріал занять складається з двох основних складових: по-перше, розроблених ведучим навчальних ситуацій, рефлексії викладачами власного педагогічного досвіду та самого процесу колективної пізнавальної діяльності у групах; по-друге, тих ситуацій, що спонтанно виникають у процесі обговорення.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Втім, формування комунікативного іміджу студентів, майбутніх педагогів, залежить від певних об’єктивних та суб’єктивних умов освітнього процесу. Головне у процесі формування комунікативного іміджу – ідея переходу студентів з об’єкт-суб’єктної і суб’єкт-об’єктної форм спілкування на суб’єкт-суб’єктну.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формування комунікативного іміджу майбутніх педагогів стимулює надбання і розвиток соціально та професійно значущих якостей і вмінь, які дозволяють їм більш успішно орієнтуватися у життєво важливих процесах, ставати конкурентноспроможними та має позитивний вплив на соціальні компетенції. Про достатній рівень сформованості комунікативного іміджу засвідчує здібність студентів органічно інтегруватися в різні соціальні групи.</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2D66E6">
      <w:pPr>
        <w:spacing w:after="0" w:line="312" w:lineRule="auto"/>
        <w:ind w:right="-1"/>
        <w:jc w:val="center"/>
        <w:rPr>
          <w:rFonts w:ascii="Times New Roman" w:hAnsi="Times New Roman" w:cs="Times New Roman"/>
          <w:b/>
          <w:bCs/>
          <w:sz w:val="28"/>
          <w:szCs w:val="28"/>
        </w:rPr>
      </w:pPr>
      <w:r w:rsidRPr="00D00221">
        <w:rPr>
          <w:rFonts w:ascii="Times New Roman" w:hAnsi="Times New Roman" w:cs="Times New Roman"/>
          <w:b/>
          <w:bCs/>
          <w:sz w:val="28"/>
          <w:szCs w:val="28"/>
          <w:lang w:val="uk-UA"/>
        </w:rPr>
        <w:t>З ІСТОРІЇ К</w:t>
      </w:r>
      <w:r w:rsidRPr="00D00221">
        <w:rPr>
          <w:rFonts w:ascii="Times New Roman" w:hAnsi="Times New Roman" w:cs="Times New Roman"/>
          <w:b/>
          <w:bCs/>
          <w:sz w:val="28"/>
          <w:szCs w:val="28"/>
        </w:rPr>
        <w:t>АФЕДР</w:t>
      </w:r>
      <w:r w:rsidRPr="00D00221">
        <w:rPr>
          <w:rFonts w:ascii="Times New Roman" w:hAnsi="Times New Roman" w:cs="Times New Roman"/>
          <w:b/>
          <w:bCs/>
          <w:sz w:val="28"/>
          <w:szCs w:val="28"/>
          <w:lang w:val="uk-UA"/>
        </w:rPr>
        <w:t>И ВОКАЛЬНО-ХОРОВОЇ ПІДГОТОВКИ КОМУНАЛЬНОГО ЗАКЛАДУ «ХАРКІВСЬКА ГУМАНІТАРНО-ПЕДАГОГІЧНА АКАДЕМІЯ» ХАРКІВСЬКОЇ ОБЛАСНОЇ РАДИ</w:t>
      </w:r>
    </w:p>
    <w:p w:rsidR="00737EDD" w:rsidRPr="00D00221" w:rsidRDefault="00737EDD" w:rsidP="00C12297">
      <w:pPr>
        <w:spacing w:after="0" w:line="312" w:lineRule="auto"/>
        <w:ind w:right="283"/>
        <w:jc w:val="center"/>
        <w:rPr>
          <w:rFonts w:ascii="Times New Roman" w:hAnsi="Times New Roman" w:cs="Times New Roman"/>
          <w:b/>
          <w:bCs/>
          <w:sz w:val="8"/>
          <w:szCs w:val="8"/>
        </w:rPr>
      </w:pPr>
    </w:p>
    <w:p w:rsidR="00737EDD" w:rsidRPr="00D00221" w:rsidRDefault="00737EDD" w:rsidP="00C12297">
      <w:pPr>
        <w:spacing w:after="0" w:line="312" w:lineRule="auto"/>
        <w:ind w:right="283"/>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Дніпровська Н. Г.</w:t>
      </w:r>
    </w:p>
    <w:p w:rsidR="00737EDD" w:rsidRPr="00D00221" w:rsidRDefault="00737EDD" w:rsidP="00C12297">
      <w:pPr>
        <w:spacing w:after="0" w:line="312" w:lineRule="auto"/>
        <w:ind w:right="283"/>
        <w:jc w:val="center"/>
        <w:rPr>
          <w:rFonts w:ascii="Times New Roman" w:hAnsi="Times New Roman" w:cs="Times New Roman"/>
          <w:b/>
          <w:bCs/>
          <w:sz w:val="10"/>
          <w:szCs w:val="10"/>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Напередодні знаменної дати 100-річчя Комунального закладу «Харківська гуманітарно-педагогічна академія» стає актуальним збереження історії її створення та розвитку, зокрема висвітлення історії музично-педагогічної освіти в ній.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висвітлити історію становлення й діяльності кафедри вокально-хорової підготовки вчителя ХГПА, віхи її розвитку в процесі підготовки кадрів з музичного виховання дітей.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Хоровий спів – корінний жанр української національної музичної культури, величезний духовно-естетичний вплив якого на людину, й, зокрема, на дитину, неодноразово був доведений наукою та практикою. Для його безперервного розвитку постійно необхідні підготовлені кадри – фахівці, здатні до роботи у широкій сфері дитячого музичного виховання, де хоровий спів акумулює в собі чи не найбільші можливості для цього.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Харківське педагогічне училище було засноване 1920 року, проте музична освіта в ньому почалася 1959 року. Країна відбудовувалася після Другої світової війни, відкриття нових шкіл і дитячих садків вимагало значно </w:t>
      </w:r>
      <w:r w:rsidRPr="00D00221">
        <w:rPr>
          <w:rFonts w:ascii="Times New Roman" w:hAnsi="Times New Roman" w:cs="Times New Roman"/>
          <w:sz w:val="28"/>
          <w:szCs w:val="28"/>
          <w:lang w:val="uk-UA"/>
        </w:rPr>
        <w:lastRenderedPageBreak/>
        <w:t xml:space="preserve">більше педагогів, фахівців із музичного виховання дітей. Вирішити цю проблему мало відкриття в педучилищі музично-педагогічного відділення. Воно складалося з п’яти предметно-методичних комісій, зокрема комісій хорового диригування та вокалу. Комплекс дисциплін, що входили, наприклад, до диригентсько-хорового циклу – «Хоровий клас», «Хорове диригування», «Хорова практика», «Хорознавство», «Хорове аранжування», – свідчить про серйозність і багатогранність підготовки, яку отримували випускники. Упродовж існування музично-педагогічного відділення завідувачами його були: Неледва О. П., Луценко В. С., Бондаренко Н. Ф., Лебець Л. Є., Поддуда І. А., Малихіна С. К., а методичне об’єднання викладачів очолювала Козлова Н. М. На секції хорового диригування в різний час головували викладачі Неледва О. П., Карташова З. С., Дніпровська Н. Г., Коржавих І. М., Лебець Л. Є., Поддуда І. А. Важливу роль у становленні та організації відділу диригування відіграла діяльність Карташової З. С. – музиканта-практика з великим досвідом, широко освіченого педагога, прекрасної людини. Спочатку секція складалася з викладачів Лебець Л. Є., Грабковської Е. М., Клєпікової А. О., Черкашиної Н. І., Свириденко В. Г., Савенкова Ю. М. Проте в часи очолювання Карташової З. С. до комісії приєднались Нікодімова Н. І, Карташова Л. В., Дніпровська Н. Г., Костіна Л. М., Юришева Л. В., Жилкіна О. І., Коржавих І. М. Згодом відділенні поповнили Поддуда І. А., Варганич Г. О., Башевська М. Л., Діте Л. А., пізніше – Мальцева О. Г., Данильченко Л. Т., Думкіна Е. І., в останнє десятиліття – Халєєва О. В. </w:t>
      </w:r>
    </w:p>
    <w:p w:rsidR="00737EDD" w:rsidRPr="00D00221" w:rsidRDefault="00737EDD" w:rsidP="00C12297">
      <w:pPr>
        <w:spacing w:after="0" w:line="312" w:lineRule="auto"/>
        <w:ind w:right="-1"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Візитною карткою музично-педагогічного відділення та центром усієї навчально-виховної роботи на ньому від самого заснування був його хоровий колектив. Фундатором і керівником студентського хору упродовж 60-70-х рр. був відомий хормейстер Неледва О. П. – прекрасний організатор, співак, учасник Другої світової війни, музикант яскравого темпераменту й творчої волі. Виконавський колектив складався зі студентів усіх чотирьох курсів і налічував понад 100 осіб. Через творчу особистість Неледви О. П. пройшов великий пласт хорової музики, і в кожному творі була завершеність інтерпретації, відчуття стилю, епохи, образного змісту (концертмейстери Станіславська С. І., Орлова Н. М.). Завдяки активній творчій роботі та успішній концертній діяльності хор Неледви О. П. неодноразово перемагав </w:t>
      </w:r>
      <w:r w:rsidRPr="00D00221">
        <w:rPr>
          <w:rFonts w:ascii="Times New Roman" w:hAnsi="Times New Roman" w:cs="Times New Roman"/>
          <w:sz w:val="28"/>
          <w:szCs w:val="28"/>
          <w:lang w:val="uk-UA"/>
        </w:rPr>
        <w:lastRenderedPageBreak/>
        <w:t>у всеукраїнських конкурсах, був добре знаним у Харкові, Києві та інших містах України. У 80-ті рр. на музично-педагогічному відділенні з’явилися курсові хори, які в різний час очолювали викладачі Карташова Л. В., Коржавих І. М., Жилкіна О. І., Діте Л. А., Данильченко Л. Т., а нині працюють канд. мистецтвозн., доцент Іванова Ю. М., канд. мистецтвозн., доцент Халєєва О. В., викладач Поддуда І. А., доцент кафедри Варганич Г. О., викладач Карташова Л. В.. За час існування кафедри хорові колективи стали переможцями та дипломантами численних конкурсів, фестивалів. Наші хори завжди вели активну концертно-просвітницьку діяльність у Харкові, виступали на сцені ХНАТОБу, обласної філармонії, Будинку органної музики, були учасниками різноманітних культурних заходів.</w:t>
      </w:r>
    </w:p>
    <w:p w:rsidR="00737EDD" w:rsidRPr="00D00221" w:rsidRDefault="00737EDD" w:rsidP="00C12297">
      <w:pPr>
        <w:spacing w:after="0" w:line="312" w:lineRule="auto"/>
        <w:ind w:right="-1" w:firstLine="709"/>
        <w:jc w:val="both"/>
        <w:rPr>
          <w:rFonts w:ascii="Times New Roman" w:hAnsi="Times New Roman" w:cs="Times New Roman"/>
          <w:color w:val="00B050"/>
          <w:sz w:val="28"/>
          <w:szCs w:val="28"/>
          <w:lang w:val="uk-UA"/>
        </w:rPr>
      </w:pPr>
      <w:r w:rsidRPr="00D00221">
        <w:rPr>
          <w:rFonts w:ascii="Times New Roman" w:hAnsi="Times New Roman" w:cs="Times New Roman"/>
          <w:sz w:val="28"/>
          <w:szCs w:val="28"/>
          <w:lang w:val="uk-UA"/>
        </w:rPr>
        <w:t>Основне завдання колективу кафедра визначила як реалізацію науково-творчого потенціалу викладачів і студентів у вирішенні актуальних питань сучасної музично-педагогічної освіти. Робота викладачів завжди була націлена на розвиток і пропагування хорового співу як засобу духовно-естетичного виховання дітей і молоді, впровадження сучасних підходів до формування в майбутніх педагогів-музикантів умінь і навичок організатора, хормейстера для роботи з дитячими колективами різного віку. Сучасна освіта розширила наші навчальні плани, у них з’явились нові дисципліни – «Дитяча хорова література», «Методика роботи з дитячим хором». Кафедра веде різноманітну за формами творчу роботу, однією з яких є конкурси з диригування. Їх було започатковано як вид позааудиторної роботи ще в 70-ті рр. головою предметно-методичної комісії Карташовою З. С. і продовжено наступними головами ПЦК та іншими викладачами, внаслідок чого вони стали традиційними й щорічними.</w:t>
      </w:r>
    </w:p>
    <w:p w:rsidR="00737EDD" w:rsidRPr="00D00221" w:rsidRDefault="00737EDD" w:rsidP="00C12297">
      <w:pPr>
        <w:spacing w:after="0" w:line="312" w:lineRule="auto"/>
        <w:ind w:right="-1"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Результатами науково-дослідної роботи кафедри є численні публікації, розробки, участь викладачів і студентів у науково-теоретичних та науково-практичних конференціях, симпозіумах, семінарах Києва, Харкова, Одеси, Запоріжжя, Львова, Хмельницького, Сєверодонецька тощо.</w:t>
      </w:r>
    </w:p>
    <w:p w:rsidR="00737EDD" w:rsidRPr="00D00221" w:rsidRDefault="00737EDD" w:rsidP="00C12297">
      <w:pPr>
        <w:spacing w:after="0" w:line="312" w:lineRule="auto"/>
        <w:ind w:right="-1"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Відділ вокалу було організовано одночасно з відділом диригування – 1959 року, очолювала його Варич К. І., до складу входили викладачі Ярова О. Г., Чабанян С. А., Костенюк Д. А. Згодом до них долучилися викладачі Ємельяненко В. Г., Гребенюк О. І., Колчанов І. Р., Міроничев А. І., Смольнікова Н. Ф., Шаля Л. П., Левченко А. А., засл. арт. Соболєва О. Д., </w:t>
      </w:r>
      <w:r w:rsidRPr="00D00221">
        <w:rPr>
          <w:rFonts w:ascii="Times New Roman" w:hAnsi="Times New Roman" w:cs="Times New Roman"/>
          <w:sz w:val="28"/>
          <w:szCs w:val="28"/>
          <w:lang w:val="uk-UA"/>
        </w:rPr>
        <w:lastRenderedPageBreak/>
        <w:t>засл. арт. Гончаренко М. М., засл. арт. Плаксіна О. Ф., а в останнє десятиліття – Дубовська О. Л., Воскобойнікова О. Г., Фісун М. М., Цехмістро О. В. Башевський Є. В.</w:t>
      </w:r>
    </w:p>
    <w:p w:rsidR="00737EDD" w:rsidRPr="00D00221" w:rsidRDefault="00737EDD" w:rsidP="00C12297">
      <w:pPr>
        <w:spacing w:after="0" w:line="312" w:lineRule="auto"/>
        <w:ind w:right="-1"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 перетворенням нашого навчального закладу у дворівневий інститут, а згодом гуманітарно-педагогічну академію, почався новий етап розвитку, зокрема, відділи диригування та вокалу було об’єднано в кафедру вокально-хорової підготовки вчителя. Нині кафедра складається з 27 викладачів, 12 концертмейстерів. Від 2008 р. кафедру очолює Халєєва О. В., канд. мистецтвознавства, доцент. Вона зуміла згуртувати навколо себе колектив однодумців і створити такий стиль взаємодії з викладачами, який дозволив консолідувати творчі зусилля на якісне виконання завдань сучасної освіти. Історію кафедри вокально-хорової підготовки вчителя 2017 року було включено до експозиції обласного музею «Музичні обереги Харківщини». </w:t>
      </w:r>
    </w:p>
    <w:p w:rsidR="00737EDD" w:rsidRPr="00D00221" w:rsidRDefault="00737EDD" w:rsidP="00C12297">
      <w:pPr>
        <w:spacing w:after="0" w:line="312" w:lineRule="auto"/>
        <w:ind w:firstLine="708"/>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Отже, музика – це особливий вид мистецтва, який живить людську особистість, плекає любов до творчості. Завдяки активній роботі наш викладацький колектив став не просто кафедрою професійного навчання, а й справжнім осередком духовно-естетичного виховання молоді. Лише упродовж 2017-18 н. р. здобули 23 нагороди в усеукраїнських, міжнародних та обласних конкурсах і фестивалях. За майже 60 років існування кафедрою підготовлено сотні музикантів-педагогів для закладів освіти. Кафедра зберігає та прагне примножувати традиції минулого, невпинно рухається вперед до нових звершень у справі підготовки кадрів на рівні сучасних вимог в Україні. </w:t>
      </w:r>
    </w:p>
    <w:p w:rsidR="00737EDD" w:rsidRPr="00D00221" w:rsidRDefault="00737EDD" w:rsidP="00C12297">
      <w:pPr>
        <w:spacing w:after="0" w:line="312" w:lineRule="auto"/>
        <w:ind w:right="283"/>
        <w:rPr>
          <w:rFonts w:ascii="Times New Roman" w:hAnsi="Times New Roman" w:cs="Times New Roman"/>
          <w:b/>
          <w:bCs/>
          <w:sz w:val="28"/>
          <w:szCs w:val="28"/>
          <w:lang w:val="uk-UA"/>
        </w:rPr>
      </w:pPr>
    </w:p>
    <w:p w:rsidR="00737EDD" w:rsidRPr="00D00221" w:rsidRDefault="00737EDD" w:rsidP="00C12297">
      <w:pPr>
        <w:spacing w:after="0" w:line="312" w:lineRule="auto"/>
        <w:jc w:val="center"/>
        <w:rPr>
          <w:rFonts w:ascii="Times New Roman" w:hAnsi="Times New Roman" w:cs="Times New Roman"/>
          <w:b/>
          <w:bCs/>
          <w:spacing w:val="-6"/>
          <w:sz w:val="28"/>
          <w:szCs w:val="28"/>
          <w:lang w:val="uk-UA"/>
        </w:rPr>
      </w:pPr>
      <w:r w:rsidRPr="00D00221">
        <w:rPr>
          <w:rFonts w:ascii="Times New Roman" w:hAnsi="Times New Roman" w:cs="Times New Roman"/>
          <w:b/>
          <w:bCs/>
          <w:spacing w:val="-6"/>
          <w:sz w:val="28"/>
          <w:szCs w:val="28"/>
          <w:lang w:val="uk-UA"/>
        </w:rPr>
        <w:t>ФОРМУВАННЯ ІНФОРМАЦІЙНОЇ КОМПЕТЕНТНОСТІ МАЙБУТНІХ УЧИТЕЛІВ ПОЧАТКОВОЇ ШКОЛИ НА ЗАСАДАХ КОМПЕТЕНТНІСНОГО ПІДХОДУ</w:t>
      </w:r>
    </w:p>
    <w:p w:rsidR="00737EDD" w:rsidRPr="00D00221" w:rsidRDefault="00737EDD" w:rsidP="00C12297">
      <w:pPr>
        <w:spacing w:after="0" w:line="312" w:lineRule="auto"/>
        <w:jc w:val="center"/>
        <w:rPr>
          <w:rFonts w:ascii="Times New Roman" w:hAnsi="Times New Roman" w:cs="Times New Roman"/>
          <w:b/>
          <w:bCs/>
          <w:spacing w:val="-6"/>
          <w:sz w:val="12"/>
          <w:szCs w:val="12"/>
          <w:lang w:val="uk-UA"/>
        </w:rPr>
      </w:pPr>
    </w:p>
    <w:p w:rsidR="00737EDD" w:rsidRPr="00D00221" w:rsidRDefault="00737EDD" w:rsidP="00C12297">
      <w:pPr>
        <w:spacing w:after="0" w:line="312" w:lineRule="auto"/>
        <w:jc w:val="center"/>
        <w:rPr>
          <w:rFonts w:ascii="Times New Roman" w:hAnsi="Times New Roman" w:cs="Times New Roman"/>
          <w:b/>
          <w:bCs/>
          <w:i/>
          <w:iCs/>
          <w:spacing w:val="-6"/>
          <w:sz w:val="28"/>
          <w:szCs w:val="28"/>
          <w:lang w:val="uk-UA"/>
        </w:rPr>
      </w:pPr>
      <w:r w:rsidRPr="00D00221">
        <w:rPr>
          <w:rFonts w:ascii="Times New Roman" w:hAnsi="Times New Roman" w:cs="Times New Roman"/>
          <w:b/>
          <w:bCs/>
          <w:i/>
          <w:iCs/>
          <w:spacing w:val="-6"/>
          <w:sz w:val="28"/>
          <w:szCs w:val="28"/>
          <w:lang w:val="uk-UA"/>
        </w:rPr>
        <w:t>Дрокіна А. С.</w:t>
      </w:r>
    </w:p>
    <w:p w:rsidR="00737EDD" w:rsidRPr="00D00221" w:rsidRDefault="00737EDD" w:rsidP="00C12297">
      <w:pPr>
        <w:spacing w:after="0" w:line="312" w:lineRule="auto"/>
        <w:jc w:val="center"/>
        <w:rPr>
          <w:rFonts w:ascii="Times New Roman" w:hAnsi="Times New Roman" w:cs="Times New Roman"/>
          <w:b/>
          <w:bCs/>
          <w:i/>
          <w:iCs/>
          <w:spacing w:val="-6"/>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Сучасний період розвитку постіндустріального суспільства характеризується значними соціально-економічними змінами, пов'язаними з широким упровадженням інформаційно-комунікаційних технологій в усі сфери освіти і науки. Сучасна освіта повинна забезпечити випускників не лише комплексом певних знань, скільки забезпечити його готовність здійснювати </w:t>
      </w:r>
      <w:r w:rsidRPr="00D00221">
        <w:rPr>
          <w:rFonts w:ascii="Times New Roman" w:hAnsi="Times New Roman" w:cs="Times New Roman"/>
          <w:sz w:val="28"/>
          <w:szCs w:val="28"/>
          <w:lang w:val="uk-UA"/>
        </w:rPr>
        <w:lastRenderedPageBreak/>
        <w:t>професійну діяльність в умовах стрімкого науково-технічного прогресу і на цій основі постійного оновлення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зв’язку з реалізацією положень Концепції «Нова українська школа»  виникають суперечності щодо чинної політики держави у сфері освіти, освітніми потребами сучасних загальноосвітніх навчальних закладів і недостатньою гнучкістю освіти в педагогічних ЗВО, унаслідок чого багато випускників виявляються неконкурентоспроможними.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 огляду на вищезазначене, метою нашого дослідження є аналіз формування інформаційної компетентності майбутніх учителів початкової школи на засадах компетентнісного підходу.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 численної кількості науково-педагогічної  та методичної літератури з питань формування професійної компетентності в майбутніх учителів у педагогічній теорії і практиці дає підстави стверджувати, що одним із напрямів модернізації освіти є вдосконалення підготовки сучасного вчителя саме на основі компетентнісного підходу. Компетентнісний підхід, який став предметом досліджень сучасних досліднииків різних країн (Р. Барнетт, А. Бермус, В. Болотов, А. Вербицкого, І. Зимня, М. Євдокимов, Г. Ібрагімов, Н. Кузьміна, Дж. Равен, В. Сафонова, А. Хуторський, В. Шадрикова, А. Щукін), привів до корінної перебудови всієї системи української 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Ґрунтовний аналіз компетентністного підходу у наукових доробках вітчизняних та зарубіжних учених засвідчив широке розмаїття значень досліджуваного поняття, що дозволяє стверджувати те, що досліджуване поняття достатньо складне, суперечливе й перебуває в процесі свого змістовного розвитку. Дослідники в області компетентнісного підходу в освіті (І. Зимня, А. Каспржак, А. Хуторський, М. Чошанов, С. Шишов, Б. Ельконін та ін.) відзначають, що відміну компетентного фахівця від кваліфікованого в тому, що перший не тільки володіє певним рівнем знань, умінь, навичок, але здатний реалізувати і реалізує їх в роботі.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Із урахуванням новопосталих вимог підвищення ефективності підготовки майбутніх учителів початкової школи до професійно-педагогічної діяльності, а також на засадах компетентністного підходу в освіті, до переліку професійно значущих знань, умінь, навичок, якостей і здібностей фахівця початкової ланки </w:t>
      </w:r>
      <w:r w:rsidRPr="00D00221">
        <w:rPr>
          <w:rFonts w:ascii="Times New Roman" w:hAnsi="Times New Roman" w:cs="Times New Roman"/>
          <w:sz w:val="28"/>
          <w:szCs w:val="28"/>
          <w:lang w:val="uk-UA"/>
        </w:rPr>
        <w:lastRenderedPageBreak/>
        <w:t xml:space="preserve">освіти додалася ще одна важлива складова професійної компетентності – </w:t>
      </w:r>
      <w:r w:rsidRPr="00D00221">
        <w:rPr>
          <w:rFonts w:ascii="Times New Roman" w:hAnsi="Times New Roman" w:cs="Times New Roman"/>
          <w:i/>
          <w:iCs/>
          <w:sz w:val="28"/>
          <w:szCs w:val="28"/>
          <w:lang w:val="uk-UA"/>
        </w:rPr>
        <w:t>інформаційна компетентність</w:t>
      </w:r>
      <w:r w:rsidRPr="00D00221">
        <w:rPr>
          <w:rFonts w:ascii="Times New Roman" w:hAnsi="Times New Roman" w:cs="Times New Roman"/>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 основі змістово-теоретичного аналізу наукових джерел термін вважаємо доцільним розглядати </w:t>
      </w:r>
      <w:r w:rsidRPr="00D00221">
        <w:rPr>
          <w:rFonts w:ascii="Times New Roman" w:hAnsi="Times New Roman" w:cs="Times New Roman"/>
          <w:i/>
          <w:iCs/>
          <w:sz w:val="28"/>
          <w:szCs w:val="28"/>
          <w:lang w:val="uk-UA"/>
        </w:rPr>
        <w:t>інформаційну компетентність учителя початкової школи</w:t>
      </w:r>
      <w:r w:rsidRPr="00D00221">
        <w:rPr>
          <w:rFonts w:ascii="Times New Roman" w:hAnsi="Times New Roman" w:cs="Times New Roman"/>
          <w:sz w:val="28"/>
          <w:szCs w:val="28"/>
          <w:lang w:val="uk-UA"/>
        </w:rPr>
        <w:t xml:space="preserve"> як інтегративну особистісну якість особистості, що характеризується сукупністю наукових знань, умінь і навичок, сформованих в спеціально організованому освітньому процесі у педагогічному навчальному закладі; здатністю фахівця пристосовуватись до інноваційних змін в освітній сфері та впевнено реалізовувати будь-які напрямки інформатизації початкової школи; бажанням та умінням постійного самовдосконалення в сфері ІКТ.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 наукової літератури з проблеми дослідження та власний досвід дає підстави стверджувати, що формування інформаційної компетентності майбутнього вчителя початкової школи як одного з найважливіших компонентів сучасного педагогічного професіоналізму буде результативним і ефективним, якщо  процес формування  ІК проектуватиметься  як відкрита, багатокомпонентна динамічна система, яка інтегрує в собі спеціальну, інформаційну, психолого-педагогічну і предметно-дидактичну підготовку майбутніх фахівців.  У контексті нашого дослідження виявлено, що процес навчання у контексті даної проблеми має неодмінно будуватися на основі розвитку всіх </w:t>
      </w:r>
      <w:r w:rsidRPr="00D00221">
        <w:rPr>
          <w:rFonts w:ascii="Times New Roman" w:hAnsi="Times New Roman" w:cs="Times New Roman"/>
          <w:i/>
          <w:iCs/>
          <w:sz w:val="28"/>
          <w:szCs w:val="28"/>
          <w:lang w:val="uk-UA"/>
        </w:rPr>
        <w:t>структурних компонентів інформаційної компетентності</w:t>
      </w:r>
      <w:r w:rsidRPr="00D00221">
        <w:rPr>
          <w:rFonts w:ascii="Times New Roman" w:hAnsi="Times New Roman" w:cs="Times New Roman"/>
          <w:sz w:val="28"/>
          <w:szCs w:val="28"/>
          <w:lang w:val="uk-UA"/>
        </w:rPr>
        <w:t>:</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мотиваційний компонент, що включає мотиви, цілі, потреби в професійному навчанні, вдосконалення, самовиховання, саморозвитку;</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когнітивний компонент, що включає наявність технологічних знань у майбутнього фахівця початкової ланки освіти в області сучасних ІКТ та практичних умінь доцільно застосовувати ці знання у подальшій професійній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діяльнісний компонент, що проявляється у ефективному застосуванні ІКТ у майбутній фаховій діяльності, забезпечується інформаційним та науково-методичним супроводом усіх ступенів інформатизації освітнього процесу;</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рефлексивно-проектувальний компонент, що проявляється в комунікативній, методичній, організаційній та конструктивній діяльності фахівця; включає самосвідомість, самоконтроль, самооцінка, розуміння та відповідальність за результати своєї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Варто відзначити, що інформаційна компетентність майбутніх учителів початкової школи на засадах компетентнісного підходу має формуватися в інформаційно-освітньому середовищі з використанням ІКТ (інтернет, Web-технології, електронна пошта, електронні конференції, мережеві спільноти та ін.), а також в умовах безперервної самоосвіти.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Таким чином, формування інформаційної компетентності майбутніх учителів початкової школи на засадах компетентнісного підходу на сьогодні є одним із пріоритетних напрямів професійної підготовки у педагогічних закладах вищої освіти. </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ВИХОВАННЯ КОМУНІКАТИВНОЇ ТОЛЕРАНТНОСТІ МАЙБУТНІХ ВИХОВАТЕЛІВ ЗАКЛАДІВ ДОШКІЛЬНОЇ ОСВІТИ</w:t>
      </w: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 У ПРОЦЕСІ ПЕДАГОГІЧНОЇ ПРАКТИКИ</w:t>
      </w:r>
    </w:p>
    <w:p w:rsidR="00737EDD" w:rsidRPr="00D00221" w:rsidRDefault="00737EDD" w:rsidP="00C12297">
      <w:pPr>
        <w:spacing w:after="0" w:line="312" w:lineRule="auto"/>
        <w:jc w:val="center"/>
        <w:rPr>
          <w:rFonts w:ascii="Times New Roman" w:hAnsi="Times New Roman" w:cs="Times New Roman"/>
          <w:i/>
          <w:iCs/>
          <w:sz w:val="10"/>
          <w:szCs w:val="10"/>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 xml:space="preserve">Єфименко Л. М. </w:t>
      </w:r>
    </w:p>
    <w:p w:rsidR="00737EDD" w:rsidRPr="00D00221" w:rsidRDefault="00737EDD" w:rsidP="00C12297">
      <w:pPr>
        <w:spacing w:after="0" w:line="312" w:lineRule="auto"/>
        <w:ind w:firstLine="709"/>
        <w:jc w:val="center"/>
        <w:rPr>
          <w:rFonts w:ascii="Times New Roman" w:hAnsi="Times New Roman" w:cs="Times New Roman"/>
          <w:b/>
          <w:bCs/>
          <w:sz w:val="6"/>
          <w:szCs w:val="6"/>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Гуманізація освіти передбачає спрямованість освітнього процесу на розвиток особистості, формування у неї механізмів самовиховання та самонавчання через задоволення її базових потреб, зорієнтованість на вільний розвиток особистості людини, становлення та вияв її індивідуальності, морально-етичних, соціальних і правових цінностей.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Сучасні процеси модернізації дошкільної освіти висувають на перший план не формальну приналежність вихователя до професії, а займану ним особистісну позицію, що забезпечує ставлення до педагогічної праці. Саме така позиція орієнтує його на розуміння сучасних реалій, мотивів та способів взаємодії з дошкільниками.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Педагогічна діяльність не можлива без спілкування, адже саме завдяки спілкуванню й у процесі спілкування вихователь впливає на дітей, координує свої дії з колегами, батьками вихованців, веде всю освітньо-виховну роботу.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Новітні підходи до фахової підготовки майбутніх фахівців дошкільної освіти орієнтують на підвищені вимоги до спілкування та взаємодії його членів на основі толерантності.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Зауважимо, що у системі підготовки майбутніх вихователів педагогічна практика є однією з основних форм їх професійного становлення, що дозволяє синтезувати теоретичні знання з практичним досвідом. К. Ушинський писав: </w:t>
      </w:r>
      <w:r w:rsidRPr="00D00221">
        <w:rPr>
          <w:rFonts w:ascii="Times New Roman" w:hAnsi="Times New Roman" w:cs="Times New Roman"/>
          <w:sz w:val="28"/>
          <w:szCs w:val="28"/>
          <w:lang w:val="uk-UA"/>
        </w:rPr>
        <w:lastRenderedPageBreak/>
        <w:t xml:space="preserve">«Метод викладання можна вивчити з книги або зі слів викладача, але набути навички вживання цього методу можна тільки тривалою і довготривалою практикою» [3, с.51].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дослідження – теоретично обґрунтувати проблеми виховання комунікативної толерантності майбутніх вихователів закладів дошкільної освіти в процесі педагогічної практики.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Без сумніву, толерантність, що заснована на розумінні, прийнятті та емпатії, об’єднує в собі самодостатність, доброзичливість, тактовність, почуття гумору та власної гідності, сприяє поступовому пізнанню інших поглядів, прагнень, ідеалів, звичаїв, точок зору.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 вітчизняних і зарубіжних досліджень доводить, що представники різних підходів розглядають толерантність по-різному, як: певну філософію (П. Гуревич, А. Єрмоленко, В. Іщенко, О. Клепцова, В. Лекторський, М. Уолцер), загальнопсихологічний феномен (А. Асмолов, І. Гриншпун, А. Реан), моральний ідеал ліберального суспільства (С. Мендус, П. Ніколсон), особливий режим людського існування в антропологічному контексті модифікацій людської поведінки (Н. Адамі, Р. Барт, Л. Уайт, Д. Уїсслер,  М. Фуко, М. Харріс), систему позитивних установок та групових цінностей (Г. Солдатова, Л. Шайгерова, І. Щєбураков). Крім того, вивчаються проблеми виховання культурної та етнічної толерантності (А. Асмолов, В. Бакальчук, І. Гриншпун, Л. Кияшко, Н. Лєбєдєва, Т. Стефаненко, О. Татарко, Г. Філіпчук, О. Хухлаєв), комунікативної толерантності (Г. Балл, В. Бойко, А. Зінченко, О. Калач, П. Комогоров, О. Потебня, А. Скок, Ю. Тодорцева, С. Толстікова), толерантності в міжетнічних стосунках (В. Бакальчук, Т. Білоус, С. Бондарєва, О. Грива, Л. Журавльова, В. Кузьменко, О. Лазаріді, В. Лекторський, Н. Платонова, Ю. Яценко та ін.).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uk-UA"/>
        </w:rPr>
      </w:pPr>
      <w:r w:rsidRPr="00D00221">
        <w:rPr>
          <w:rFonts w:ascii="Times New Roman" w:hAnsi="Times New Roman" w:cs="Times New Roman"/>
          <w:sz w:val="28"/>
          <w:szCs w:val="28"/>
          <w:lang w:val="uk-UA"/>
        </w:rPr>
        <w:t xml:space="preserve">Виховання толерантності починається з розвитку такого морального новоутворення, як усвідомлення цінності людської особистості. Тільки розвинене поняття цінності людської особистості, поваги до її особливостей стає запорукою виникнення в молоді об’єктивних оцінок спочатку до інших людей, а потім і себе [4, с.62].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Зауважимо, що толерантність вихователів сучасних ЗДО проявляється у ставленні до дитини як до людини, якій властиві як позитивні, так і негативні </w:t>
      </w:r>
      <w:r w:rsidRPr="00D00221">
        <w:rPr>
          <w:rFonts w:ascii="Times New Roman" w:hAnsi="Times New Roman" w:cs="Times New Roman"/>
          <w:sz w:val="28"/>
          <w:szCs w:val="28"/>
          <w:lang w:val="uk-UA"/>
        </w:rPr>
        <w:lastRenderedPageBreak/>
        <w:t>риси, приймаючи її такою, якою вона є. Відтак завдання вихователя дошкільного закладу – будувати свою діяльність, розвиваючи в дитині кращі її риси та послаблюючи, обмежуючи негативні. Толерантність не можлива в умовах авторитарного стилю спілкування, тому однією з умов виховання толерантності у майбутніх вихователів є засвоєння студентами, майбутніми фахівцями дошкільної освіти, гуманістичних принципів спілкування з дітьми та їхніми батьками під час проходження педагогічної практики.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комунікативна толерантність, що виявляється індивідом у процесі його відносин до оточуючих людей, є різновидом толерантності. Вихована у людини толерантність допомагає їй легко вступати в комунікативне спілкування, виступає головною умовою нормальної комунікації.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Відзначимо, що термін «комунікативна толерантність» увів до наукового вжитку В. Бойко, розуміючи його як відображення у поведінці позитивної комунікативної установки. Науковець описав поведінкові ознаки, що свідчать про несформованість комунікативної толерантності, а також негативної комунікативної установки. Серед них: завуальована жорстокість у відносинах до людей, схильність робити необґрунтовані узагальнення негативних фактів в області взаємин з партнерами, негативний особистий досвід у спілкуванні з оточуючими [2, с.398].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Комунікативна толерантність передбачає сформованість у свідомості суб’єкта особистісно-значущого зразка терплячої комунікативної поведінки та готовність реалізовувати його у різних ситуаціях спілкування.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 огляду на це, маємо наголосити на тому, що комунікативну толерантність необхідно розглядати як один з найголовніших компонентів фахової підготовки сучасного вихователя закладу дошкільної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рамках нашого дослідження комунікативна толерантність розглядається як важлива складова частина освітнього процесу підготовки майбутніх вихователів під час проходження практики. Вона включає в себе такі особистісно значущі характеристики, як: терпимість до співрозмовника незалежно від його статусу, характеру, культури; емпатію та доброзичливість у взаєминах; емоційну стійкість; здатність до співпраці, діалогу; адекватну самооцінку. Вважаємо, що найбільш сприятливим періодом для розвитку цих </w:t>
      </w:r>
      <w:r w:rsidRPr="00D00221">
        <w:rPr>
          <w:rFonts w:ascii="Times New Roman" w:hAnsi="Times New Roman" w:cs="Times New Roman"/>
          <w:sz w:val="28"/>
          <w:szCs w:val="28"/>
          <w:lang w:val="uk-UA"/>
        </w:rPr>
        <w:lastRenderedPageBreak/>
        <w:t>особистісно-значущих якостей є період фахового становлення, в нашому випадку навчання в ЗВО.</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Убачаючи великий виховний потенціал педагогічної практики у ЗДО, зазначимо, що під час її проходження студенти вчаться в різних ситуаціях проявляти комунікативну толерантність до дошкільників, їхніх батьків, вихователів, що проявляється в установці на сприйняття іншої людини, емпатичне розуміння, відкрите та довірливе спілкування.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Передусім майбутні фахівці дошкільної освіти мають налагодити емоційний контакт із іншими суб’єктами спілкування для того, щоб взаємодія була максимально комфортною та ефективною, а пізніше – знайти до кожного індивідуальний підхід, виходячи зі засад толерантності.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uk-UA"/>
        </w:rPr>
      </w:pPr>
      <w:r w:rsidRPr="00D00221">
        <w:rPr>
          <w:rFonts w:ascii="Times New Roman" w:hAnsi="Times New Roman" w:cs="Times New Roman"/>
          <w:sz w:val="28"/>
          <w:szCs w:val="28"/>
          <w:lang w:val="uk-UA"/>
        </w:rPr>
        <w:t xml:space="preserve">Так, толерантний вихователь проявляє терпіння й терпимість, прагне не принизити дитину, не зламати її, а побачити та прийняти її особливості, пристосуватися до них [1, с.6].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Розглядаючи вищезазначену проблему, можна виокремити такі види комунікативної толерантності майбутнього вихователя: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1. Ситуативна, що проявляється у стосунках педагога та вихованця (В. Бойко).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2. Типологічна – у відносинах майбутнього фахівця до різних типів особистості вихованців (О. Лутошкін).</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 Професійна – у ставленні вихователя до різних типів людей, з якими доводиться мати справу під час педагогічної діяльності (Г. Кожухарь).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4. Загальна – ставлення педагога до  людей в цілому, що зумовлене життєвим досвідом, установками, властивостями характеру, моральними принципами, станом психічного здоров’я людини (Г. Солдатова).</w:t>
      </w:r>
    </w:p>
    <w:p w:rsidR="00737EDD" w:rsidRPr="00D00221" w:rsidRDefault="00737EDD" w:rsidP="00C12297">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Таким чином, у процесі проходження практики, під час навчання в педагогічному закладі вищої освіти, майбутні вихователі ЗДО повинні отримати знання про цінності толерантного спілкування, у них необхідно виховати вміння та навички толерантної взаємодії з оточуючими, емоційно-вольову готовність до діалогу, позитивну комунікативну установку. Кінцевим результатом має стати перетворення комунікативної толерантності в особистісну якість та її включення до системи особистісних цінностей.</w:t>
      </w:r>
    </w:p>
    <w:p w:rsidR="00737EDD" w:rsidRPr="00D00221" w:rsidRDefault="00737EDD" w:rsidP="00C12297">
      <w:pPr>
        <w:spacing w:after="0" w:line="312" w:lineRule="auto"/>
        <w:ind w:firstLine="709"/>
        <w:jc w:val="center"/>
        <w:rPr>
          <w:rFonts w:ascii="Times New Roman" w:hAnsi="Times New Roman" w:cs="Times New Roman"/>
          <w:b/>
          <w:bCs/>
          <w:sz w:val="10"/>
          <w:szCs w:val="10"/>
          <w:lang w:val="uk-UA"/>
        </w:rPr>
      </w:pPr>
    </w:p>
    <w:p w:rsidR="00013059" w:rsidRDefault="00013059" w:rsidP="00C12297">
      <w:pPr>
        <w:spacing w:after="0" w:line="312" w:lineRule="auto"/>
        <w:ind w:firstLine="709"/>
        <w:jc w:val="center"/>
        <w:rPr>
          <w:rFonts w:ascii="Times New Roman" w:hAnsi="Times New Roman" w:cs="Times New Roman"/>
          <w:b/>
          <w:bCs/>
          <w:sz w:val="28"/>
          <w:szCs w:val="28"/>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Список використаних джерел:</w:t>
      </w:r>
    </w:p>
    <w:p w:rsidR="00737EDD" w:rsidRPr="00D00221" w:rsidRDefault="00737EDD" w:rsidP="00323F57">
      <w:pPr>
        <w:numPr>
          <w:ilvl w:val="0"/>
          <w:numId w:val="1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Андрусич О. Педагогіка толерантності – вимога часу. </w:t>
      </w:r>
      <w:r w:rsidRPr="00D00221">
        <w:rPr>
          <w:rFonts w:ascii="Times New Roman" w:hAnsi="Times New Roman" w:cs="Times New Roman"/>
          <w:i/>
          <w:iCs/>
          <w:sz w:val="28"/>
          <w:szCs w:val="28"/>
          <w:lang w:val="uk-UA"/>
        </w:rPr>
        <w:t>Дошкільне виховання</w:t>
      </w:r>
      <w:r w:rsidRPr="00D00221">
        <w:rPr>
          <w:rFonts w:ascii="Times New Roman" w:hAnsi="Times New Roman" w:cs="Times New Roman"/>
          <w:sz w:val="28"/>
          <w:szCs w:val="28"/>
          <w:lang w:val="uk-UA"/>
        </w:rPr>
        <w:t xml:space="preserve">. 2014. № 10. С. 4–8. </w:t>
      </w:r>
    </w:p>
    <w:p w:rsidR="00737EDD" w:rsidRPr="00D00221" w:rsidRDefault="00737EDD" w:rsidP="00323F57">
      <w:pPr>
        <w:numPr>
          <w:ilvl w:val="0"/>
          <w:numId w:val="1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Бойко В. В., Ковалев А. Г., Панферов В. Н. Социально-психологический климат коллектива и личность. Москва : Мысль, 1983. 207 с.</w:t>
      </w:r>
    </w:p>
    <w:p w:rsidR="00737EDD" w:rsidRPr="00D00221" w:rsidRDefault="00737EDD" w:rsidP="00323F57">
      <w:pPr>
        <w:numPr>
          <w:ilvl w:val="0"/>
          <w:numId w:val="1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Вильданова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Р. Роль педагогической практики в рофессиональном становлении будущих педагогов. </w:t>
      </w:r>
      <w:r w:rsidRPr="00D00221">
        <w:rPr>
          <w:rFonts w:ascii="Times New Roman" w:hAnsi="Times New Roman" w:cs="Times New Roman"/>
          <w:i/>
          <w:sz w:val="28"/>
          <w:szCs w:val="28"/>
          <w:lang w:val="uk-UA"/>
        </w:rPr>
        <w:t>Л</w:t>
      </w:r>
      <w:r w:rsidRPr="00D00221">
        <w:rPr>
          <w:rFonts w:ascii="Times New Roman" w:hAnsi="Times New Roman" w:cs="Times New Roman"/>
          <w:i/>
          <w:iCs/>
          <w:sz w:val="28"/>
          <w:szCs w:val="28"/>
          <w:lang w:val="uk-UA"/>
        </w:rPr>
        <w:t>ичность, семья и общество : вопросы педагогики и психологии </w:t>
      </w:r>
      <w:r w:rsidRPr="00D00221">
        <w:rPr>
          <w:rFonts w:ascii="Times New Roman" w:hAnsi="Times New Roman" w:cs="Times New Roman"/>
          <w:sz w:val="28"/>
          <w:szCs w:val="28"/>
          <w:lang w:val="uk-UA"/>
        </w:rPr>
        <w:t>: сб. ст. по матер. XXI междунар. науч.-практ. конф. Ч. I. Новосибирск : СибАК, 2012. С. 51–55.</w:t>
      </w:r>
    </w:p>
    <w:p w:rsidR="00737EDD" w:rsidRPr="00D00221" w:rsidRDefault="00737EDD" w:rsidP="00323F57">
      <w:pPr>
        <w:numPr>
          <w:ilvl w:val="0"/>
          <w:numId w:val="17"/>
        </w:numPr>
        <w:shd w:val="clear" w:color="auto" w:fill="FFFFFF"/>
        <w:spacing w:after="0"/>
        <w:ind w:left="0" w:firstLine="709"/>
        <w:jc w:val="both"/>
        <w:rPr>
          <w:rFonts w:ascii="Times New Roman" w:hAnsi="Times New Roman" w:cs="Times New Roman"/>
          <w:color w:val="000000"/>
          <w:sz w:val="28"/>
          <w:szCs w:val="28"/>
          <w:lang w:val="uk-UA" w:eastAsia="uk-UA"/>
        </w:rPr>
      </w:pPr>
      <w:r w:rsidRPr="00D00221">
        <w:rPr>
          <w:rFonts w:ascii="Times New Roman" w:hAnsi="Times New Roman" w:cs="Times New Roman"/>
          <w:color w:val="000000"/>
          <w:sz w:val="28"/>
          <w:szCs w:val="28"/>
          <w:lang w:val="uk-UA" w:eastAsia="uk-UA"/>
        </w:rPr>
        <w:t>Осипова</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Т.</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Ю., Бартенева</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І.</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О., Біла</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О.</w:t>
      </w:r>
      <w:r w:rsidRPr="00D00221">
        <w:rPr>
          <w:rFonts w:ascii="Times New Roman" w:hAnsi="Times New Roman" w:cs="Times New Roman"/>
          <w:color w:val="000000"/>
          <w:sz w:val="28"/>
          <w:szCs w:val="28"/>
          <w:lang w:eastAsia="uk-UA"/>
        </w:rPr>
        <w:t> </w:t>
      </w:r>
      <w:r w:rsidRPr="00D00221">
        <w:rPr>
          <w:rFonts w:ascii="Times New Roman" w:hAnsi="Times New Roman" w:cs="Times New Roman"/>
          <w:color w:val="000000"/>
          <w:sz w:val="28"/>
          <w:szCs w:val="28"/>
          <w:lang w:val="uk-UA" w:eastAsia="uk-UA"/>
        </w:rPr>
        <w:t>О. та ін. Виховна робота зі студентською молоддю : навч. посіб. Одеса : Фенікс, 2006. 288 с.</w:t>
      </w:r>
    </w:p>
    <w:p w:rsidR="00737EDD" w:rsidRPr="00D00221" w:rsidRDefault="00737EDD" w:rsidP="00C12297">
      <w:pPr>
        <w:pStyle w:val="Standard"/>
        <w:spacing w:line="312" w:lineRule="auto"/>
        <w:ind w:firstLine="709"/>
        <w:jc w:val="center"/>
        <w:rPr>
          <w:rFonts w:ascii="Times New Roman" w:hAnsi="Times New Roman"/>
          <w:b/>
          <w:bCs/>
          <w:sz w:val="28"/>
          <w:szCs w:val="28"/>
          <w:lang w:val="ru-RU"/>
        </w:rPr>
      </w:pPr>
    </w:p>
    <w:p w:rsidR="00737EDD" w:rsidRPr="00D00221" w:rsidRDefault="00737EDD" w:rsidP="00C12297">
      <w:pPr>
        <w:pStyle w:val="Standard"/>
        <w:spacing w:line="312" w:lineRule="auto"/>
        <w:ind w:firstLine="709"/>
        <w:jc w:val="center"/>
        <w:rPr>
          <w:rFonts w:ascii="Times New Roman" w:hAnsi="Times New Roman"/>
          <w:b/>
          <w:bCs/>
          <w:sz w:val="28"/>
          <w:szCs w:val="28"/>
          <w:lang w:val="uk-UA"/>
        </w:rPr>
      </w:pPr>
      <w:r w:rsidRPr="00D00221">
        <w:rPr>
          <w:rFonts w:ascii="Times New Roman" w:hAnsi="Times New Roman"/>
          <w:b/>
          <w:bCs/>
          <w:sz w:val="28"/>
          <w:szCs w:val="28"/>
          <w:lang w:val="ru-RU"/>
        </w:rPr>
        <w:t>РОЗВИТОК П</w:t>
      </w:r>
      <w:r w:rsidRPr="00D00221">
        <w:rPr>
          <w:rFonts w:ascii="Times New Roman" w:hAnsi="Times New Roman"/>
          <w:b/>
          <w:bCs/>
          <w:sz w:val="28"/>
          <w:szCs w:val="28"/>
          <w:lang w:val="uk-UA"/>
        </w:rPr>
        <w:t xml:space="preserve">ІЗНАВАЛЬНОЇ АКТИВНОСТІ ДОШКІЛЬНИКІВ </w:t>
      </w:r>
    </w:p>
    <w:p w:rsidR="00737EDD" w:rsidRPr="00D00221" w:rsidRDefault="00737EDD" w:rsidP="00C12297">
      <w:pPr>
        <w:pStyle w:val="Standard"/>
        <w:spacing w:line="312" w:lineRule="auto"/>
        <w:ind w:firstLine="709"/>
        <w:jc w:val="center"/>
        <w:rPr>
          <w:rFonts w:ascii="Times New Roman" w:hAnsi="Times New Roman"/>
          <w:b/>
          <w:bCs/>
          <w:sz w:val="28"/>
          <w:szCs w:val="28"/>
          <w:lang w:val="uk-UA"/>
        </w:rPr>
      </w:pPr>
      <w:r w:rsidRPr="00D00221">
        <w:rPr>
          <w:rFonts w:ascii="Times New Roman" w:hAnsi="Times New Roman"/>
          <w:b/>
          <w:bCs/>
          <w:sz w:val="28"/>
          <w:szCs w:val="28"/>
          <w:lang w:val="uk-UA"/>
        </w:rPr>
        <w:t>У ПРОЦЕСІ ЗАСВОЄННЯ МОВЛЕННЯ</w:t>
      </w:r>
    </w:p>
    <w:p w:rsidR="00737EDD" w:rsidRPr="00D00221" w:rsidRDefault="00737EDD" w:rsidP="00C12297">
      <w:pPr>
        <w:pStyle w:val="Standard"/>
        <w:spacing w:line="312" w:lineRule="auto"/>
        <w:ind w:firstLine="709"/>
        <w:jc w:val="center"/>
        <w:rPr>
          <w:rFonts w:ascii="Times New Roman" w:hAnsi="Times New Roman"/>
          <w:b/>
          <w:bCs/>
          <w:sz w:val="8"/>
          <w:szCs w:val="8"/>
          <w:lang w:val="uk-UA"/>
        </w:rPr>
      </w:pPr>
    </w:p>
    <w:p w:rsidR="00737EDD" w:rsidRPr="00D00221" w:rsidRDefault="00737EDD" w:rsidP="00C12297">
      <w:pPr>
        <w:pStyle w:val="Standard"/>
        <w:spacing w:line="312" w:lineRule="auto"/>
        <w:ind w:firstLine="709"/>
        <w:jc w:val="center"/>
        <w:rPr>
          <w:rFonts w:ascii="Times New Roman" w:hAnsi="Times New Roman"/>
          <w:b/>
          <w:bCs/>
          <w:i/>
          <w:iCs/>
          <w:sz w:val="28"/>
          <w:szCs w:val="28"/>
          <w:lang w:val="ru-RU"/>
        </w:rPr>
      </w:pPr>
      <w:r w:rsidRPr="00D00221">
        <w:rPr>
          <w:rFonts w:ascii="Times New Roman" w:hAnsi="Times New Roman"/>
          <w:b/>
          <w:bCs/>
          <w:i/>
          <w:iCs/>
          <w:sz w:val="28"/>
          <w:szCs w:val="28"/>
          <w:lang w:val="ru-RU"/>
        </w:rPr>
        <w:t>Єфименко Л. М., Краснова А. В.</w:t>
      </w:r>
    </w:p>
    <w:p w:rsidR="00737EDD" w:rsidRPr="00D00221" w:rsidRDefault="00737EDD" w:rsidP="00C12297">
      <w:pPr>
        <w:pStyle w:val="Standard"/>
        <w:spacing w:line="312" w:lineRule="auto"/>
        <w:ind w:firstLine="709"/>
        <w:jc w:val="center"/>
        <w:rPr>
          <w:rFonts w:ascii="Times New Roman" w:hAnsi="Times New Roman"/>
          <w:b/>
          <w:bCs/>
          <w:i/>
          <w:iCs/>
          <w:sz w:val="8"/>
          <w:szCs w:val="8"/>
          <w:lang w:val="uk-UA"/>
        </w:rPr>
      </w:pPr>
    </w:p>
    <w:p w:rsidR="00737EDD" w:rsidRPr="00D00221" w:rsidRDefault="00737EDD" w:rsidP="00C12297">
      <w:pPr>
        <w:pStyle w:val="Standard"/>
        <w:spacing w:line="312" w:lineRule="auto"/>
        <w:ind w:firstLine="706"/>
        <w:jc w:val="both"/>
        <w:rPr>
          <w:rFonts w:ascii="Times New Roman" w:hAnsi="Times New Roman"/>
          <w:sz w:val="28"/>
          <w:szCs w:val="28"/>
          <w:lang w:val="ru-RU"/>
        </w:rPr>
      </w:pPr>
      <w:r w:rsidRPr="00D00221">
        <w:rPr>
          <w:rFonts w:ascii="Times New Roman" w:hAnsi="Times New Roman"/>
          <w:sz w:val="28"/>
          <w:szCs w:val="28"/>
          <w:lang w:val="uk-UA"/>
        </w:rPr>
        <w:t>Проблема пізнавальної активності дитини дошкільного віку є однією з найактуальніших, бо пізнання світу є умовою розвитку розумових здібностей дошкільника. Не можна говорити про розумовий розвиток, не кажучи про розвиток мовлення, бо через засвоєння засобів комунікації дитина пізнає світ</w:t>
      </w:r>
      <w:r w:rsidRPr="00D00221">
        <w:rPr>
          <w:rFonts w:ascii="Times New Roman" w:hAnsi="Times New Roman"/>
          <w:sz w:val="28"/>
          <w:szCs w:val="28"/>
          <w:lang w:val="ru-RU"/>
        </w:rPr>
        <w:t>.</w:t>
      </w:r>
    </w:p>
    <w:p w:rsidR="00737EDD" w:rsidRPr="00D00221" w:rsidRDefault="00737EDD" w:rsidP="00C12297">
      <w:pPr>
        <w:pStyle w:val="Standard"/>
        <w:spacing w:line="312" w:lineRule="auto"/>
        <w:ind w:firstLine="709"/>
        <w:jc w:val="both"/>
        <w:rPr>
          <w:rFonts w:ascii="Times New Roman" w:hAnsi="Times New Roman"/>
          <w:color w:val="000000"/>
          <w:sz w:val="28"/>
          <w:szCs w:val="28"/>
          <w:lang w:val="uk-UA"/>
        </w:rPr>
      </w:pPr>
      <w:r w:rsidRPr="00D00221">
        <w:rPr>
          <w:rFonts w:ascii="Times New Roman" w:hAnsi="Times New Roman"/>
          <w:color w:val="000000"/>
          <w:sz w:val="28"/>
          <w:szCs w:val="28"/>
          <w:shd w:val="clear" w:color="auto" w:fill="FFFFFF"/>
          <w:lang w:val="uk-UA"/>
        </w:rPr>
        <w:t xml:space="preserve">Згідно </w:t>
      </w:r>
      <w:r w:rsidRPr="00D00221">
        <w:rPr>
          <w:rFonts w:ascii="Times New Roman" w:hAnsi="Times New Roman"/>
          <w:color w:val="000000"/>
          <w:sz w:val="28"/>
          <w:szCs w:val="28"/>
          <w:shd w:val="clear" w:color="auto" w:fill="FFFFFF"/>
          <w:lang w:val="ru-RU"/>
        </w:rPr>
        <w:t xml:space="preserve">з </w:t>
      </w:r>
      <w:r w:rsidRPr="00D00221">
        <w:rPr>
          <w:rFonts w:ascii="Times New Roman" w:hAnsi="Times New Roman"/>
          <w:color w:val="000000"/>
          <w:sz w:val="28"/>
          <w:szCs w:val="28"/>
          <w:shd w:val="clear" w:color="auto" w:fill="FFFFFF"/>
          <w:lang w:val="uk-UA"/>
        </w:rPr>
        <w:t>поглядами вітчизняних психологів і педагогів, таких як</w:t>
      </w:r>
      <w:r w:rsidRPr="00D00221">
        <w:rPr>
          <w:rStyle w:val="apple-converted-space"/>
          <w:rFonts w:ascii="Times New Roman" w:hAnsi="Times New Roman"/>
          <w:color w:val="000000"/>
          <w:sz w:val="28"/>
          <w:szCs w:val="28"/>
          <w:shd w:val="clear" w:color="auto" w:fill="FFFFFF"/>
          <w:lang w:val="uk-UA"/>
        </w:rPr>
        <w:t> </w:t>
      </w:r>
      <w:r w:rsidRPr="00D00221">
        <w:rPr>
          <w:rFonts w:ascii="Times New Roman" w:hAnsi="Times New Roman"/>
          <w:color w:val="000000"/>
          <w:sz w:val="28"/>
          <w:szCs w:val="28"/>
          <w:lang w:val="uk-UA"/>
        </w:rPr>
        <w:t>І. Зязюн, Г. Костюк, І. Куликівська, Л. Проколієнко, С. Рубінштейн,</w:t>
      </w:r>
      <w:r w:rsidRPr="00D00221">
        <w:rPr>
          <w:rStyle w:val="apple-converted-space"/>
          <w:rFonts w:ascii="Times New Roman" w:hAnsi="Times New Roman"/>
          <w:color w:val="000000"/>
          <w:sz w:val="28"/>
          <w:szCs w:val="28"/>
          <w:shd w:val="clear" w:color="auto" w:fill="FFFFFF"/>
          <w:lang w:val="uk-UA"/>
        </w:rPr>
        <w:t> </w:t>
      </w:r>
      <w:r w:rsidRPr="00D00221">
        <w:rPr>
          <w:rFonts w:ascii="Times New Roman" w:hAnsi="Times New Roman"/>
          <w:color w:val="000000"/>
          <w:sz w:val="28"/>
          <w:szCs w:val="28"/>
          <w:lang w:val="uk-UA"/>
        </w:rPr>
        <w:t>Н. Совгир, А. Сорокіна, В. Сухомлинський, Л. Шумей,</w:t>
      </w:r>
      <w:r w:rsidRPr="00D00221">
        <w:rPr>
          <w:rStyle w:val="apple-converted-space"/>
          <w:rFonts w:ascii="Times New Roman" w:hAnsi="Times New Roman"/>
          <w:color w:val="000000"/>
          <w:sz w:val="28"/>
          <w:szCs w:val="28"/>
          <w:lang w:val="uk-UA"/>
        </w:rPr>
        <w:t> </w:t>
      </w:r>
      <w:r w:rsidRPr="00D00221">
        <w:rPr>
          <w:rFonts w:ascii="Times New Roman" w:hAnsi="Times New Roman"/>
          <w:color w:val="000000"/>
          <w:sz w:val="28"/>
          <w:szCs w:val="28"/>
          <w:shd w:val="clear" w:color="auto" w:fill="FFFFFF"/>
          <w:lang w:val="uk-UA"/>
        </w:rPr>
        <w:t>спілкування є однією з основних умов розвитку дитини, формування її особистості.</w:t>
      </w:r>
      <w:r w:rsidRPr="00D00221">
        <w:rPr>
          <w:rStyle w:val="apple-converted-space"/>
          <w:rFonts w:ascii="Times New Roman" w:hAnsi="Times New Roman"/>
          <w:color w:val="000000"/>
          <w:sz w:val="28"/>
          <w:szCs w:val="28"/>
          <w:lang w:val="uk-UA"/>
        </w:rPr>
        <w:t> Відповідно до цього д</w:t>
      </w:r>
      <w:r w:rsidRPr="00D00221">
        <w:rPr>
          <w:rFonts w:ascii="Times New Roman" w:hAnsi="Times New Roman"/>
          <w:color w:val="000000"/>
          <w:sz w:val="28"/>
          <w:szCs w:val="28"/>
          <w:lang w:val="uk-UA"/>
        </w:rPr>
        <w:t>іалогічна форма спілкування сприяє активізації пізнавально-розумових процесів у дітей дошкільного віку</w:t>
      </w:r>
      <w:r w:rsidRPr="00D00221">
        <w:rPr>
          <w:rFonts w:ascii="Times New Roman" w:hAnsi="Times New Roman"/>
          <w:color w:val="000000"/>
          <w:sz w:val="28"/>
          <w:szCs w:val="28"/>
          <w:lang w:val="en-US"/>
        </w:rPr>
        <w:t> </w:t>
      </w:r>
      <w:r w:rsidRPr="00D00221">
        <w:rPr>
          <w:rFonts w:ascii="Times New Roman" w:hAnsi="Times New Roman"/>
          <w:color w:val="000000"/>
          <w:sz w:val="28"/>
          <w:szCs w:val="28"/>
          <w:lang w:val="uk-UA"/>
        </w:rPr>
        <w:t>[1].</w:t>
      </w:r>
    </w:p>
    <w:p w:rsidR="00737EDD" w:rsidRPr="00D00221" w:rsidRDefault="00737EDD" w:rsidP="00C12297">
      <w:pPr>
        <w:pStyle w:val="Standard"/>
        <w:spacing w:line="312" w:lineRule="auto"/>
        <w:ind w:firstLine="709"/>
        <w:jc w:val="both"/>
        <w:rPr>
          <w:rFonts w:ascii="Times New Roman" w:hAnsi="Times New Roman"/>
          <w:color w:val="000000"/>
          <w:sz w:val="28"/>
          <w:szCs w:val="28"/>
          <w:lang w:val="ru-RU"/>
        </w:rPr>
      </w:pPr>
      <w:r w:rsidRPr="00D00221">
        <w:rPr>
          <w:rFonts w:ascii="Times New Roman" w:hAnsi="Times New Roman"/>
          <w:color w:val="000000"/>
          <w:sz w:val="28"/>
          <w:szCs w:val="28"/>
          <w:lang w:val="uk-UA"/>
        </w:rPr>
        <w:t>Спираючись на дослідження педагогів і психологів, ми спробували прослідкувати динаміку розвитку пізнавальної активності дітей дошкільного віку в процесі засвоєння мовлення.</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val="uk-UA" w:eastAsia="ru-RU"/>
        </w:rPr>
        <w:t>Допитливість у дітей закладена ще з народження, тому коли малюк опановує мову, його пізнавальна активність збільшується </w:t>
      </w:r>
      <w:r w:rsidRPr="00D00221">
        <w:rPr>
          <w:rFonts w:ascii="Times New Roman" w:hAnsi="Times New Roman" w:cs="Times New Roman"/>
          <w:color w:val="000000"/>
          <w:sz w:val="28"/>
          <w:szCs w:val="28"/>
          <w:lang w:eastAsia="ru-RU"/>
        </w:rPr>
        <w:t>[2].</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eastAsia="ru-RU"/>
        </w:rPr>
        <w:t xml:space="preserve">Підкреслимо, що у дошкільному віці життя дитини постійно наповнене спілкуванням з дорослими </w:t>
      </w:r>
      <w:r w:rsidRPr="00D00221">
        <w:rPr>
          <w:rFonts w:ascii="Times New Roman" w:hAnsi="Times New Roman" w:cs="Times New Roman"/>
          <w:color w:val="000000"/>
          <w:sz w:val="28"/>
          <w:szCs w:val="28"/>
          <w:lang w:val="uk-UA" w:eastAsia="ru-RU"/>
        </w:rPr>
        <w:t>й</w:t>
      </w:r>
      <w:r w:rsidRPr="00D00221">
        <w:rPr>
          <w:rFonts w:ascii="Times New Roman" w:hAnsi="Times New Roman" w:cs="Times New Roman"/>
          <w:color w:val="000000"/>
          <w:sz w:val="28"/>
          <w:szCs w:val="28"/>
          <w:lang w:eastAsia="ru-RU"/>
        </w:rPr>
        <w:t xml:space="preserve"> однолітками. За визначенням педагогів, спілкування – це специфічний напрям діяльності, що полягає у взаємодії двох </w:t>
      </w:r>
      <w:r w:rsidRPr="00D00221">
        <w:rPr>
          <w:rFonts w:ascii="Times New Roman" w:hAnsi="Times New Roman" w:cs="Times New Roman"/>
          <w:color w:val="000000"/>
          <w:sz w:val="28"/>
          <w:szCs w:val="28"/>
          <w:lang w:eastAsia="ru-RU"/>
        </w:rPr>
        <w:lastRenderedPageBreak/>
        <w:t>чи більше людей, спрямован</w:t>
      </w:r>
      <w:r w:rsidRPr="00D00221">
        <w:rPr>
          <w:rFonts w:ascii="Times New Roman" w:hAnsi="Times New Roman" w:cs="Times New Roman"/>
          <w:color w:val="000000"/>
          <w:sz w:val="28"/>
          <w:szCs w:val="28"/>
          <w:lang w:val="uk-UA" w:eastAsia="ru-RU"/>
        </w:rPr>
        <w:t xml:space="preserve">ий </w:t>
      </w:r>
      <w:r w:rsidRPr="00D00221">
        <w:rPr>
          <w:rFonts w:ascii="Times New Roman" w:hAnsi="Times New Roman" w:cs="Times New Roman"/>
          <w:color w:val="000000"/>
          <w:sz w:val="28"/>
          <w:szCs w:val="28"/>
          <w:lang w:eastAsia="ru-RU"/>
        </w:rPr>
        <w:t>на погодження й об’єднання їхніх зусиль з</w:t>
      </w:r>
      <w:r w:rsidRPr="00D00221">
        <w:rPr>
          <w:rFonts w:ascii="Times New Roman" w:hAnsi="Times New Roman" w:cs="Times New Roman"/>
          <w:color w:val="000000"/>
          <w:sz w:val="28"/>
          <w:szCs w:val="28"/>
          <w:lang w:val="uk-UA" w:eastAsia="ru-RU"/>
        </w:rPr>
        <w:t> </w:t>
      </w:r>
      <w:r w:rsidRPr="00D00221">
        <w:rPr>
          <w:rFonts w:ascii="Times New Roman" w:hAnsi="Times New Roman" w:cs="Times New Roman"/>
          <w:color w:val="000000"/>
          <w:sz w:val="28"/>
          <w:szCs w:val="28"/>
          <w:lang w:eastAsia="ru-RU"/>
        </w:rPr>
        <w:t>метою встановлення взаємин та досягнення спільного результату.</w:t>
      </w:r>
    </w:p>
    <w:p w:rsidR="00737EDD" w:rsidRPr="00D00221" w:rsidRDefault="00737EDD" w:rsidP="00C12297">
      <w:pPr>
        <w:pStyle w:val="Standard"/>
        <w:spacing w:line="312" w:lineRule="auto"/>
        <w:ind w:firstLine="709"/>
        <w:jc w:val="both"/>
        <w:rPr>
          <w:rFonts w:ascii="Times New Roman" w:hAnsi="Times New Roman"/>
          <w:sz w:val="28"/>
          <w:szCs w:val="28"/>
          <w:lang w:val="ru-RU"/>
        </w:rPr>
      </w:pPr>
      <w:r w:rsidRPr="00D00221">
        <w:rPr>
          <w:rFonts w:ascii="Times New Roman" w:hAnsi="Times New Roman"/>
          <w:sz w:val="28"/>
          <w:szCs w:val="28"/>
          <w:lang w:val="ru-RU"/>
        </w:rPr>
        <w:t>Слід зауважити, що засвоюючи мовлення, дитина почина</w:t>
      </w:r>
      <w:r w:rsidRPr="00D00221">
        <w:rPr>
          <w:rFonts w:ascii="Times New Roman" w:hAnsi="Times New Roman"/>
          <w:sz w:val="28"/>
          <w:szCs w:val="28"/>
          <w:lang w:val="uk-UA"/>
        </w:rPr>
        <w:t>є розуміти світ. Спочатку за допомогою дорослих вона вивчає назви предметів, потім знайомиться з їх властивостями. Малюкові, який дивиться на будь-який предмет, необхідно розповісти, що це таке і навіщо воно потрібно. Вже потім, проводячи своє власне дослідження, дитина навчається розуміти значення цих слів </w:t>
      </w:r>
      <w:r w:rsidRPr="00D00221">
        <w:rPr>
          <w:rFonts w:ascii="Times New Roman" w:hAnsi="Times New Roman"/>
          <w:sz w:val="28"/>
          <w:szCs w:val="28"/>
          <w:lang w:val="ru-RU"/>
        </w:rPr>
        <w:t>[1]</w:t>
      </w:r>
      <w:r w:rsidRPr="00D00221">
        <w:rPr>
          <w:rFonts w:ascii="Times New Roman" w:hAnsi="Times New Roman"/>
          <w:sz w:val="28"/>
          <w:szCs w:val="28"/>
          <w:lang w:val="uk-UA"/>
        </w:rPr>
        <w:t>.</w:t>
      </w:r>
    </w:p>
    <w:p w:rsidR="00737EDD" w:rsidRPr="00D00221" w:rsidRDefault="00737EDD" w:rsidP="00C12297">
      <w:pPr>
        <w:pStyle w:val="Standard"/>
        <w:spacing w:line="312" w:lineRule="auto"/>
        <w:ind w:firstLine="709"/>
        <w:jc w:val="both"/>
        <w:rPr>
          <w:rFonts w:ascii="Times New Roman" w:hAnsi="Times New Roman"/>
          <w:color w:val="000000"/>
          <w:sz w:val="28"/>
          <w:szCs w:val="28"/>
          <w:shd w:val="clear" w:color="auto" w:fill="FFFFFF"/>
          <w:lang w:val="uk-UA"/>
        </w:rPr>
      </w:pPr>
      <w:r w:rsidRPr="00D00221">
        <w:rPr>
          <w:rFonts w:ascii="Times New Roman" w:hAnsi="Times New Roman"/>
          <w:color w:val="000000"/>
          <w:sz w:val="28"/>
          <w:szCs w:val="28"/>
          <w:shd w:val="clear" w:color="auto" w:fill="FFFFFF"/>
          <w:lang w:val="uk-UA"/>
        </w:rPr>
        <w:t>Відзначимо, що о</w:t>
      </w:r>
      <w:r w:rsidRPr="00D00221">
        <w:rPr>
          <w:rFonts w:ascii="Times New Roman" w:hAnsi="Times New Roman"/>
          <w:color w:val="000000"/>
          <w:sz w:val="28"/>
          <w:szCs w:val="28"/>
          <w:shd w:val="clear" w:color="auto" w:fill="FFFFFF"/>
        </w:rPr>
        <w:t xml:space="preserve">сновою світосприйняття 3-річної дитини є предметний зміст дійсності, </w:t>
      </w:r>
      <w:r w:rsidRPr="00D00221">
        <w:rPr>
          <w:rFonts w:ascii="Times New Roman" w:hAnsi="Times New Roman"/>
          <w:color w:val="000000"/>
          <w:sz w:val="28"/>
          <w:szCs w:val="28"/>
          <w:shd w:val="clear" w:color="auto" w:fill="FFFFFF"/>
          <w:lang w:val="uk-UA"/>
        </w:rPr>
        <w:t>її</w:t>
      </w:r>
      <w:r w:rsidRPr="00D00221">
        <w:rPr>
          <w:rFonts w:ascii="Times New Roman" w:hAnsi="Times New Roman"/>
          <w:color w:val="000000"/>
          <w:sz w:val="28"/>
          <w:szCs w:val="28"/>
          <w:shd w:val="clear" w:color="auto" w:fill="FFFFFF"/>
        </w:rPr>
        <w:t xml:space="preserve"> світ </w:t>
      </w:r>
      <w:r w:rsidRPr="00D00221">
        <w:rPr>
          <w:rFonts w:ascii="Times New Roman" w:hAnsi="Times New Roman"/>
          <w:color w:val="000000"/>
          <w:sz w:val="28"/>
          <w:szCs w:val="28"/>
          <w:shd w:val="clear" w:color="auto" w:fill="FFFFFF"/>
          <w:lang w:val="uk-UA"/>
        </w:rPr>
        <w:t>–</w:t>
      </w:r>
      <w:r w:rsidRPr="00D00221">
        <w:rPr>
          <w:rFonts w:ascii="Times New Roman" w:hAnsi="Times New Roman"/>
          <w:color w:val="000000"/>
          <w:sz w:val="28"/>
          <w:szCs w:val="28"/>
          <w:shd w:val="clear" w:color="auto" w:fill="FFFFFF"/>
        </w:rPr>
        <w:t xml:space="preserve"> окремі, конкретні, реальні предмети, </w:t>
      </w:r>
      <w:r w:rsidRPr="00D00221">
        <w:rPr>
          <w:rFonts w:ascii="Times New Roman" w:hAnsi="Times New Roman"/>
          <w:color w:val="000000"/>
          <w:sz w:val="28"/>
          <w:szCs w:val="28"/>
          <w:shd w:val="clear" w:color="auto" w:fill="FFFFFF"/>
          <w:lang w:val="uk-UA"/>
        </w:rPr>
        <w:t>об’єкти</w:t>
      </w:r>
      <w:r w:rsidRPr="00D00221">
        <w:rPr>
          <w:rFonts w:ascii="Times New Roman" w:hAnsi="Times New Roman"/>
          <w:color w:val="000000"/>
          <w:sz w:val="28"/>
          <w:szCs w:val="28"/>
          <w:shd w:val="clear" w:color="auto" w:fill="FFFFFF"/>
        </w:rPr>
        <w:t xml:space="preserve">, явища. Дитина пізнає </w:t>
      </w:r>
      <w:r w:rsidRPr="00D00221">
        <w:rPr>
          <w:rFonts w:ascii="Times New Roman" w:hAnsi="Times New Roman"/>
          <w:color w:val="000000"/>
          <w:sz w:val="28"/>
          <w:szCs w:val="28"/>
          <w:shd w:val="clear" w:color="auto" w:fill="FFFFFF"/>
          <w:lang w:val="uk-UA"/>
        </w:rPr>
        <w:t>його</w:t>
      </w:r>
      <w:r w:rsidRPr="00D00221">
        <w:rPr>
          <w:rFonts w:ascii="Times New Roman" w:hAnsi="Times New Roman"/>
          <w:color w:val="000000"/>
          <w:sz w:val="28"/>
          <w:szCs w:val="28"/>
          <w:shd w:val="clear" w:color="auto" w:fill="FFFFFF"/>
        </w:rPr>
        <w:t xml:space="preserve"> за принципом: що бачу, з чим дію, те </w:t>
      </w:r>
      <w:r w:rsidRPr="00D00221">
        <w:rPr>
          <w:rFonts w:ascii="Times New Roman" w:hAnsi="Times New Roman"/>
          <w:color w:val="000000"/>
          <w:sz w:val="28"/>
          <w:szCs w:val="28"/>
          <w:shd w:val="clear" w:color="auto" w:fill="FFFFFF"/>
          <w:lang w:val="uk-UA"/>
        </w:rPr>
        <w:t>й </w:t>
      </w:r>
      <w:r w:rsidRPr="00D00221">
        <w:rPr>
          <w:rFonts w:ascii="Times New Roman" w:hAnsi="Times New Roman"/>
          <w:color w:val="000000"/>
          <w:sz w:val="28"/>
          <w:szCs w:val="28"/>
          <w:shd w:val="clear" w:color="auto" w:fill="FFFFFF"/>
        </w:rPr>
        <w:t>пізнаю. </w:t>
      </w:r>
      <w:r w:rsidRPr="00D00221">
        <w:rPr>
          <w:rFonts w:ascii="Times New Roman" w:hAnsi="Times New Roman"/>
          <w:color w:val="000000"/>
          <w:sz w:val="28"/>
          <w:szCs w:val="28"/>
          <w:shd w:val="clear" w:color="auto" w:fill="FFFFFF"/>
          <w:lang w:val="uk-UA"/>
        </w:rPr>
        <w:t>Насамперед її</w:t>
      </w:r>
      <w:r w:rsidRPr="00D00221">
        <w:rPr>
          <w:rFonts w:ascii="Times New Roman" w:hAnsi="Times New Roman"/>
          <w:color w:val="000000"/>
          <w:sz w:val="28"/>
          <w:szCs w:val="28"/>
          <w:shd w:val="clear" w:color="auto" w:fill="FFFFFF"/>
          <w:lang w:val="ru-RU"/>
        </w:rPr>
        <w:t xml:space="preserve"> </w:t>
      </w:r>
      <w:r w:rsidRPr="00D00221">
        <w:rPr>
          <w:rFonts w:ascii="Times New Roman" w:hAnsi="Times New Roman"/>
          <w:color w:val="000000"/>
          <w:sz w:val="28"/>
          <w:szCs w:val="28"/>
          <w:shd w:val="clear" w:color="auto" w:fill="FFFFFF"/>
        </w:rPr>
        <w:t xml:space="preserve">цікавлять зовнішні (Що? Хто? Який?) </w:t>
      </w:r>
      <w:r w:rsidRPr="00D00221">
        <w:rPr>
          <w:rFonts w:ascii="Times New Roman" w:hAnsi="Times New Roman"/>
          <w:color w:val="000000"/>
          <w:sz w:val="28"/>
          <w:szCs w:val="28"/>
          <w:shd w:val="clear" w:color="auto" w:fill="FFFFFF"/>
          <w:lang w:val="uk-UA"/>
        </w:rPr>
        <w:t>й</w:t>
      </w:r>
      <w:r w:rsidRPr="00D00221">
        <w:rPr>
          <w:rFonts w:ascii="Times New Roman" w:hAnsi="Times New Roman"/>
          <w:color w:val="000000"/>
          <w:sz w:val="28"/>
          <w:szCs w:val="28"/>
          <w:shd w:val="clear" w:color="auto" w:fill="FFFFFF"/>
        </w:rPr>
        <w:t xml:space="preserve"> внутрішні характеристики предметів (Для чого? Як?). Але самостійно осягати приховані характеристики предметів трирічна дитина не може</w:t>
      </w:r>
      <w:r w:rsidRPr="00D00221">
        <w:rPr>
          <w:rFonts w:ascii="Times New Roman" w:hAnsi="Times New Roman"/>
          <w:color w:val="000000"/>
          <w:sz w:val="28"/>
          <w:szCs w:val="28"/>
          <w:shd w:val="clear" w:color="auto" w:fill="FFFFFF"/>
          <w:lang w:val="uk-UA"/>
        </w:rPr>
        <w:t xml:space="preserve">, адже </w:t>
      </w:r>
      <w:r w:rsidRPr="00D00221">
        <w:rPr>
          <w:rFonts w:ascii="Times New Roman" w:hAnsi="Times New Roman"/>
          <w:color w:val="000000"/>
          <w:sz w:val="28"/>
          <w:szCs w:val="28"/>
          <w:shd w:val="clear" w:color="auto" w:fill="FFFFFF"/>
        </w:rPr>
        <w:t xml:space="preserve">в </w:t>
      </w:r>
      <w:r w:rsidRPr="00D00221">
        <w:rPr>
          <w:rFonts w:ascii="Times New Roman" w:hAnsi="Times New Roman"/>
          <w:color w:val="000000"/>
          <w:sz w:val="28"/>
          <w:szCs w:val="28"/>
          <w:shd w:val="clear" w:color="auto" w:fill="FFFFFF"/>
          <w:lang w:val="uk-UA"/>
        </w:rPr>
        <w:t>її</w:t>
      </w:r>
      <w:r w:rsidRPr="00D00221">
        <w:rPr>
          <w:rFonts w:ascii="Times New Roman" w:hAnsi="Times New Roman"/>
          <w:color w:val="000000"/>
          <w:sz w:val="28"/>
          <w:szCs w:val="28"/>
          <w:shd w:val="clear" w:color="auto" w:fill="FFFFFF"/>
        </w:rPr>
        <w:t xml:space="preserve"> арсеналі один спосіб пізнання: бачу</w:t>
      </w:r>
      <w:r w:rsidRPr="00D00221">
        <w:rPr>
          <w:rFonts w:ascii="Times New Roman" w:hAnsi="Times New Roman"/>
          <w:color w:val="000000"/>
          <w:sz w:val="28"/>
          <w:szCs w:val="28"/>
          <w:shd w:val="clear" w:color="auto" w:fill="FFFFFF"/>
          <w:lang w:val="ru-RU"/>
        </w:rPr>
        <w:t xml:space="preserve"> – </w:t>
      </w:r>
      <w:r w:rsidRPr="00D00221">
        <w:rPr>
          <w:rFonts w:ascii="Times New Roman" w:hAnsi="Times New Roman"/>
          <w:color w:val="000000"/>
          <w:sz w:val="28"/>
          <w:szCs w:val="28"/>
          <w:shd w:val="clear" w:color="auto" w:fill="FFFFFF"/>
        </w:rPr>
        <w:t xml:space="preserve">дію, </w:t>
      </w:r>
      <w:r w:rsidRPr="00D00221">
        <w:rPr>
          <w:rFonts w:ascii="Times New Roman" w:hAnsi="Times New Roman"/>
          <w:color w:val="000000"/>
          <w:sz w:val="28"/>
          <w:szCs w:val="28"/>
          <w:shd w:val="clear" w:color="auto" w:fill="FFFFFF"/>
          <w:lang w:val="uk-UA"/>
        </w:rPr>
        <w:t xml:space="preserve">тому </w:t>
      </w:r>
      <w:r w:rsidRPr="00D00221">
        <w:rPr>
          <w:rFonts w:ascii="Times New Roman" w:hAnsi="Times New Roman"/>
          <w:color w:val="000000"/>
          <w:sz w:val="28"/>
          <w:szCs w:val="28"/>
          <w:shd w:val="clear" w:color="auto" w:fill="FFFFFF"/>
          <w:lang w:val="ru-RU"/>
        </w:rPr>
        <w:t>малюкові</w:t>
      </w:r>
      <w:r w:rsidRPr="00D00221">
        <w:rPr>
          <w:rFonts w:ascii="Times New Roman" w:hAnsi="Times New Roman"/>
          <w:color w:val="000000"/>
          <w:sz w:val="28"/>
          <w:szCs w:val="28"/>
          <w:shd w:val="clear" w:color="auto" w:fill="FFFFFF"/>
        </w:rPr>
        <w:t xml:space="preserve"> необхідна допомога дорослих [</w:t>
      </w:r>
      <w:r w:rsidRPr="00D00221">
        <w:rPr>
          <w:rFonts w:ascii="Times New Roman" w:hAnsi="Times New Roman"/>
          <w:color w:val="000000"/>
          <w:sz w:val="28"/>
          <w:szCs w:val="28"/>
          <w:shd w:val="clear" w:color="auto" w:fill="FFFFFF"/>
          <w:lang w:val="ru-RU"/>
        </w:rPr>
        <w:t>3</w:t>
      </w:r>
      <w:r w:rsidRPr="00D00221">
        <w:rPr>
          <w:rFonts w:ascii="Times New Roman" w:hAnsi="Times New Roman"/>
          <w:color w:val="000000"/>
          <w:sz w:val="28"/>
          <w:szCs w:val="28"/>
          <w:shd w:val="clear" w:color="auto" w:fill="FFFFFF"/>
        </w:rPr>
        <w:t>].</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Варто звернути увагу на те</w:t>
      </w:r>
      <w:r w:rsidRPr="00D00221">
        <w:rPr>
          <w:color w:val="000000"/>
          <w:sz w:val="28"/>
          <w:szCs w:val="28"/>
        </w:rPr>
        <w:t>, що пізнавальний розвиток неможливо здійснювати тільки на заняттях</w:t>
      </w:r>
      <w:r w:rsidRPr="00D00221">
        <w:rPr>
          <w:color w:val="000000"/>
          <w:sz w:val="28"/>
          <w:szCs w:val="28"/>
          <w:lang w:val="uk-UA"/>
        </w:rPr>
        <w:t>.</w:t>
      </w:r>
      <w:r w:rsidRPr="00D00221">
        <w:rPr>
          <w:color w:val="000000"/>
          <w:sz w:val="28"/>
          <w:szCs w:val="28"/>
        </w:rPr>
        <w:t> </w:t>
      </w:r>
      <w:r w:rsidRPr="00D00221">
        <w:rPr>
          <w:color w:val="000000"/>
          <w:sz w:val="28"/>
          <w:szCs w:val="28"/>
          <w:lang w:val="uk-UA"/>
        </w:rPr>
        <w:t>В</w:t>
      </w:r>
      <w:r w:rsidRPr="00D00221">
        <w:rPr>
          <w:color w:val="000000"/>
          <w:sz w:val="28"/>
          <w:szCs w:val="28"/>
        </w:rPr>
        <w:t>елике значення у розвитку пізнавальної активності дітей мають правильно сплановані та проведені заходи в повсякденному житті:</w:t>
      </w:r>
      <w:r w:rsidRPr="00D00221">
        <w:rPr>
          <w:color w:val="000000"/>
          <w:sz w:val="28"/>
          <w:szCs w:val="28"/>
          <w:lang w:val="uk-UA"/>
        </w:rPr>
        <w:t xml:space="preserve"> колективні </w:t>
      </w:r>
      <w:r w:rsidRPr="00D00221">
        <w:rPr>
          <w:color w:val="000000"/>
          <w:sz w:val="28"/>
          <w:szCs w:val="28"/>
        </w:rPr>
        <w:t xml:space="preserve">та індивідуальні бесіди, спостереження, догляд за кімнатними </w:t>
      </w:r>
      <w:r w:rsidRPr="00D00221">
        <w:rPr>
          <w:color w:val="000000"/>
          <w:sz w:val="28"/>
          <w:szCs w:val="28"/>
          <w:lang w:val="uk-UA"/>
        </w:rPr>
        <w:t>рослинами</w:t>
      </w:r>
      <w:r w:rsidRPr="00D00221">
        <w:rPr>
          <w:color w:val="000000"/>
          <w:sz w:val="28"/>
          <w:szCs w:val="28"/>
        </w:rPr>
        <w:t>.</w:t>
      </w:r>
    </w:p>
    <w:p w:rsidR="00737EDD" w:rsidRPr="00D00221" w:rsidRDefault="00737EDD" w:rsidP="00C12297">
      <w:pPr>
        <w:pStyle w:val="a4"/>
        <w:shd w:val="clear" w:color="auto" w:fill="FFFFFF"/>
        <w:spacing w:before="0" w:beforeAutospacing="0" w:after="0" w:afterAutospacing="0" w:line="312" w:lineRule="auto"/>
        <w:ind w:firstLine="709"/>
        <w:jc w:val="both"/>
        <w:rPr>
          <w:color w:val="666666"/>
          <w:sz w:val="28"/>
          <w:szCs w:val="28"/>
        </w:rPr>
      </w:pPr>
      <w:r w:rsidRPr="00D00221">
        <w:rPr>
          <w:color w:val="000000"/>
          <w:sz w:val="28"/>
          <w:szCs w:val="28"/>
        </w:rPr>
        <w:t xml:space="preserve">Дитина 4-х років отримує можливість правильно сприймати </w:t>
      </w:r>
      <w:r w:rsidRPr="00D00221">
        <w:rPr>
          <w:color w:val="000000"/>
          <w:sz w:val="28"/>
          <w:szCs w:val="28"/>
          <w:lang w:val="uk-UA"/>
        </w:rPr>
        <w:t>та</w:t>
      </w:r>
      <w:r w:rsidRPr="00D00221">
        <w:rPr>
          <w:color w:val="000000"/>
          <w:sz w:val="28"/>
          <w:szCs w:val="28"/>
        </w:rPr>
        <w:t xml:space="preserve"> розуміти інформацію, </w:t>
      </w:r>
      <w:r w:rsidRPr="00D00221">
        <w:rPr>
          <w:color w:val="000000"/>
          <w:sz w:val="28"/>
          <w:szCs w:val="28"/>
          <w:lang w:val="uk-UA"/>
        </w:rPr>
        <w:t>що передається</w:t>
      </w:r>
      <w:r w:rsidRPr="00D00221">
        <w:rPr>
          <w:color w:val="000000"/>
          <w:sz w:val="28"/>
          <w:szCs w:val="28"/>
        </w:rPr>
        <w:t xml:space="preserve"> за допомогою слова. Подібні зміни в</w:t>
      </w:r>
      <w:r w:rsidRPr="00D00221">
        <w:rPr>
          <w:color w:val="000000"/>
          <w:sz w:val="28"/>
          <w:szCs w:val="28"/>
          <w:lang w:val="uk-UA"/>
        </w:rPr>
        <w:t> </w:t>
      </w:r>
      <w:r w:rsidRPr="00D00221">
        <w:rPr>
          <w:color w:val="000000"/>
          <w:sz w:val="28"/>
          <w:szCs w:val="28"/>
        </w:rPr>
        <w:t>пізнавальному розвитку дитини дозволяють їй переходити межі найближчого оточення. Дит</w:t>
      </w:r>
      <w:r w:rsidRPr="00D00221">
        <w:rPr>
          <w:color w:val="000000"/>
          <w:sz w:val="28"/>
          <w:szCs w:val="28"/>
          <w:lang w:val="uk-UA"/>
        </w:rPr>
        <w:t>и</w:t>
      </w:r>
      <w:r w:rsidRPr="00D00221">
        <w:rPr>
          <w:color w:val="000000"/>
          <w:sz w:val="28"/>
          <w:szCs w:val="28"/>
        </w:rPr>
        <w:t>на вступила на шлях великих знань і відкриттів, але її треба підготувати до сприйняття інформації на словесному рівні</w:t>
      </w:r>
      <w:r w:rsidRPr="00D00221">
        <w:rPr>
          <w:color w:val="000000"/>
          <w:sz w:val="28"/>
          <w:szCs w:val="28"/>
          <w:lang w:val="en-US"/>
        </w:rPr>
        <w:t> </w:t>
      </w:r>
      <w:r w:rsidRPr="00D00221">
        <w:rPr>
          <w:color w:val="000000"/>
          <w:sz w:val="28"/>
          <w:szCs w:val="28"/>
        </w:rPr>
        <w:t>[3].</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Зауважимо, що дитина</w:t>
      </w:r>
      <w:r w:rsidRPr="00D00221">
        <w:rPr>
          <w:color w:val="000000"/>
          <w:sz w:val="28"/>
          <w:szCs w:val="28"/>
        </w:rPr>
        <w:t xml:space="preserve"> 5 років ма</w:t>
      </w:r>
      <w:r w:rsidRPr="00D00221">
        <w:rPr>
          <w:color w:val="000000"/>
          <w:sz w:val="28"/>
          <w:szCs w:val="28"/>
          <w:lang w:val="uk-UA"/>
        </w:rPr>
        <w:t>є</w:t>
      </w:r>
      <w:r w:rsidRPr="00D00221">
        <w:rPr>
          <w:color w:val="000000"/>
          <w:sz w:val="28"/>
          <w:szCs w:val="28"/>
        </w:rPr>
        <w:t xml:space="preserve"> значний інформаційний багаж, який необхідно постійно поповнювати. У н</w:t>
      </w:r>
      <w:r w:rsidRPr="00D00221">
        <w:rPr>
          <w:color w:val="000000"/>
          <w:sz w:val="28"/>
          <w:szCs w:val="28"/>
          <w:lang w:val="uk-UA"/>
        </w:rPr>
        <w:t>еї</w:t>
      </w:r>
      <w:r w:rsidRPr="00D00221">
        <w:rPr>
          <w:color w:val="000000"/>
          <w:sz w:val="28"/>
          <w:szCs w:val="28"/>
        </w:rPr>
        <w:t xml:space="preserve"> спостерігається прагнення розширити свої зна</w:t>
      </w:r>
      <w:r w:rsidRPr="00D00221">
        <w:rPr>
          <w:color w:val="000000"/>
          <w:sz w:val="28"/>
          <w:szCs w:val="28"/>
          <w:lang w:val="uk-UA"/>
        </w:rPr>
        <w:t>н</w:t>
      </w:r>
      <w:r w:rsidRPr="00D00221">
        <w:rPr>
          <w:color w:val="000000"/>
          <w:sz w:val="28"/>
          <w:szCs w:val="28"/>
        </w:rPr>
        <w:t xml:space="preserve">я, бажання вникнути в існуючі </w:t>
      </w:r>
      <w:r w:rsidRPr="00D00221">
        <w:rPr>
          <w:color w:val="000000"/>
          <w:sz w:val="28"/>
          <w:szCs w:val="28"/>
          <w:lang w:val="uk-UA"/>
        </w:rPr>
        <w:t>у</w:t>
      </w:r>
      <w:r w:rsidRPr="00D00221">
        <w:rPr>
          <w:color w:val="000000"/>
          <w:sz w:val="28"/>
          <w:szCs w:val="28"/>
        </w:rPr>
        <w:t xml:space="preserve"> світі зв'язки </w:t>
      </w:r>
      <w:r w:rsidRPr="00D00221">
        <w:rPr>
          <w:color w:val="000000"/>
          <w:sz w:val="28"/>
          <w:szCs w:val="28"/>
          <w:lang w:val="uk-UA"/>
        </w:rPr>
        <w:t>та</w:t>
      </w:r>
      <w:r w:rsidRPr="00D00221">
        <w:rPr>
          <w:color w:val="000000"/>
          <w:sz w:val="28"/>
          <w:szCs w:val="28"/>
        </w:rPr>
        <w:t xml:space="preserve"> відносини, інтерес до нових джерел інформації, потреба утвердитися у своєму ставленні до навколишнього світу</w:t>
      </w:r>
      <w:r w:rsidRPr="00D00221">
        <w:rPr>
          <w:color w:val="000000"/>
          <w:sz w:val="28"/>
          <w:szCs w:val="28"/>
          <w:lang w:val="uk-UA"/>
        </w:rPr>
        <w:t> </w:t>
      </w:r>
      <w:r w:rsidRPr="00D00221">
        <w:rPr>
          <w:color w:val="000000"/>
          <w:sz w:val="28"/>
          <w:szCs w:val="28"/>
        </w:rPr>
        <w:t>[3].</w:t>
      </w:r>
      <w:r w:rsidRPr="00D00221">
        <w:rPr>
          <w:color w:val="000000"/>
          <w:sz w:val="28"/>
          <w:szCs w:val="28"/>
          <w:lang w:val="uk-UA"/>
        </w:rPr>
        <w:t xml:space="preserve">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 xml:space="preserve">Слід відмітити, що у дитини старшого дошкільного віку пізнавальна активність характеризується оптимальністю відносин до діяльності, що виконується засвоєнням різних способів досягнення позитивного результату, </w:t>
      </w:r>
      <w:r w:rsidRPr="00D00221">
        <w:rPr>
          <w:color w:val="000000"/>
          <w:sz w:val="28"/>
          <w:szCs w:val="28"/>
          <w:lang w:val="uk-UA"/>
        </w:rPr>
        <w:lastRenderedPageBreak/>
        <w:t>досвідом творчої діяльності, спрямованістю на її практичне використання у своєму повсякденному житті</w:t>
      </w:r>
      <w:r w:rsidRPr="00D00221">
        <w:rPr>
          <w:color w:val="000000"/>
          <w:sz w:val="28"/>
          <w:szCs w:val="28"/>
        </w:rPr>
        <w:t> </w:t>
      </w:r>
      <w:r w:rsidRPr="00D00221">
        <w:rPr>
          <w:color w:val="000000"/>
          <w:sz w:val="28"/>
          <w:szCs w:val="28"/>
          <w:lang w:val="uk-UA"/>
        </w:rPr>
        <w:t>[1]</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Отже, розвиток пізнавальної активності дошкільників у процесі засвоєння мовлення є одним із найважливіших розділів дошкільної педагогіки, що, передусім, спрямований на розумовий розвиток дитини. Доведено, що чим краще буде організована пізнавально-мовна діяльність дітей, тим більші гарантії успішності їхнього шкільного навчання, адже мовлення супроводжує й удосконалює пізнавальну активність дітей.</w:t>
      </w:r>
      <w:r w:rsidRPr="00D00221">
        <w:rPr>
          <w:color w:val="000000"/>
          <w:sz w:val="28"/>
          <w:szCs w:val="28"/>
        </w:rPr>
        <w:t> </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10"/>
          <w:szCs w:val="10"/>
          <w:lang w:val="uk-UA"/>
        </w:rPr>
      </w:pPr>
    </w:p>
    <w:p w:rsidR="00737EDD" w:rsidRPr="00D00221" w:rsidRDefault="00737EDD" w:rsidP="00C12297">
      <w:pPr>
        <w:pStyle w:val="a4"/>
        <w:shd w:val="clear" w:color="auto" w:fill="FFFFFF"/>
        <w:spacing w:before="0" w:beforeAutospacing="0" w:after="0" w:afterAutospacing="0" w:line="312" w:lineRule="auto"/>
        <w:ind w:firstLine="709"/>
        <w:jc w:val="center"/>
        <w:rPr>
          <w:b/>
          <w:bCs/>
          <w:sz w:val="28"/>
          <w:szCs w:val="28"/>
          <w:lang w:val="uk-UA"/>
        </w:rPr>
      </w:pPr>
      <w:r w:rsidRPr="00D00221">
        <w:rPr>
          <w:b/>
          <w:bCs/>
          <w:sz w:val="28"/>
          <w:szCs w:val="28"/>
          <w:lang w:val="uk-UA"/>
        </w:rPr>
        <w:t>Список використаних джерел:</w:t>
      </w:r>
    </w:p>
    <w:p w:rsidR="00737EDD" w:rsidRPr="00D00221" w:rsidRDefault="00737EDD" w:rsidP="00323F57">
      <w:pPr>
        <w:pStyle w:val="Standard"/>
        <w:numPr>
          <w:ilvl w:val="0"/>
          <w:numId w:val="18"/>
        </w:numPr>
        <w:spacing w:line="276" w:lineRule="auto"/>
        <w:ind w:left="0" w:firstLine="706"/>
        <w:jc w:val="both"/>
        <w:rPr>
          <w:rFonts w:ascii="Times New Roman" w:hAnsi="Times New Roman"/>
          <w:sz w:val="28"/>
          <w:szCs w:val="28"/>
          <w:lang w:val="ru-RU"/>
        </w:rPr>
      </w:pPr>
      <w:r w:rsidRPr="00D00221">
        <w:rPr>
          <w:rFonts w:ascii="Times New Roman" w:hAnsi="Times New Roman"/>
          <w:color w:val="000000"/>
          <w:sz w:val="28"/>
          <w:szCs w:val="28"/>
        </w:rPr>
        <w:t>Волкова</w:t>
      </w:r>
      <w:r w:rsidRPr="00D00221">
        <w:rPr>
          <w:rFonts w:ascii="Times New Roman" w:hAnsi="Times New Roman"/>
          <w:color w:val="000000"/>
          <w:sz w:val="28"/>
          <w:szCs w:val="28"/>
          <w:lang w:val="uk-UA"/>
        </w:rPr>
        <w:t xml:space="preserve"> Н.</w:t>
      </w:r>
      <w:r w:rsidRPr="00D00221">
        <w:rPr>
          <w:rFonts w:ascii="Times New Roman" w:hAnsi="Times New Roman"/>
          <w:color w:val="000000"/>
          <w:sz w:val="28"/>
          <w:szCs w:val="28"/>
        </w:rPr>
        <w:t xml:space="preserve"> Педагогіка</w:t>
      </w:r>
      <w:r w:rsidRPr="00D00221">
        <w:rPr>
          <w:rFonts w:ascii="Times New Roman" w:hAnsi="Times New Roman"/>
          <w:color w:val="000000"/>
          <w:sz w:val="28"/>
          <w:szCs w:val="28"/>
          <w:lang w:val="uk-UA"/>
        </w:rPr>
        <w:t xml:space="preserve"> :</w:t>
      </w:r>
      <w:r w:rsidRPr="00D00221">
        <w:rPr>
          <w:rFonts w:ascii="Times New Roman" w:hAnsi="Times New Roman"/>
          <w:color w:val="000000"/>
          <w:sz w:val="28"/>
          <w:szCs w:val="28"/>
        </w:rPr>
        <w:t xml:space="preserve"> нав</w:t>
      </w:r>
      <w:r w:rsidRPr="00D00221">
        <w:rPr>
          <w:rFonts w:ascii="Times New Roman" w:hAnsi="Times New Roman"/>
          <w:color w:val="000000"/>
          <w:sz w:val="28"/>
          <w:szCs w:val="28"/>
          <w:lang w:val="uk-UA"/>
        </w:rPr>
        <w:t>ч.</w:t>
      </w:r>
      <w:r w:rsidRPr="00D00221">
        <w:rPr>
          <w:rFonts w:ascii="Times New Roman" w:hAnsi="Times New Roman"/>
          <w:color w:val="000000"/>
          <w:sz w:val="28"/>
          <w:szCs w:val="28"/>
        </w:rPr>
        <w:t xml:space="preserve"> </w:t>
      </w:r>
      <w:r w:rsidRPr="00D00221">
        <w:rPr>
          <w:rFonts w:ascii="Times New Roman" w:hAnsi="Times New Roman"/>
          <w:color w:val="000000"/>
          <w:sz w:val="28"/>
          <w:szCs w:val="28"/>
          <w:lang w:val="uk-UA"/>
        </w:rPr>
        <w:t>п</w:t>
      </w:r>
      <w:r w:rsidRPr="00D00221">
        <w:rPr>
          <w:rFonts w:ascii="Times New Roman" w:hAnsi="Times New Roman"/>
          <w:color w:val="000000"/>
          <w:sz w:val="28"/>
          <w:szCs w:val="28"/>
        </w:rPr>
        <w:t>осіб</w:t>
      </w:r>
      <w:r w:rsidRPr="00D00221">
        <w:rPr>
          <w:rFonts w:ascii="Times New Roman" w:hAnsi="Times New Roman"/>
          <w:color w:val="000000"/>
          <w:sz w:val="28"/>
          <w:szCs w:val="28"/>
          <w:lang w:val="uk-UA"/>
        </w:rPr>
        <w:t>.</w:t>
      </w:r>
      <w:r w:rsidRPr="00D00221">
        <w:rPr>
          <w:rFonts w:ascii="Times New Roman" w:hAnsi="Times New Roman"/>
          <w:color w:val="000000"/>
          <w:sz w:val="28"/>
          <w:szCs w:val="28"/>
        </w:rPr>
        <w:t xml:space="preserve"> 2-ге видання.</w:t>
      </w:r>
      <w:r w:rsidRPr="00D00221">
        <w:rPr>
          <w:rFonts w:ascii="Times New Roman" w:hAnsi="Times New Roman"/>
          <w:color w:val="000000"/>
          <w:sz w:val="28"/>
          <w:szCs w:val="28"/>
          <w:lang w:val="uk-UA"/>
        </w:rPr>
        <w:t xml:space="preserve"> </w:t>
      </w:r>
      <w:r w:rsidRPr="00D00221">
        <w:rPr>
          <w:rFonts w:ascii="Times New Roman" w:hAnsi="Times New Roman"/>
          <w:color w:val="000000"/>
          <w:sz w:val="28"/>
          <w:szCs w:val="28"/>
        </w:rPr>
        <w:t>К</w:t>
      </w:r>
      <w:r w:rsidRPr="00D00221">
        <w:rPr>
          <w:rFonts w:ascii="Times New Roman" w:hAnsi="Times New Roman"/>
          <w:color w:val="000000"/>
          <w:sz w:val="28"/>
          <w:szCs w:val="28"/>
          <w:lang w:val="uk-UA"/>
        </w:rPr>
        <w:t>иїв : Видавництво «Академвидав», 2007. 615 с.</w:t>
      </w:r>
      <w:r w:rsidRPr="00D00221">
        <w:rPr>
          <w:rFonts w:ascii="Times New Roman" w:hAnsi="Times New Roman"/>
          <w:color w:val="000000"/>
          <w:sz w:val="28"/>
          <w:szCs w:val="28"/>
        </w:rPr>
        <w:t xml:space="preserve"> </w:t>
      </w:r>
    </w:p>
    <w:p w:rsidR="00737EDD" w:rsidRPr="00D00221" w:rsidRDefault="00737EDD" w:rsidP="00323F57">
      <w:pPr>
        <w:pStyle w:val="Standard"/>
        <w:numPr>
          <w:ilvl w:val="0"/>
          <w:numId w:val="18"/>
        </w:numPr>
        <w:spacing w:line="276" w:lineRule="auto"/>
        <w:ind w:left="0" w:firstLine="706"/>
        <w:jc w:val="both"/>
        <w:rPr>
          <w:rFonts w:ascii="Times New Roman" w:hAnsi="Times New Roman"/>
          <w:sz w:val="28"/>
          <w:szCs w:val="28"/>
          <w:lang w:val="ru-RU"/>
        </w:rPr>
      </w:pPr>
      <w:r w:rsidRPr="00D00221">
        <w:rPr>
          <w:rFonts w:ascii="Times New Roman" w:hAnsi="Times New Roman"/>
          <w:sz w:val="28"/>
          <w:szCs w:val="28"/>
        </w:rPr>
        <w:t> </w:t>
      </w:r>
      <w:r w:rsidRPr="00D00221">
        <w:rPr>
          <w:rFonts w:ascii="Times New Roman" w:hAnsi="Times New Roman"/>
          <w:sz w:val="28"/>
          <w:szCs w:val="28"/>
          <w:lang w:val="uk-UA"/>
        </w:rPr>
        <w:t xml:space="preserve">Конарова О. </w:t>
      </w:r>
      <w:r w:rsidRPr="00D00221">
        <w:rPr>
          <w:rFonts w:ascii="Times New Roman" w:hAnsi="Times New Roman"/>
          <w:color w:val="000000"/>
          <w:kern w:val="0"/>
          <w:sz w:val="28"/>
          <w:szCs w:val="28"/>
          <w:lang w:val="uk-UA" w:eastAsia="ru-RU"/>
        </w:rPr>
        <w:t xml:space="preserve">Формування пізнавальної активності у старших дошкільників засобами діалогічної взаємодії. </w:t>
      </w:r>
      <w:r w:rsidRPr="00D00221">
        <w:rPr>
          <w:rFonts w:ascii="Times New Roman" w:hAnsi="Times New Roman"/>
          <w:color w:val="000000"/>
          <w:sz w:val="28"/>
          <w:szCs w:val="28"/>
        </w:rPr>
        <w:t>URL</w:t>
      </w:r>
      <w:r w:rsidRPr="00D00221">
        <w:rPr>
          <w:rFonts w:ascii="Times New Roman" w:hAnsi="Times New Roman"/>
          <w:color w:val="000000"/>
          <w:sz w:val="28"/>
          <w:szCs w:val="28"/>
          <w:lang w:val="uk-UA"/>
        </w:rPr>
        <w:t xml:space="preserve"> : </w:t>
      </w:r>
      <w:r w:rsidRPr="00D00221">
        <w:rPr>
          <w:rFonts w:ascii="Times New Roman" w:hAnsi="Times New Roman"/>
          <w:color w:val="000000"/>
          <w:sz w:val="28"/>
          <w:szCs w:val="28"/>
        </w:rPr>
        <w:t>http</w:t>
      </w:r>
      <w:r w:rsidRPr="00D00221">
        <w:rPr>
          <w:rFonts w:ascii="Times New Roman" w:hAnsi="Times New Roman"/>
          <w:color w:val="000000"/>
          <w:sz w:val="28"/>
          <w:szCs w:val="28"/>
          <w:lang w:val="uk-UA"/>
        </w:rPr>
        <w:t>://</w:t>
      </w:r>
      <w:r w:rsidRPr="00D00221">
        <w:rPr>
          <w:rFonts w:ascii="Times New Roman" w:hAnsi="Times New Roman"/>
          <w:color w:val="000000"/>
          <w:sz w:val="28"/>
          <w:szCs w:val="28"/>
        </w:rPr>
        <w:t>www</w:t>
      </w:r>
      <w:r w:rsidRPr="00D00221">
        <w:rPr>
          <w:rFonts w:ascii="Times New Roman" w:hAnsi="Times New Roman"/>
          <w:color w:val="000000"/>
          <w:sz w:val="28"/>
          <w:szCs w:val="28"/>
          <w:lang w:val="uk-UA"/>
        </w:rPr>
        <w:t>.</w:t>
      </w:r>
      <w:r w:rsidRPr="00D00221">
        <w:rPr>
          <w:rFonts w:ascii="Times New Roman" w:hAnsi="Times New Roman"/>
          <w:color w:val="000000"/>
          <w:sz w:val="28"/>
          <w:szCs w:val="28"/>
        </w:rPr>
        <w:t>rusnauka.</w:t>
      </w:r>
      <w:r w:rsidRPr="00D00221">
        <w:rPr>
          <w:rFonts w:ascii="Times New Roman" w:hAnsi="Times New Roman"/>
          <w:color w:val="000000"/>
          <w:sz w:val="28"/>
          <w:szCs w:val="28"/>
          <w:lang w:val="ru-RU"/>
        </w:rPr>
        <w:t xml:space="preserve">com/47_NIO_2015/Pedagogica/3_205324.doc.htm </w:t>
      </w:r>
      <w:r w:rsidRPr="00D00221">
        <w:rPr>
          <w:rFonts w:ascii="Times New Roman" w:hAnsi="Times New Roman"/>
          <w:color w:val="000000"/>
          <w:sz w:val="28"/>
          <w:szCs w:val="28"/>
          <w:lang w:val="uk-UA"/>
        </w:rPr>
        <w:t>(дата звернення 08.10.2018).</w:t>
      </w:r>
    </w:p>
    <w:p w:rsidR="00737EDD" w:rsidRPr="00D00221" w:rsidRDefault="00737EDD" w:rsidP="00323F57">
      <w:pPr>
        <w:pStyle w:val="Standard"/>
        <w:numPr>
          <w:ilvl w:val="0"/>
          <w:numId w:val="18"/>
        </w:numPr>
        <w:spacing w:line="276" w:lineRule="auto"/>
        <w:ind w:left="0" w:firstLine="706"/>
        <w:jc w:val="both"/>
        <w:rPr>
          <w:rFonts w:ascii="Times New Roman" w:hAnsi="Times New Roman"/>
          <w:sz w:val="28"/>
          <w:szCs w:val="28"/>
          <w:lang w:val="ru-RU"/>
        </w:rPr>
      </w:pPr>
      <w:r w:rsidRPr="00D00221">
        <w:rPr>
          <w:rFonts w:ascii="Times New Roman" w:hAnsi="Times New Roman"/>
          <w:sz w:val="28"/>
          <w:szCs w:val="28"/>
          <w:lang w:val="ru-RU"/>
        </w:rPr>
        <w:t xml:space="preserve">Розвиток пізнавальної активності дитини. </w:t>
      </w:r>
      <w:r w:rsidRPr="00D00221">
        <w:rPr>
          <w:rFonts w:ascii="Times New Roman" w:hAnsi="Times New Roman"/>
          <w:i/>
          <w:iCs/>
          <w:sz w:val="28"/>
          <w:szCs w:val="28"/>
          <w:lang w:val="ru-RU"/>
        </w:rPr>
        <w:t xml:space="preserve">ДНЗ №16 </w:t>
      </w:r>
      <w:r w:rsidRPr="00D00221">
        <w:rPr>
          <w:rFonts w:ascii="Times New Roman" w:hAnsi="Times New Roman"/>
          <w:i/>
          <w:iCs/>
          <w:sz w:val="28"/>
          <w:szCs w:val="28"/>
          <w:lang w:val="uk-UA"/>
        </w:rPr>
        <w:t>м. Бердичів</w:t>
      </w:r>
      <w:r w:rsidRPr="00D00221">
        <w:rPr>
          <w:rFonts w:ascii="Times New Roman" w:hAnsi="Times New Roman"/>
          <w:sz w:val="28"/>
          <w:szCs w:val="28"/>
          <w:lang w:val="uk-UA"/>
        </w:rPr>
        <w:t xml:space="preserve"> </w:t>
      </w:r>
      <w:r w:rsidRPr="00D00221">
        <w:rPr>
          <w:rFonts w:ascii="Times New Roman" w:hAnsi="Times New Roman"/>
          <w:color w:val="000000"/>
          <w:sz w:val="28"/>
          <w:szCs w:val="28"/>
          <w:lang w:val="uk-UA"/>
        </w:rPr>
        <w:t xml:space="preserve">веб-сайт </w:t>
      </w:r>
      <w:r w:rsidRPr="00D00221">
        <w:rPr>
          <w:rFonts w:ascii="Times New Roman" w:hAnsi="Times New Roman"/>
          <w:color w:val="000000"/>
          <w:sz w:val="28"/>
          <w:szCs w:val="28"/>
        </w:rPr>
        <w:t>URL</w:t>
      </w:r>
      <w:r w:rsidRPr="00D00221">
        <w:rPr>
          <w:rFonts w:ascii="Times New Roman" w:hAnsi="Times New Roman"/>
          <w:color w:val="000000"/>
          <w:sz w:val="28"/>
          <w:szCs w:val="28"/>
          <w:lang w:val="uk-UA"/>
        </w:rPr>
        <w:t> : http://www.yalynka.in.ua/index.php/storinky/storynka-psihologa/77-rozvytok-piznavalnoyi-aktyvnosti-dytyny (дата звернення 08.10.2018).</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widowControl w:val="0"/>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ЕТИКА ПЕДАГОГІЧНОГО СПІЛКУВАННЯ ВИХОВАТЕЛЯ В ЗАКЛАДІ ДОШКІЛЬНОЇ ОСВІТИ</w:t>
      </w:r>
    </w:p>
    <w:p w:rsidR="00737EDD" w:rsidRPr="00D00221" w:rsidRDefault="00737EDD" w:rsidP="00C12297">
      <w:pPr>
        <w:widowControl w:val="0"/>
        <w:spacing w:after="0" w:line="312" w:lineRule="auto"/>
        <w:ind w:firstLine="709"/>
        <w:jc w:val="center"/>
        <w:rPr>
          <w:rFonts w:ascii="Times New Roman" w:hAnsi="Times New Roman" w:cs="Times New Roman"/>
          <w:sz w:val="18"/>
          <w:szCs w:val="18"/>
          <w:lang w:val="uk-UA"/>
        </w:rPr>
      </w:pPr>
    </w:p>
    <w:p w:rsidR="00737EDD" w:rsidRPr="00D00221" w:rsidRDefault="00737EDD" w:rsidP="00C12297">
      <w:pPr>
        <w:widowControl w:val="0"/>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Єфименко Л. М., Маєвська А. Л.</w:t>
      </w:r>
    </w:p>
    <w:p w:rsidR="00737EDD" w:rsidRPr="00D00221" w:rsidRDefault="00737EDD" w:rsidP="00C12297">
      <w:pPr>
        <w:widowControl w:val="0"/>
        <w:spacing w:after="0" w:line="312" w:lineRule="auto"/>
        <w:ind w:firstLine="709"/>
        <w:jc w:val="center"/>
        <w:rPr>
          <w:rFonts w:ascii="Times New Roman" w:hAnsi="Times New Roman" w:cs="Times New Roman"/>
          <w:i/>
          <w:iCs/>
          <w:sz w:val="12"/>
          <w:szCs w:val="12"/>
          <w:lang w:val="uk-UA"/>
        </w:rPr>
      </w:pP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На сучасному етапі проблема організації педагогічного спілкування з дітьми дошкільного віку є досить актуальною. </w:t>
      </w:r>
      <w:r w:rsidRPr="00D00221">
        <w:rPr>
          <w:rFonts w:ascii="Times New Roman" w:hAnsi="Times New Roman" w:cs="Times New Roman"/>
          <w:sz w:val="28"/>
          <w:szCs w:val="28"/>
        </w:rPr>
        <w:t xml:space="preserve">Організація педагогічного спілкування в дошкільному закладі повинна будуватися </w:t>
      </w:r>
      <w:r w:rsidRPr="00D00221">
        <w:rPr>
          <w:rFonts w:ascii="Times New Roman" w:hAnsi="Times New Roman" w:cs="Times New Roman"/>
          <w:sz w:val="28"/>
          <w:szCs w:val="28"/>
          <w:lang w:val="uk-UA"/>
        </w:rPr>
        <w:t>на засадах</w:t>
      </w:r>
      <w:r w:rsidRPr="00D00221">
        <w:rPr>
          <w:rFonts w:ascii="Times New Roman" w:hAnsi="Times New Roman" w:cs="Times New Roman"/>
          <w:sz w:val="28"/>
          <w:szCs w:val="28"/>
        </w:rPr>
        <w:t xml:space="preserve"> поваги до особистості дитини. У спілкуванні складається важлива система взаємин, що сприяють ефективності виховання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навчання. Розвиток таких якостей</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як ініціативність, комунікативна активність, самостійність залеж</w:t>
      </w:r>
      <w:r w:rsidRPr="00D00221">
        <w:rPr>
          <w:rFonts w:ascii="Times New Roman" w:hAnsi="Times New Roman" w:cs="Times New Roman"/>
          <w:sz w:val="28"/>
          <w:szCs w:val="28"/>
          <w:lang w:val="uk-UA"/>
        </w:rPr>
        <w:t>и</w:t>
      </w:r>
      <w:r w:rsidRPr="00D00221">
        <w:rPr>
          <w:rFonts w:ascii="Times New Roman" w:hAnsi="Times New Roman" w:cs="Times New Roman"/>
          <w:sz w:val="28"/>
          <w:szCs w:val="28"/>
        </w:rPr>
        <w:t>ть саме від ефективної організації педагогічного спілкування.</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нашої роботи є теоретичне обґрунтування питання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етики педагогічного спілкування вихователя в закладі дошкільної освіти, оволодіння ним основами педагогічної майстерності для забезпечення всебічного та повноцінного розвитку дітей дошкільного віку.</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Зазначимо, що спілкування – головна соціальна потреба дитини, що виявляється вже з перших місяців її життя. У педагогічній діяльності спілкування надобуває функціонального й професійно значущого характеру. Воно виступає як інструмент впливу; звичайні умови й функції спілкування одержують додаткове «навантаження», тому що з аспектів загальнолюдських переростають у компоненти професійно-творчі [4, с. 49].</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Дошкільний вік розширює можливості дитини у спілкуванні з дорослими. У старшому дошкільному віці виникає найскладніше особистісне спілкування. Дорослий при цьому виступає джерелом знань, а дитині важливо заслужити його повагу та визнання, схвалення ним своєї поведінки. Головною рисою особистісної форми спілкування виступає потреба у взаєморозумінні, але головний чинник попередження та подолання негативних явищ – це щирі взаємини дитини з дорослими, емоційний контакт, що ґрунтується на довірі та взаєморозумінні [2, с. 134].</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Відзначимо, що педагогічне спілкування – це професійне спілкування педагога з усіма учасниками освітнього процесу, що спрямоване на створення оптимальних умов для здійснення мети, завдань виховання та навчання.</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Вихователь, який поважає себе і свою професію, неодмінно поважає </w:t>
      </w:r>
      <w:r w:rsidRPr="00D00221">
        <w:rPr>
          <w:rFonts w:ascii="Times New Roman" w:hAnsi="Times New Roman" w:cs="Times New Roman"/>
          <w:sz w:val="28"/>
          <w:szCs w:val="28"/>
          <w:lang w:val="uk-UA"/>
        </w:rPr>
        <w:t>й </w:t>
      </w:r>
      <w:r w:rsidRPr="00D00221">
        <w:rPr>
          <w:rFonts w:ascii="Times New Roman" w:hAnsi="Times New Roman" w:cs="Times New Roman"/>
          <w:sz w:val="28"/>
          <w:szCs w:val="28"/>
        </w:rPr>
        <w:t>своїх вихованців, бачить у кожному з них людину з її неповторними особливостями, тому шукає найгуманніший спосіб впливу</w:t>
      </w:r>
      <w:r w:rsidRPr="00D00221">
        <w:rPr>
          <w:rFonts w:ascii="Times New Roman" w:hAnsi="Times New Roman" w:cs="Times New Roman"/>
          <w:sz w:val="28"/>
          <w:szCs w:val="28"/>
          <w:lang w:val="uk-UA"/>
        </w:rPr>
        <w:t>.</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Теоретичний та практичний внесок у дослідження проблеми педагогічного спілкування належить відомим вітчизняним педагогам: А. Макаренку, В. Сухомлинському,</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О. Усовій. Зокрема, А. Макаренко активно працював над проблемою техніки спілкування.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Сухомлинський виходив 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того, що людина не може бути об’єктом виховання. Вся його система спілкування з дітьми спрямована на те, щоб перетворити навчання в процес самовираження, саморозвитку. </w:t>
      </w:r>
      <w:r w:rsidRPr="00D00221">
        <w:rPr>
          <w:rFonts w:ascii="Times New Roman" w:hAnsi="Times New Roman" w:cs="Times New Roman"/>
          <w:sz w:val="28"/>
          <w:szCs w:val="28"/>
          <w:lang w:val="uk-UA"/>
        </w:rPr>
        <w:t>Ц</w:t>
      </w:r>
      <w:r w:rsidRPr="00D00221">
        <w:rPr>
          <w:rFonts w:ascii="Times New Roman" w:hAnsi="Times New Roman" w:cs="Times New Roman"/>
          <w:sz w:val="28"/>
          <w:szCs w:val="28"/>
        </w:rPr>
        <w:t xml:space="preserve">ей процес, як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важав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Сухомлинський, буде плідним, якщо відбуватиметься в системі гуманних відносин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з педагогом. Спілкування при цьому сприяє спільному осмисленню проблемних ситуацій, є</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засобом обміну почуттями. Головна вимога до спілкування 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Сухомлинського – ставитися до партнера як до рівного собі [</w:t>
      </w:r>
      <w:r w:rsidRPr="00D00221">
        <w:rPr>
          <w:rFonts w:ascii="Times New Roman" w:hAnsi="Times New Roman" w:cs="Times New Roman"/>
          <w:sz w:val="28"/>
          <w:szCs w:val="28"/>
          <w:lang w:val="uk-UA"/>
        </w:rPr>
        <w:t>7</w:t>
      </w:r>
      <w:r w:rsidRPr="00D00221">
        <w:rPr>
          <w:rFonts w:ascii="Times New Roman" w:hAnsi="Times New Roman" w:cs="Times New Roman"/>
          <w:sz w:val="28"/>
          <w:szCs w:val="28"/>
        </w:rPr>
        <w:t xml:space="preserve">, с. 109].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Зауважимо, що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Макаренко так писав про мудру владу педагога </w:t>
      </w:r>
      <w:r w:rsidRPr="00D00221">
        <w:rPr>
          <w:rFonts w:ascii="Times New Roman" w:hAnsi="Times New Roman" w:cs="Times New Roman"/>
          <w:sz w:val="28"/>
          <w:szCs w:val="28"/>
          <w:lang w:val="uk-UA"/>
        </w:rPr>
        <w:t>в </w:t>
      </w:r>
      <w:r w:rsidRPr="00D00221">
        <w:rPr>
          <w:rFonts w:ascii="Times New Roman" w:hAnsi="Times New Roman" w:cs="Times New Roman"/>
          <w:sz w:val="28"/>
          <w:szCs w:val="28"/>
        </w:rPr>
        <w:t xml:space="preserve">спілкуванні: «Мистецтво і майстерність виховання полягають у тому, щоб </w:t>
      </w:r>
      <w:r w:rsidRPr="00D00221">
        <w:rPr>
          <w:rFonts w:ascii="Times New Roman" w:hAnsi="Times New Roman" w:cs="Times New Roman"/>
          <w:sz w:val="28"/>
          <w:szCs w:val="28"/>
        </w:rPr>
        <w:lastRenderedPageBreak/>
        <w:t>уміти бачити себе в образі вихованця, в тій істоті, що мислить, відчуває, переживає, істоті, яку ми творимо з маленької дитини» [</w:t>
      </w:r>
      <w:r w:rsidRPr="00D00221">
        <w:rPr>
          <w:rFonts w:ascii="Times New Roman" w:hAnsi="Times New Roman" w:cs="Times New Roman"/>
          <w:sz w:val="28"/>
          <w:szCs w:val="28"/>
          <w:lang w:val="uk-UA"/>
        </w:rPr>
        <w:t>5</w:t>
      </w:r>
      <w:r w:rsidRPr="00D00221">
        <w:rPr>
          <w:rFonts w:ascii="Times New Roman" w:hAnsi="Times New Roman" w:cs="Times New Roman"/>
          <w:sz w:val="28"/>
          <w:szCs w:val="28"/>
        </w:rPr>
        <w:t xml:space="preserve">, с. 120].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У свою чергу </w:t>
      </w:r>
      <w:r w:rsidRPr="00D00221">
        <w:rPr>
          <w:rFonts w:ascii="Times New Roman" w:hAnsi="Times New Roman" w:cs="Times New Roman"/>
          <w:sz w:val="28"/>
          <w:szCs w:val="28"/>
        </w:rPr>
        <w:t>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Усова відмічала, що значну частину знань і вмінь дитина засвоює без спеціального навчання – в повсякденному спілкуванні 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дорослими [</w:t>
      </w:r>
      <w:r w:rsidRPr="00D00221">
        <w:rPr>
          <w:rFonts w:ascii="Times New Roman" w:hAnsi="Times New Roman" w:cs="Times New Roman"/>
          <w:sz w:val="28"/>
          <w:szCs w:val="28"/>
          <w:lang w:val="uk-UA"/>
        </w:rPr>
        <w:t>3</w:t>
      </w:r>
      <w:r w:rsidRPr="00D00221">
        <w:rPr>
          <w:rFonts w:ascii="Times New Roman" w:hAnsi="Times New Roman" w:cs="Times New Roman"/>
          <w:sz w:val="28"/>
          <w:szCs w:val="28"/>
        </w:rPr>
        <w:t>, с. 88].</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w:t>
      </w:r>
      <w:r w:rsidRPr="00D00221">
        <w:rPr>
          <w:rFonts w:ascii="Times New Roman" w:hAnsi="Times New Roman" w:cs="Times New Roman"/>
          <w:sz w:val="28"/>
          <w:szCs w:val="28"/>
        </w:rPr>
        <w:t>озглядаючи проблему педагогічного спілкування, І. Зязюн</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розробив та конкретизував стилі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функції педагогічного спілкування, знання яких допомагає педагогу організувати спілкування з дітьми [</w:t>
      </w:r>
      <w:r w:rsidRPr="00D00221">
        <w:rPr>
          <w:rFonts w:ascii="Times New Roman" w:hAnsi="Times New Roman" w:cs="Times New Roman"/>
          <w:sz w:val="28"/>
          <w:szCs w:val="28"/>
          <w:lang w:val="uk-UA"/>
        </w:rPr>
        <w:t>6</w:t>
      </w:r>
      <w:r w:rsidRPr="00D00221">
        <w:rPr>
          <w:rFonts w:ascii="Times New Roman" w:hAnsi="Times New Roman" w:cs="Times New Roman"/>
          <w:sz w:val="28"/>
          <w:szCs w:val="28"/>
        </w:rPr>
        <w:t xml:space="preserve">, с. 112].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Слід зазначити, що</w:t>
      </w:r>
      <w:r w:rsidRPr="00D00221">
        <w:rPr>
          <w:rFonts w:ascii="Times New Roman" w:hAnsi="Times New Roman" w:cs="Times New Roman"/>
          <w:sz w:val="28"/>
          <w:szCs w:val="28"/>
        </w:rPr>
        <w:t xml:space="preserve"> у різні часи підходи до вивчення спілкування були неоднаковими. </w:t>
      </w:r>
      <w:r w:rsidRPr="00D00221">
        <w:rPr>
          <w:rFonts w:ascii="Times New Roman" w:hAnsi="Times New Roman" w:cs="Times New Roman"/>
          <w:sz w:val="28"/>
          <w:szCs w:val="28"/>
          <w:lang w:val="uk-UA"/>
        </w:rPr>
        <w:t>Так, із кінця</w:t>
      </w:r>
      <w:r w:rsidRPr="00D00221">
        <w:rPr>
          <w:rFonts w:ascii="Times New Roman" w:hAnsi="Times New Roman" w:cs="Times New Roman"/>
          <w:sz w:val="28"/>
          <w:szCs w:val="28"/>
        </w:rPr>
        <w:t xml:space="preserve"> 60-х – початку 70-х рр. XX ст. наука вивчає зміни поведінки людей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ситуаціях прямого спілкування, аналізує різні засоби, зокрема невербальні характеристики та їх значення для сприймання людини людиною, розглядає прикладні аспекти спілкування як цілеспрямованого впливу.</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Підкреслимо, що с</w:t>
      </w:r>
      <w:r w:rsidRPr="00D00221">
        <w:rPr>
          <w:rFonts w:ascii="Times New Roman" w:hAnsi="Times New Roman" w:cs="Times New Roman"/>
          <w:sz w:val="28"/>
          <w:szCs w:val="28"/>
        </w:rPr>
        <w:t xml:space="preserve">тиль педагогічного спілкування суттєво впливає на характер міжособистісних взаємин, на ефективність практичної діяльності. Важливим є і педагогічний такт. Це – моральна категорія, </w:t>
      </w:r>
      <w:r w:rsidRPr="00D00221">
        <w:rPr>
          <w:rFonts w:ascii="Times New Roman" w:hAnsi="Times New Roman" w:cs="Times New Roman"/>
          <w:sz w:val="28"/>
          <w:szCs w:val="28"/>
          <w:lang w:val="uk-UA"/>
        </w:rPr>
        <w:t>що</w:t>
      </w:r>
      <w:r w:rsidRPr="00D00221">
        <w:rPr>
          <w:rFonts w:ascii="Times New Roman" w:hAnsi="Times New Roman" w:cs="Times New Roman"/>
          <w:sz w:val="28"/>
          <w:szCs w:val="28"/>
        </w:rPr>
        <w:t xml:space="preserve"> допомагає регулювати педагогічне спілкування.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п</w:t>
      </w:r>
      <w:r w:rsidRPr="00D00221">
        <w:rPr>
          <w:rFonts w:ascii="Times New Roman" w:hAnsi="Times New Roman" w:cs="Times New Roman"/>
          <w:sz w:val="28"/>
          <w:szCs w:val="28"/>
        </w:rPr>
        <w:t>едагогічний такт, за визначенням</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І. Зязюна</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це </w:t>
      </w:r>
      <w:r w:rsidRPr="00D00221">
        <w:rPr>
          <w:rFonts w:ascii="Times New Roman" w:hAnsi="Times New Roman" w:cs="Times New Roman"/>
          <w:sz w:val="28"/>
          <w:szCs w:val="28"/>
        </w:rPr>
        <w:t xml:space="preserve">міра педагогічно доцільного, домірного, відповідного ситуації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особливостям конкретного особистості впливу вихователя на дитину [</w:t>
      </w:r>
      <w:r w:rsidRPr="00D00221">
        <w:rPr>
          <w:rFonts w:ascii="Times New Roman" w:hAnsi="Times New Roman" w:cs="Times New Roman"/>
          <w:sz w:val="28"/>
          <w:szCs w:val="28"/>
          <w:lang w:val="uk-UA"/>
        </w:rPr>
        <w:t>6</w:t>
      </w:r>
      <w:r w:rsidRPr="00D00221">
        <w:rPr>
          <w:rFonts w:ascii="Times New Roman" w:hAnsi="Times New Roman" w:cs="Times New Roman"/>
          <w:sz w:val="28"/>
          <w:szCs w:val="28"/>
        </w:rPr>
        <w:t xml:space="preserve">, с. 112]. Педагогічний такт передбачає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гнучку поведінку</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тактику як сукупність відповідних ситуації засобів і прийомів поведінки дорослого стосовно дошкільника, як своєрідну рольову поведінку.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Відмітимо, що педагогічний такт набувається вихователем разом із досвідом, із педагогічною майстерністю. Він – результат духовної зрілості педагога, його високої вимогливості до себе, вміння адекватно оцінювати життєву ситуацію та роль у ній дитини, вміння спостерігати за нею, обирати найдоцільніший засіб впливу, підтримувати діалог із дошкільником, розкривати його соціальні й емоційні потенції [1, с. 225].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Виходячи з зазначеного вище, можна сформулювати визначення дефініції «етика педагогічного спілкування». Це система взаємодії педагога з дітьми з метою здійснення на них виховного впливу, створення мікроклімату, </w:t>
      </w:r>
      <w:r w:rsidRPr="00D00221">
        <w:rPr>
          <w:rFonts w:ascii="Times New Roman" w:hAnsi="Times New Roman" w:cs="Times New Roman"/>
          <w:sz w:val="28"/>
          <w:szCs w:val="28"/>
          <w:lang w:val="uk-UA"/>
        </w:rPr>
        <w:lastRenderedPageBreak/>
        <w:t>спрямована на створення оптимальних соціально-психологічних умов активної та результативної життєдіяльності особистості.</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Е</w:t>
      </w:r>
      <w:r w:rsidRPr="00D00221">
        <w:rPr>
          <w:rFonts w:ascii="Times New Roman" w:hAnsi="Times New Roman" w:cs="Times New Roman"/>
          <w:sz w:val="28"/>
          <w:szCs w:val="28"/>
        </w:rPr>
        <w:t>тика педагогічного спілкування вихователя в закладі дошкільної освіти</w:t>
      </w:r>
      <w:r w:rsidRPr="00D00221">
        <w:rPr>
          <w:rFonts w:ascii="Times New Roman" w:hAnsi="Times New Roman" w:cs="Times New Roman"/>
          <w:sz w:val="28"/>
          <w:szCs w:val="28"/>
          <w:lang w:val="uk-UA"/>
        </w:rPr>
        <w:t xml:space="preserve"> передбачає</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систематичне </w:t>
      </w:r>
      <w:r w:rsidRPr="00D00221">
        <w:rPr>
          <w:rFonts w:ascii="Times New Roman" w:hAnsi="Times New Roman" w:cs="Times New Roman"/>
          <w:sz w:val="28"/>
          <w:szCs w:val="28"/>
        </w:rPr>
        <w:t>заохоч</w:t>
      </w:r>
      <w:r w:rsidRPr="00D00221">
        <w:rPr>
          <w:rFonts w:ascii="Times New Roman" w:hAnsi="Times New Roman" w:cs="Times New Roman"/>
          <w:sz w:val="28"/>
          <w:szCs w:val="28"/>
          <w:lang w:val="uk-UA"/>
        </w:rPr>
        <w:t>е</w:t>
      </w:r>
      <w:r w:rsidRPr="00D00221">
        <w:rPr>
          <w:rFonts w:ascii="Times New Roman" w:hAnsi="Times New Roman" w:cs="Times New Roman"/>
          <w:sz w:val="28"/>
          <w:szCs w:val="28"/>
        </w:rPr>
        <w:t>нн</w:t>
      </w:r>
      <w:r w:rsidRPr="00D00221">
        <w:rPr>
          <w:rFonts w:ascii="Times New Roman" w:hAnsi="Times New Roman" w:cs="Times New Roman"/>
          <w:sz w:val="28"/>
          <w:szCs w:val="28"/>
          <w:lang w:val="uk-UA"/>
        </w:rPr>
        <w:t>я дітей</w:t>
      </w:r>
      <w:r w:rsidRPr="00D00221">
        <w:rPr>
          <w:rFonts w:ascii="Times New Roman" w:hAnsi="Times New Roman" w:cs="Times New Roman"/>
          <w:sz w:val="28"/>
          <w:szCs w:val="28"/>
        </w:rPr>
        <w:t>. Недоречно розмежовувати дошкільників, оголошуючи оцінні судження або розподіляючи групи на підгрупи. Проте завжди є слабші дошкільники, які під час такого розподілу позбавляються необхідної соціальної мотивації. Краще концентрувати увагу на сильних сторонах слабких дітей і схвалювати їх за те, що їм удається. Якщо про дитину весь час говорити як про «слабку», «нерозумну», то цілком можливо, що вона з часом перетвориться у таку.</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Підкреслимо, що в</w:t>
      </w:r>
      <w:r w:rsidRPr="00D00221">
        <w:rPr>
          <w:rFonts w:ascii="Times New Roman" w:hAnsi="Times New Roman" w:cs="Times New Roman"/>
          <w:sz w:val="28"/>
          <w:szCs w:val="28"/>
        </w:rPr>
        <w:t xml:space="preserve">иявлення вихователем грубості, нестриманості, агресивності </w:t>
      </w:r>
      <w:r w:rsidRPr="00D00221">
        <w:rPr>
          <w:rFonts w:ascii="Times New Roman" w:hAnsi="Times New Roman" w:cs="Times New Roman"/>
          <w:sz w:val="28"/>
          <w:szCs w:val="28"/>
          <w:lang w:val="uk-UA"/>
        </w:rPr>
        <w:t>в</w:t>
      </w:r>
      <w:r w:rsidRPr="00D00221">
        <w:rPr>
          <w:rFonts w:ascii="Times New Roman" w:hAnsi="Times New Roman" w:cs="Times New Roman"/>
          <w:sz w:val="28"/>
          <w:szCs w:val="28"/>
        </w:rPr>
        <w:t xml:space="preserve"> спілкуванні з дошкільниками може спричинити до аналогічних рис у дитячій поведінці. Тілесні покарання будуть прикладом подолання труднощів за допомогою агресії. Відмова від їхнього використання </w:t>
      </w:r>
      <w:r w:rsidRPr="00D00221">
        <w:rPr>
          <w:rFonts w:ascii="Times New Roman" w:hAnsi="Times New Roman" w:cs="Times New Roman"/>
          <w:sz w:val="28"/>
          <w:szCs w:val="28"/>
          <w:lang w:val="uk-UA"/>
        </w:rPr>
        <w:t>в</w:t>
      </w:r>
      <w:r w:rsidRPr="00D00221">
        <w:rPr>
          <w:rFonts w:ascii="Times New Roman" w:hAnsi="Times New Roman" w:cs="Times New Roman"/>
          <w:sz w:val="28"/>
          <w:szCs w:val="28"/>
        </w:rPr>
        <w:t xml:space="preserve"> практиці спілкування з дітьми сприяє налагодженню врівноважених, довірливих, відкритих і правдивих стосунків.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Варто відмітити, що у</w:t>
      </w:r>
      <w:r w:rsidRPr="00D00221">
        <w:rPr>
          <w:rFonts w:ascii="Times New Roman" w:hAnsi="Times New Roman" w:cs="Times New Roman"/>
          <w:sz w:val="28"/>
          <w:szCs w:val="28"/>
        </w:rPr>
        <w:t xml:space="preserve">важна оцінка педагогом природи психологічних труднощів – важливий момент у практиці допомоги дитині. Треба надати їй широкі можливості для апробування власних сил, вияву почуттів, не нав’язувати свого бачення проблеми. Дорослий має показати дитині, що він її розуміє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хоче допомогти. Особливістю поведінки дошкільника є те, що ймовірність повторення її конкретних форм збільшується, коли вони супроводжуються якимись приємними наслідками, наприклад, радістю від успішного досягнення мети </w:t>
      </w:r>
      <w:r w:rsidRPr="00D00221">
        <w:rPr>
          <w:rFonts w:ascii="Times New Roman" w:hAnsi="Times New Roman" w:cs="Times New Roman"/>
          <w:sz w:val="28"/>
          <w:szCs w:val="28"/>
          <w:lang w:val="uk-UA"/>
        </w:rPr>
        <w:t>й</w:t>
      </w:r>
      <w:r w:rsidRPr="00D00221">
        <w:rPr>
          <w:rFonts w:ascii="Times New Roman" w:hAnsi="Times New Roman" w:cs="Times New Roman"/>
          <w:sz w:val="28"/>
          <w:szCs w:val="28"/>
        </w:rPr>
        <w:t xml:space="preserve"> зменшується, якщо ці форми не пов’язуються 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жодними приємними враженнями або, навпаки, призводять до прикростей – зауважень, докорів, осуду, об’єктивної невдачі діяльності [</w:t>
      </w:r>
      <w:r w:rsidRPr="00D00221">
        <w:rPr>
          <w:rFonts w:ascii="Times New Roman" w:hAnsi="Times New Roman" w:cs="Times New Roman"/>
          <w:sz w:val="28"/>
          <w:szCs w:val="28"/>
          <w:lang w:val="uk-UA"/>
        </w:rPr>
        <w:t>1</w:t>
      </w:r>
      <w:r w:rsidRPr="00D00221">
        <w:rPr>
          <w:rFonts w:ascii="Times New Roman" w:hAnsi="Times New Roman" w:cs="Times New Roman"/>
          <w:sz w:val="28"/>
          <w:szCs w:val="28"/>
        </w:rPr>
        <w:t xml:space="preserve">, с. 225].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на сучасному етапі проблема етичного педагогічного спілкування з дітьми дошкільного віку є досить актуальною, адже </w:t>
      </w:r>
      <w:r w:rsidRPr="00D00221">
        <w:rPr>
          <w:rFonts w:ascii="Times New Roman" w:hAnsi="Times New Roman" w:cs="Times New Roman"/>
          <w:sz w:val="28"/>
          <w:szCs w:val="28"/>
        </w:rPr>
        <w:t>процес формування особистості пов’язаний з усуненням складних суперечностей, що породжують численні конфлікти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Т</w:t>
      </w:r>
      <w:r w:rsidRPr="00D00221">
        <w:rPr>
          <w:rFonts w:ascii="Times New Roman" w:hAnsi="Times New Roman" w:cs="Times New Roman"/>
          <w:sz w:val="28"/>
          <w:szCs w:val="28"/>
        </w:rPr>
        <w:t>ому в ході цього процесу виникає об’єктивна необхідність регулювати взаємовідносини учасників педагогічної діяльності</w:t>
      </w:r>
      <w:r w:rsidRPr="00D00221">
        <w:rPr>
          <w:rFonts w:ascii="Times New Roman" w:hAnsi="Times New Roman" w:cs="Times New Roman"/>
          <w:sz w:val="28"/>
          <w:szCs w:val="28"/>
          <w:lang w:val="uk-UA"/>
        </w:rPr>
        <w:t>, а відтак</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о</w:t>
      </w:r>
      <w:r w:rsidRPr="00D00221">
        <w:rPr>
          <w:rFonts w:ascii="Times New Roman" w:hAnsi="Times New Roman" w:cs="Times New Roman"/>
          <w:sz w:val="28"/>
          <w:szCs w:val="28"/>
        </w:rPr>
        <w:t xml:space="preserve">рганізація педагогічного спілкування в дошкільному закладі </w:t>
      </w:r>
      <w:r w:rsidRPr="00D00221">
        <w:rPr>
          <w:rFonts w:ascii="Times New Roman" w:hAnsi="Times New Roman" w:cs="Times New Roman"/>
          <w:sz w:val="28"/>
          <w:szCs w:val="28"/>
          <w:lang w:val="uk-UA"/>
        </w:rPr>
        <w:t xml:space="preserve">освіти </w:t>
      </w:r>
      <w:r w:rsidRPr="00D00221">
        <w:rPr>
          <w:rFonts w:ascii="Times New Roman" w:hAnsi="Times New Roman" w:cs="Times New Roman"/>
          <w:sz w:val="28"/>
          <w:szCs w:val="28"/>
        </w:rPr>
        <w:t>повинна будуватися вихо</w:t>
      </w:r>
      <w:r w:rsidRPr="00D00221">
        <w:rPr>
          <w:rFonts w:ascii="Times New Roman" w:hAnsi="Times New Roman" w:cs="Times New Roman"/>
          <w:sz w:val="28"/>
          <w:szCs w:val="28"/>
          <w:lang w:val="uk-UA"/>
        </w:rPr>
        <w:t>дячи</w:t>
      </w:r>
      <w:r w:rsidRPr="00D00221">
        <w:rPr>
          <w:rFonts w:ascii="Times New Roman" w:hAnsi="Times New Roman" w:cs="Times New Roman"/>
          <w:sz w:val="28"/>
          <w:szCs w:val="28"/>
        </w:rPr>
        <w:t xml:space="preserve"> з позиції поваги до особистості дитини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p>
    <w:p w:rsidR="00737EDD" w:rsidRPr="00D00221" w:rsidRDefault="00737EDD" w:rsidP="00C12297">
      <w:pPr>
        <w:spacing w:after="0" w:line="312" w:lineRule="auto"/>
        <w:ind w:firstLine="709"/>
        <w:jc w:val="both"/>
        <w:rPr>
          <w:rFonts w:ascii="Times New Roman" w:hAnsi="Times New Roman" w:cs="Times New Roman"/>
          <w:sz w:val="8"/>
          <w:szCs w:val="8"/>
          <w:lang w:val="uk-UA"/>
        </w:rPr>
      </w:pPr>
    </w:p>
    <w:p w:rsidR="00737EDD" w:rsidRPr="00D00221" w:rsidRDefault="00737EDD" w:rsidP="002D66E6">
      <w:pPr>
        <w:widowControl w:val="0"/>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Список використаних джерел:</w:t>
      </w:r>
    </w:p>
    <w:p w:rsidR="00737EDD" w:rsidRPr="00D00221" w:rsidRDefault="00737EDD" w:rsidP="002D66E6">
      <w:pPr>
        <w:widowControl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 Кононко О. Л. Соціально-економічний розвиток особистості (в дошкільному дитинстві) : навчальний посібник. Освіта, 1998. 225 с.</w:t>
      </w:r>
    </w:p>
    <w:p w:rsidR="00737EDD" w:rsidRPr="00D00221" w:rsidRDefault="00737EDD" w:rsidP="002D66E6">
      <w:pPr>
        <w:widowControl w:val="0"/>
        <w:spacing w:after="0"/>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2. Костюк Т. С. Розвиток і виховання. </w:t>
      </w:r>
      <w:r w:rsidRPr="00D00221">
        <w:rPr>
          <w:rFonts w:ascii="Times New Roman" w:hAnsi="Times New Roman" w:cs="Times New Roman"/>
          <w:i/>
          <w:iCs/>
          <w:sz w:val="28"/>
          <w:szCs w:val="28"/>
          <w:lang w:val="uk-UA"/>
        </w:rPr>
        <w:t>Навчально-виховний процес і психічний розвиток особистості.</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Ки</w:t>
      </w:r>
      <w:r w:rsidRPr="00D00221">
        <w:rPr>
          <w:rFonts w:ascii="Times New Roman" w:hAnsi="Times New Roman" w:cs="Times New Roman"/>
          <w:sz w:val="28"/>
          <w:szCs w:val="28"/>
          <w:lang w:val="uk-UA"/>
        </w:rPr>
        <w:t>їв</w:t>
      </w:r>
      <w:r w:rsidRPr="00D00221">
        <w:rPr>
          <w:rFonts w:ascii="Times New Roman" w:hAnsi="Times New Roman" w:cs="Times New Roman"/>
          <w:sz w:val="28"/>
          <w:szCs w:val="28"/>
        </w:rPr>
        <w:t>: 1989. С. 134</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193. </w:t>
      </w:r>
    </w:p>
    <w:p w:rsidR="00737EDD" w:rsidRPr="00D00221" w:rsidRDefault="00737EDD" w:rsidP="002D66E6">
      <w:pPr>
        <w:widowControl w:val="0"/>
        <w:spacing w:after="0"/>
        <w:ind w:firstLine="709"/>
        <w:jc w:val="both"/>
        <w:rPr>
          <w:rFonts w:ascii="Times New Roman" w:hAnsi="Times New Roman" w:cs="Times New Roman"/>
          <w:sz w:val="28"/>
          <w:szCs w:val="28"/>
        </w:rPr>
      </w:pPr>
      <w:r w:rsidRPr="00D00221">
        <w:rPr>
          <w:rFonts w:ascii="Times New Roman" w:hAnsi="Times New Roman" w:cs="Times New Roman"/>
          <w:sz w:val="28"/>
          <w:szCs w:val="28"/>
        </w:rPr>
        <w:t>3. Усова А. П. Обучение в детском саду. М</w:t>
      </w:r>
      <w:r w:rsidRPr="00D00221">
        <w:rPr>
          <w:rFonts w:ascii="Times New Roman" w:hAnsi="Times New Roman" w:cs="Times New Roman"/>
          <w:sz w:val="28"/>
          <w:szCs w:val="28"/>
          <w:lang w:val="uk-UA"/>
        </w:rPr>
        <w:t>осква</w:t>
      </w:r>
      <w:r w:rsidRPr="00D00221">
        <w:rPr>
          <w:rFonts w:ascii="Times New Roman" w:hAnsi="Times New Roman" w:cs="Times New Roman"/>
          <w:sz w:val="28"/>
          <w:szCs w:val="28"/>
        </w:rPr>
        <w:t>, 1970. С. 288.</w:t>
      </w:r>
    </w:p>
    <w:p w:rsidR="00737EDD" w:rsidRPr="00D00221" w:rsidRDefault="00737EDD" w:rsidP="002D66E6">
      <w:pPr>
        <w:widowControl w:val="0"/>
        <w:spacing w:after="0"/>
        <w:ind w:firstLine="709"/>
        <w:jc w:val="both"/>
        <w:rPr>
          <w:rFonts w:ascii="Times New Roman" w:hAnsi="Times New Roman" w:cs="Times New Roman"/>
          <w:sz w:val="28"/>
          <w:szCs w:val="28"/>
        </w:rPr>
      </w:pPr>
      <w:r w:rsidRPr="00D00221">
        <w:rPr>
          <w:rFonts w:ascii="Times New Roman" w:hAnsi="Times New Roman" w:cs="Times New Roman"/>
          <w:sz w:val="28"/>
          <w:szCs w:val="28"/>
        </w:rPr>
        <w:t>4. Леонтьєв А. А. Психологія спілкування</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М</w:t>
      </w:r>
      <w:r w:rsidRPr="00D00221">
        <w:rPr>
          <w:rFonts w:ascii="Times New Roman" w:hAnsi="Times New Roman" w:cs="Times New Roman"/>
          <w:sz w:val="28"/>
          <w:szCs w:val="28"/>
          <w:lang w:val="uk-UA"/>
        </w:rPr>
        <w:t>осква</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1997. </w:t>
      </w:r>
      <w:r w:rsidRPr="00D00221">
        <w:rPr>
          <w:rFonts w:ascii="Times New Roman" w:hAnsi="Times New Roman" w:cs="Times New Roman"/>
          <w:sz w:val="28"/>
          <w:szCs w:val="28"/>
          <w:lang w:val="uk-UA"/>
        </w:rPr>
        <w:t>С. </w:t>
      </w:r>
      <w:r w:rsidRPr="00D00221">
        <w:rPr>
          <w:rFonts w:ascii="Times New Roman" w:hAnsi="Times New Roman" w:cs="Times New Roman"/>
          <w:sz w:val="28"/>
          <w:szCs w:val="28"/>
        </w:rPr>
        <w:t>49</w:t>
      </w:r>
      <w:r w:rsidRPr="00D00221">
        <w:rPr>
          <w:rFonts w:ascii="Times New Roman" w:hAnsi="Times New Roman" w:cs="Times New Roman"/>
          <w:sz w:val="28"/>
          <w:szCs w:val="28"/>
          <w:lang w:val="uk-UA"/>
        </w:rPr>
        <w:t>–50</w:t>
      </w:r>
      <w:r w:rsidRPr="00D00221">
        <w:rPr>
          <w:rFonts w:ascii="Times New Roman" w:hAnsi="Times New Roman" w:cs="Times New Roman"/>
          <w:sz w:val="28"/>
          <w:szCs w:val="28"/>
        </w:rPr>
        <w:t xml:space="preserve">. </w:t>
      </w:r>
    </w:p>
    <w:p w:rsidR="00737EDD" w:rsidRPr="00D00221" w:rsidRDefault="00737EDD" w:rsidP="002D66E6">
      <w:pPr>
        <w:widowControl w:val="0"/>
        <w:spacing w:after="0"/>
        <w:ind w:firstLine="709"/>
        <w:jc w:val="both"/>
        <w:rPr>
          <w:rFonts w:ascii="Times New Roman" w:hAnsi="Times New Roman" w:cs="Times New Roman"/>
          <w:sz w:val="28"/>
          <w:szCs w:val="28"/>
        </w:rPr>
      </w:pPr>
      <w:r w:rsidRPr="00D00221">
        <w:rPr>
          <w:rFonts w:ascii="Times New Roman" w:hAnsi="Times New Roman" w:cs="Times New Roman"/>
          <w:sz w:val="28"/>
          <w:szCs w:val="28"/>
        </w:rPr>
        <w:t>5. Макаренко А. С. Методика виховної роботи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К</w:t>
      </w:r>
      <w:r w:rsidRPr="00D00221">
        <w:rPr>
          <w:rFonts w:ascii="Times New Roman" w:hAnsi="Times New Roman" w:cs="Times New Roman"/>
          <w:sz w:val="28"/>
          <w:szCs w:val="28"/>
          <w:lang w:val="uk-UA"/>
        </w:rPr>
        <w:t>иїв</w:t>
      </w:r>
      <w:r w:rsidRPr="00D00221">
        <w:rPr>
          <w:rFonts w:ascii="Times New Roman" w:hAnsi="Times New Roman" w:cs="Times New Roman"/>
          <w:sz w:val="28"/>
          <w:szCs w:val="28"/>
        </w:rPr>
        <w:t>, 1990.</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120 с. </w:t>
      </w:r>
    </w:p>
    <w:p w:rsidR="00737EDD" w:rsidRPr="00D00221" w:rsidRDefault="00737EDD" w:rsidP="002D66E6">
      <w:pPr>
        <w:widowControl w:val="0"/>
        <w:spacing w:after="0"/>
        <w:ind w:firstLine="709"/>
        <w:jc w:val="both"/>
        <w:rPr>
          <w:rFonts w:ascii="Times New Roman" w:hAnsi="Times New Roman" w:cs="Times New Roman"/>
          <w:sz w:val="28"/>
          <w:szCs w:val="28"/>
        </w:rPr>
      </w:pPr>
      <w:r w:rsidRPr="00D00221">
        <w:rPr>
          <w:rFonts w:ascii="Times New Roman" w:hAnsi="Times New Roman" w:cs="Times New Roman"/>
          <w:sz w:val="28"/>
          <w:szCs w:val="28"/>
        </w:rPr>
        <w:t>6. Педагогічна майстерність / за редакцією академіка АПН України 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Зязюна. 2-е видання доп</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і перер</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К</w:t>
      </w:r>
      <w:r w:rsidRPr="00D00221">
        <w:rPr>
          <w:rFonts w:ascii="Times New Roman" w:hAnsi="Times New Roman" w:cs="Times New Roman"/>
          <w:sz w:val="28"/>
          <w:szCs w:val="28"/>
          <w:lang w:val="uk-UA"/>
        </w:rPr>
        <w:t xml:space="preserve">иїв </w:t>
      </w:r>
      <w:r w:rsidRPr="00D00221">
        <w:rPr>
          <w:rFonts w:ascii="Times New Roman" w:hAnsi="Times New Roman" w:cs="Times New Roman"/>
          <w:sz w:val="28"/>
          <w:szCs w:val="28"/>
        </w:rPr>
        <w:t xml:space="preserve">: «Вища школа», 2004. 421 с. </w:t>
      </w:r>
    </w:p>
    <w:p w:rsidR="00737EDD" w:rsidRPr="00D00221" w:rsidRDefault="00737EDD" w:rsidP="002D66E6">
      <w:pPr>
        <w:widowControl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7. Сухомлинський В. О. Проблеми теорії виховання дітей і молоді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Україні</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Педагогіка і психологія. 1997. № 4.</w:t>
      </w:r>
      <w:r w:rsidRPr="00D00221">
        <w:rPr>
          <w:rFonts w:ascii="Times New Roman" w:hAnsi="Times New Roman" w:cs="Times New Roman"/>
          <w:sz w:val="28"/>
          <w:szCs w:val="28"/>
          <w:lang w:val="uk-UA"/>
        </w:rPr>
        <w:t xml:space="preserve"> С. </w:t>
      </w:r>
      <w:r w:rsidRPr="00D00221">
        <w:rPr>
          <w:rFonts w:ascii="Times New Roman" w:hAnsi="Times New Roman" w:cs="Times New Roman"/>
          <w:sz w:val="28"/>
          <w:szCs w:val="28"/>
        </w:rPr>
        <w:t>109</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124.</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002DDE">
      <w:pPr>
        <w:spacing w:after="0" w:line="312" w:lineRule="auto"/>
        <w:ind w:firstLine="709"/>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t>АКТУАЛЬНІ ПРОБЛЕМИ МОВЛЕННЄВОГО РОЗВИТКУ ДІТЕЙ</w:t>
      </w:r>
    </w:p>
    <w:p w:rsidR="00737EDD" w:rsidRPr="00D00221" w:rsidRDefault="00737EDD" w:rsidP="00002DDE">
      <w:pPr>
        <w:spacing w:after="0" w:line="312" w:lineRule="auto"/>
        <w:ind w:firstLine="709"/>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t xml:space="preserve">НА ЕТАПІ ДОШКІЛЬНОГО ДИТИНСТВА </w:t>
      </w:r>
    </w:p>
    <w:p w:rsidR="00737EDD" w:rsidRPr="00D00221" w:rsidRDefault="00737EDD" w:rsidP="00002DDE">
      <w:pPr>
        <w:spacing w:after="0" w:line="312" w:lineRule="auto"/>
        <w:ind w:firstLine="709"/>
        <w:jc w:val="center"/>
        <w:rPr>
          <w:rFonts w:ascii="Times New Roman" w:hAnsi="Times New Roman" w:cs="Times New Roman"/>
          <w:b/>
          <w:bCs/>
          <w:sz w:val="12"/>
          <w:szCs w:val="12"/>
          <w:shd w:val="clear" w:color="auto" w:fill="FFFFFF"/>
          <w:lang w:val="uk-UA"/>
        </w:rPr>
      </w:pPr>
    </w:p>
    <w:p w:rsidR="00737EDD" w:rsidRPr="00D00221" w:rsidRDefault="00737EDD" w:rsidP="00002DDE">
      <w:pPr>
        <w:spacing w:after="0" w:line="312" w:lineRule="auto"/>
        <w:ind w:firstLine="709"/>
        <w:jc w:val="center"/>
        <w:rPr>
          <w:rFonts w:ascii="Times New Roman" w:hAnsi="Times New Roman" w:cs="Times New Roman"/>
          <w:b/>
          <w:bCs/>
          <w:i/>
          <w:iCs/>
          <w:sz w:val="28"/>
          <w:szCs w:val="28"/>
          <w:shd w:val="clear" w:color="auto" w:fill="FFFFFF"/>
          <w:lang w:val="uk-UA"/>
        </w:rPr>
      </w:pPr>
      <w:r w:rsidRPr="00D00221">
        <w:rPr>
          <w:rFonts w:ascii="Times New Roman" w:hAnsi="Times New Roman" w:cs="Times New Roman"/>
          <w:b/>
          <w:bCs/>
          <w:i/>
          <w:iCs/>
          <w:sz w:val="28"/>
          <w:szCs w:val="28"/>
          <w:shd w:val="clear" w:color="auto" w:fill="FFFFFF"/>
          <w:lang w:val="uk-UA"/>
        </w:rPr>
        <w:t>Єфименко Л. М., Сухар А. В.</w:t>
      </w:r>
    </w:p>
    <w:p w:rsidR="00737EDD" w:rsidRPr="00D00221" w:rsidRDefault="00737EDD" w:rsidP="00002DDE">
      <w:pPr>
        <w:spacing w:after="0" w:line="312" w:lineRule="auto"/>
        <w:ind w:firstLine="709"/>
        <w:jc w:val="center"/>
        <w:rPr>
          <w:rFonts w:ascii="Times New Roman" w:hAnsi="Times New Roman" w:cs="Times New Roman"/>
          <w:b/>
          <w:bCs/>
          <w:sz w:val="18"/>
          <w:szCs w:val="18"/>
          <w:shd w:val="clear" w:color="auto" w:fill="FFFFFF"/>
          <w:lang w:val="uk-UA"/>
        </w:rPr>
      </w:pPr>
    </w:p>
    <w:p w:rsidR="00737EDD" w:rsidRPr="00D00221" w:rsidRDefault="00737EDD" w:rsidP="00002DDE">
      <w:pPr>
        <w:spacing w:after="0" w:line="312" w:lineRule="auto"/>
        <w:ind w:firstLine="710"/>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Актуальність своєчасного </w:t>
      </w:r>
      <w:r w:rsidRPr="00D00221">
        <w:rPr>
          <w:rStyle w:val="a6"/>
          <w:rFonts w:ascii="Times New Roman" w:hAnsi="Times New Roman"/>
          <w:b w:val="0"/>
          <w:bCs w:val="0"/>
          <w:sz w:val="28"/>
          <w:szCs w:val="28"/>
          <w:shd w:val="clear" w:color="auto" w:fill="FFFFFF"/>
          <w:lang w:val="uk-UA"/>
        </w:rPr>
        <w:t>мовленнєвого розвитку</w:t>
      </w:r>
      <w:r w:rsidRPr="00D00221">
        <w:rPr>
          <w:rFonts w:ascii="Times New Roman" w:hAnsi="Times New Roman" w:cs="Times New Roman"/>
          <w:sz w:val="28"/>
          <w:szCs w:val="28"/>
          <w:shd w:val="clear" w:color="auto" w:fill="FFFFFF"/>
          <w:lang w:val="uk-UA"/>
        </w:rPr>
        <w:t xml:space="preserve"> в дошкільному віці визначається завданнями щодо створення оптимальних умов для найповнішого розкриття потенційних можливостей кожної дитини, що виявляються в</w:t>
      </w:r>
      <w:r w:rsidRPr="00D00221">
        <w:rPr>
          <w:rFonts w:ascii="Times New Roman" w:hAnsi="Times New Roman" w:cs="Times New Roman"/>
          <w:sz w:val="28"/>
          <w:szCs w:val="28"/>
          <w:shd w:val="clear" w:color="auto" w:fill="FFFFFF"/>
          <w:lang w:val="en-US"/>
        </w:rPr>
        <w:t> </w:t>
      </w:r>
      <w:r w:rsidRPr="00D00221">
        <w:rPr>
          <w:rFonts w:ascii="Times New Roman" w:hAnsi="Times New Roman" w:cs="Times New Roman"/>
          <w:sz w:val="28"/>
          <w:szCs w:val="28"/>
          <w:shd w:val="clear" w:color="auto" w:fill="FFFFFF"/>
          <w:lang w:val="uk-UA"/>
        </w:rPr>
        <w:t xml:space="preserve">специфічно дитячих видах діяльності й пов’язані комунікацією. </w:t>
      </w:r>
    </w:p>
    <w:p w:rsidR="00737EDD" w:rsidRPr="00D00221" w:rsidRDefault="00737EDD" w:rsidP="00002DDE">
      <w:pPr>
        <w:spacing w:after="0" w:line="312" w:lineRule="auto"/>
        <w:ind w:firstLine="710"/>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rPr>
        <w:t>Становлення в людини всіх психічних функцій</w:t>
      </w:r>
      <w:r w:rsidRPr="00D00221">
        <w:rPr>
          <w:rFonts w:ascii="Times New Roman" w:hAnsi="Times New Roman" w:cs="Times New Roman"/>
          <w:sz w:val="28"/>
          <w:szCs w:val="28"/>
          <w:shd w:val="clear" w:color="auto" w:fill="FFFFFF"/>
          <w:lang w:val="uk-UA"/>
        </w:rPr>
        <w:t xml:space="preserve"> і</w:t>
      </w:r>
      <w:r w:rsidRPr="00D00221">
        <w:rPr>
          <w:rFonts w:ascii="Times New Roman" w:hAnsi="Times New Roman" w:cs="Times New Roman"/>
          <w:sz w:val="28"/>
          <w:szCs w:val="28"/>
          <w:shd w:val="clear" w:color="auto" w:fill="FFFFFF"/>
        </w:rPr>
        <w:t xml:space="preserve"> процесів, особистості в цілому неможливе без міжособистісного контакту. При цьому</w:t>
      </w:r>
      <w:r w:rsidRPr="00D00221">
        <w:rPr>
          <w:rFonts w:ascii="Times New Roman" w:hAnsi="Times New Roman" w:cs="Times New Roman"/>
          <w:b/>
          <w:bCs/>
          <w:sz w:val="28"/>
          <w:szCs w:val="28"/>
          <w:shd w:val="clear" w:color="auto" w:fill="FFFFFF"/>
        </w:rPr>
        <w:t> </w:t>
      </w:r>
      <w:r w:rsidRPr="00D00221">
        <w:rPr>
          <w:rStyle w:val="a6"/>
          <w:rFonts w:ascii="Times New Roman" w:hAnsi="Times New Roman"/>
          <w:b w:val="0"/>
          <w:bCs w:val="0"/>
          <w:sz w:val="28"/>
          <w:szCs w:val="28"/>
          <w:shd w:val="clear" w:color="auto" w:fill="FFFFFF"/>
        </w:rPr>
        <w:t>мовленнєвий</w:t>
      </w:r>
      <w:r w:rsidRPr="00D00221">
        <w:rPr>
          <w:rStyle w:val="a6"/>
          <w:rFonts w:ascii="Times New Roman" w:hAnsi="Times New Roman"/>
          <w:sz w:val="28"/>
          <w:szCs w:val="28"/>
          <w:shd w:val="clear" w:color="auto" w:fill="FFFFFF"/>
        </w:rPr>
        <w:t xml:space="preserve"> </w:t>
      </w:r>
      <w:r w:rsidRPr="00D00221">
        <w:rPr>
          <w:rStyle w:val="a6"/>
          <w:rFonts w:ascii="Times New Roman" w:hAnsi="Times New Roman"/>
          <w:b w:val="0"/>
          <w:bCs w:val="0"/>
          <w:sz w:val="28"/>
          <w:szCs w:val="28"/>
          <w:shd w:val="clear" w:color="auto" w:fill="FFFFFF"/>
        </w:rPr>
        <w:t>розвиток</w:t>
      </w:r>
      <w:r w:rsidRPr="00D00221">
        <w:rPr>
          <w:rFonts w:ascii="Times New Roman" w:hAnsi="Times New Roman" w:cs="Times New Roman"/>
          <w:sz w:val="28"/>
          <w:szCs w:val="28"/>
          <w:shd w:val="clear" w:color="auto" w:fill="FFFFFF"/>
        </w:rPr>
        <w:t xml:space="preserve"> та його вдосконалення необхідно розглядати як відображення становлення навичок комунікативно-мовленнєвої взаємодії. </w:t>
      </w:r>
      <w:r w:rsidRPr="00D00221">
        <w:rPr>
          <w:rFonts w:ascii="Times New Roman" w:hAnsi="Times New Roman" w:cs="Times New Roman"/>
          <w:sz w:val="28"/>
          <w:szCs w:val="28"/>
          <w:shd w:val="clear" w:color="auto" w:fill="FFFFFF"/>
          <w:lang w:val="uk-UA"/>
        </w:rPr>
        <w:t>Відзначимо, що з</w:t>
      </w:r>
      <w:r w:rsidRPr="00D00221">
        <w:rPr>
          <w:rFonts w:ascii="Times New Roman" w:hAnsi="Times New Roman" w:cs="Times New Roman"/>
          <w:sz w:val="28"/>
          <w:szCs w:val="28"/>
          <w:shd w:val="clear" w:color="auto" w:fill="FFFFFF"/>
        </w:rPr>
        <w:t xml:space="preserve">датність до спілкування розуміється як комплексна здатність користуватися засобами взаємодії (невербальні, предметно-практичні, мовні), що забезпечують успішність цілей комунікації. Комунікативно-мовленнєві здібності можна характеризувати як індивідуальні психологічні й психофізіологічні особливості, які сприяють швидкому </w:t>
      </w:r>
      <w:r w:rsidRPr="00D00221">
        <w:rPr>
          <w:rFonts w:ascii="Times New Roman" w:hAnsi="Times New Roman" w:cs="Times New Roman"/>
          <w:sz w:val="28"/>
          <w:szCs w:val="28"/>
          <w:shd w:val="clear" w:color="auto" w:fill="FFFFFF"/>
          <w:lang w:val="uk-UA"/>
        </w:rPr>
        <w:t>та</w:t>
      </w:r>
      <w:r w:rsidRPr="00D00221">
        <w:rPr>
          <w:rFonts w:ascii="Times New Roman" w:hAnsi="Times New Roman" w:cs="Times New Roman"/>
          <w:sz w:val="28"/>
          <w:szCs w:val="28"/>
          <w:shd w:val="clear" w:color="auto" w:fill="FFFFFF"/>
        </w:rPr>
        <w:t xml:space="preserve"> якісному засвоєнню умінь та навичок </w:t>
      </w:r>
      <w:r w:rsidRPr="00D00221">
        <w:rPr>
          <w:rFonts w:ascii="Times New Roman" w:hAnsi="Times New Roman" w:cs="Times New Roman"/>
          <w:sz w:val="28"/>
          <w:szCs w:val="28"/>
          <w:shd w:val="clear" w:color="auto" w:fill="FFFFFF"/>
          <w:lang w:val="uk-UA"/>
        </w:rPr>
        <w:t>використовувати</w:t>
      </w:r>
      <w:r w:rsidRPr="00D00221">
        <w:rPr>
          <w:rFonts w:ascii="Times New Roman" w:hAnsi="Times New Roman" w:cs="Times New Roman"/>
          <w:sz w:val="28"/>
          <w:szCs w:val="28"/>
          <w:shd w:val="clear" w:color="auto" w:fill="FFFFFF"/>
        </w:rPr>
        <w:t xml:space="preserve"> засоби спілкування в конкретній ситуації взаємодії з оточуючим.</w:t>
      </w:r>
      <w:r w:rsidRPr="00D00221">
        <w:rPr>
          <w:rFonts w:ascii="Times New Roman" w:hAnsi="Times New Roman" w:cs="Times New Roman"/>
          <w:sz w:val="28"/>
          <w:szCs w:val="28"/>
          <w:shd w:val="clear" w:color="auto" w:fill="FFFFFF"/>
          <w:lang w:val="uk-UA"/>
        </w:rPr>
        <w:t xml:space="preserve"> Мета роботи – розкрити активні проблеми мовленнєвого розвитку дітей на етапі дошкільного дитинства. </w:t>
      </w:r>
      <w:r w:rsidRPr="00D00221">
        <w:rPr>
          <w:rFonts w:ascii="Times New Roman" w:hAnsi="Times New Roman" w:cs="Times New Roman"/>
          <w:sz w:val="28"/>
          <w:szCs w:val="28"/>
          <w:lang w:val="uk-UA" w:eastAsia="uk-UA"/>
        </w:rPr>
        <w:t xml:space="preserve">Розвиток мовлення – один із основних чинників становлення особистості в дошкільному </w:t>
      </w:r>
      <w:r w:rsidRPr="00D00221">
        <w:rPr>
          <w:rFonts w:ascii="Times New Roman" w:hAnsi="Times New Roman" w:cs="Times New Roman"/>
          <w:sz w:val="28"/>
          <w:szCs w:val="28"/>
          <w:lang w:val="uk-UA" w:eastAsia="uk-UA"/>
        </w:rPr>
        <w:lastRenderedPageBreak/>
        <w:t>дитинстві. Ступінь мовленнєвого розвитку визначається рівнем сформованості знань, умінь і навичок дитини, її пізнавальних і соціальних мотивів, потреб та інтересів (Л. Божович, Л. Виготський, Я. Коломінський, О. Леонтьєв, М. Лісіна). Уважаємо, що пріоритетним напрямом вивчення мовленнєвого розвитку сучасного дошкільника є поєднання процесів засвоєння цінностей, звичаїв, мови, традицій рідної культури та виховання шанобливого ставлення до інших культур. За умов ізоляції дитини від повноцінного мовленнєвого спілкування у полікультурному оточенні, особливо в період дошкільного віку, передусім, гальмується формування відповідної картини світу та адекватного самосприйняття особистості. У зв’язку з цим, особливої актуальності набуває проблема розвитку мовленнєвих здібностей дошкільників у різному соціокультурному оточенні.</w:t>
      </w:r>
      <w:r w:rsidRPr="00D00221">
        <w:rPr>
          <w:rFonts w:ascii="Times New Roman" w:hAnsi="Times New Roman" w:cs="Times New Roman"/>
          <w:sz w:val="28"/>
          <w:szCs w:val="28"/>
          <w:shd w:val="clear" w:color="auto" w:fill="FFFFFF"/>
          <w:lang w:val="uk-UA"/>
        </w:rPr>
        <w:t xml:space="preserve"> </w:t>
      </w:r>
      <w:r w:rsidRPr="00D00221">
        <w:rPr>
          <w:rFonts w:ascii="Times New Roman" w:hAnsi="Times New Roman" w:cs="Times New Roman"/>
          <w:sz w:val="28"/>
          <w:szCs w:val="28"/>
          <w:lang w:val="uk-UA" w:eastAsia="uk-UA"/>
        </w:rPr>
        <w:t>Здійснений аналіз психолого-педагогічної літератури допоміг констатувати активний інтерес до питань мовленнєвого спілкування дошкільників (В. Виноградов, Л. Виготський, О. Гвоздєв, Д. Ельконін, О. Запорожець, О. Леонтьєв, О. О. Леонтьєв, О. Пєшковський, С. Рубінштейн, Ф. Сохін, Є. Тихеєва, К. Ушинський, Є. Фльоріна, Л. Щерба), мовлення дітей та їхньою цілеспрямованого навчання в процесі розвитку мовленнєвих здібностей (А. Богуш, Л. Виготський, О. Леонтьєв, О. Негневицька, Т. Піроженко, О. Шахнарович, Л. Щерба), окремих сторін мовлення дитини та комплексного розвитку її комунікативно-мовленнєвих здібностей (Е. Анафієва, С. Ласунова, І. Марченко, Т. Піроженко) [4].</w:t>
      </w:r>
    </w:p>
    <w:p w:rsidR="00737EDD" w:rsidRPr="00D00221" w:rsidRDefault="00737EDD" w:rsidP="00002DDE">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rPr>
        <w:t xml:space="preserve">У Базовому компоненті дошкільної освіти окреслено мету сучасної лінгводидактики на етапі дошкільного дитинства. Це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формування комунікативно-мовленнєвої компетентності дитини дошкільного віку, зокрема </w:t>
      </w:r>
      <w:r w:rsidRPr="00D00221">
        <w:rPr>
          <w:rFonts w:ascii="Times New Roman" w:hAnsi="Times New Roman" w:cs="Times New Roman"/>
          <w:sz w:val="28"/>
          <w:szCs w:val="28"/>
          <w:lang w:val="uk-UA"/>
        </w:rPr>
        <w:t xml:space="preserve">її </w:t>
      </w:r>
      <w:r w:rsidRPr="00D00221">
        <w:rPr>
          <w:rFonts w:ascii="Times New Roman" w:hAnsi="Times New Roman" w:cs="Times New Roman"/>
          <w:sz w:val="28"/>
          <w:szCs w:val="28"/>
        </w:rPr>
        <w:t xml:space="preserve">здатності виражати свої бажання, наміри, а також давати пояснення своїм діям та їх змісту за допомогою мовних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немовних засобів. Показником компетентності є здатність дитини будувати своє мовне спілкування з іншими людьми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різних життєвих ситуаціях [1]</w:t>
      </w:r>
      <w:r w:rsidRPr="00D00221">
        <w:rPr>
          <w:rFonts w:ascii="Times New Roman" w:hAnsi="Times New Roman" w:cs="Times New Roman"/>
          <w:sz w:val="28"/>
          <w:szCs w:val="28"/>
          <w:lang w:val="uk-UA"/>
        </w:rPr>
        <w:t>.</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Зауважимо, що в практиці дошкільної освіти існує суперечність між розумінням важливості спілкування для психічного розвитку особистості дитини та нерозв’язаністю проблем формування самого спілкування як діяльності. В умовах дитячого садка становлення спілкування підміняють проблемою розвитку компонентів мовлення, а це обмежує можливості </w:t>
      </w:r>
      <w:r w:rsidRPr="00D00221">
        <w:rPr>
          <w:rFonts w:ascii="Times New Roman" w:hAnsi="Times New Roman" w:cs="Times New Roman"/>
          <w:sz w:val="28"/>
          <w:szCs w:val="28"/>
          <w:lang w:val="uk-UA"/>
        </w:rPr>
        <w:lastRenderedPageBreak/>
        <w:t>гармонійного розвитку особистості через формування широкого кола комунікативних умінь: аналізувати ситуацію спілкування, сприймати та відтворювати не лише змістову, а й емоційну інформацію.</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Основна задача мовленнєвого розвитку дитини дошкільного віку – це оволодіння нормами і правилами мови, що визначаються для кожної стадії етапу, та розвитку їхніх комунікативних здібностей [2].</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Варто зазначити, що нині спостерігається критична ситуація щодо розвитку мовленнєвої активності дітей, що зумовлюється низкою негативних факторів, які впливають на мовленнєву функцію:</w:t>
      </w:r>
    </w:p>
    <w:p w:rsidR="00737EDD" w:rsidRPr="00D00221" w:rsidRDefault="00737EDD" w:rsidP="00323F57">
      <w:pPr>
        <w:pStyle w:val="a3"/>
        <w:numPr>
          <w:ilvl w:val="0"/>
          <w:numId w:val="20"/>
        </w:numPr>
        <w:spacing w:after="0" w:line="312" w:lineRule="auto"/>
        <w:ind w:left="0" w:firstLine="71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погіршення стану здоров’я дітей;</w:t>
      </w:r>
    </w:p>
    <w:p w:rsidR="00737EDD" w:rsidRPr="00D00221" w:rsidRDefault="00737EDD" w:rsidP="00323F57">
      <w:pPr>
        <w:pStyle w:val="a3"/>
        <w:numPr>
          <w:ilvl w:val="0"/>
          <w:numId w:val="20"/>
        </w:numPr>
        <w:spacing w:after="0" w:line="312" w:lineRule="auto"/>
        <w:ind w:left="0" w:firstLine="71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глобальне зниження рівня мовленнєвої культури в суспільстві;</w:t>
      </w:r>
    </w:p>
    <w:p w:rsidR="00737EDD" w:rsidRPr="00D00221" w:rsidRDefault="00737EDD" w:rsidP="00323F57">
      <w:pPr>
        <w:pStyle w:val="a3"/>
        <w:numPr>
          <w:ilvl w:val="0"/>
          <w:numId w:val="20"/>
        </w:numPr>
        <w:spacing w:after="0" w:line="312" w:lineRule="auto"/>
        <w:ind w:left="0" w:firstLine="71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недостатня увага педагогів до мовленнєвого розвитку дитини.</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сьогоднішні образний, багатий синонімами, доповненнями та описом предметів словник у дітей дошкільного віку – явище дуж</w:t>
      </w:r>
      <w:r w:rsidRPr="00D00221">
        <w:rPr>
          <w:rFonts w:ascii="Times New Roman" w:hAnsi="Times New Roman" w:cs="Times New Roman"/>
          <w:sz w:val="28"/>
          <w:szCs w:val="28"/>
        </w:rPr>
        <w:t>е рідкісне. 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мовленні дітей існує безліч проблем: бідне діалогічне мовлення (неможливість правильно й доступно формулювати запитання, побудувати короткий діалог або дати розгорнуту відповідь), незмога побудувати монолог (сюжетні або описові розповіді на запропоновану тему, переказ тексту своїми словами), відсутність логічного обґрунтування своїх тверджень та навичок культури мовлення (відсутність уміння використовувати інтонації, регулювати гучність голосу, темп мовлення тощо) [3].</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Основними способами спілкування дітей у грі є такі: привернення до себе уваги однолітків, адресованість мовленнєвого звернення до партнера, доброзичливість звертань (ініціативна дія) і відповідей (реактивна дія), аргументованість висловлювань (уміння дібрати значущий для партнера зміст висловлювання). Ініціативні мовленнєві дії: ввічливі звертання із пропозицією, розпитування товариша з метою врахування його інтересів, висловлювання схвалення, радощів із приводу спільних дій, висловлювання співчуття, підтримки товаришеві, доброзичливий жарт з метою розважити його. Реактивні мовленнєві дії: ввічлива відповідь на прохання, згода з пропозицією товариша, ввічливе прийняття відмови. </w:t>
      </w:r>
    </w:p>
    <w:p w:rsidR="00737EDD" w:rsidRPr="00D00221" w:rsidRDefault="00737EDD" w:rsidP="00002DD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п</w:t>
      </w:r>
      <w:r w:rsidRPr="00D00221">
        <w:rPr>
          <w:rFonts w:ascii="Times New Roman" w:hAnsi="Times New Roman" w:cs="Times New Roman"/>
          <w:sz w:val="28"/>
          <w:szCs w:val="28"/>
        </w:rPr>
        <w:t xml:space="preserve">ід час досліджень було виявлено розмаїття мовленнєвих форм, що використовуються дітьми в ігровому спілкуванні. До ділових форм </w:t>
      </w:r>
      <w:r w:rsidRPr="00D00221">
        <w:rPr>
          <w:rFonts w:ascii="Times New Roman" w:hAnsi="Times New Roman" w:cs="Times New Roman"/>
          <w:sz w:val="28"/>
          <w:szCs w:val="28"/>
        </w:rPr>
        <w:lastRenderedPageBreak/>
        <w:t>належать такі: розпорядження, доручення, вказівки, прохання, пропозиції, запитання, повідомлення. Експресивно-оцінні форми: оцінювання</w:t>
      </w:r>
      <w:r w:rsidRPr="00D00221">
        <w:rPr>
          <w:rFonts w:ascii="Times New Roman" w:hAnsi="Times New Roman" w:cs="Times New Roman"/>
          <w:sz w:val="28"/>
          <w:szCs w:val="28"/>
          <w:lang w:val="uk-UA"/>
        </w:rPr>
        <w:t xml:space="preserve"> однолітка</w:t>
      </w:r>
      <w:r w:rsidRPr="00D00221">
        <w:rPr>
          <w:rFonts w:ascii="Times New Roman" w:hAnsi="Times New Roman" w:cs="Times New Roman"/>
          <w:sz w:val="28"/>
          <w:szCs w:val="28"/>
        </w:rPr>
        <w:t>, себе, спільних дій, повідомлення про свій емоційний стан, жарти, декламування, звертання до ровесника за оцінюванням, з приводу його емоційного стану</w:t>
      </w:r>
      <w:r w:rsidRPr="00D00221">
        <w:rPr>
          <w:rFonts w:ascii="Times New Roman" w:hAnsi="Times New Roman" w:cs="Times New Roman"/>
          <w:sz w:val="28"/>
          <w:szCs w:val="28"/>
          <w:lang w:val="uk-UA"/>
        </w:rPr>
        <w:t xml:space="preserve"> [3].</w:t>
      </w:r>
    </w:p>
    <w:p w:rsidR="00737EDD" w:rsidRPr="00D00221" w:rsidRDefault="00737EDD" w:rsidP="00002DDE">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 xml:space="preserve">Отже, </w:t>
      </w:r>
      <w:r w:rsidRPr="00D00221">
        <w:rPr>
          <w:rFonts w:ascii="Times New Roman" w:hAnsi="Times New Roman" w:cs="Times New Roman"/>
          <w:color w:val="000000"/>
          <w:sz w:val="28"/>
          <w:szCs w:val="28"/>
          <w:shd w:val="clear" w:color="auto" w:fill="FFFFFF"/>
          <w:lang w:val="uk-UA"/>
        </w:rPr>
        <w:t xml:space="preserve">мовленнєве спілкування є передумовою розвитку особистості дитини, воно дає можливості засвоювати окультурені людські дії в процесі активної взаємодії з дорослими та однолітками. </w:t>
      </w:r>
      <w:r w:rsidRPr="00D00221">
        <w:rPr>
          <w:rFonts w:ascii="Times New Roman" w:hAnsi="Times New Roman" w:cs="Times New Roman"/>
          <w:sz w:val="28"/>
          <w:szCs w:val="28"/>
          <w:shd w:val="clear" w:color="auto" w:fill="FFFFFF"/>
          <w:lang w:val="uk-UA"/>
        </w:rPr>
        <w:t xml:space="preserve">Актуальність своєчасного </w:t>
      </w:r>
      <w:r w:rsidRPr="00D00221">
        <w:rPr>
          <w:rStyle w:val="a6"/>
          <w:rFonts w:ascii="Times New Roman" w:hAnsi="Times New Roman"/>
          <w:b w:val="0"/>
          <w:bCs w:val="0"/>
          <w:sz w:val="28"/>
          <w:szCs w:val="28"/>
          <w:shd w:val="clear" w:color="auto" w:fill="FFFFFF"/>
          <w:lang w:val="uk-UA"/>
        </w:rPr>
        <w:t>мовленнєвого розвитку</w:t>
      </w:r>
      <w:r w:rsidRPr="00D00221">
        <w:rPr>
          <w:rFonts w:ascii="Times New Roman" w:hAnsi="Times New Roman" w:cs="Times New Roman"/>
          <w:sz w:val="28"/>
          <w:szCs w:val="28"/>
          <w:shd w:val="clear" w:color="auto" w:fill="FFFFFF"/>
          <w:lang w:val="uk-UA"/>
        </w:rPr>
        <w:t xml:space="preserve"> в дошкільному дитинстві визначається завданнями щодо створення оптимальних умов для якнайповнішого розкриття потенційних можливостей кожної дитини, що виявляються в специфічно дитячих видах діяльності й пов’язані комунікацією.</w:t>
      </w:r>
    </w:p>
    <w:p w:rsidR="00737EDD" w:rsidRPr="00D00221" w:rsidRDefault="00737EDD" w:rsidP="00002DDE">
      <w:pPr>
        <w:spacing w:after="0" w:line="312" w:lineRule="auto"/>
        <w:ind w:firstLine="14"/>
        <w:jc w:val="center"/>
        <w:rPr>
          <w:rFonts w:ascii="Times New Roman" w:hAnsi="Times New Roman" w:cs="Times New Roman"/>
          <w:b/>
          <w:bCs/>
          <w:color w:val="000000"/>
          <w:sz w:val="28"/>
          <w:szCs w:val="28"/>
          <w:shd w:val="clear" w:color="auto" w:fill="FFFFFF"/>
          <w:lang w:val="uk-UA"/>
        </w:rPr>
      </w:pPr>
      <w:r w:rsidRPr="00D00221">
        <w:rPr>
          <w:rFonts w:ascii="Times New Roman" w:hAnsi="Times New Roman" w:cs="Times New Roman"/>
          <w:b/>
          <w:bCs/>
          <w:color w:val="000000"/>
          <w:sz w:val="28"/>
          <w:szCs w:val="28"/>
          <w:shd w:val="clear" w:color="auto" w:fill="FFFFFF"/>
          <w:lang w:val="uk-UA"/>
        </w:rPr>
        <w:t>Список використаних джерел:</w:t>
      </w:r>
    </w:p>
    <w:p w:rsidR="00737EDD" w:rsidRPr="00D00221" w:rsidRDefault="00737EDD" w:rsidP="00323F57">
      <w:pPr>
        <w:pStyle w:val="a3"/>
        <w:numPr>
          <w:ilvl w:val="0"/>
          <w:numId w:val="19"/>
        </w:numPr>
        <w:tabs>
          <w:tab w:val="left" w:pos="0"/>
        </w:tabs>
        <w:spacing w:after="0"/>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sz w:val="28"/>
          <w:szCs w:val="28"/>
          <w:lang w:val="uk-UA"/>
        </w:rPr>
        <w:t>Богуш А. М., Гавриш Н. В. Дошкільна лінгводидактика : теорія і методика навчання дітей рідної мови : підручник. Київ : Вища шк., 2007. 542 с.</w:t>
      </w:r>
    </w:p>
    <w:p w:rsidR="00737EDD" w:rsidRPr="00D00221" w:rsidRDefault="00737EDD" w:rsidP="00323F57">
      <w:pPr>
        <w:pStyle w:val="a3"/>
        <w:numPr>
          <w:ilvl w:val="0"/>
          <w:numId w:val="19"/>
        </w:numPr>
        <w:tabs>
          <w:tab w:val="left" w:pos="0"/>
        </w:tabs>
        <w:spacing w:after="0"/>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Інтернет-ресурс: «http://doshkolenok.kiev.ua/rechevoe-razvitie/49-movlennevy-rozvytok.html»</w:t>
      </w:r>
    </w:p>
    <w:p w:rsidR="00737EDD" w:rsidRPr="00D00221" w:rsidRDefault="00737EDD" w:rsidP="00323F57">
      <w:pPr>
        <w:pStyle w:val="a3"/>
        <w:numPr>
          <w:ilvl w:val="0"/>
          <w:numId w:val="19"/>
        </w:numPr>
        <w:tabs>
          <w:tab w:val="left" w:pos="0"/>
        </w:tabs>
        <w:spacing w:after="0"/>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sz w:val="28"/>
          <w:szCs w:val="28"/>
          <w:lang w:val="uk-UA"/>
        </w:rPr>
        <w:t>Інтернет-ресурс: «http://udnz15.org/stanovlennya-i-rozvitok-2»</w:t>
      </w:r>
    </w:p>
    <w:p w:rsidR="00737EDD" w:rsidRPr="00D00221" w:rsidRDefault="00737EDD" w:rsidP="00323F57">
      <w:pPr>
        <w:widowControl w:val="0"/>
        <w:numPr>
          <w:ilvl w:val="0"/>
          <w:numId w:val="19"/>
        </w:numPr>
        <w:tabs>
          <w:tab w:val="left" w:pos="0"/>
          <w:tab w:val="left" w:pos="1408"/>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Базовий компонент дошкільної освіти в Україні (нова редакція): науковий керівник : А. М. Богуш / [Богуш А. М., Бєлєнька Г. В. та інш.]. Дошкільне виховання. 2012. №7. С. 15-28.</w:t>
      </w:r>
    </w:p>
    <w:p w:rsidR="00737EDD" w:rsidRPr="00D00221" w:rsidRDefault="00737EDD" w:rsidP="00C12297">
      <w:pPr>
        <w:spacing w:after="0" w:line="312" w:lineRule="auto"/>
        <w:jc w:val="center"/>
        <w:rPr>
          <w:rFonts w:ascii="Times New Roman" w:hAnsi="Times New Roman" w:cs="Times New Roman"/>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caps/>
          <w:sz w:val="28"/>
          <w:szCs w:val="28"/>
          <w:shd w:val="clear" w:color="auto" w:fill="FFFFFF"/>
          <w:lang w:val="uk-UA"/>
        </w:rPr>
      </w:pPr>
      <w:r w:rsidRPr="00D00221">
        <w:rPr>
          <w:rFonts w:ascii="Times New Roman" w:hAnsi="Times New Roman" w:cs="Times New Roman"/>
          <w:b/>
          <w:bCs/>
          <w:caps/>
          <w:sz w:val="28"/>
          <w:szCs w:val="28"/>
          <w:shd w:val="clear" w:color="auto" w:fill="FFFFFF"/>
          <w:lang w:val="uk-UA"/>
        </w:rPr>
        <w:t>ВИКОРИСТАННЯ ТехнологіЙ ситуативного навчання</w:t>
      </w:r>
    </w:p>
    <w:p w:rsidR="00737EDD" w:rsidRPr="00D00221" w:rsidRDefault="00737EDD" w:rsidP="00C12297">
      <w:pPr>
        <w:spacing w:after="0" w:line="312" w:lineRule="auto"/>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t>В ОСВІТНЬОМУ ПРОЦЕСІ</w:t>
      </w:r>
    </w:p>
    <w:p w:rsidR="00737EDD" w:rsidRPr="00D00221" w:rsidRDefault="00737EDD" w:rsidP="00C12297">
      <w:pPr>
        <w:spacing w:after="0" w:line="312" w:lineRule="auto"/>
        <w:jc w:val="center"/>
        <w:rPr>
          <w:rFonts w:ascii="Times New Roman" w:hAnsi="Times New Roman" w:cs="Times New Roman"/>
          <w:b/>
          <w:bCs/>
          <w:i/>
          <w:iCs/>
          <w:sz w:val="12"/>
          <w:szCs w:val="12"/>
          <w:shd w:val="clear" w:color="auto" w:fill="FFFFFF"/>
          <w:lang w:val="uk-UA"/>
        </w:rPr>
      </w:pPr>
    </w:p>
    <w:p w:rsidR="00737EDD" w:rsidRPr="00D00221" w:rsidRDefault="00737EDD" w:rsidP="00C12297">
      <w:pPr>
        <w:spacing w:after="0" w:line="312" w:lineRule="auto"/>
        <w:jc w:val="center"/>
        <w:rPr>
          <w:rFonts w:ascii="Times New Roman" w:hAnsi="Times New Roman" w:cs="Times New Roman"/>
          <w:b/>
          <w:bCs/>
          <w:i/>
          <w:iCs/>
          <w:sz w:val="28"/>
          <w:szCs w:val="28"/>
          <w:shd w:val="clear" w:color="auto" w:fill="FFFFFF"/>
          <w:lang w:val="uk-UA"/>
        </w:rPr>
      </w:pPr>
      <w:r w:rsidRPr="00D00221">
        <w:rPr>
          <w:rFonts w:ascii="Times New Roman" w:hAnsi="Times New Roman" w:cs="Times New Roman"/>
          <w:b/>
          <w:bCs/>
          <w:i/>
          <w:iCs/>
          <w:sz w:val="28"/>
          <w:szCs w:val="28"/>
          <w:shd w:val="clear" w:color="auto" w:fill="FFFFFF"/>
          <w:lang w:val="uk-UA"/>
        </w:rPr>
        <w:t>Зарудко Т. П.</w:t>
      </w:r>
    </w:p>
    <w:p w:rsidR="00737EDD" w:rsidRPr="00D00221" w:rsidRDefault="00737EDD" w:rsidP="00C12297">
      <w:pPr>
        <w:spacing w:after="0" w:line="312" w:lineRule="auto"/>
        <w:jc w:val="center"/>
        <w:rPr>
          <w:rFonts w:ascii="Times New Roman" w:hAnsi="Times New Roman" w:cs="Times New Roman"/>
          <w:b/>
          <w:bCs/>
          <w:i/>
          <w:iCs/>
          <w:sz w:val="8"/>
          <w:szCs w:val="8"/>
          <w:shd w:val="clear" w:color="auto" w:fill="FFFFFF"/>
          <w:lang w:val="uk-UA"/>
        </w:rPr>
      </w:pP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Інноваційні технології, що запроваджуються в освіті, допомагають в організації навчально-пізнавального процесу та орієнтуються на виховання необхідної в сучасних умовах особистості. Одним із кроків підвищення ефективності занять з хімії є впровадження разом із традиційними методами навчання інтерактивних технологій навчання. Ефективним є використання інтерактивних технологій, які активізують процес особистісно орієнтованого навчання та сприяють кращому засвоюванню матеріалу [1, с. 3].</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Суть інтерактивного навчання полягає в тому, що освітній процес відбувається тільки шляхом постійної, активної взаємодії всіх студентів. Викладач і студенти є рівноправними, рівнозначними суб'єктами навчання. Викладач виступає як організатор процесу навчання, консультант. Результатів навчання можна досягти взаємними зусиллями всіх учасників процесу навчання. Студенти беруть на себе взаємну відповідальність за результати роботи.</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відповідної ситуації. Одним із видів інтерактивних технологій є технологія ситуативного моделювання. Тобто навчання у грі</w:t>
      </w:r>
      <w:r w:rsidRPr="00D00221">
        <w:rPr>
          <w:rFonts w:ascii="Times New Roman" w:hAnsi="Times New Roman" w:cs="Times New Roman"/>
          <w:sz w:val="28"/>
          <w:szCs w:val="28"/>
        </w:rPr>
        <w:t xml:space="preserve"> [2, </w:t>
      </w:r>
      <w:r w:rsidRPr="00D00221">
        <w:rPr>
          <w:rFonts w:ascii="Times New Roman" w:hAnsi="Times New Roman" w:cs="Times New Roman"/>
          <w:sz w:val="28"/>
          <w:szCs w:val="28"/>
          <w:lang w:val="uk-UA"/>
        </w:rPr>
        <w:t>с. </w:t>
      </w:r>
      <w:r w:rsidRPr="00D00221">
        <w:rPr>
          <w:rFonts w:ascii="Times New Roman" w:hAnsi="Times New Roman" w:cs="Times New Roman"/>
          <w:sz w:val="28"/>
          <w:szCs w:val="28"/>
        </w:rPr>
        <w:t>5]</w:t>
      </w:r>
      <w:r w:rsidRPr="00D00221">
        <w:rPr>
          <w:rFonts w:ascii="Times New Roman" w:hAnsi="Times New Roman" w:cs="Times New Roman"/>
          <w:sz w:val="28"/>
          <w:szCs w:val="28"/>
          <w:lang w:val="uk-UA"/>
        </w:rPr>
        <w:t xml:space="preserve">.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Модель навчання у грі – це побудова навчального процесу за допомогою включення у гру (передусім ігрове моделювання явищ, що вивчаються). Використання гри в навчальному процесі завжди стикається з протиріччям: навчання є завжди процесом цілеспрямованим, а гра за своєю природою має невизначений результат (інтригу). Тому завдання викладача при застосуванні гри у навчанні полягає у підпорядкуванні гри, визначеній дидактичній меті.</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Як правило, ігрову модель навчання реалізують в чотири етапи: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1. Орієнтація (введення студентів у тему, ознайомлення з правилами гри, загальний огляд її перебігу).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2. Підготовка до проведення гри (викладення сценарію гри, визначення ігрових завдань, ролей, орієнтованих шляхів розв’язання проблеми).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3. Основна частина – проведення гри.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4. Обговорення.</w:t>
      </w:r>
    </w:p>
    <w:p w:rsidR="00737EDD" w:rsidRPr="00D00221" w:rsidRDefault="00737EDD" w:rsidP="00C12297">
      <w:pPr>
        <w:spacing w:after="0" w:line="312" w:lineRule="auto"/>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ab/>
        <w:t>Виділяють чотири форми ситуативного моделювання:</w:t>
      </w:r>
    </w:p>
    <w:p w:rsidR="00737EDD" w:rsidRPr="00D00221" w:rsidRDefault="00737EDD" w:rsidP="00323F57">
      <w:pPr>
        <w:numPr>
          <w:ilvl w:val="0"/>
          <w:numId w:val="21"/>
        </w:numPr>
        <w:spacing w:after="0" w:line="312" w:lineRule="auto"/>
        <w:ind w:left="0" w:firstLine="36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Стимуляційні або імітаційні ігри. Імітаційні ігри розвивають уяву та навички критичного мислення, сприяють застосуванню на практиці вміння вирішувати проблеми, а стимуляція дає можливість студентам глибоко вжитися в проблему, зрозуміти її із середини.</w:t>
      </w:r>
    </w:p>
    <w:p w:rsidR="00737EDD" w:rsidRPr="00D00221" w:rsidRDefault="00737EDD" w:rsidP="00323F57">
      <w:pPr>
        <w:numPr>
          <w:ilvl w:val="0"/>
          <w:numId w:val="21"/>
        </w:numPr>
        <w:spacing w:after="0" w:line="312" w:lineRule="auto"/>
        <w:ind w:left="0" w:firstLine="36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Спрощене судове слухання. Технологія спрощеного суду дає можливість студентам отримати спрощене уявлення про процедуру прийняття судового </w:t>
      </w:r>
      <w:r w:rsidRPr="00D00221">
        <w:rPr>
          <w:rFonts w:ascii="Times New Roman" w:hAnsi="Times New Roman" w:cs="Times New Roman"/>
          <w:sz w:val="28"/>
          <w:szCs w:val="28"/>
          <w:lang w:val="uk-UA"/>
        </w:rPr>
        <w:lastRenderedPageBreak/>
        <w:t>рішення, взяти участь у вправі, пов'язаній з аналізом, критичним мисленням, прийняттям рішень.</w:t>
      </w:r>
    </w:p>
    <w:p w:rsidR="00737EDD" w:rsidRPr="00D00221" w:rsidRDefault="00737EDD" w:rsidP="00323F57">
      <w:pPr>
        <w:numPr>
          <w:ilvl w:val="0"/>
          <w:numId w:val="21"/>
        </w:numPr>
        <w:spacing w:after="0" w:line="312" w:lineRule="auto"/>
        <w:ind w:left="0" w:firstLine="426"/>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Громадське слухання. Мета застосування технології: моделювання суспільного слухання за допомогою імітаційної гри дозволяє студентам зрозуміти мету і порядок слухань, а також ролі й обов'язки членів державних органів, комітетів, комісій. Крім цього, студенти одержують практичний досвід у визначенні і поясненні ідей, інтересів і цінностей, пов'язаних із предметом слухання.</w:t>
      </w:r>
    </w:p>
    <w:p w:rsidR="00737EDD" w:rsidRPr="00D00221" w:rsidRDefault="00737EDD" w:rsidP="00323F57">
      <w:pPr>
        <w:numPr>
          <w:ilvl w:val="0"/>
          <w:numId w:val="21"/>
        </w:numPr>
        <w:spacing w:after="0" w:line="312" w:lineRule="auto"/>
        <w:ind w:left="0" w:firstLine="426"/>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Розігрування ситуацій за ролями («Рольова гра», «Програвання сценки»). Мета рольової гри – визначити ставлення конкретної життєвої ситуації, набути досвіду шляхом гри, допомогти навчитися через досвід</w:t>
      </w:r>
      <w:r w:rsidRPr="00D00221">
        <w:rPr>
          <w:rFonts w:ascii="Times New Roman" w:hAnsi="Times New Roman" w:cs="Times New Roman"/>
          <w:sz w:val="28"/>
          <w:szCs w:val="28"/>
        </w:rPr>
        <w:t xml:space="preserve"> [1, 4]</w:t>
      </w:r>
      <w:r w:rsidRPr="00D00221">
        <w:rPr>
          <w:rFonts w:ascii="Times New Roman" w:hAnsi="Times New Roman" w:cs="Times New Roman"/>
          <w:sz w:val="28"/>
          <w:szCs w:val="28"/>
          <w:lang w:val="uk-UA"/>
        </w:rPr>
        <w:t>.</w:t>
      </w:r>
    </w:p>
    <w:p w:rsidR="00737EDD" w:rsidRPr="00D00221" w:rsidRDefault="00737EDD" w:rsidP="002D66E6">
      <w:pPr>
        <w:spacing w:after="0" w:line="300"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Одним із прикладів використання технологій ситуативного навчання при вивченні хімії є гра «Брейн ринг». Від кожної навчальної групи (може приймати участь 2-4 групи одночасно) формується команда гравців, яка відповідає на запитання. Судійська колегія з числа студентів або за участі викладачів слідкує за ходом гри та об’єктивно оцінює швидкість та правильність відповідей. Підбиває підсумки та оголошує переможців.</w:t>
      </w:r>
    </w:p>
    <w:p w:rsidR="00737EDD" w:rsidRPr="00D00221" w:rsidRDefault="00737EDD" w:rsidP="002D66E6">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Таким чином, технологія ситуативного моделювання – це побудова освітнього процесу за допомогою включення у гру (передусім ігрове моделювання явищ, що вивчаються). Новітні підходи до організації навчання роблять навчально-виховний процес різноманітним, цікавим та ефективним. Спільна діяльність студентів у процесі освоєння навчального матеріалу означає, що кожний вносить свій внесок, йде обмін знаннями, ідеями, способами діяльності. Отже, технологія ситуативного моделювання – це певна система методів, спрямованих не тільки на набуття компетенцій шляхом отримання знань, їхнє запам’ятовування, а на відтворення у процесі розігрування реальної практичної ситуації </w:t>
      </w:r>
      <w:r w:rsidRPr="00D00221">
        <w:rPr>
          <w:rFonts w:ascii="Times New Roman" w:hAnsi="Times New Roman" w:cs="Times New Roman"/>
          <w:sz w:val="28"/>
          <w:szCs w:val="28"/>
        </w:rPr>
        <w:t xml:space="preserve">[3, </w:t>
      </w:r>
      <w:r w:rsidRPr="00D00221">
        <w:rPr>
          <w:rFonts w:ascii="Times New Roman" w:hAnsi="Times New Roman" w:cs="Times New Roman"/>
          <w:sz w:val="28"/>
          <w:szCs w:val="28"/>
          <w:lang w:val="uk-UA"/>
        </w:rPr>
        <w:t xml:space="preserve">с. </w:t>
      </w:r>
      <w:r w:rsidRPr="00D00221">
        <w:rPr>
          <w:rFonts w:ascii="Times New Roman" w:hAnsi="Times New Roman" w:cs="Times New Roman"/>
          <w:sz w:val="28"/>
          <w:szCs w:val="28"/>
        </w:rPr>
        <w:t>4]</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708"/>
        <w:jc w:val="both"/>
        <w:rPr>
          <w:rFonts w:ascii="Times New Roman" w:hAnsi="Times New Roman" w:cs="Times New Roman"/>
          <w:sz w:val="8"/>
          <w:szCs w:val="8"/>
          <w:lang w:val="uk-UA"/>
        </w:rPr>
      </w:pPr>
    </w:p>
    <w:p w:rsidR="00737EDD" w:rsidRPr="00D00221" w:rsidRDefault="00737EDD" w:rsidP="002D66E6">
      <w:pPr>
        <w:spacing w:after="0" w:line="312" w:lineRule="auto"/>
        <w:ind w:firstLine="851"/>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22"/>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Інтерактивні технології навчання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т</w:t>
      </w:r>
      <w:r w:rsidRPr="00D00221">
        <w:rPr>
          <w:rFonts w:ascii="Times New Roman" w:hAnsi="Times New Roman" w:cs="Times New Roman"/>
          <w:sz w:val="28"/>
          <w:szCs w:val="28"/>
        </w:rPr>
        <w:t>еорія, досвід</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метод. посіб. авт. уклад.: О. Пометун, Л. Пироженко. К</w:t>
      </w:r>
      <w:r w:rsidRPr="00D00221">
        <w:rPr>
          <w:rFonts w:ascii="Times New Roman" w:hAnsi="Times New Roman" w:cs="Times New Roman"/>
          <w:sz w:val="28"/>
          <w:szCs w:val="28"/>
          <w:lang w:val="uk-UA"/>
        </w:rPr>
        <w:t>иїв </w:t>
      </w:r>
      <w:r w:rsidRPr="00D00221">
        <w:rPr>
          <w:rFonts w:ascii="Times New Roman" w:hAnsi="Times New Roman" w:cs="Times New Roman"/>
          <w:sz w:val="28"/>
          <w:szCs w:val="28"/>
        </w:rPr>
        <w:t>: А.П.Н.</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2002, 136 с.</w:t>
      </w:r>
    </w:p>
    <w:p w:rsidR="00737EDD" w:rsidRPr="00D00221" w:rsidRDefault="00737EDD" w:rsidP="00323F57">
      <w:pPr>
        <w:numPr>
          <w:ilvl w:val="0"/>
          <w:numId w:val="22"/>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Полякова Г.П., Глотов О.Л. Інтерактивні методики та специфіка їх застосування у вищій школі. Тернопіль. 2002. 20 с.</w:t>
      </w:r>
    </w:p>
    <w:p w:rsidR="00737EDD" w:rsidRPr="00D00221" w:rsidRDefault="00737EDD" w:rsidP="00323F57">
      <w:pPr>
        <w:numPr>
          <w:ilvl w:val="0"/>
          <w:numId w:val="22"/>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Пометун О. Навчаємо по-іншому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посіб</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для викладачів професійно</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технічних училищ</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К</w:t>
      </w:r>
      <w:r w:rsidRPr="00D00221">
        <w:rPr>
          <w:rFonts w:ascii="Times New Roman" w:hAnsi="Times New Roman" w:cs="Times New Roman"/>
          <w:sz w:val="28"/>
          <w:szCs w:val="28"/>
          <w:lang w:val="uk-UA"/>
        </w:rPr>
        <w:t>иїв</w:t>
      </w:r>
      <w:r w:rsidRPr="00D00221">
        <w:rPr>
          <w:rFonts w:ascii="Times New Roman" w:hAnsi="Times New Roman" w:cs="Times New Roman"/>
          <w:sz w:val="28"/>
          <w:szCs w:val="28"/>
        </w:rPr>
        <w:t>, 2008. С. 14</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15.</w:t>
      </w:r>
    </w:p>
    <w:p w:rsidR="00737EDD" w:rsidRPr="00D00221" w:rsidRDefault="00737EDD" w:rsidP="00323F57">
      <w:pPr>
        <w:numPr>
          <w:ilvl w:val="0"/>
          <w:numId w:val="22"/>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Пометун О. І., Побірченко Н. С., Коберник Г. І. та ін. Інтерактивні технології: теорія та методика. Умань-Київ, 2008. 94 с.</w:t>
      </w:r>
    </w:p>
    <w:p w:rsidR="00737EDD" w:rsidRPr="00D00221" w:rsidRDefault="00737EDD" w:rsidP="00323F57">
      <w:pPr>
        <w:numPr>
          <w:ilvl w:val="0"/>
          <w:numId w:val="22"/>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Трайнев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 Учебные деловые игры в педагогике, экономике, менеджменте, управлении, маркетинге, социологии, психологии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методология и практика проведения</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 учебное пособие для студентов вузов, обучающихся по специальности 033400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Педагогика</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ВЛАДОС, 2005. 303</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Default="00737EDD" w:rsidP="00C12297">
      <w:pPr>
        <w:tabs>
          <w:tab w:val="left" w:pos="993"/>
        </w:tabs>
        <w:spacing w:after="0" w:line="312" w:lineRule="auto"/>
        <w:jc w:val="both"/>
        <w:rPr>
          <w:rFonts w:ascii="Times New Roman" w:hAnsi="Times New Roman" w:cs="Times New Roman"/>
          <w:sz w:val="16"/>
          <w:szCs w:val="16"/>
          <w:lang w:val="uk-UA" w:eastAsia="ru-RU"/>
        </w:rPr>
      </w:pPr>
    </w:p>
    <w:p w:rsidR="00013059" w:rsidRPr="00D00221" w:rsidRDefault="00013059" w:rsidP="00C12297">
      <w:pPr>
        <w:tabs>
          <w:tab w:val="left" w:pos="993"/>
        </w:tabs>
        <w:spacing w:after="0" w:line="312" w:lineRule="auto"/>
        <w:jc w:val="both"/>
        <w:rPr>
          <w:rFonts w:ascii="Times New Roman" w:hAnsi="Times New Roman" w:cs="Times New Roman"/>
          <w:sz w:val="16"/>
          <w:szCs w:val="16"/>
          <w:lang w:val="uk-UA" w:eastAsia="ru-RU"/>
        </w:rPr>
      </w:pPr>
    </w:p>
    <w:p w:rsidR="00737EDD" w:rsidRPr="00D00221" w:rsidRDefault="00737EDD" w:rsidP="00C12297">
      <w:pPr>
        <w:widowControl w:val="0"/>
        <w:shd w:val="clear" w:color="auto" w:fill="FFFFFF"/>
        <w:spacing w:after="0" w:line="312" w:lineRule="auto"/>
        <w:ind w:firstLine="709"/>
        <w:jc w:val="center"/>
        <w:rPr>
          <w:rFonts w:ascii="Times New Roman" w:hAnsi="Times New Roman" w:cs="Times New Roman"/>
          <w:b/>
          <w:bCs/>
          <w:spacing w:val="4"/>
          <w:sz w:val="28"/>
          <w:szCs w:val="28"/>
          <w:lang w:eastAsia="uk-UA"/>
        </w:rPr>
      </w:pPr>
      <w:r w:rsidRPr="00D00221">
        <w:rPr>
          <w:rFonts w:ascii="Times New Roman" w:hAnsi="Times New Roman" w:cs="Times New Roman"/>
          <w:b/>
          <w:bCs/>
          <w:spacing w:val="4"/>
          <w:sz w:val="28"/>
          <w:szCs w:val="28"/>
          <w:lang w:val="uk-UA" w:eastAsia="uk-UA"/>
        </w:rPr>
        <w:t>ПРОФЕСІЙНА ЕТИКА МАЙБУТНІХ ФАХІВЦІВ СОЦІАЛЬНОЇ СФЕРИ: РЕГУЛЯТИВНИЙ АСПЕКТ</w:t>
      </w:r>
    </w:p>
    <w:p w:rsidR="00737EDD" w:rsidRPr="00D00221" w:rsidRDefault="00737EDD" w:rsidP="00C12297">
      <w:pPr>
        <w:widowControl w:val="0"/>
        <w:shd w:val="clear" w:color="auto" w:fill="FFFFFF"/>
        <w:spacing w:after="0" w:line="312" w:lineRule="auto"/>
        <w:ind w:firstLine="709"/>
        <w:jc w:val="center"/>
        <w:rPr>
          <w:rFonts w:ascii="Times New Roman" w:hAnsi="Times New Roman" w:cs="Times New Roman"/>
          <w:b/>
          <w:bCs/>
          <w:spacing w:val="4"/>
          <w:sz w:val="6"/>
          <w:szCs w:val="6"/>
          <w:lang w:eastAsia="uk-UA"/>
        </w:rPr>
      </w:pPr>
    </w:p>
    <w:p w:rsidR="00737EDD" w:rsidRPr="00D00221" w:rsidRDefault="00737EDD" w:rsidP="00C12297">
      <w:pPr>
        <w:widowControl w:val="0"/>
        <w:shd w:val="clear" w:color="auto" w:fill="FFFFFF"/>
        <w:spacing w:after="0" w:line="312" w:lineRule="auto"/>
        <w:ind w:firstLine="709"/>
        <w:jc w:val="center"/>
        <w:rPr>
          <w:rFonts w:ascii="Times New Roman" w:hAnsi="Times New Roman" w:cs="Times New Roman"/>
          <w:b/>
          <w:bCs/>
          <w:i/>
          <w:iCs/>
          <w:spacing w:val="4"/>
          <w:sz w:val="28"/>
          <w:szCs w:val="28"/>
          <w:lang w:val="uk-UA" w:eastAsia="uk-UA"/>
        </w:rPr>
      </w:pPr>
      <w:r w:rsidRPr="00D00221">
        <w:rPr>
          <w:rFonts w:ascii="Times New Roman" w:hAnsi="Times New Roman" w:cs="Times New Roman"/>
          <w:b/>
          <w:bCs/>
          <w:i/>
          <w:iCs/>
          <w:spacing w:val="4"/>
          <w:sz w:val="28"/>
          <w:szCs w:val="28"/>
          <w:lang w:val="uk-UA" w:eastAsia="uk-UA"/>
        </w:rPr>
        <w:t>Зозуляк-Случик</w:t>
      </w:r>
      <w:r w:rsidRPr="00D00221">
        <w:rPr>
          <w:rFonts w:ascii="Times New Roman" w:hAnsi="Times New Roman" w:cs="Times New Roman"/>
          <w:b/>
          <w:bCs/>
          <w:i/>
          <w:iCs/>
          <w:spacing w:val="4"/>
          <w:sz w:val="28"/>
          <w:szCs w:val="28"/>
          <w:lang w:val="en-US" w:eastAsia="uk-UA"/>
        </w:rPr>
        <w:t> </w:t>
      </w:r>
      <w:r w:rsidRPr="00D00221">
        <w:rPr>
          <w:rFonts w:ascii="Times New Roman" w:hAnsi="Times New Roman" w:cs="Times New Roman"/>
          <w:b/>
          <w:bCs/>
          <w:i/>
          <w:iCs/>
          <w:spacing w:val="4"/>
          <w:sz w:val="28"/>
          <w:szCs w:val="28"/>
          <w:lang w:val="uk-UA" w:eastAsia="uk-UA"/>
        </w:rPr>
        <w:t>Р. В.</w:t>
      </w:r>
    </w:p>
    <w:p w:rsidR="00737EDD" w:rsidRPr="00D00221" w:rsidRDefault="00737EDD" w:rsidP="00C12297">
      <w:pPr>
        <w:widowControl w:val="0"/>
        <w:shd w:val="clear" w:color="auto" w:fill="FFFFFF"/>
        <w:spacing w:after="0" w:line="312" w:lineRule="auto"/>
        <w:ind w:firstLine="709"/>
        <w:jc w:val="center"/>
        <w:rPr>
          <w:rFonts w:ascii="Times New Roman" w:hAnsi="Times New Roman" w:cs="Times New Roman"/>
          <w:b/>
          <w:bCs/>
          <w:i/>
          <w:iCs/>
          <w:spacing w:val="4"/>
          <w:sz w:val="10"/>
          <w:szCs w:val="10"/>
          <w:lang w:eastAsia="uk-UA"/>
        </w:rPr>
      </w:pP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Дослідження системи духовних цінностей і моральних норм як умов забезпечення політичної та соціальної стабільності суспільства, розробка проблем піднесення ролі гуманітарних чинників у сучасному суспільному розвиткові, збереження й актуалізація в нових історичних умовах культурного й духовного надбання українського народу є ключовими для розвитку галузі національної вищої освіти. Означене зумовлює підстави для переосмислення компетентнісно-орієнтованої підготовки фахівців у вищій школі в умовах модернізації освіти через призму створення умов і самореалізації кожної особистості, яка формується в умовах лібералізації економіки, демократичних перетворень в Україні. Припускаємо, що кожен фахівець (майбутній або дійсний) вибудовує свою професійну діяльність на морально-етичних засадах, тобто дотримується професійної етики. Завдання професійної етики полягає в тому, щоб вивчити процес віддзеркалення професійних стосунків у моральній свідомості і в морально-професійних нормах, а також дослідити суспільні завдання, цілі професії та їхню значущість у соціальному прогресі. Окремі види людської діяльності висувають до фахівця надзвичайно високі моральні вимоги, адже їх недотримання може спричинити гострі моральні колізії, особливо коли йдеться про питання свободи, честі та гідності людини, де моральні якості спеціаліста набувають вирішального значення, а доля однієї людини може залежати від моральної спроможності іншої.</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Важливого значення у дослідженні аспектів формування професійної етики майбутніх фахівців соціальної сфери в університетах набуває професійна підготовка соціальних працівників, що обґрунтовано у працях О. Безпалько, </w:t>
      </w:r>
      <w:r w:rsidRPr="00D00221">
        <w:rPr>
          <w:rFonts w:ascii="Times New Roman" w:hAnsi="Times New Roman" w:cs="Times New Roman"/>
          <w:sz w:val="28"/>
          <w:szCs w:val="28"/>
          <w:lang w:val="uk-UA" w:eastAsia="uk-UA"/>
        </w:rPr>
        <w:lastRenderedPageBreak/>
        <w:t>Р. Вайноли, Н. Зайченко, І. Звєрєвої, А. Капської, О. Карпенко, Л. Міщик, А. Мудрик, С. Пальчевського, С. Харченка та інших.</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pacing w:val="1"/>
          <w:sz w:val="28"/>
          <w:szCs w:val="28"/>
          <w:lang w:val="uk-UA" w:eastAsia="uk-UA"/>
        </w:rPr>
      </w:pPr>
      <w:r w:rsidRPr="00D00221">
        <w:rPr>
          <w:rFonts w:ascii="Times New Roman" w:hAnsi="Times New Roman" w:cs="Times New Roman"/>
          <w:spacing w:val="4"/>
          <w:sz w:val="28"/>
          <w:szCs w:val="28"/>
          <w:lang w:val="uk-UA" w:eastAsia="uk-UA"/>
        </w:rPr>
        <w:t xml:space="preserve">Основою професійної моралі соціального працівника є його ставлення </w:t>
      </w:r>
      <w:r w:rsidRPr="00D00221">
        <w:rPr>
          <w:rFonts w:ascii="Times New Roman" w:hAnsi="Times New Roman" w:cs="Times New Roman"/>
          <w:spacing w:val="2"/>
          <w:sz w:val="28"/>
          <w:szCs w:val="28"/>
          <w:lang w:val="uk-UA" w:eastAsia="uk-UA"/>
        </w:rPr>
        <w:t xml:space="preserve">до того, хто потребує допомоги. </w:t>
      </w:r>
      <w:r w:rsidRPr="00D00221">
        <w:rPr>
          <w:rFonts w:ascii="Times New Roman" w:hAnsi="Times New Roman" w:cs="Times New Roman"/>
          <w:spacing w:val="1"/>
          <w:sz w:val="28"/>
          <w:szCs w:val="28"/>
          <w:lang w:val="uk-UA" w:eastAsia="uk-UA"/>
        </w:rPr>
        <w:t>Тут увага зосереджується на потребі зміцнен</w:t>
      </w:r>
      <w:r w:rsidRPr="00D00221">
        <w:rPr>
          <w:rFonts w:ascii="Times New Roman" w:hAnsi="Times New Roman" w:cs="Times New Roman"/>
          <w:spacing w:val="5"/>
          <w:sz w:val="28"/>
          <w:szCs w:val="28"/>
          <w:lang w:val="uk-UA" w:eastAsia="uk-UA"/>
        </w:rPr>
        <w:t>ня морального здоров’я, продовження соціалізації особистості в су</w:t>
      </w:r>
      <w:r w:rsidRPr="00D00221">
        <w:rPr>
          <w:rFonts w:ascii="Times New Roman" w:hAnsi="Times New Roman" w:cs="Times New Roman"/>
          <w:spacing w:val="1"/>
          <w:sz w:val="28"/>
          <w:szCs w:val="28"/>
          <w:lang w:val="uk-UA" w:eastAsia="uk-UA"/>
        </w:rPr>
        <w:t>спільстві. Задоволення цієї вимоги і є професійною та водночас моральною метою фахівця. У процесі її досягнення професійна мораль коригує й діяль</w:t>
      </w:r>
      <w:r w:rsidRPr="00D00221">
        <w:rPr>
          <w:rFonts w:ascii="Times New Roman" w:hAnsi="Times New Roman" w:cs="Times New Roman"/>
          <w:spacing w:val="2"/>
          <w:sz w:val="28"/>
          <w:szCs w:val="28"/>
          <w:lang w:val="uk-UA" w:eastAsia="uk-UA"/>
        </w:rPr>
        <w:t xml:space="preserve">ність </w:t>
      </w:r>
      <w:r w:rsidRPr="00D00221">
        <w:rPr>
          <w:rFonts w:ascii="Times New Roman" w:hAnsi="Times New Roman" w:cs="Times New Roman"/>
          <w:spacing w:val="1"/>
          <w:sz w:val="28"/>
          <w:szCs w:val="28"/>
          <w:lang w:val="uk-UA" w:eastAsia="uk-UA"/>
        </w:rPr>
        <w:t xml:space="preserve">соціального працівника </w:t>
      </w:r>
      <w:r w:rsidRPr="00D00221">
        <w:rPr>
          <w:rFonts w:ascii="Times New Roman" w:hAnsi="Times New Roman" w:cs="Times New Roman"/>
          <w:spacing w:val="2"/>
          <w:sz w:val="28"/>
          <w:szCs w:val="28"/>
          <w:lang w:val="uk-UA" w:eastAsia="uk-UA"/>
        </w:rPr>
        <w:t>щодо певних принципів і норм поведін</w:t>
      </w:r>
      <w:r w:rsidRPr="00D00221">
        <w:rPr>
          <w:rFonts w:ascii="Times New Roman" w:hAnsi="Times New Roman" w:cs="Times New Roman"/>
          <w:spacing w:val="3"/>
          <w:sz w:val="28"/>
          <w:szCs w:val="28"/>
          <w:lang w:val="uk-UA" w:eastAsia="uk-UA"/>
        </w:rPr>
        <w:t xml:space="preserve">ки, які не належать до правових основ </w:t>
      </w:r>
      <w:r w:rsidRPr="00D00221">
        <w:rPr>
          <w:rFonts w:ascii="Times New Roman" w:hAnsi="Times New Roman" w:cs="Times New Roman"/>
          <w:spacing w:val="1"/>
          <w:sz w:val="28"/>
          <w:szCs w:val="28"/>
          <w:lang w:val="uk-UA" w:eastAsia="uk-UA"/>
        </w:rPr>
        <w:t xml:space="preserve">і разом з тим не мають аналогів у загальній моралі </w:t>
      </w:r>
      <w:r w:rsidRPr="00D00221">
        <w:rPr>
          <w:rFonts w:ascii="Times New Roman" w:hAnsi="Times New Roman" w:cs="Times New Roman"/>
          <w:spacing w:val="-3"/>
          <w:sz w:val="28"/>
          <w:szCs w:val="28"/>
          <w:lang w:val="uk-UA" w:eastAsia="uk-UA"/>
        </w:rPr>
        <w:t xml:space="preserve">(принцип «насамперед не зашкодь», професійний такт, </w:t>
      </w:r>
      <w:r w:rsidRPr="00D00221">
        <w:rPr>
          <w:rFonts w:ascii="Times New Roman" w:hAnsi="Times New Roman" w:cs="Times New Roman"/>
          <w:spacing w:val="4"/>
          <w:sz w:val="28"/>
          <w:szCs w:val="28"/>
          <w:lang w:val="uk-UA" w:eastAsia="uk-UA"/>
        </w:rPr>
        <w:t xml:space="preserve">надання допомоги у вільний від роботи час тощо). </w:t>
      </w:r>
      <w:r w:rsidRPr="00D00221">
        <w:rPr>
          <w:rFonts w:ascii="Times New Roman" w:hAnsi="Times New Roman" w:cs="Times New Roman"/>
          <w:spacing w:val="-1"/>
          <w:sz w:val="28"/>
          <w:szCs w:val="28"/>
          <w:lang w:val="uk-UA" w:eastAsia="uk-UA"/>
        </w:rPr>
        <w:t xml:space="preserve">Завдяки таким нормам і вимогам </w:t>
      </w:r>
      <w:r w:rsidRPr="00D00221">
        <w:rPr>
          <w:rFonts w:ascii="Times New Roman" w:hAnsi="Times New Roman" w:cs="Times New Roman"/>
          <w:spacing w:val="1"/>
          <w:sz w:val="28"/>
          <w:szCs w:val="28"/>
          <w:lang w:val="uk-UA" w:eastAsia="uk-UA"/>
        </w:rPr>
        <w:t xml:space="preserve">фахівець </w:t>
      </w:r>
      <w:r w:rsidRPr="00D00221">
        <w:rPr>
          <w:rFonts w:ascii="Times New Roman" w:hAnsi="Times New Roman" w:cs="Times New Roman"/>
          <w:spacing w:val="-1"/>
          <w:sz w:val="28"/>
          <w:szCs w:val="28"/>
          <w:lang w:val="uk-UA" w:eastAsia="uk-UA"/>
        </w:rPr>
        <w:t>отримує мораль</w:t>
      </w:r>
      <w:r w:rsidRPr="00D00221">
        <w:rPr>
          <w:rFonts w:ascii="Times New Roman" w:hAnsi="Times New Roman" w:cs="Times New Roman"/>
          <w:spacing w:val="2"/>
          <w:sz w:val="28"/>
          <w:szCs w:val="28"/>
          <w:lang w:val="uk-UA" w:eastAsia="uk-UA"/>
        </w:rPr>
        <w:t xml:space="preserve">ний орієнтир поведінки в найскладніших ситуаціях, </w:t>
      </w:r>
      <w:r w:rsidRPr="00D00221">
        <w:rPr>
          <w:rFonts w:ascii="Times New Roman" w:hAnsi="Times New Roman" w:cs="Times New Roman"/>
          <w:spacing w:val="1"/>
          <w:sz w:val="28"/>
          <w:szCs w:val="28"/>
          <w:lang w:val="uk-UA" w:eastAsia="uk-UA"/>
        </w:rPr>
        <w:t>що виникають у процесі соціальної роботи.</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Залежно від змісту моральної єдності та ступеня її стійкості вимальовуються специфічні норми поведінки й моральні оцінки. Дотримання перших здійснюється завдяки моральній регуляції.</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i/>
          <w:iCs/>
          <w:sz w:val="28"/>
          <w:szCs w:val="28"/>
          <w:lang w:val="uk-UA" w:eastAsia="uk-UA"/>
        </w:rPr>
        <w:t>Моральна регуляція</w:t>
      </w:r>
      <w:r w:rsidRPr="00D00221">
        <w:rPr>
          <w:rFonts w:ascii="Times New Roman" w:hAnsi="Times New Roman" w:cs="Times New Roman"/>
          <w:sz w:val="28"/>
          <w:szCs w:val="28"/>
          <w:lang w:val="uk-UA" w:eastAsia="uk-UA"/>
        </w:rPr>
        <w:t xml:space="preserve"> – це безперервний процес приведення реальної поведінки особистостей, груп, колективів. відповідно до чинних у суспільстві моральних норм </w:t>
      </w:r>
    </w:p>
    <w:p w:rsidR="00737EDD" w:rsidRPr="00D00221" w:rsidRDefault="00737EDD" w:rsidP="00C12297">
      <w:pPr>
        <w:widowControl w:val="0"/>
        <w:spacing w:after="0" w:line="312" w:lineRule="auto"/>
        <w:ind w:firstLine="709"/>
        <w:jc w:val="both"/>
        <w:rPr>
          <w:rFonts w:ascii="Times New Roman" w:hAnsi="Times New Roman" w:cs="Times New Roman"/>
          <w:spacing w:val="-4"/>
          <w:sz w:val="28"/>
          <w:szCs w:val="28"/>
          <w:lang w:val="uk-UA" w:eastAsia="uk-UA"/>
        </w:rPr>
      </w:pPr>
      <w:r w:rsidRPr="00D00221">
        <w:rPr>
          <w:rFonts w:ascii="Times New Roman" w:hAnsi="Times New Roman" w:cs="Times New Roman"/>
          <w:sz w:val="28"/>
          <w:szCs w:val="28"/>
          <w:lang w:val="uk-UA" w:eastAsia="uk-UA"/>
        </w:rPr>
        <w:t xml:space="preserve">Сферою морального регулювання є вся сукупність відносин особистості та суспільства. Вона існує лише в цих відносинах і через них. </w:t>
      </w:r>
      <w:r w:rsidRPr="00D00221">
        <w:rPr>
          <w:rFonts w:ascii="Times New Roman" w:hAnsi="Times New Roman" w:cs="Times New Roman"/>
          <w:spacing w:val="-4"/>
          <w:sz w:val="28"/>
          <w:szCs w:val="28"/>
          <w:lang w:val="uk-UA" w:eastAsia="uk-UA"/>
        </w:rPr>
        <w:t>Означена категорія в умовах соціальної роботи дозволяє розкрити її «інструментарій». До нього належать певні елементи: моральні ідеали, моральні норми, моральні принципи, громадська думка, моральний авторитет, традиції, заповіді, звички, правила.</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i/>
          <w:iCs/>
          <w:sz w:val="28"/>
          <w:szCs w:val="28"/>
          <w:lang w:val="uk-UA" w:eastAsia="uk-UA"/>
        </w:rPr>
        <w:t>Моральні ідеали</w:t>
      </w:r>
      <w:r w:rsidRPr="00D00221">
        <w:rPr>
          <w:rFonts w:ascii="Times New Roman" w:hAnsi="Times New Roman" w:cs="Times New Roman"/>
          <w:sz w:val="28"/>
          <w:szCs w:val="28"/>
          <w:lang w:val="uk-UA" w:eastAsia="uk-UA"/>
        </w:rPr>
        <w:t xml:space="preserve"> є основою, оскільки означають бажане майбутнє, цілісний образ особистості, її людяність, а не лише часткову модель поведінки, яку вона відображає у моральній нормі.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Дослідник</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М. Тофтул зазначає, що</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моральна норма (від лат. norma – керівне начало, правило, взірець) є елементарною формою моральної вимоги, певним взірцем поведінки,</w:t>
      </w:r>
      <w:r w:rsidRPr="00D00221">
        <w:rPr>
          <w:rFonts w:ascii="Times New Roman" w:hAnsi="Times New Roman" w:cs="Times New Roman"/>
          <w:spacing w:val="67"/>
          <w:sz w:val="28"/>
          <w:szCs w:val="28"/>
          <w:lang w:val="uk-UA"/>
        </w:rPr>
        <w:t xml:space="preserve"> </w:t>
      </w:r>
      <w:r w:rsidRPr="00D00221">
        <w:rPr>
          <w:rFonts w:ascii="Times New Roman" w:hAnsi="Times New Roman" w:cs="Times New Roman"/>
          <w:sz w:val="28"/>
          <w:szCs w:val="28"/>
          <w:lang w:val="uk-UA"/>
        </w:rPr>
        <w:t xml:space="preserve">що відбиває усталені потреби людського співжиття й відносин та </w:t>
      </w:r>
      <w:r w:rsidRPr="00D00221">
        <w:rPr>
          <w:rFonts w:ascii="Times New Roman" w:hAnsi="Times New Roman" w:cs="Times New Roman"/>
          <w:spacing w:val="-2"/>
          <w:sz w:val="28"/>
          <w:szCs w:val="28"/>
          <w:lang w:val="uk-UA"/>
        </w:rPr>
        <w:t xml:space="preserve">має </w:t>
      </w:r>
      <w:r w:rsidRPr="00D00221">
        <w:rPr>
          <w:rFonts w:ascii="Times New Roman" w:hAnsi="Times New Roman" w:cs="Times New Roman"/>
          <w:sz w:val="28"/>
          <w:szCs w:val="28"/>
          <w:lang w:val="uk-UA"/>
        </w:rPr>
        <w:t>обов’язковий характер [4, с.</w:t>
      </w:r>
      <w:r w:rsidRPr="00D00221">
        <w:rPr>
          <w:rFonts w:ascii="Times New Roman" w:hAnsi="Times New Roman" w:cs="Times New Roman"/>
          <w:spacing w:val="-7"/>
          <w:sz w:val="28"/>
          <w:szCs w:val="28"/>
          <w:lang w:val="uk-UA"/>
        </w:rPr>
        <w:t xml:space="preserve"> </w:t>
      </w:r>
      <w:r w:rsidRPr="00D00221">
        <w:rPr>
          <w:rFonts w:ascii="Times New Roman" w:hAnsi="Times New Roman" w:cs="Times New Roman"/>
          <w:sz w:val="28"/>
          <w:szCs w:val="28"/>
          <w:lang w:val="uk-UA"/>
        </w:rPr>
        <w:t>266].</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Водночас </w:t>
      </w:r>
      <w:r w:rsidRPr="00D00221">
        <w:rPr>
          <w:rFonts w:ascii="Times New Roman" w:hAnsi="Times New Roman" w:cs="Times New Roman"/>
          <w:i/>
          <w:iCs/>
          <w:spacing w:val="-2"/>
          <w:sz w:val="28"/>
          <w:szCs w:val="28"/>
          <w:lang w:val="uk-UA" w:eastAsia="uk-UA"/>
        </w:rPr>
        <w:t>моральні норми</w:t>
      </w:r>
      <w:r w:rsidRPr="00D00221">
        <w:rPr>
          <w:rFonts w:ascii="Times New Roman" w:hAnsi="Times New Roman" w:cs="Times New Roman"/>
          <w:b/>
          <w:bCs/>
          <w:spacing w:val="-2"/>
          <w:sz w:val="28"/>
          <w:szCs w:val="28"/>
          <w:lang w:val="uk-UA" w:eastAsia="uk-UA"/>
        </w:rPr>
        <w:t xml:space="preserve"> </w:t>
      </w:r>
      <w:r w:rsidRPr="00D00221">
        <w:rPr>
          <w:rFonts w:ascii="Times New Roman" w:hAnsi="Times New Roman" w:cs="Times New Roman"/>
          <w:spacing w:val="-2"/>
          <w:sz w:val="28"/>
          <w:szCs w:val="28"/>
          <w:lang w:val="uk-UA" w:eastAsia="uk-UA"/>
        </w:rPr>
        <w:t xml:space="preserve">– найпростіші форми моралі </w:t>
      </w:r>
      <w:r w:rsidRPr="00D00221">
        <w:rPr>
          <w:rFonts w:ascii="Times New Roman" w:hAnsi="Times New Roman" w:cs="Times New Roman"/>
          <w:spacing w:val="1"/>
          <w:sz w:val="28"/>
          <w:szCs w:val="28"/>
          <w:lang w:val="uk-UA" w:eastAsia="uk-UA"/>
        </w:rPr>
        <w:t xml:space="preserve">певної соціальної </w:t>
      </w:r>
      <w:r w:rsidRPr="00D00221">
        <w:rPr>
          <w:rFonts w:ascii="Times New Roman" w:hAnsi="Times New Roman" w:cs="Times New Roman"/>
          <w:spacing w:val="1"/>
          <w:sz w:val="28"/>
          <w:szCs w:val="28"/>
          <w:lang w:val="uk-UA" w:eastAsia="uk-UA"/>
        </w:rPr>
        <w:lastRenderedPageBreak/>
        <w:t xml:space="preserve">спільноти. Подібно до моральних </w:t>
      </w:r>
      <w:r w:rsidRPr="00D00221">
        <w:rPr>
          <w:rFonts w:ascii="Times New Roman" w:hAnsi="Times New Roman" w:cs="Times New Roman"/>
          <w:spacing w:val="-1"/>
          <w:sz w:val="28"/>
          <w:szCs w:val="28"/>
          <w:lang w:val="uk-UA" w:eastAsia="uk-UA"/>
        </w:rPr>
        <w:t xml:space="preserve">принципів, вони визначають моральну поведінку. Але </w:t>
      </w:r>
      <w:r w:rsidRPr="00D00221">
        <w:rPr>
          <w:rFonts w:ascii="Times New Roman" w:hAnsi="Times New Roman" w:cs="Times New Roman"/>
          <w:sz w:val="28"/>
          <w:szCs w:val="28"/>
          <w:lang w:val="uk-UA" w:eastAsia="uk-UA"/>
        </w:rPr>
        <w:t>якщо принципи є узагальненням суспільної свідомос</w:t>
      </w:r>
      <w:r w:rsidRPr="00D00221">
        <w:rPr>
          <w:rFonts w:ascii="Times New Roman" w:hAnsi="Times New Roman" w:cs="Times New Roman"/>
          <w:spacing w:val="5"/>
          <w:sz w:val="28"/>
          <w:szCs w:val="28"/>
          <w:lang w:val="uk-UA" w:eastAsia="uk-UA"/>
        </w:rPr>
        <w:t xml:space="preserve">ті, то норма виступає її конкретним виявом, на чому наголошує науковець В. Савєльєв </w:t>
      </w:r>
      <w:r w:rsidRPr="00D00221">
        <w:rPr>
          <w:rFonts w:ascii="Times New Roman" w:hAnsi="Times New Roman" w:cs="Times New Roman"/>
          <w:sz w:val="28"/>
          <w:szCs w:val="28"/>
          <w:lang w:val="uk-UA" w:eastAsia="uk-UA"/>
        </w:rPr>
        <w:t>[</w:t>
      </w:r>
      <w:r w:rsidR="00D95110" w:rsidRPr="00D00221">
        <w:rPr>
          <w:rFonts w:ascii="Times New Roman" w:hAnsi="Times New Roman" w:cs="Times New Roman"/>
        </w:rPr>
        <w:fldChar w:fldCharType="begin"/>
      </w:r>
      <w:r w:rsidR="00D95110" w:rsidRPr="00D00221">
        <w:rPr>
          <w:rFonts w:ascii="Times New Roman" w:hAnsi="Times New Roman" w:cs="Times New Roman"/>
        </w:rPr>
        <w:instrText xml:space="preserve"> REF _Ref499830555 \r \h  \* MERGEFORMAT </w:instrText>
      </w:r>
      <w:r w:rsidR="00D95110" w:rsidRPr="00D00221">
        <w:rPr>
          <w:rFonts w:ascii="Times New Roman" w:hAnsi="Times New Roman" w:cs="Times New Roman"/>
        </w:rPr>
      </w:r>
      <w:r w:rsidR="00D95110" w:rsidRPr="00D00221">
        <w:rPr>
          <w:rFonts w:ascii="Times New Roman" w:hAnsi="Times New Roman" w:cs="Times New Roman"/>
        </w:rPr>
        <w:fldChar w:fldCharType="separate"/>
      </w:r>
      <w:r w:rsidRPr="00D00221">
        <w:rPr>
          <w:rFonts w:ascii="Times New Roman" w:hAnsi="Times New Roman" w:cs="Times New Roman"/>
        </w:rPr>
        <w:t>2</w:t>
      </w:r>
      <w:r w:rsidR="00D95110" w:rsidRPr="00D00221">
        <w:rPr>
          <w:rFonts w:ascii="Times New Roman" w:hAnsi="Times New Roman" w:cs="Times New Roman"/>
        </w:rPr>
        <w:fldChar w:fldCharType="end"/>
      </w:r>
      <w:r w:rsidRPr="00D00221">
        <w:rPr>
          <w:rFonts w:ascii="Times New Roman" w:hAnsi="Times New Roman" w:cs="Times New Roman"/>
          <w:spacing w:val="5"/>
          <w:sz w:val="28"/>
          <w:szCs w:val="28"/>
          <w:lang w:val="uk-UA" w:eastAsia="uk-UA"/>
        </w:rPr>
        <w:t>,</w:t>
      </w:r>
      <w:r w:rsidRPr="00D00221">
        <w:rPr>
          <w:rFonts w:ascii="Times New Roman" w:hAnsi="Times New Roman" w:cs="Times New Roman"/>
          <w:sz w:val="28"/>
          <w:szCs w:val="28"/>
          <w:lang w:val="uk-UA" w:eastAsia="uk-UA"/>
        </w:rPr>
        <w:t xml:space="preserve"> с.</w:t>
      </w:r>
      <w:r w:rsidRPr="00D00221">
        <w:rPr>
          <w:rFonts w:ascii="Times New Roman" w:hAnsi="Times New Roman" w:cs="Times New Roman"/>
          <w:spacing w:val="-16"/>
          <w:sz w:val="28"/>
          <w:szCs w:val="28"/>
          <w:lang w:val="uk-UA" w:eastAsia="uk-UA"/>
        </w:rPr>
        <w:t xml:space="preserve"> </w:t>
      </w:r>
      <w:r w:rsidRPr="00D00221">
        <w:rPr>
          <w:rFonts w:ascii="Times New Roman" w:hAnsi="Times New Roman" w:cs="Times New Roman"/>
          <w:sz w:val="28"/>
          <w:szCs w:val="28"/>
          <w:lang w:val="uk-UA" w:eastAsia="uk-UA"/>
        </w:rPr>
        <w:t>124].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Ставлення особистості до нормативних вимог вважається основним змістом соціальної орієнтації людини і виявляється як специфічний стан особистості, у якому має місце її суб’єктивне ставлення до суспільних обов’язків, внутрішня «настанова», орієнтація й готовність реалізувати відповідну належну поведінку. Сама настанова додає соціальній орієнтації людини глибокий особистісний сенс, оскільки відіграє роль специфічного психологічного механізму, що виявляє й формує активне вибіркове ставлення індивіда до соціальних норм, ролей і цінностей [1, с.</w:t>
      </w:r>
      <w:r w:rsidRPr="00D00221">
        <w:rPr>
          <w:rFonts w:ascii="Times New Roman" w:hAnsi="Times New Roman" w:cs="Times New Roman"/>
          <w:spacing w:val="-16"/>
          <w:sz w:val="28"/>
          <w:szCs w:val="28"/>
          <w:lang w:val="uk-UA"/>
        </w:rPr>
        <w:t xml:space="preserve"> </w:t>
      </w:r>
      <w:r w:rsidRPr="00D00221">
        <w:rPr>
          <w:rFonts w:ascii="Times New Roman" w:hAnsi="Times New Roman" w:cs="Times New Roman"/>
          <w:sz w:val="28"/>
          <w:szCs w:val="28"/>
          <w:lang w:val="uk-UA"/>
        </w:rPr>
        <w:t>104].</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pacing w:val="-3"/>
          <w:sz w:val="28"/>
          <w:szCs w:val="28"/>
          <w:lang w:val="uk-UA" w:eastAsia="uk-UA"/>
        </w:rPr>
        <w:t xml:space="preserve">До загальноприйнятих норм і правил поведінки слід </w:t>
      </w:r>
      <w:r w:rsidRPr="00D00221">
        <w:rPr>
          <w:rFonts w:ascii="Times New Roman" w:hAnsi="Times New Roman" w:cs="Times New Roman"/>
          <w:spacing w:val="1"/>
          <w:sz w:val="28"/>
          <w:szCs w:val="28"/>
          <w:lang w:val="uk-UA" w:eastAsia="uk-UA"/>
        </w:rPr>
        <w:t>віднести: ввічливість і тактовність, простоту і скром</w:t>
      </w:r>
      <w:r w:rsidRPr="00D00221">
        <w:rPr>
          <w:rFonts w:ascii="Times New Roman" w:hAnsi="Times New Roman" w:cs="Times New Roman"/>
          <w:spacing w:val="3"/>
          <w:sz w:val="28"/>
          <w:szCs w:val="28"/>
          <w:lang w:val="uk-UA" w:eastAsia="uk-UA"/>
        </w:rPr>
        <w:t xml:space="preserve">ність, чесність і правдивість, відвертість і прямоту, </w:t>
      </w:r>
      <w:r w:rsidRPr="00D00221">
        <w:rPr>
          <w:rFonts w:ascii="Times New Roman" w:hAnsi="Times New Roman" w:cs="Times New Roman"/>
          <w:spacing w:val="2"/>
          <w:sz w:val="28"/>
          <w:szCs w:val="28"/>
          <w:lang w:val="uk-UA" w:eastAsia="uk-UA"/>
        </w:rPr>
        <w:t>щирість і великодушність, уважність і чуйність, мо</w:t>
      </w:r>
      <w:r w:rsidRPr="00D00221">
        <w:rPr>
          <w:rFonts w:ascii="Times New Roman" w:hAnsi="Times New Roman" w:cs="Times New Roman"/>
          <w:spacing w:val="3"/>
          <w:sz w:val="28"/>
          <w:szCs w:val="28"/>
          <w:lang w:val="uk-UA" w:eastAsia="uk-UA"/>
        </w:rPr>
        <w:t>ральну чистоту, взаємодопомогу і взаємоповагу то</w:t>
      </w:r>
      <w:r w:rsidRPr="00D00221">
        <w:rPr>
          <w:rFonts w:ascii="Times New Roman" w:hAnsi="Times New Roman" w:cs="Times New Roman"/>
          <w:spacing w:val="1"/>
          <w:sz w:val="28"/>
          <w:szCs w:val="28"/>
          <w:lang w:val="uk-UA" w:eastAsia="uk-UA"/>
        </w:rPr>
        <w:t xml:space="preserve">що. </w:t>
      </w:r>
      <w:r w:rsidRPr="00D00221">
        <w:rPr>
          <w:rFonts w:ascii="Times New Roman" w:hAnsi="Times New Roman" w:cs="Times New Roman"/>
          <w:sz w:val="28"/>
          <w:szCs w:val="28"/>
          <w:lang w:val="uk-UA" w:eastAsia="uk-UA"/>
        </w:rPr>
        <w:t xml:space="preserve">З іншого боку, моральні норми – це моральні вимоги суспільства, держави, колективу. Вони становлять основні моральні обов’язки соціального працівника перед клієнтами, державою.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діяльності соціальних працівників, як і соціальних педагогів, моральна регуляція здійснюється завдяки диференціації моральних норм на норми-заборони, норми-рамки й норми-зразки.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Так,</w:t>
      </w:r>
      <w:r w:rsidRPr="00D00221">
        <w:rPr>
          <w:rFonts w:ascii="Times New Roman" w:hAnsi="Times New Roman" w:cs="Times New Roman"/>
          <w:b/>
          <w:bCs/>
          <w:i/>
          <w:iCs/>
          <w:sz w:val="28"/>
          <w:szCs w:val="28"/>
          <w:lang w:val="uk-UA" w:eastAsia="uk-UA"/>
        </w:rPr>
        <w:t xml:space="preserve"> </w:t>
      </w:r>
      <w:r w:rsidRPr="00D00221">
        <w:rPr>
          <w:rFonts w:ascii="Times New Roman" w:hAnsi="Times New Roman" w:cs="Times New Roman"/>
          <w:i/>
          <w:iCs/>
          <w:sz w:val="28"/>
          <w:szCs w:val="28"/>
          <w:lang w:val="uk-UA" w:eastAsia="uk-UA"/>
        </w:rPr>
        <w:t>норми-заборони</w:t>
      </w:r>
      <w:r w:rsidRPr="00D00221">
        <w:rPr>
          <w:rFonts w:ascii="Times New Roman" w:hAnsi="Times New Roman" w:cs="Times New Roman"/>
          <w:sz w:val="28"/>
          <w:szCs w:val="28"/>
          <w:lang w:val="uk-UA" w:eastAsia="uk-UA"/>
        </w:rPr>
        <w:t xml:space="preserve"> є своєрідним «обмежувачем» деяких моральних проявів. Зокрема, вони не дозволяють соціальному працівнику принижувати гідність клієнта, ставитися до нього як до об’єкта діяльності, настановляють на дотримання принципу конфіденційності. Якщо моральні заборони не усвідомлюються фахівцем, не стають його внутрішнім переконанням, то він недобросовісно виконує свій професійний обов’язок, порушує дисципліну.</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eastAsia="uk-UA"/>
        </w:rPr>
      </w:pPr>
      <w:r w:rsidRPr="00D00221">
        <w:rPr>
          <w:rFonts w:ascii="Times New Roman" w:hAnsi="Times New Roman" w:cs="Times New Roman"/>
          <w:i/>
          <w:iCs/>
          <w:sz w:val="28"/>
          <w:szCs w:val="28"/>
          <w:lang w:val="uk-UA" w:eastAsia="uk-UA"/>
        </w:rPr>
        <w:t>Норми-рамки</w:t>
      </w:r>
      <w:r w:rsidRPr="00D00221">
        <w:rPr>
          <w:rFonts w:ascii="Times New Roman" w:hAnsi="Times New Roman" w:cs="Times New Roman"/>
          <w:sz w:val="28"/>
          <w:szCs w:val="28"/>
          <w:lang w:val="uk-UA" w:eastAsia="uk-UA"/>
        </w:rPr>
        <w:t xml:space="preserve"> встановлюють межі допустимої вільної дії. Такі, як «будь чесний, справедливий», «шануй гідність клієнтів», «не чини зла», переважно мають місце в моральному кодексі, статутах закладів. Вони виникають як вияв соціальної потреби щодо впорядкованості поведінки людей у різних сферах життя.</w:t>
      </w:r>
      <w:r w:rsidRPr="00D00221">
        <w:rPr>
          <w:rFonts w:ascii="Times New Roman" w:hAnsi="Times New Roman" w:cs="Times New Roman"/>
          <w:sz w:val="28"/>
          <w:szCs w:val="28"/>
          <w:lang w:eastAsia="uk-UA"/>
        </w:rPr>
        <w:t xml:space="preserve">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eastAsia="uk-UA"/>
        </w:rPr>
        <w:t xml:space="preserve">Сила </w:t>
      </w:r>
      <w:r w:rsidRPr="00D00221">
        <w:rPr>
          <w:rFonts w:ascii="Times New Roman" w:hAnsi="Times New Roman" w:cs="Times New Roman"/>
          <w:i/>
          <w:iCs/>
          <w:sz w:val="28"/>
          <w:szCs w:val="28"/>
          <w:lang w:val="uk-UA" w:eastAsia="uk-UA"/>
        </w:rPr>
        <w:t>норм-зразків</w:t>
      </w:r>
      <w:r w:rsidRPr="00D00221">
        <w:rPr>
          <w:rFonts w:ascii="Times New Roman" w:hAnsi="Times New Roman" w:cs="Times New Roman"/>
          <w:sz w:val="28"/>
          <w:szCs w:val="28"/>
          <w:lang w:val="uk-UA" w:eastAsia="uk-UA"/>
        </w:rPr>
        <w:t xml:space="preserve"> опирається на авторитет суспільної думки </w:t>
      </w:r>
      <w:r w:rsidRPr="00D00221">
        <w:rPr>
          <w:rFonts w:ascii="Times New Roman" w:hAnsi="Times New Roman" w:cs="Times New Roman"/>
          <w:sz w:val="28"/>
          <w:szCs w:val="28"/>
          <w:lang w:val="uk-UA" w:eastAsia="uk-UA"/>
        </w:rPr>
        <w:lastRenderedPageBreak/>
        <w:t>й самосвідомості, моральний позитивний вибір суб’єктом моральних взаємин. Дані категорії є своєрідною моделлю майбутньої поведінки, постаючи спочатку у формі ідеалів, а потім набуваючи практичного характеру. Саме така думка висловлена науковцем М. Васильєвою [</w:t>
      </w:r>
      <w:r w:rsidR="00D95110" w:rsidRPr="00D00221">
        <w:rPr>
          <w:rFonts w:ascii="Times New Roman" w:hAnsi="Times New Roman" w:cs="Times New Roman"/>
        </w:rPr>
        <w:fldChar w:fldCharType="begin"/>
      </w:r>
      <w:r w:rsidR="00D95110" w:rsidRPr="00D00221">
        <w:rPr>
          <w:rFonts w:ascii="Times New Roman" w:hAnsi="Times New Roman" w:cs="Times New Roman"/>
        </w:rPr>
        <w:instrText xml:space="preserve"> REF _Ref499585680 \r \h  \* MERGEFORMAT </w:instrText>
      </w:r>
      <w:r w:rsidR="00D95110" w:rsidRPr="00D00221">
        <w:rPr>
          <w:rFonts w:ascii="Times New Roman" w:hAnsi="Times New Roman" w:cs="Times New Roman"/>
        </w:rPr>
      </w:r>
      <w:r w:rsidR="00D95110" w:rsidRPr="00D00221">
        <w:rPr>
          <w:rFonts w:ascii="Times New Roman" w:hAnsi="Times New Roman" w:cs="Times New Roman"/>
        </w:rPr>
        <w:fldChar w:fldCharType="separate"/>
      </w:r>
      <w:r w:rsidRPr="00D00221">
        <w:rPr>
          <w:rFonts w:ascii="Times New Roman" w:hAnsi="Times New Roman" w:cs="Times New Roman"/>
        </w:rPr>
        <w:t>1</w:t>
      </w:r>
      <w:r w:rsidR="00D95110" w:rsidRPr="00D00221">
        <w:rPr>
          <w:rFonts w:ascii="Times New Roman" w:hAnsi="Times New Roman" w:cs="Times New Roman"/>
        </w:rPr>
        <w:fldChar w:fldCharType="end"/>
      </w:r>
      <w:r w:rsidRPr="00D00221">
        <w:rPr>
          <w:rFonts w:ascii="Times New Roman" w:hAnsi="Times New Roman" w:cs="Times New Roman"/>
          <w:sz w:val="28"/>
          <w:szCs w:val="28"/>
          <w:lang w:val="uk-UA" w:eastAsia="uk-UA"/>
        </w:rPr>
        <w:t>. c. 104].</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Моральна норма – не єдиний елемент реалізації регулятивної функції. У поєднанні з нормою виступають моральні принципи, авторитет, традиції, звичаї. Як слушно зауважує </w:t>
      </w:r>
      <w:r w:rsidRPr="00D00221">
        <w:rPr>
          <w:rFonts w:ascii="Times New Roman" w:hAnsi="Times New Roman" w:cs="Times New Roman"/>
          <w:spacing w:val="-1"/>
          <w:sz w:val="28"/>
          <w:szCs w:val="28"/>
          <w:lang w:val="uk-UA" w:eastAsia="uk-UA"/>
        </w:rPr>
        <w:t>Т. Титаренко, спільна діяльність лю</w:t>
      </w:r>
      <w:r w:rsidRPr="00D00221">
        <w:rPr>
          <w:rFonts w:ascii="Times New Roman" w:hAnsi="Times New Roman" w:cs="Times New Roman"/>
          <w:spacing w:val="4"/>
          <w:sz w:val="28"/>
          <w:szCs w:val="28"/>
          <w:lang w:val="uk-UA" w:eastAsia="uk-UA"/>
        </w:rPr>
        <w:t xml:space="preserve">дей по-своєму формує моральні оцінки </w:t>
      </w:r>
      <w:r w:rsidRPr="00D00221">
        <w:rPr>
          <w:rFonts w:ascii="Times New Roman" w:hAnsi="Times New Roman" w:cs="Times New Roman"/>
          <w:sz w:val="28"/>
          <w:szCs w:val="28"/>
          <w:lang w:val="uk-UA" w:eastAsia="uk-UA"/>
        </w:rPr>
        <w:t>[3, с. 12].</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pacing w:val="1"/>
          <w:sz w:val="28"/>
          <w:szCs w:val="28"/>
          <w:lang w:val="uk-UA" w:eastAsia="uk-UA"/>
        </w:rPr>
      </w:pPr>
      <w:r w:rsidRPr="00D00221">
        <w:rPr>
          <w:rFonts w:ascii="Times New Roman" w:hAnsi="Times New Roman" w:cs="Times New Roman"/>
          <w:i/>
          <w:iCs/>
          <w:spacing w:val="2"/>
          <w:sz w:val="28"/>
          <w:szCs w:val="28"/>
          <w:lang w:val="uk-UA" w:eastAsia="uk-UA"/>
        </w:rPr>
        <w:t>Моральна оцінка</w:t>
      </w:r>
      <w:r w:rsidRPr="00D00221">
        <w:rPr>
          <w:rFonts w:ascii="Times New Roman" w:hAnsi="Times New Roman" w:cs="Times New Roman"/>
          <w:spacing w:val="2"/>
          <w:sz w:val="28"/>
          <w:szCs w:val="28"/>
          <w:lang w:val="uk-UA" w:eastAsia="uk-UA"/>
        </w:rPr>
        <w:t xml:space="preserve"> – особливий акт, який вказує на </w:t>
      </w:r>
      <w:r w:rsidRPr="00D00221">
        <w:rPr>
          <w:rFonts w:ascii="Times New Roman" w:hAnsi="Times New Roman" w:cs="Times New Roman"/>
          <w:sz w:val="28"/>
          <w:szCs w:val="28"/>
          <w:lang w:val="uk-UA" w:eastAsia="uk-UA"/>
        </w:rPr>
        <w:t>перевагу певної норми поведінки і наказує, пропонує діяти відповідно до неї. Це твердження чітко виявля</w:t>
      </w:r>
      <w:r w:rsidRPr="00D00221">
        <w:rPr>
          <w:rFonts w:ascii="Times New Roman" w:hAnsi="Times New Roman" w:cs="Times New Roman"/>
          <w:spacing w:val="1"/>
          <w:sz w:val="28"/>
          <w:szCs w:val="28"/>
          <w:lang w:val="uk-UA" w:eastAsia="uk-UA"/>
        </w:rPr>
        <w:t xml:space="preserve">ється в особливостях професійної моралі, які належать до моральної свідомості кожної людини як спонукання </w:t>
      </w:r>
      <w:r w:rsidRPr="00D00221">
        <w:rPr>
          <w:rFonts w:ascii="Times New Roman" w:hAnsi="Times New Roman" w:cs="Times New Roman"/>
          <w:spacing w:val="-2"/>
          <w:sz w:val="28"/>
          <w:szCs w:val="28"/>
          <w:lang w:val="uk-UA" w:eastAsia="uk-UA"/>
        </w:rPr>
        <w:t xml:space="preserve">до дії та доречності відповідних моральних оцінок у тій </w:t>
      </w:r>
      <w:r w:rsidRPr="00D00221">
        <w:rPr>
          <w:rFonts w:ascii="Times New Roman" w:hAnsi="Times New Roman" w:cs="Times New Roman"/>
          <w:spacing w:val="2"/>
          <w:sz w:val="28"/>
          <w:szCs w:val="28"/>
          <w:lang w:val="uk-UA" w:eastAsia="uk-UA"/>
        </w:rPr>
        <w:t xml:space="preserve">чи іншій формі діяльності. </w:t>
      </w:r>
      <w:r w:rsidRPr="00D00221">
        <w:rPr>
          <w:rFonts w:ascii="Times New Roman" w:hAnsi="Times New Roman" w:cs="Times New Roman"/>
          <w:sz w:val="28"/>
          <w:szCs w:val="28"/>
          <w:lang w:val="uk-UA" w:eastAsia="uk-UA"/>
        </w:rPr>
        <w:t xml:space="preserve">У соціальній роботі позитивну моральну оцінку </w:t>
      </w:r>
      <w:r w:rsidRPr="00D00221">
        <w:rPr>
          <w:rFonts w:ascii="Times New Roman" w:hAnsi="Times New Roman" w:cs="Times New Roman"/>
          <w:spacing w:val="2"/>
          <w:sz w:val="28"/>
          <w:szCs w:val="28"/>
          <w:lang w:val="uk-UA" w:eastAsia="uk-UA"/>
        </w:rPr>
        <w:t>отримують тільки такі форми поведінки і тільки такі якості особистості, котрі сприяють високій ефектив</w:t>
      </w:r>
      <w:r w:rsidRPr="00D00221">
        <w:rPr>
          <w:rFonts w:ascii="Times New Roman" w:hAnsi="Times New Roman" w:cs="Times New Roman"/>
          <w:spacing w:val="1"/>
          <w:sz w:val="28"/>
          <w:szCs w:val="28"/>
          <w:lang w:val="uk-UA" w:eastAsia="uk-UA"/>
        </w:rPr>
        <w:t>ності праці в даній сфері.</w:t>
      </w:r>
    </w:p>
    <w:p w:rsidR="00737EDD" w:rsidRPr="00D00221" w:rsidRDefault="00737EDD" w:rsidP="00C12297">
      <w:pPr>
        <w:widowControl w:val="0"/>
        <w:shd w:val="clear" w:color="auto" w:fill="FFFFFF"/>
        <w:spacing w:after="0" w:line="312" w:lineRule="auto"/>
        <w:ind w:firstLine="709"/>
        <w:jc w:val="both"/>
        <w:rPr>
          <w:rFonts w:ascii="Times New Roman" w:hAnsi="Times New Roman" w:cs="Times New Roman"/>
          <w:spacing w:val="3"/>
          <w:sz w:val="28"/>
          <w:szCs w:val="28"/>
          <w:lang w:val="uk-UA" w:eastAsia="uk-UA"/>
        </w:rPr>
      </w:pPr>
      <w:r w:rsidRPr="00D00221">
        <w:rPr>
          <w:rFonts w:ascii="Times New Roman" w:hAnsi="Times New Roman" w:cs="Times New Roman"/>
          <w:spacing w:val="4"/>
          <w:sz w:val="28"/>
          <w:szCs w:val="28"/>
          <w:lang w:val="uk-UA" w:eastAsia="uk-UA"/>
        </w:rPr>
        <w:t xml:space="preserve">Отже, можемо сказати, що для соціального працівника, де об’єктом впливу є сама людина, </w:t>
      </w:r>
      <w:r w:rsidRPr="00D00221">
        <w:rPr>
          <w:rFonts w:ascii="Times New Roman" w:hAnsi="Times New Roman" w:cs="Times New Roman"/>
          <w:spacing w:val="3"/>
          <w:sz w:val="28"/>
          <w:szCs w:val="28"/>
          <w:lang w:val="uk-UA" w:eastAsia="uk-UA"/>
        </w:rPr>
        <w:t>моральність виступає не лише одним із найважливі</w:t>
      </w:r>
      <w:r w:rsidRPr="00D00221">
        <w:rPr>
          <w:rFonts w:ascii="Times New Roman" w:hAnsi="Times New Roman" w:cs="Times New Roman"/>
          <w:spacing w:val="5"/>
          <w:sz w:val="28"/>
          <w:szCs w:val="28"/>
          <w:lang w:val="uk-UA" w:eastAsia="uk-UA"/>
        </w:rPr>
        <w:t xml:space="preserve">ших чинників ефективності професійної діяльності, </w:t>
      </w:r>
      <w:r w:rsidRPr="00D00221">
        <w:rPr>
          <w:rFonts w:ascii="Times New Roman" w:hAnsi="Times New Roman" w:cs="Times New Roman"/>
          <w:spacing w:val="7"/>
          <w:sz w:val="28"/>
          <w:szCs w:val="28"/>
          <w:lang w:val="uk-UA" w:eastAsia="uk-UA"/>
        </w:rPr>
        <w:t xml:space="preserve">а й формою її самовираження. </w:t>
      </w:r>
      <w:r w:rsidRPr="00D00221">
        <w:rPr>
          <w:rFonts w:ascii="Times New Roman" w:hAnsi="Times New Roman" w:cs="Times New Roman"/>
          <w:spacing w:val="-4"/>
          <w:sz w:val="28"/>
          <w:szCs w:val="28"/>
          <w:lang w:val="uk-UA" w:eastAsia="uk-UA"/>
        </w:rPr>
        <w:t>Специфіка професійної діяльності зумовлює також відмінність</w:t>
      </w:r>
      <w:r w:rsidRPr="00D00221">
        <w:rPr>
          <w:rFonts w:ascii="Times New Roman" w:hAnsi="Times New Roman" w:cs="Times New Roman"/>
          <w:spacing w:val="2"/>
          <w:sz w:val="28"/>
          <w:szCs w:val="28"/>
          <w:lang w:val="uk-UA" w:eastAsia="uk-UA"/>
        </w:rPr>
        <w:t xml:space="preserve"> моральних оцінок. Кожна функція, дія, сфера соціальної роботи несе в собі відповідне їй значення і ви</w:t>
      </w:r>
      <w:r w:rsidRPr="00D00221">
        <w:rPr>
          <w:rFonts w:ascii="Times New Roman" w:hAnsi="Times New Roman" w:cs="Times New Roman"/>
          <w:spacing w:val="3"/>
          <w:sz w:val="28"/>
          <w:szCs w:val="28"/>
          <w:lang w:val="uk-UA" w:eastAsia="uk-UA"/>
        </w:rPr>
        <w:t>мірюється суспільною шкалою цінностей.</w:t>
      </w:r>
    </w:p>
    <w:p w:rsidR="00737EDD" w:rsidRPr="00D00221" w:rsidRDefault="00737EDD" w:rsidP="00C12297">
      <w:pPr>
        <w:spacing w:after="0" w:line="312" w:lineRule="auto"/>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Список використаних джерел:</w:t>
      </w:r>
    </w:p>
    <w:p w:rsidR="00737EDD" w:rsidRPr="00D00221" w:rsidRDefault="00737EDD" w:rsidP="00C12297">
      <w:pPr>
        <w:spacing w:after="0" w:line="312" w:lineRule="auto"/>
        <w:jc w:val="center"/>
        <w:rPr>
          <w:rFonts w:ascii="Times New Roman" w:hAnsi="Times New Roman" w:cs="Times New Roman"/>
          <w:b/>
          <w:bCs/>
          <w:sz w:val="12"/>
          <w:szCs w:val="12"/>
          <w:lang w:val="uk-UA" w:eastAsia="uk-UA"/>
        </w:rPr>
      </w:pPr>
    </w:p>
    <w:p w:rsidR="00737EDD" w:rsidRPr="00D00221" w:rsidRDefault="00737EDD" w:rsidP="00323F57">
      <w:pPr>
        <w:widowControl w:val="0"/>
        <w:numPr>
          <w:ilvl w:val="0"/>
          <w:numId w:val="23"/>
        </w:numPr>
        <w:tabs>
          <w:tab w:val="center" w:pos="284"/>
          <w:tab w:val="left" w:pos="567"/>
        </w:tabs>
        <w:autoSpaceDE w:val="0"/>
        <w:autoSpaceDN w:val="0"/>
        <w:spacing w:after="0"/>
        <w:ind w:left="0" w:firstLine="851"/>
        <w:jc w:val="both"/>
        <w:rPr>
          <w:rFonts w:ascii="Times New Roman" w:hAnsi="Times New Roman" w:cs="Times New Roman"/>
          <w:sz w:val="28"/>
          <w:szCs w:val="28"/>
          <w:lang w:val="uk-UA"/>
        </w:rPr>
      </w:pPr>
      <w:bookmarkStart w:id="9" w:name="_Ref499585680"/>
      <w:r w:rsidRPr="00D00221">
        <w:rPr>
          <w:rFonts w:ascii="Times New Roman" w:hAnsi="Times New Roman" w:cs="Times New Roman"/>
          <w:sz w:val="28"/>
          <w:szCs w:val="28"/>
          <w:lang w:val="uk-UA"/>
        </w:rPr>
        <w:t>Васильєва М. Основи педагогічної деонтології : навч.</w:t>
      </w:r>
      <w:r w:rsidRPr="00D00221">
        <w:rPr>
          <w:rFonts w:ascii="Times New Roman" w:hAnsi="Times New Roman" w:cs="Times New Roman"/>
          <w:spacing w:val="6"/>
          <w:sz w:val="28"/>
          <w:szCs w:val="28"/>
          <w:lang w:val="uk-UA"/>
        </w:rPr>
        <w:t xml:space="preserve"> </w:t>
      </w:r>
      <w:r w:rsidRPr="00D00221">
        <w:rPr>
          <w:rFonts w:ascii="Times New Roman" w:hAnsi="Times New Roman" w:cs="Times New Roman"/>
          <w:sz w:val="28"/>
          <w:szCs w:val="28"/>
          <w:lang w:val="uk-UA"/>
        </w:rPr>
        <w:t>посіб. Харків : Нове слово, 2000. 200 с.</w:t>
      </w:r>
      <w:bookmarkEnd w:id="9"/>
    </w:p>
    <w:p w:rsidR="00737EDD" w:rsidRPr="00D00221" w:rsidRDefault="00737EDD" w:rsidP="00323F57">
      <w:pPr>
        <w:widowControl w:val="0"/>
        <w:numPr>
          <w:ilvl w:val="0"/>
          <w:numId w:val="23"/>
        </w:numPr>
        <w:tabs>
          <w:tab w:val="center" w:pos="284"/>
        </w:tabs>
        <w:autoSpaceDE w:val="0"/>
        <w:autoSpaceDN w:val="0"/>
        <w:spacing w:after="0"/>
        <w:ind w:left="0" w:firstLine="851"/>
        <w:jc w:val="both"/>
        <w:rPr>
          <w:rFonts w:ascii="Times New Roman" w:hAnsi="Times New Roman" w:cs="Times New Roman"/>
          <w:color w:val="000000"/>
          <w:spacing w:val="-6"/>
          <w:sz w:val="28"/>
          <w:szCs w:val="28"/>
          <w:lang w:val="uk-UA"/>
        </w:rPr>
      </w:pPr>
      <w:bookmarkStart w:id="10" w:name="_Ref499830555"/>
      <w:bookmarkStart w:id="11" w:name="_Ref499585778"/>
      <w:r w:rsidRPr="00D00221">
        <w:rPr>
          <w:rFonts w:ascii="Times New Roman" w:hAnsi="Times New Roman" w:cs="Times New Roman"/>
          <w:spacing w:val="-6"/>
          <w:sz w:val="28"/>
          <w:szCs w:val="28"/>
          <w:lang w:val="uk-UA"/>
        </w:rPr>
        <w:t>Савельєв В. П. Етика : короткий навчальний словник : терміни, поняття, персоналії; текст. Львів : Магнолія-2006, 2007. 279 с.</w:t>
      </w:r>
      <w:bookmarkEnd w:id="10"/>
    </w:p>
    <w:p w:rsidR="00737EDD" w:rsidRPr="00D00221" w:rsidRDefault="00737EDD" w:rsidP="00323F57">
      <w:pPr>
        <w:widowControl w:val="0"/>
        <w:numPr>
          <w:ilvl w:val="0"/>
          <w:numId w:val="23"/>
        </w:numPr>
        <w:tabs>
          <w:tab w:val="center" w:pos="284"/>
        </w:tabs>
        <w:autoSpaceDE w:val="0"/>
        <w:autoSpaceDN w:val="0"/>
        <w:spacing w:after="0"/>
        <w:ind w:left="0" w:firstLine="851"/>
        <w:jc w:val="both"/>
        <w:rPr>
          <w:rFonts w:ascii="Times New Roman" w:hAnsi="Times New Roman" w:cs="Times New Roman"/>
          <w:spacing w:val="-6"/>
          <w:sz w:val="28"/>
          <w:szCs w:val="28"/>
          <w:lang w:val="uk-UA"/>
        </w:rPr>
      </w:pPr>
      <w:r w:rsidRPr="00D00221">
        <w:rPr>
          <w:rFonts w:ascii="Times New Roman" w:hAnsi="Times New Roman" w:cs="Times New Roman"/>
          <w:spacing w:val="-6"/>
          <w:sz w:val="28"/>
          <w:szCs w:val="28"/>
          <w:lang w:val="uk-UA"/>
        </w:rPr>
        <w:t>Титаренко Т. М. Життєвий світ особистості : у межах і за межами буденності. Київ : Либідь, 2003. 376 с.</w:t>
      </w:r>
      <w:bookmarkEnd w:id="11"/>
    </w:p>
    <w:p w:rsidR="00737EDD" w:rsidRPr="00D00221" w:rsidRDefault="00737EDD" w:rsidP="00323F57">
      <w:pPr>
        <w:widowControl w:val="0"/>
        <w:numPr>
          <w:ilvl w:val="0"/>
          <w:numId w:val="23"/>
        </w:numPr>
        <w:tabs>
          <w:tab w:val="center" w:pos="284"/>
          <w:tab w:val="left" w:pos="426"/>
        </w:tabs>
        <w:autoSpaceDE w:val="0"/>
        <w:autoSpaceDN w:val="0"/>
        <w:adjustRightInd w:val="0"/>
        <w:spacing w:after="0"/>
        <w:ind w:left="0" w:firstLine="851"/>
        <w:jc w:val="both"/>
        <w:rPr>
          <w:rFonts w:ascii="Times New Roman" w:hAnsi="Times New Roman" w:cs="Times New Roman"/>
          <w:spacing w:val="-6"/>
          <w:sz w:val="28"/>
          <w:szCs w:val="28"/>
          <w:lang w:val="uk-UA"/>
        </w:rPr>
      </w:pPr>
      <w:bookmarkStart w:id="12" w:name="_Ref499644707"/>
      <w:r w:rsidRPr="00D00221">
        <w:rPr>
          <w:rFonts w:ascii="Times New Roman" w:hAnsi="Times New Roman" w:cs="Times New Roman"/>
          <w:spacing w:val="-6"/>
          <w:sz w:val="28"/>
          <w:szCs w:val="28"/>
          <w:lang w:val="uk-UA"/>
        </w:rPr>
        <w:t>Тофтул М. Г. Сучасний словник з етики. Житомир : Вид-во ЖДУ ім. І. Франка, 2014. 416 с.</w:t>
      </w:r>
      <w:bookmarkEnd w:id="12"/>
    </w:p>
    <w:p w:rsidR="00737EDD" w:rsidRDefault="00737EDD" w:rsidP="00C12297">
      <w:pPr>
        <w:tabs>
          <w:tab w:val="left" w:pos="993"/>
        </w:tabs>
        <w:spacing w:after="0" w:line="312" w:lineRule="auto"/>
        <w:jc w:val="both"/>
        <w:rPr>
          <w:rFonts w:ascii="Times New Roman" w:hAnsi="Times New Roman" w:cs="Times New Roman"/>
          <w:sz w:val="28"/>
          <w:szCs w:val="28"/>
          <w:lang w:val="uk-UA"/>
        </w:rPr>
      </w:pPr>
    </w:p>
    <w:p w:rsidR="00013059" w:rsidRPr="00D00221" w:rsidRDefault="00013059"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widowControl w:val="0"/>
        <w:autoSpaceDE w:val="0"/>
        <w:autoSpaceDN w:val="0"/>
        <w:adjustRightInd w:val="0"/>
        <w:spacing w:after="0" w:line="312" w:lineRule="auto"/>
        <w:jc w:val="center"/>
        <w:rPr>
          <w:rFonts w:ascii="Times New Roman" w:hAnsi="Times New Roman" w:cs="Times New Roman"/>
          <w:b/>
          <w:bCs/>
          <w:sz w:val="28"/>
          <w:szCs w:val="28"/>
          <w:lang w:val="uk-UA" w:eastAsia="zh-CN"/>
        </w:rPr>
      </w:pPr>
      <w:r w:rsidRPr="00D00221">
        <w:rPr>
          <w:rFonts w:ascii="Times New Roman" w:hAnsi="Times New Roman" w:cs="Times New Roman"/>
          <w:b/>
          <w:bCs/>
          <w:sz w:val="28"/>
          <w:szCs w:val="28"/>
          <w:lang w:val="uk-UA" w:eastAsia="zh-CN"/>
        </w:rPr>
        <w:lastRenderedPageBreak/>
        <w:t>ФОРМУВАННЯ ФАХОВИХ КОМПЕТЕНЦІЙ ВИКЛАДАЧА ЯК СКЛАДОВИХ ПРОЦЕСУ ЗАБЕЗПЕЧЕННЯ ЯКОСТІ ОСВІТИ</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i/>
          <w:iCs/>
          <w:color w:val="000000"/>
          <w:sz w:val="14"/>
          <w:szCs w:val="14"/>
          <w:lang w:val="uk-UA" w:eastAsia="ru-RU"/>
        </w:rPr>
      </w:pPr>
    </w:p>
    <w:p w:rsidR="00737EDD" w:rsidRPr="00D00221" w:rsidRDefault="00737EDD" w:rsidP="00C12297">
      <w:pPr>
        <w:widowControl w:val="0"/>
        <w:shd w:val="clear" w:color="auto" w:fill="FFFFFF"/>
        <w:tabs>
          <w:tab w:val="left" w:pos="799"/>
        </w:tabs>
        <w:autoSpaceDE w:val="0"/>
        <w:autoSpaceDN w:val="0"/>
        <w:adjustRightInd w:val="0"/>
        <w:spacing w:after="0" w:line="312" w:lineRule="auto"/>
        <w:ind w:firstLine="709"/>
        <w:jc w:val="center"/>
        <w:rPr>
          <w:rFonts w:ascii="Times New Roman" w:eastAsia="SimSun" w:hAnsi="Times New Roman" w:cs="Times New Roman"/>
          <w:b/>
          <w:bCs/>
          <w:i/>
          <w:iCs/>
          <w:spacing w:val="-4"/>
          <w:sz w:val="28"/>
          <w:szCs w:val="28"/>
          <w:lang w:val="uk-UA" w:eastAsia="zh-CN"/>
        </w:rPr>
      </w:pPr>
      <w:r w:rsidRPr="00D00221">
        <w:rPr>
          <w:rFonts w:ascii="Times New Roman" w:eastAsia="SimSun" w:hAnsi="Times New Roman" w:cs="Times New Roman"/>
          <w:b/>
          <w:bCs/>
          <w:i/>
          <w:iCs/>
          <w:spacing w:val="-3"/>
          <w:sz w:val="28"/>
          <w:szCs w:val="28"/>
          <w:lang w:val="uk-UA" w:eastAsia="zh-CN"/>
        </w:rPr>
        <w:t>Ісмаілова О. С.</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b/>
          <w:bCs/>
          <w:sz w:val="6"/>
          <w:szCs w:val="6"/>
          <w:lang w:val="uk-UA" w:eastAsia="ru-RU"/>
        </w:rPr>
      </w:pP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Результат діяльності кожного викладача можна схарактеризувати його професіоналізмом, професійн</w:t>
      </w:r>
      <w:r w:rsidRPr="00D00221">
        <w:rPr>
          <w:rFonts w:ascii="Times New Roman" w:eastAsia="SimSun" w:hAnsi="Times New Roman" w:cs="Times New Roman"/>
          <w:sz w:val="28"/>
          <w:szCs w:val="28"/>
          <w:lang w:val="uk-UA" w:eastAsia="zh-CN"/>
        </w:rPr>
        <w:t>ими</w:t>
      </w:r>
      <w:r w:rsidRPr="00D00221">
        <w:rPr>
          <w:rFonts w:ascii="Times New Roman" w:hAnsi="Times New Roman" w:cs="Times New Roman"/>
          <w:sz w:val="28"/>
          <w:szCs w:val="28"/>
          <w:lang w:val="uk-UA" w:eastAsia="ru-RU"/>
        </w:rPr>
        <w:t xml:space="preserve"> компетенціями. Професійні компетенції викладача полягають в єдності теоретичної та практичної готовності до здійснення педагогічної діяльності та характеризують його професіоналізм у конкретній предметній області та у сфері педагогіки. Основний зміст професійної діяльності викладача вміщує в себе виконання цілої сукупності взаємопов’язаних і взаємозумовлених функцій.</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Метою цієї роботи є </w:t>
      </w:r>
      <w:r w:rsidRPr="00D00221">
        <w:rPr>
          <w:rFonts w:ascii="Times New Roman" w:eastAsia="SimSun" w:hAnsi="Times New Roman" w:cs="Times New Roman"/>
          <w:sz w:val="28"/>
          <w:szCs w:val="28"/>
          <w:lang w:val="uk-UA" w:eastAsia="zh-CN"/>
        </w:rPr>
        <w:t>дослідження</w:t>
      </w:r>
      <w:r w:rsidRPr="00D00221">
        <w:rPr>
          <w:rFonts w:ascii="Times New Roman" w:hAnsi="Times New Roman" w:cs="Times New Roman"/>
          <w:sz w:val="28"/>
          <w:szCs w:val="28"/>
          <w:lang w:val="uk-UA" w:eastAsia="ru-RU"/>
        </w:rPr>
        <w:t xml:space="preserve"> професійної компетентності викладача, характеристики сутності та способів його професійної діяльності, аналіз якості.</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Основний зміст професійної діяльності викладача включає в себе виконання певної сукупності взаємопов’язаних і взаємозумовлених функцій. Основними з них є навчальна, виховна, організувальна й дослідницька функції (рис. 1). Вони повинні сприйматися в їх єдності, хоча в дійсності у багатьох викладачів одні функції можуть тяжіти над іншими.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Залежно від переважної спрямованості щодо виконання тієї чи іншої функції, всіх викладачів можна умовно поділити на три основні групи </w:t>
      </w:r>
      <w:r w:rsidRPr="00D00221">
        <w:rPr>
          <w:rFonts w:ascii="Times New Roman" w:eastAsia="SimSun" w:hAnsi="Times New Roman" w:cs="Times New Roman"/>
          <w:sz w:val="28"/>
          <w:szCs w:val="28"/>
          <w:lang w:val="uk-UA" w:eastAsia="zh-CN"/>
        </w:rPr>
        <w:t>[1]</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Викладачі з переважною педагогічною спрямованістю своєї професійної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Викладачі з помітним переважанням науково-дослідницької спрямованості їх професійної діяльності.</w:t>
      </w:r>
    </w:p>
    <w:p w:rsidR="00013059"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 Викладачі з приблизно однаковою можливістю як педагогічної, так і дослідницької спрямованості.</w:t>
      </w:r>
      <w:r w:rsidR="00013059" w:rsidRPr="00013059">
        <w:rPr>
          <w:rFonts w:ascii="Times New Roman" w:hAnsi="Times New Roman" w:cs="Times New Roman"/>
          <w:sz w:val="28"/>
          <w:szCs w:val="28"/>
          <w:lang w:val="uk-UA" w:eastAsia="ru-RU"/>
        </w:rPr>
        <w:t xml:space="preserve"> </w:t>
      </w:r>
    </w:p>
    <w:p w:rsidR="00737EDD" w:rsidRPr="00D00221" w:rsidRDefault="00013059"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Найбільш специфічним для викладача є поєднання педагогічної та наукової, дослідницької діяльності. Саме наукові дослідження дозволяють йому постійно підтримувати високий рівень своєї професійної компетенції в тій сфері, до якої належить дисципліна, </w:t>
      </w:r>
      <w:r w:rsidRPr="00D00221">
        <w:rPr>
          <w:rFonts w:ascii="Times New Roman" w:eastAsia="SimSun" w:hAnsi="Times New Roman" w:cs="Times New Roman"/>
          <w:sz w:val="28"/>
          <w:szCs w:val="28"/>
          <w:lang w:val="uk-UA" w:eastAsia="zh-CN"/>
        </w:rPr>
        <w:t>яку викладає</w:t>
      </w:r>
      <w:r w:rsidRPr="00D00221">
        <w:rPr>
          <w:rFonts w:ascii="Times New Roman" w:hAnsi="Times New Roman" w:cs="Times New Roman"/>
          <w:sz w:val="28"/>
          <w:szCs w:val="28"/>
          <w:lang w:val="uk-UA" w:eastAsia="ru-RU"/>
        </w:rPr>
        <w:t>. Якщо ж педагогічна діяльність викладача не підкріплена активною науковою роботою, досить швидко згасає і його професійна педагогічна майстерність.</w:t>
      </w:r>
    </w:p>
    <w:p w:rsidR="00737EDD" w:rsidRPr="00D00221" w:rsidRDefault="00910635" w:rsidP="00C12297">
      <w:pPr>
        <w:spacing w:after="0" w:line="312" w:lineRule="auto"/>
        <w:jc w:val="center"/>
        <w:rPr>
          <w:rFonts w:ascii="Times New Roman" w:hAnsi="Times New Roman" w:cs="Times New Roman"/>
          <w:b/>
          <w:bCs/>
          <w:sz w:val="28"/>
          <w:szCs w:val="28"/>
          <w:lang w:eastAsia="ru-RU"/>
        </w:rPr>
      </w:pPr>
      <w:r>
        <w:rPr>
          <w:rFonts w:ascii="Times New Roman" w:hAnsi="Times New Roman" w:cs="Times New Roman"/>
          <w:noProof/>
          <w:lang w:eastAsia="ru-RU"/>
        </w:rPr>
        <w:lastRenderedPageBreak/>
        <mc:AlternateContent>
          <mc:Choice Requires="wps">
            <w:drawing>
              <wp:anchor distT="0" distB="0" distL="114300" distR="114300" simplePos="0" relativeHeight="251660288" behindDoc="0" locked="0" layoutInCell="1" allowOverlap="1" wp14:anchorId="5A4EC138" wp14:editId="1A5769A6">
                <wp:simplePos x="0" y="0"/>
                <wp:positionH relativeFrom="column">
                  <wp:posOffset>1396365</wp:posOffset>
                </wp:positionH>
                <wp:positionV relativeFrom="paragraph">
                  <wp:posOffset>1858010</wp:posOffset>
                </wp:positionV>
                <wp:extent cx="1019175" cy="923925"/>
                <wp:effectExtent l="19050" t="14605" r="1905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9175" cy="923925"/>
                        </a:xfrm>
                        <a:custGeom>
                          <a:avLst/>
                          <a:gdLst>
                            <a:gd name="T0" fmla="*/ 721491 w 21600"/>
                            <a:gd name="T1" fmla="*/ 0 h 21600"/>
                            <a:gd name="T2" fmla="*/ 423807 w 21600"/>
                            <a:gd name="T3" fmla="*/ 263960 h 21600"/>
                            <a:gd name="T4" fmla="*/ 291173 w 21600"/>
                            <a:gd name="T5" fmla="*/ 384199 h 21600"/>
                            <a:gd name="T6" fmla="*/ 0 w 21600"/>
                            <a:gd name="T7" fmla="*/ 654062 h 21600"/>
                            <a:gd name="T8" fmla="*/ 291173 w 21600"/>
                            <a:gd name="T9" fmla="*/ 923925 h 21600"/>
                            <a:gd name="T10" fmla="*/ 582392 w 21600"/>
                            <a:gd name="T11" fmla="*/ 791923 h 21600"/>
                            <a:gd name="T12" fmla="*/ 873565 w 21600"/>
                            <a:gd name="T13" fmla="*/ 527963 h 21600"/>
                            <a:gd name="T14" fmla="*/ 1019175 w 21600"/>
                            <a:gd name="T15" fmla="*/ 263960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153 w 21600"/>
                            <a:gd name="T25" fmla="*/ 12068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291" y="0"/>
                              </a:moveTo>
                              <a:lnTo>
                                <a:pt x="8982" y="6171"/>
                              </a:lnTo>
                              <a:lnTo>
                                <a:pt x="12068" y="6171"/>
                              </a:lnTo>
                              <a:lnTo>
                                <a:pt x="12068" y="12068"/>
                              </a:lnTo>
                              <a:lnTo>
                                <a:pt x="6171" y="12068"/>
                              </a:lnTo>
                              <a:lnTo>
                                <a:pt x="6171" y="8982"/>
                              </a:lnTo>
                              <a:lnTo>
                                <a:pt x="0" y="15291"/>
                              </a:lnTo>
                              <a:lnTo>
                                <a:pt x="6171" y="21600"/>
                              </a:lnTo>
                              <a:lnTo>
                                <a:pt x="6171" y="18514"/>
                              </a:lnTo>
                              <a:lnTo>
                                <a:pt x="18514" y="18514"/>
                              </a:lnTo>
                              <a:lnTo>
                                <a:pt x="18514" y="61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109.95pt;margin-top:146.3pt;width:80.25pt;height:72.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" path="m15291,l8982,6171r3086,l12068,12068r-5897,l6171,8982,,15291r6171,6309l6171,18514r12343,l18514,6171e">
                <v:stroke joinstyle="miter"/>
                <v:path o:connecttype="custom" o:connectlocs="34042851,0;19996921,11290706;13738715,16433845;0,27977048;13738715,39520250;27479600,33873956;41218315,22583251;48088782,11290706" o:connectangles="270,180,270,180,90,90,0,0" textboxrect="3153,12068,18514,18514"/>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67CB2CA" wp14:editId="18E3ACAD">
                <wp:simplePos x="0" y="0"/>
                <wp:positionH relativeFrom="column">
                  <wp:posOffset>1339215</wp:posOffset>
                </wp:positionH>
                <wp:positionV relativeFrom="paragraph">
                  <wp:posOffset>191135</wp:posOffset>
                </wp:positionV>
                <wp:extent cx="962025" cy="847725"/>
                <wp:effectExtent l="0" t="24130" r="19050" b="1397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62025" cy="847725"/>
                        </a:xfrm>
                        <a:custGeom>
                          <a:avLst/>
                          <a:gdLst>
                            <a:gd name="T0" fmla="*/ 681034 w 21600"/>
                            <a:gd name="T1" fmla="*/ 0 h 21600"/>
                            <a:gd name="T2" fmla="*/ 400042 w 21600"/>
                            <a:gd name="T3" fmla="*/ 242190 h 21600"/>
                            <a:gd name="T4" fmla="*/ 274845 w 21600"/>
                            <a:gd name="T5" fmla="*/ 352512 h 21600"/>
                            <a:gd name="T6" fmla="*/ 0 w 21600"/>
                            <a:gd name="T7" fmla="*/ 600119 h 21600"/>
                            <a:gd name="T8" fmla="*/ 274845 w 21600"/>
                            <a:gd name="T9" fmla="*/ 847725 h 21600"/>
                            <a:gd name="T10" fmla="*/ 549735 w 21600"/>
                            <a:gd name="T11" fmla="*/ 726610 h 21600"/>
                            <a:gd name="T12" fmla="*/ 824580 w 21600"/>
                            <a:gd name="T13" fmla="*/ 484420 h 21600"/>
                            <a:gd name="T14" fmla="*/ 962025 w 21600"/>
                            <a:gd name="T15" fmla="*/ 242190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153 w 21600"/>
                            <a:gd name="T25" fmla="*/ 12068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291" y="0"/>
                              </a:moveTo>
                              <a:lnTo>
                                <a:pt x="8982" y="6171"/>
                              </a:lnTo>
                              <a:lnTo>
                                <a:pt x="12068" y="6171"/>
                              </a:lnTo>
                              <a:lnTo>
                                <a:pt x="12068" y="12068"/>
                              </a:lnTo>
                              <a:lnTo>
                                <a:pt x="6171" y="12068"/>
                              </a:lnTo>
                              <a:lnTo>
                                <a:pt x="6171" y="8982"/>
                              </a:lnTo>
                              <a:lnTo>
                                <a:pt x="0" y="15291"/>
                              </a:lnTo>
                              <a:lnTo>
                                <a:pt x="6171" y="21600"/>
                              </a:lnTo>
                              <a:lnTo>
                                <a:pt x="6171" y="18514"/>
                              </a:lnTo>
                              <a:lnTo>
                                <a:pt x="18514" y="18514"/>
                              </a:lnTo>
                              <a:lnTo>
                                <a:pt x="18514" y="61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105.45pt;margin-top:15.05pt;width:75.75pt;height:66.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" path="m15291,l8982,6171r3086,l12068,12068r-5897,l6171,8982,,15291r6171,6309l6171,18514r12343,l18514,6171e">
                <v:stroke joinstyle="miter"/>
                <v:path o:connecttype="custom" o:connectlocs="30332025,0;17817148,9505117;12241100,13834872;0,23552587;12241100,33270263;24484204,28516920;36725304,19011803;42846857,9505117" o:connectangles="270,180,270,180,90,90,0,0" textboxrect="3153,12068,18514,18514"/>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16432A6" wp14:editId="2BF80749">
                <wp:simplePos x="0" y="0"/>
                <wp:positionH relativeFrom="column">
                  <wp:posOffset>3749040</wp:posOffset>
                </wp:positionH>
                <wp:positionV relativeFrom="paragraph">
                  <wp:posOffset>1867535</wp:posOffset>
                </wp:positionV>
                <wp:extent cx="962025" cy="847725"/>
                <wp:effectExtent l="19050" t="14605" r="0" b="2349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47725"/>
                        </a:xfrm>
                        <a:custGeom>
                          <a:avLst/>
                          <a:gdLst>
                            <a:gd name="T0" fmla="*/ 681034 w 21600"/>
                            <a:gd name="T1" fmla="*/ 0 h 21600"/>
                            <a:gd name="T2" fmla="*/ 400042 w 21600"/>
                            <a:gd name="T3" fmla="*/ 242190 h 21600"/>
                            <a:gd name="T4" fmla="*/ 274845 w 21600"/>
                            <a:gd name="T5" fmla="*/ 352512 h 21600"/>
                            <a:gd name="T6" fmla="*/ 0 w 21600"/>
                            <a:gd name="T7" fmla="*/ 600119 h 21600"/>
                            <a:gd name="T8" fmla="*/ 274845 w 21600"/>
                            <a:gd name="T9" fmla="*/ 847725 h 21600"/>
                            <a:gd name="T10" fmla="*/ 549735 w 21600"/>
                            <a:gd name="T11" fmla="*/ 726610 h 21600"/>
                            <a:gd name="T12" fmla="*/ 824580 w 21600"/>
                            <a:gd name="T13" fmla="*/ 484420 h 21600"/>
                            <a:gd name="T14" fmla="*/ 962025 w 21600"/>
                            <a:gd name="T15" fmla="*/ 242190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153 w 21600"/>
                            <a:gd name="T25" fmla="*/ 12068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291" y="0"/>
                              </a:moveTo>
                              <a:lnTo>
                                <a:pt x="8982" y="6171"/>
                              </a:lnTo>
                              <a:lnTo>
                                <a:pt x="12068" y="6171"/>
                              </a:lnTo>
                              <a:lnTo>
                                <a:pt x="12068" y="12068"/>
                              </a:lnTo>
                              <a:lnTo>
                                <a:pt x="6171" y="12068"/>
                              </a:lnTo>
                              <a:lnTo>
                                <a:pt x="6171" y="8982"/>
                              </a:lnTo>
                              <a:lnTo>
                                <a:pt x="0" y="15291"/>
                              </a:lnTo>
                              <a:lnTo>
                                <a:pt x="6171" y="21600"/>
                              </a:lnTo>
                              <a:lnTo>
                                <a:pt x="6171" y="18514"/>
                              </a:lnTo>
                              <a:lnTo>
                                <a:pt x="18514" y="18514"/>
                              </a:lnTo>
                              <a:lnTo>
                                <a:pt x="18514" y="61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5.2pt;margin-top:147.05pt;width:75.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" path="m15291,l8982,6171r3086,l12068,12068r-5897,l6171,8982,,15291r6171,6309l6171,18514r12343,l18514,6171e">
                <v:stroke joinstyle="miter"/>
                <v:path o:connecttype="custom" o:connectlocs="30332025,0;17817148,9505117;12241100,13834872;0,23552587;12241100,33270263;24484204,28516920;36725304,19011803;42846857,9505117" o:connectangles="270,180,270,180,90,90,0,0" textboxrect="3153,12068,18514,18514"/>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653C5475" wp14:editId="5680FDA5">
                <wp:simplePos x="0" y="0"/>
                <wp:positionH relativeFrom="column">
                  <wp:posOffset>3691890</wp:posOffset>
                </wp:positionH>
                <wp:positionV relativeFrom="paragraph">
                  <wp:posOffset>181610</wp:posOffset>
                </wp:positionV>
                <wp:extent cx="962025" cy="847725"/>
                <wp:effectExtent l="19050" t="0" r="1905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2025" cy="847725"/>
                        </a:xfrm>
                        <a:custGeom>
                          <a:avLst/>
                          <a:gdLst>
                            <a:gd name="T0" fmla="*/ 681034 w 21600"/>
                            <a:gd name="T1" fmla="*/ 0 h 21600"/>
                            <a:gd name="T2" fmla="*/ 400042 w 21600"/>
                            <a:gd name="T3" fmla="*/ 242190 h 21600"/>
                            <a:gd name="T4" fmla="*/ 274845 w 21600"/>
                            <a:gd name="T5" fmla="*/ 352512 h 21600"/>
                            <a:gd name="T6" fmla="*/ 0 w 21600"/>
                            <a:gd name="T7" fmla="*/ 600119 h 21600"/>
                            <a:gd name="T8" fmla="*/ 274845 w 21600"/>
                            <a:gd name="T9" fmla="*/ 847725 h 21600"/>
                            <a:gd name="T10" fmla="*/ 549735 w 21600"/>
                            <a:gd name="T11" fmla="*/ 726610 h 21600"/>
                            <a:gd name="T12" fmla="*/ 824580 w 21600"/>
                            <a:gd name="T13" fmla="*/ 484420 h 21600"/>
                            <a:gd name="T14" fmla="*/ 962025 w 21600"/>
                            <a:gd name="T15" fmla="*/ 242190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153 w 21600"/>
                            <a:gd name="T25" fmla="*/ 12068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291" y="0"/>
                              </a:moveTo>
                              <a:lnTo>
                                <a:pt x="8982" y="6171"/>
                              </a:lnTo>
                              <a:lnTo>
                                <a:pt x="12068" y="6171"/>
                              </a:lnTo>
                              <a:lnTo>
                                <a:pt x="12068" y="12068"/>
                              </a:lnTo>
                              <a:lnTo>
                                <a:pt x="6171" y="12068"/>
                              </a:lnTo>
                              <a:lnTo>
                                <a:pt x="6171" y="8982"/>
                              </a:lnTo>
                              <a:lnTo>
                                <a:pt x="0" y="15291"/>
                              </a:lnTo>
                              <a:lnTo>
                                <a:pt x="6171" y="21600"/>
                              </a:lnTo>
                              <a:lnTo>
                                <a:pt x="6171" y="18514"/>
                              </a:lnTo>
                              <a:lnTo>
                                <a:pt x="18514" y="18514"/>
                              </a:lnTo>
                              <a:lnTo>
                                <a:pt x="18514" y="61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290.7pt;margin-top:14.3pt;width:75.75pt;height:66.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" path="m15291,l8982,6171r3086,l12068,12068r-5897,l6171,8982,,15291r6171,6309l6171,18514r12343,l18514,6171e">
                <v:stroke joinstyle="miter"/>
                <v:path o:connecttype="custom" o:connectlocs="30332025,0;17817148,9505117;12241100,13834872;0,23552587;12241100,33270263;24484204,28516920;36725304,19011803;42846857,9505117" o:connectangles="270,180,270,180,90,90,0,0" textboxrect="3153,12068,18514,18514"/>
              </v:shape>
            </w:pict>
          </mc:Fallback>
        </mc:AlternateContent>
      </w:r>
      <w:r>
        <w:rPr>
          <w:rFonts w:ascii="Times New Roman" w:hAnsi="Times New Roman" w:cs="Times New Roman"/>
          <w:noProof/>
          <w:sz w:val="28"/>
          <w:szCs w:val="28"/>
          <w:lang w:eastAsia="ru-RU"/>
        </w:rPr>
        <w:drawing>
          <wp:inline distT="0" distB="0" distL="0" distR="0" wp14:anchorId="2D8F876C" wp14:editId="764B03F6">
            <wp:extent cx="4056845" cy="2715162"/>
            <wp:effectExtent l="0" t="0" r="0" b="9525"/>
            <wp:docPr id="13"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44">
                      <a:extLst>
                        <a:ext uri="{28A0092B-C50C-407E-A947-70E740481C1C}">
                          <a14:useLocalDpi xmlns:a14="http://schemas.microsoft.com/office/drawing/2010/main" val="0"/>
                        </a:ext>
                      </a:extLst>
                    </a:blip>
                    <a:srcRect l="-8656" r="-8289"/>
                    <a:stretch>
                      <a:fillRect/>
                    </a:stretch>
                  </pic:blipFill>
                  <pic:spPr bwMode="auto">
                    <a:xfrm>
                      <a:off x="0" y="0"/>
                      <a:ext cx="4056887" cy="2715190"/>
                    </a:xfrm>
                    <a:prstGeom prst="rect">
                      <a:avLst/>
                    </a:prstGeom>
                    <a:noFill/>
                    <a:ln>
                      <a:noFill/>
                    </a:ln>
                  </pic:spPr>
                </pic:pic>
              </a:graphicData>
            </a:graphic>
          </wp:inline>
        </w:drawing>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Рис. 1 – Загальні функції, які визначають зміст професійної діяльності викладача</w:t>
      </w:r>
    </w:p>
    <w:p w:rsidR="00013059" w:rsidRDefault="00013059" w:rsidP="00C12297">
      <w:pPr>
        <w:spacing w:after="0" w:line="312" w:lineRule="auto"/>
        <w:ind w:firstLine="709"/>
        <w:jc w:val="both"/>
        <w:rPr>
          <w:rFonts w:ascii="Times New Roman" w:hAnsi="Times New Roman" w:cs="Times New Roman"/>
          <w:sz w:val="28"/>
          <w:szCs w:val="28"/>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Однією з характерних особливостей сьогоднішнього часу є певне зниження ролі викладача як єдиного джерела і «власника» наукових знань для студентів. Дійсно, отримуючи доступ в Інтернет, вони можуть, в принципі, знайти будь-яку цікаву для них інформацію. Однак у них практично відсутній досвід її систематизації, методологічного аналізу й оцінки достовірності. Тому сьогодні істотно зростає роль викладача як експерта і консультанта, здатного допомогти студенту правильно орієнтуватися в світі наукової інформації.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Поняття </w:t>
      </w:r>
      <w:r w:rsidRPr="00D00221">
        <w:rPr>
          <w:rFonts w:ascii="Times New Roman" w:hAnsi="Times New Roman" w:cs="Times New Roman"/>
          <w:i/>
          <w:iCs/>
          <w:sz w:val="28"/>
          <w:szCs w:val="28"/>
          <w:lang w:val="uk-UA" w:eastAsia="ru-RU"/>
        </w:rPr>
        <w:t>професійної компетенції</w:t>
      </w:r>
      <w:r w:rsidRPr="00D00221">
        <w:rPr>
          <w:rFonts w:ascii="Times New Roman" w:hAnsi="Times New Roman" w:cs="Times New Roman"/>
          <w:sz w:val="28"/>
          <w:szCs w:val="28"/>
          <w:lang w:val="uk-UA" w:eastAsia="ru-RU"/>
        </w:rPr>
        <w:t xml:space="preserve"> викладача відображає єдність теоретичної та практичної готовності викладача до здійснення педагогічної діяльності та характеризує його професіоналізм у конкретній предметній області та у сфері педагогіки.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Узагальнені вимоги на рівні теоретичного та практичного досвіду викладача містяться в кваліфікаційній характеристиці. В ідеалі повна відповідність викладача вимогам кваліфікаційної характеристики означає сформованість його теоретичних та практичних умінь педагогічно мислити та діяти. Це й становить професійно-педагогічну компетентність викладача.</w:t>
      </w:r>
    </w:p>
    <w:p w:rsidR="00737EDD" w:rsidRPr="00D00221" w:rsidRDefault="00910635" w:rsidP="00C12297">
      <w:pPr>
        <w:spacing w:after="0" w:line="312" w:lineRule="auto"/>
        <w:ind w:firstLine="1701"/>
        <w:jc w:val="both"/>
        <w:rPr>
          <w:rFonts w:ascii="Times New Roman" w:hAnsi="Times New Roman" w:cs="Times New Roman"/>
          <w:sz w:val="28"/>
          <w:szCs w:val="28"/>
          <w:lang w:val="uk-UA" w:eastAsia="ru-RU"/>
        </w:rPr>
      </w:pPr>
      <w:r>
        <w:rPr>
          <w:rFonts w:ascii="Times New Roman" w:hAnsi="Times New Roman" w:cs="Times New Roman"/>
          <w:noProof/>
          <w:lang w:eastAsia="ru-RU"/>
        </w:rPr>
        <w:lastRenderedPageBreak/>
        <mc:AlternateContent>
          <mc:Choice Requires="wps">
            <w:drawing>
              <wp:anchor distT="0" distB="0" distL="114300" distR="114300" simplePos="0" relativeHeight="251656192" behindDoc="0" locked="0" layoutInCell="1" allowOverlap="1">
                <wp:simplePos x="0" y="0"/>
                <wp:positionH relativeFrom="column">
                  <wp:posOffset>4196715</wp:posOffset>
                </wp:positionH>
                <wp:positionV relativeFrom="paragraph">
                  <wp:posOffset>311150</wp:posOffset>
                </wp:positionV>
                <wp:extent cx="1819275" cy="1642110"/>
                <wp:effectExtent l="19050" t="8255" r="19050" b="6985"/>
                <wp:wrapNone/>
                <wp:docPr id="2"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1642110"/>
                        </a:xfrm>
                        <a:prstGeom prst="hexagon">
                          <a:avLst>
                            <a:gd name="adj" fmla="val 24999"/>
                            <a:gd name="vf" fmla="val 115470"/>
                          </a:avLst>
                        </a:prstGeom>
                        <a:solidFill>
                          <a:srgbClr val="8EB4E3"/>
                        </a:solidFill>
                        <a:ln w="6350">
                          <a:solidFill>
                            <a:srgbClr val="000000"/>
                          </a:solidFill>
                          <a:miter lim="800000"/>
                          <a:headEnd/>
                          <a:tailEnd/>
                        </a:ln>
                      </wps:spPr>
                      <wps:txbx>
                        <w:txbxContent>
                          <w:p w:rsidR="002B12FF" w:rsidRDefault="002B12FF" w:rsidP="0020506B">
                            <w:pPr>
                              <w:pStyle w:val="a4"/>
                              <w:spacing w:before="0" w:beforeAutospacing="0" w:after="0" w:afterAutospacing="0" w:line="360" w:lineRule="auto"/>
                              <w:jc w:val="center"/>
                            </w:pPr>
                            <w:r w:rsidRPr="00013059">
                              <w:rPr>
                                <w:b/>
                                <w:bCs/>
                                <w:i/>
                                <w:iCs/>
                                <w:szCs w:val="32"/>
                                <w:lang w:val="uk-UA"/>
                              </w:rPr>
                              <w:t>Педагогічна</w:t>
                            </w:r>
                            <w:r w:rsidRPr="00A24A6A">
                              <w:rPr>
                                <w:b/>
                                <w:bCs/>
                                <w:i/>
                                <w:iCs/>
                                <w:sz w:val="32"/>
                                <w:szCs w:val="32"/>
                                <w:lang w:val="uk-UA"/>
                              </w:rPr>
                              <w:t xml:space="preserve"> діяльність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Поле 18" o:spid="_x0000_s1026" type="#_x0000_t9" style="position:absolute;left:0;text-align:left;margin-left:330.45pt;margin-top:24.5pt;width:143.25pt;height:12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" adj="4874" fillcolor="#8eb4e3" strokeweight=".5pt">
                <v:path arrowok="t"/>
                <v:textbox>
                  <w:txbxContent>
                    <w:p w:rsidR="002B12FF" w:rsidRDefault="002B12FF" w:rsidP="0020506B">
                      <w:pPr>
                        <w:pStyle w:val="a4"/>
                        <w:spacing w:before="0" w:beforeAutospacing="0" w:after="0" w:afterAutospacing="0" w:line="360" w:lineRule="auto"/>
                        <w:jc w:val="center"/>
                      </w:pPr>
                      <w:r w:rsidRPr="00013059">
                        <w:rPr>
                          <w:b/>
                          <w:bCs/>
                          <w:i/>
                          <w:iCs/>
                          <w:szCs w:val="32"/>
                          <w:lang w:val="uk-UA"/>
                        </w:rPr>
                        <w:t>Педагогічна</w:t>
                      </w:r>
                      <w:r w:rsidRPr="00A24A6A">
                        <w:rPr>
                          <w:b/>
                          <w:bCs/>
                          <w:i/>
                          <w:iCs/>
                          <w:sz w:val="32"/>
                          <w:szCs w:val="32"/>
                          <w:lang w:val="uk-UA"/>
                        </w:rPr>
                        <w:t xml:space="preserve"> діяльність</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55880</wp:posOffset>
                </wp:positionV>
                <wp:extent cx="1168400" cy="2245995"/>
                <wp:effectExtent l="6350" t="10160" r="15875" b="10795"/>
                <wp:wrapNone/>
                <wp:docPr id="1"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2245995"/>
                        </a:xfrm>
                        <a:prstGeom prst="rightArrowCallout">
                          <a:avLst>
                            <a:gd name="adj1" fmla="val 25007"/>
                            <a:gd name="adj2" fmla="val 24999"/>
                            <a:gd name="adj3" fmla="val 25000"/>
                            <a:gd name="adj4" fmla="val 64977"/>
                          </a:avLst>
                        </a:prstGeom>
                        <a:solidFill>
                          <a:srgbClr val="8EB4E3"/>
                        </a:solidFill>
                        <a:ln w="6350">
                          <a:solidFill>
                            <a:srgbClr val="000000"/>
                          </a:solidFill>
                          <a:miter lim="800000"/>
                          <a:headEnd/>
                          <a:tailEnd/>
                        </a:ln>
                      </wps:spPr>
                      <wps:txbx>
                        <w:txbxContent>
                          <w:p w:rsidR="002B12FF" w:rsidRPr="00A24A6A" w:rsidRDefault="002B12FF" w:rsidP="0020506B">
                            <w:pPr>
                              <w:jc w:val="center"/>
                              <w:rPr>
                                <w:b/>
                                <w:bCs/>
                                <w:i/>
                                <w:iCs/>
                                <w:sz w:val="32"/>
                                <w:szCs w:val="32"/>
                              </w:rPr>
                            </w:pPr>
                            <w:r w:rsidRPr="00A24A6A">
                              <w:rPr>
                                <w:b/>
                                <w:bCs/>
                                <w:i/>
                                <w:iCs/>
                                <w:sz w:val="32"/>
                                <w:szCs w:val="32"/>
                              </w:rPr>
                              <w:t>Вимоги до кваліфікації викладача</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Поле 17" o:spid="_x0000_s1027" type="#_x0000_t78" style="position:absolute;left:0;text-align:left;margin-left:.95pt;margin-top:4.4pt;width:92pt;height:17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" adj="14035,7991,16200,9395" fillcolor="#8eb4e3" strokeweight=".5pt">
                <v:path arrowok="t"/>
                <v:textbox style="layout-flow:vertical;mso-layout-flow-alt:bottom-to-top">
                  <w:txbxContent>
                    <w:p w:rsidR="002B12FF" w:rsidRPr="00A24A6A" w:rsidRDefault="002B12FF" w:rsidP="0020506B">
                      <w:pPr>
                        <w:jc w:val="center"/>
                        <w:rPr>
                          <w:b/>
                          <w:bCs/>
                          <w:i/>
                          <w:iCs/>
                          <w:sz w:val="32"/>
                          <w:szCs w:val="32"/>
                        </w:rPr>
                      </w:pPr>
                      <w:r w:rsidRPr="00A24A6A">
                        <w:rPr>
                          <w:b/>
                          <w:bCs/>
                          <w:i/>
                          <w:iCs/>
                          <w:sz w:val="32"/>
                          <w:szCs w:val="32"/>
                        </w:rPr>
                        <w:t>Вимоги до кваліфікації викладача</w:t>
                      </w:r>
                    </w:p>
                  </w:txbxContent>
                </v:textbox>
              </v:shape>
            </w:pict>
          </mc:Fallback>
        </mc:AlternateContent>
      </w:r>
      <w:r>
        <w:rPr>
          <w:rFonts w:ascii="Times New Roman" w:hAnsi="Times New Roman" w:cs="Times New Roman"/>
          <w:noProof/>
          <w:sz w:val="28"/>
          <w:szCs w:val="28"/>
          <w:lang w:eastAsia="ru-RU"/>
        </w:rPr>
        <w:drawing>
          <wp:inline distT="0" distB="0" distL="0" distR="0">
            <wp:extent cx="3425825" cy="2347595"/>
            <wp:effectExtent l="0" t="0" r="3175" b="0"/>
            <wp:docPr id="14"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5825" cy="2347595"/>
                    </a:xfrm>
                    <a:prstGeom prst="rect">
                      <a:avLst/>
                    </a:prstGeom>
                    <a:noFill/>
                    <a:ln>
                      <a:noFill/>
                    </a:ln>
                  </pic:spPr>
                </pic:pic>
              </a:graphicData>
            </a:graphic>
          </wp:inline>
        </w:drawing>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Рис. 2 – Загальна структура вимог до кваліфікації викладача.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Якість викладача у контексті професійної роботи визначається як сукупність об'єктивних і суб'єктивних передумов виконання діяльності, сам процес діяльності та його результатів, що знаходяться в різних ступенях відповідності або невідповідності з нормами професійно-педагогічної діяльності. Різними авторами розроблені різні варіанти та моделі професійно значущих якостей особистості.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 Кузьміна визначає професіоналізм як якісну характеристику суб'єкта діяльності, представника професії, що визначається мірою володіння ним сучасними засобами рішення професійних задач, продуктивними способами її здійснення. Аналізуючи педагогічну діяльність, Н. Кузьміна виділяє п'ять її функціональних елементів: гностичний, проектувальний, конструктивний, організаторський, комунікативний.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6143"/>
      </w:tblGrid>
      <w:tr w:rsidR="00737EDD" w:rsidRPr="00013059">
        <w:trPr>
          <w:trHeight w:val="145"/>
        </w:trPr>
        <w:tc>
          <w:tcPr>
            <w:tcW w:w="9764" w:type="dxa"/>
            <w:gridSpan w:val="2"/>
          </w:tcPr>
          <w:p w:rsidR="00737EDD" w:rsidRPr="00013059" w:rsidRDefault="00737EDD" w:rsidP="002D66E6">
            <w:pPr>
              <w:spacing w:after="0" w:line="240" w:lineRule="auto"/>
              <w:jc w:val="center"/>
              <w:rPr>
                <w:rFonts w:ascii="Times New Roman" w:hAnsi="Times New Roman" w:cs="Times New Roman"/>
                <w:lang w:val="uk-UA" w:eastAsia="ru-RU"/>
              </w:rPr>
            </w:pPr>
            <w:r w:rsidRPr="00013059">
              <w:rPr>
                <w:rFonts w:ascii="Times New Roman" w:hAnsi="Times New Roman" w:cs="Times New Roman"/>
                <w:lang w:val="uk-UA" w:eastAsia="ru-RU"/>
              </w:rPr>
              <w:t xml:space="preserve">Залежно від результатів діяльності можна охарактеризувати професіоналізм кожного викладача одним із рівнів </w:t>
            </w:r>
            <w:r w:rsidRPr="00013059">
              <w:rPr>
                <w:rFonts w:ascii="Times New Roman" w:hAnsi="Times New Roman" w:cs="Times New Roman"/>
                <w:lang w:eastAsia="ru-RU"/>
              </w:rPr>
              <w:t>[2]</w:t>
            </w:r>
            <w:r w:rsidRPr="00013059">
              <w:rPr>
                <w:rFonts w:ascii="Times New Roman" w:hAnsi="Times New Roman" w:cs="Times New Roman"/>
                <w:lang w:val="uk-UA" w:eastAsia="ru-RU"/>
              </w:rPr>
              <w:t>:</w:t>
            </w:r>
          </w:p>
        </w:tc>
      </w:tr>
      <w:tr w:rsidR="00737EDD" w:rsidRPr="00013059">
        <w:trPr>
          <w:trHeight w:val="145"/>
        </w:trPr>
        <w:tc>
          <w:tcPr>
            <w:tcW w:w="3621"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i/>
                <w:iCs/>
                <w:lang w:val="uk-UA" w:eastAsia="ru-RU"/>
              </w:rPr>
              <w:t>Репродуктивний</w:t>
            </w:r>
            <w:r w:rsidRPr="00013059">
              <w:rPr>
                <w:rFonts w:ascii="Times New Roman" w:hAnsi="Times New Roman" w:cs="Times New Roman"/>
                <w:lang w:val="uk-UA" w:eastAsia="ru-RU"/>
              </w:rPr>
              <w:t xml:space="preserve"> - уміє переказати іншим те, що знає сам.</w:t>
            </w:r>
          </w:p>
        </w:tc>
        <w:tc>
          <w:tcPr>
            <w:tcW w:w="6143"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lang w:val="uk-UA" w:eastAsia="ru-RU"/>
              </w:rPr>
              <w:t>На репродуктивному рівні діяльності цілком поглинені самим викладанням предмета, його переказом, близьким до тексту.</w:t>
            </w:r>
          </w:p>
        </w:tc>
      </w:tr>
      <w:tr w:rsidR="00737EDD" w:rsidRPr="00013059">
        <w:trPr>
          <w:trHeight w:val="145"/>
        </w:trPr>
        <w:tc>
          <w:tcPr>
            <w:tcW w:w="3621"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i/>
                <w:iCs/>
                <w:lang w:val="uk-UA" w:eastAsia="ru-RU"/>
              </w:rPr>
              <w:t>Адаптивний</w:t>
            </w:r>
            <w:r w:rsidRPr="00013059">
              <w:rPr>
                <w:rFonts w:ascii="Times New Roman" w:hAnsi="Times New Roman" w:cs="Times New Roman"/>
                <w:lang w:val="uk-UA" w:eastAsia="ru-RU"/>
              </w:rPr>
              <w:t xml:space="preserve"> - уміє пристосувати своє повідомлення до аудиторії слухачів.</w:t>
            </w:r>
          </w:p>
          <w:p w:rsidR="00737EDD" w:rsidRPr="00013059" w:rsidRDefault="00737EDD" w:rsidP="002D66E6">
            <w:pPr>
              <w:spacing w:after="0" w:line="240" w:lineRule="auto"/>
              <w:jc w:val="both"/>
              <w:rPr>
                <w:rFonts w:ascii="Times New Roman" w:hAnsi="Times New Roman" w:cs="Times New Roman"/>
                <w:lang w:val="uk-UA" w:eastAsia="ru-RU"/>
              </w:rPr>
            </w:pPr>
          </w:p>
        </w:tc>
        <w:tc>
          <w:tcPr>
            <w:tcW w:w="6143"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lang w:val="uk-UA" w:eastAsia="ru-RU"/>
              </w:rPr>
              <w:t>На адаптивному рівні діяльності кількість структурних елементів педагогічної системи та зв'язків між ними збільшується. Викладач шукає, яким чином пристосувати навчальну інформацію до аудиторії. Але при цьому головною залишається інформація.</w:t>
            </w:r>
          </w:p>
        </w:tc>
      </w:tr>
      <w:tr w:rsidR="00737EDD" w:rsidRPr="00013059">
        <w:trPr>
          <w:trHeight w:val="145"/>
        </w:trPr>
        <w:tc>
          <w:tcPr>
            <w:tcW w:w="3621"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i/>
                <w:iCs/>
                <w:lang w:val="uk-UA" w:eastAsia="ru-RU"/>
              </w:rPr>
              <w:t>Локально-моделювальний</w:t>
            </w:r>
            <w:r w:rsidRPr="00013059">
              <w:rPr>
                <w:rFonts w:ascii="Times New Roman" w:hAnsi="Times New Roman" w:cs="Times New Roman"/>
                <w:lang w:val="uk-UA" w:eastAsia="ru-RU"/>
              </w:rPr>
              <w:t xml:space="preserve"> - володіє стратегіями формування системи знань, навичок, умінь, відносин з окремих розділів курсу, програми.</w:t>
            </w:r>
          </w:p>
        </w:tc>
        <w:tc>
          <w:tcPr>
            <w:tcW w:w="6143"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lang w:val="uk-UA" w:eastAsia="ru-RU"/>
              </w:rPr>
              <w:t>На цьому рівні діяльності достатнє володіння інформацією дозволяє педагогові почати пошук у різних способах її пред'явлення. Він спроможний накопичити психологічні знання про групу та про окремих студентів.</w:t>
            </w:r>
          </w:p>
        </w:tc>
      </w:tr>
      <w:tr w:rsidR="00737EDD" w:rsidRPr="00013059">
        <w:trPr>
          <w:trHeight w:val="145"/>
        </w:trPr>
        <w:tc>
          <w:tcPr>
            <w:tcW w:w="3621"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i/>
                <w:iCs/>
                <w:lang w:val="uk-UA" w:eastAsia="ru-RU"/>
              </w:rPr>
              <w:t>Системно-моделювальні знання</w:t>
            </w:r>
            <w:r w:rsidRPr="00013059">
              <w:rPr>
                <w:rFonts w:ascii="Times New Roman" w:hAnsi="Times New Roman" w:cs="Times New Roman"/>
                <w:lang w:val="uk-UA" w:eastAsia="ru-RU"/>
              </w:rPr>
              <w:t xml:space="preserve"> - володіє стратегіями формування системи знань, навичок, умінь за курсом у цілому.</w:t>
            </w:r>
          </w:p>
        </w:tc>
        <w:tc>
          <w:tcPr>
            <w:tcW w:w="6143"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lang w:val="uk-UA" w:eastAsia="ru-RU"/>
              </w:rPr>
              <w:t>На рівні системно-моделювального знання в зону активної уваги викладача підпадають цілі педагогічної системи. Тільки на цьому рівні діяльності виникає питання про те, якою мірою індивідуальна система роботи викладача відповідає цільовому результату.</w:t>
            </w:r>
          </w:p>
        </w:tc>
      </w:tr>
      <w:tr w:rsidR="00737EDD" w:rsidRPr="006B3E3A">
        <w:trPr>
          <w:trHeight w:val="145"/>
        </w:trPr>
        <w:tc>
          <w:tcPr>
            <w:tcW w:w="3621" w:type="dxa"/>
          </w:tcPr>
          <w:p w:rsidR="00737EDD" w:rsidRPr="00013059" w:rsidRDefault="00737EDD" w:rsidP="002D66E6">
            <w:pPr>
              <w:spacing w:after="0" w:line="240" w:lineRule="auto"/>
              <w:rPr>
                <w:rFonts w:ascii="Times New Roman" w:hAnsi="Times New Roman" w:cs="Times New Roman"/>
                <w:lang w:val="uk-UA" w:eastAsia="ru-RU"/>
              </w:rPr>
            </w:pPr>
            <w:r w:rsidRPr="00013059">
              <w:rPr>
                <w:rFonts w:ascii="Times New Roman" w:hAnsi="Times New Roman" w:cs="Times New Roman"/>
                <w:i/>
                <w:iCs/>
                <w:lang w:val="uk-UA" w:eastAsia="ru-RU"/>
              </w:rPr>
              <w:lastRenderedPageBreak/>
              <w:t>Системно-моделювальна творчість</w:t>
            </w:r>
            <w:r w:rsidRPr="00013059">
              <w:rPr>
                <w:rFonts w:ascii="Times New Roman" w:hAnsi="Times New Roman" w:cs="Times New Roman"/>
                <w:lang w:val="uk-UA" w:eastAsia="ru-RU"/>
              </w:rPr>
              <w:t xml:space="preserve"> - володіє стратегіями перетворення свого предмета в засіб формування творчої особистості, здатної до саморозвитку в нових умовах.</w:t>
            </w:r>
          </w:p>
        </w:tc>
        <w:tc>
          <w:tcPr>
            <w:tcW w:w="6143" w:type="dxa"/>
          </w:tcPr>
          <w:p w:rsidR="00737EDD" w:rsidRPr="00013059" w:rsidRDefault="00737EDD" w:rsidP="002D66E6">
            <w:pPr>
              <w:spacing w:after="0" w:line="240" w:lineRule="auto"/>
              <w:jc w:val="both"/>
              <w:rPr>
                <w:rFonts w:ascii="Times New Roman" w:hAnsi="Times New Roman" w:cs="Times New Roman"/>
                <w:lang w:val="uk-UA" w:eastAsia="ru-RU"/>
              </w:rPr>
            </w:pPr>
            <w:r w:rsidRPr="00013059">
              <w:rPr>
                <w:rFonts w:ascii="Times New Roman" w:hAnsi="Times New Roman" w:cs="Times New Roman"/>
                <w:lang w:val="uk-UA" w:eastAsia="ru-RU"/>
              </w:rPr>
              <w:t>Рівень системно-моделювальної творчості відповідає вищій майстерності викладача, коли його увага сфокусована на особистості студента, а викладач перетворює навчальну дисципліну в засіб формування творчої особистості студента, здатного до професійного й особистісного самоствердження.</w:t>
            </w:r>
          </w:p>
        </w:tc>
      </w:tr>
    </w:tbl>
    <w:p w:rsidR="00737EDD" w:rsidRPr="00D00221" w:rsidRDefault="00737EDD" w:rsidP="00013059">
      <w:pPr>
        <w:spacing w:after="0" w:line="312" w:lineRule="auto"/>
        <w:ind w:firstLine="709"/>
        <w:jc w:val="both"/>
        <w:rPr>
          <w:rFonts w:ascii="Times New Roman" w:hAnsi="Times New Roman" w:cs="Times New Roman"/>
          <w:snapToGrid w:val="0"/>
          <w:spacing w:val="2"/>
          <w:sz w:val="28"/>
          <w:szCs w:val="28"/>
          <w:lang w:val="uk-UA" w:eastAsia="ru-RU"/>
        </w:rPr>
      </w:pPr>
      <w:r w:rsidRPr="00D00221">
        <w:rPr>
          <w:rFonts w:ascii="Times New Roman" w:hAnsi="Times New Roman" w:cs="Times New Roman"/>
          <w:sz w:val="28"/>
          <w:szCs w:val="28"/>
          <w:lang w:val="uk-UA" w:eastAsia="ru-RU"/>
        </w:rPr>
        <w:t>Сьогодні вченими, методистами, працівниками освітніх установ накопичено величезний аналітичний матеріал, але дотепер чітких і науково обґрунтованих критеріїв оцінки праці педагогів не існує. Це відбувається з трьох причин. По-перше, критеріями стає все, що якимось чином пов’язане з особливостями педагогічної діяльності, при цьому ігнорується те, що критеріями є тільки особливі ознаки, які використовуються як «мірило праці» педагога. По-друге, автори, які дають перелік різноманітних критеріїв, зупиняються як би на середині шляху: не до кінця спрацьовує принцип діяльності, аналіз закінчується на рівні складу, без переходу до систематизації окремих елементів, їхньої логічної підпорядкованості, виявленню частки кожного з елементів у системі цілого. По-третє, рекомендації з вибору критеріїв не супроводжуються аналізом атестації інших фахівців, чия праця також є творчою.</w:t>
      </w:r>
      <w:r w:rsidR="00013059">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eastAsia="ru-RU"/>
        </w:rPr>
        <w:t>Існують три блоки критеріїв оцінки педагогічних умінь</w:t>
      </w:r>
      <w:r w:rsidRPr="00D01CBF">
        <w:rPr>
          <w:rFonts w:ascii="Times New Roman" w:hAnsi="Times New Roman" w:cs="Times New Roman"/>
          <w:sz w:val="28"/>
          <w:szCs w:val="28"/>
          <w:lang w:val="uk-UA" w:eastAsia="ru-RU"/>
        </w:rPr>
        <w:t xml:space="preserve"> [3]</w:t>
      </w:r>
      <w:r w:rsidRPr="00D00221">
        <w:rPr>
          <w:rFonts w:ascii="Times New Roman" w:hAnsi="Times New Roman" w:cs="Times New Roman"/>
          <w:sz w:val="28"/>
          <w:szCs w:val="28"/>
          <w:lang w:val="uk-UA" w:eastAsia="ru-RU"/>
        </w:rPr>
        <w:t>:</w:t>
      </w:r>
      <w:r w:rsidR="00013059">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eastAsia="ru-RU"/>
        </w:rPr>
        <w:t>критерії оцінки загальних педагогічних умінь;</w:t>
      </w:r>
      <w:r w:rsidR="00013059">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eastAsia="ru-RU"/>
        </w:rPr>
        <w:t>критерії оцінці спеціальних умінь;</w:t>
      </w:r>
      <w:r w:rsidR="00013059">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eastAsia="ru-RU"/>
        </w:rPr>
        <w:t>критерії оцінки результатів діяльності викладача (в основному умінь і навичок студентів).</w:t>
      </w:r>
      <w:r w:rsidR="00013059">
        <w:rPr>
          <w:rFonts w:ascii="Times New Roman" w:hAnsi="Times New Roman" w:cs="Times New Roman"/>
          <w:sz w:val="28"/>
          <w:szCs w:val="28"/>
          <w:lang w:val="uk-UA" w:eastAsia="ru-RU"/>
        </w:rPr>
        <w:t xml:space="preserve"> </w:t>
      </w:r>
      <w:r w:rsidRPr="00D00221">
        <w:rPr>
          <w:rFonts w:ascii="Times New Roman" w:hAnsi="Times New Roman" w:cs="Times New Roman"/>
          <w:snapToGrid w:val="0"/>
          <w:spacing w:val="2"/>
          <w:sz w:val="28"/>
          <w:szCs w:val="28"/>
          <w:lang w:val="uk-UA" w:eastAsia="ru-RU"/>
        </w:rPr>
        <w:t>Уміння викладача знаходять відображення в його професійній компетенції. Усі вони взаємопов'язані та утворюють єдине ціле, впливають на творчу індивідуальність і стиль педагогічної діяльності викладача-фахівця вищої школи.</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snapToGrid w:val="0"/>
          <w:spacing w:val="2"/>
          <w:sz w:val="6"/>
          <w:szCs w:val="6"/>
          <w:lang w:val="uk-UA" w:eastAsia="ru-RU"/>
        </w:rPr>
      </w:pP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snapToGrid w:val="0"/>
          <w:spacing w:val="2"/>
          <w:sz w:val="28"/>
          <w:szCs w:val="28"/>
          <w:lang w:val="uk-UA" w:eastAsia="ru-RU"/>
        </w:rPr>
      </w:pPr>
      <w:r w:rsidRPr="00D00221">
        <w:rPr>
          <w:rFonts w:ascii="Times New Roman" w:hAnsi="Times New Roman" w:cs="Times New Roman"/>
          <w:b/>
          <w:bCs/>
          <w:snapToGrid w:val="0"/>
          <w:spacing w:val="2"/>
          <w:sz w:val="28"/>
          <w:szCs w:val="28"/>
          <w:lang w:val="uk-UA" w:eastAsia="ru-RU"/>
        </w:rPr>
        <w:t>Список використаних джерел:</w:t>
      </w:r>
    </w:p>
    <w:p w:rsidR="00737EDD" w:rsidRPr="00D00221" w:rsidRDefault="00737EDD" w:rsidP="00013059">
      <w:pPr>
        <w:tabs>
          <w:tab w:val="left" w:pos="720"/>
        </w:tabs>
        <w:spacing w:after="0" w:line="240"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1. Москаленко А. М. Історія вітчизняної педагогіки: навч. посіб. ; М-во освіти і науки України, Київ. нац. ун-т ім. Т. Шевченка. Київ : Київ. ун-т, 2015. 303 с.</w:t>
      </w:r>
    </w:p>
    <w:p w:rsidR="00737EDD" w:rsidRPr="00D00221" w:rsidRDefault="00737EDD" w:rsidP="00013059">
      <w:pPr>
        <w:tabs>
          <w:tab w:val="left" w:pos="720"/>
        </w:tabs>
        <w:spacing w:after="0" w:line="240"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2. Кузьмина (Головко-Гаршина) Н. В. Предмет акмеологии. СПб.: Политехника, 2002.</w:t>
      </w:r>
    </w:p>
    <w:p w:rsidR="00737EDD" w:rsidRPr="00D00221" w:rsidRDefault="00737EDD" w:rsidP="00013059">
      <w:pPr>
        <w:tabs>
          <w:tab w:val="left" w:pos="720"/>
        </w:tabs>
        <w:spacing w:after="0" w:line="240"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3. Левчук С. За матеріалами : Освіта.ua. Дата публікації: 05.01.2008.</w:t>
      </w:r>
    </w:p>
    <w:p w:rsidR="00737EDD" w:rsidRPr="00D00221" w:rsidRDefault="00737EDD" w:rsidP="00013059">
      <w:pPr>
        <w:tabs>
          <w:tab w:val="left" w:pos="720"/>
        </w:tabs>
        <w:spacing w:after="0" w:line="240"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4. Методы системного педагогического исследования : учеб. пособие / под ред. Н. В. Кузьминой. Москва : Народное образование, 2002.</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hd w:val="clear" w:color="auto" w:fill="FFFFFF"/>
        <w:spacing w:after="0" w:line="312" w:lineRule="auto"/>
        <w:jc w:val="center"/>
        <w:rPr>
          <w:rFonts w:ascii="Times New Roman" w:hAnsi="Times New Roman" w:cs="Times New Roman"/>
          <w:b/>
          <w:bCs/>
          <w:color w:val="000000"/>
          <w:sz w:val="28"/>
          <w:szCs w:val="28"/>
          <w:lang w:val="uk-UA" w:eastAsia="ru-RU"/>
        </w:rPr>
      </w:pPr>
      <w:r w:rsidRPr="00D00221">
        <w:rPr>
          <w:rFonts w:ascii="Times New Roman" w:hAnsi="Times New Roman" w:cs="Times New Roman"/>
          <w:b/>
          <w:bCs/>
          <w:color w:val="000000"/>
          <w:sz w:val="28"/>
          <w:szCs w:val="28"/>
          <w:lang w:val="uk-UA" w:eastAsia="ru-RU"/>
        </w:rPr>
        <w:lastRenderedPageBreak/>
        <w:t>ІНТЕГРАЦІЯ ДИСЦИПЛІН ПРИРОДНИЧОГО ЦИКЛУ В ОСВІТНЬОМУ ПРОЦЕСІ ПЕДАГОГІЧНИХ ЗАКЛАДІВ ВИЩОЇ ОСВІТИ</w:t>
      </w:r>
    </w:p>
    <w:p w:rsidR="00737EDD" w:rsidRPr="00D00221" w:rsidRDefault="00737EDD" w:rsidP="00C12297">
      <w:pPr>
        <w:shd w:val="clear" w:color="auto" w:fill="FFFFFF"/>
        <w:spacing w:after="0" w:line="312" w:lineRule="auto"/>
        <w:jc w:val="center"/>
        <w:rPr>
          <w:rFonts w:ascii="Times New Roman" w:hAnsi="Times New Roman" w:cs="Times New Roman"/>
          <w:b/>
          <w:bCs/>
          <w:color w:val="000000"/>
          <w:sz w:val="10"/>
          <w:szCs w:val="10"/>
          <w:lang w:val="uk-UA" w:eastAsia="ru-RU"/>
        </w:rPr>
      </w:pPr>
    </w:p>
    <w:p w:rsidR="00737EDD" w:rsidRPr="00D00221" w:rsidRDefault="00737EDD" w:rsidP="00C12297">
      <w:pPr>
        <w:shd w:val="clear" w:color="auto" w:fill="FFFFFF"/>
        <w:spacing w:after="0" w:line="312" w:lineRule="auto"/>
        <w:jc w:val="center"/>
        <w:rPr>
          <w:rFonts w:ascii="Times New Roman" w:hAnsi="Times New Roman" w:cs="Times New Roman"/>
          <w:b/>
          <w:bCs/>
          <w:i/>
          <w:iCs/>
          <w:color w:val="000000"/>
          <w:sz w:val="28"/>
          <w:szCs w:val="28"/>
          <w:lang w:val="uk-UA" w:eastAsia="ru-RU"/>
        </w:rPr>
      </w:pPr>
      <w:r w:rsidRPr="00D00221">
        <w:rPr>
          <w:rFonts w:ascii="Times New Roman" w:hAnsi="Times New Roman" w:cs="Times New Roman"/>
          <w:b/>
          <w:bCs/>
          <w:i/>
          <w:iCs/>
          <w:color w:val="000000"/>
          <w:sz w:val="28"/>
          <w:szCs w:val="28"/>
          <w:lang w:val="uk-UA" w:eastAsia="ru-RU"/>
        </w:rPr>
        <w:t>Каденко І. В., Пальчик О. О., Дехтярьова О. О.</w:t>
      </w:r>
    </w:p>
    <w:p w:rsidR="00737EDD" w:rsidRPr="00D00221" w:rsidRDefault="00737EDD" w:rsidP="00C12297">
      <w:pPr>
        <w:shd w:val="clear" w:color="auto" w:fill="FFFFFF"/>
        <w:spacing w:after="0" w:line="312" w:lineRule="auto"/>
        <w:jc w:val="center"/>
        <w:rPr>
          <w:rFonts w:ascii="Times New Roman" w:hAnsi="Times New Roman" w:cs="Times New Roman"/>
          <w:b/>
          <w:bCs/>
          <w:i/>
          <w:iCs/>
          <w:color w:val="000000"/>
          <w:sz w:val="12"/>
          <w:szCs w:val="12"/>
          <w:lang w:val="uk-UA" w:eastAsia="ru-RU"/>
        </w:rPr>
      </w:pP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Сьогодні інтеграційні процеси в системі освіти ХХІ ст. дозволяють стверджувати про початок нового етапу розвитку інтеграції як педагогічної проблеми. Інтеграційні процеси у професійній освіті спрямовані на реалізацію нових освітніх ідеалів – формування цілісної системи знань і вмінь особистості, розвиток їхніх творчих здібностей та потенційних можливостей.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 xml:space="preserve">Н. Сидарчук розглядає інтеграцію як найбільш значимий інноваційний рух освіти ХХІ ст. Вона практично перевершує інші педагогічні нововведення за широтою експериментального втілення, глибиною творчого задуму, тривалістю та діалектичністю історичного розвитку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3, </w:t>
      </w:r>
      <w:r w:rsidRPr="00D00221">
        <w:rPr>
          <w:rFonts w:ascii="Times New Roman" w:hAnsi="Times New Roman" w:cs="Times New Roman"/>
          <w:sz w:val="28"/>
          <w:szCs w:val="28"/>
          <w:lang w:val="en-US" w:eastAsia="ru-RU"/>
        </w:rPr>
        <w:t>c</w:t>
      </w:r>
      <w:r w:rsidRPr="00D00221">
        <w:rPr>
          <w:rFonts w:ascii="Times New Roman" w:hAnsi="Times New Roman" w:cs="Times New Roman"/>
          <w:sz w:val="28"/>
          <w:szCs w:val="28"/>
          <w:lang w:val="uk-UA" w:eastAsia="ru-RU"/>
        </w:rPr>
        <w:t>. 231</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Основою п</w:t>
      </w:r>
      <w:r w:rsidRPr="00D00221">
        <w:rPr>
          <w:rFonts w:ascii="Times New Roman" w:hAnsi="Times New Roman" w:cs="Times New Roman"/>
          <w:color w:val="000000"/>
          <w:sz w:val="28"/>
          <w:szCs w:val="28"/>
          <w:lang w:val="uk-UA" w:eastAsia="ru-RU"/>
        </w:rPr>
        <w:t>едагогічної інтеграції освіти виступає філософська ідея цілісності людини та необхідності інтеграційного підходу до вивчення дійсності. Проблема інтеграції в освіті сьогодні актуальна як ніколи, оскільки з її успішною методичною реалізацією передбачається досягнення мети якісної освіти, тобто освіти конкурентоздатної, спроможної забезпечити кожній людині самостійно досягти тієї чи іншої життєвої цілі, творчо самостверджуватися в різних соціальних сферах. Інтеграція вважається необхідним дидактичним засобом, за допомогою якого можливо створити цілісну картину світу.</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вивченні природничих дисциплін інтеграцію розуміють як явище функціонального об’єднання взаємозалежних диференціальних структурних елементів живого, а також фізіологічних механізмів, їх взаємоупорядкування й узгодження в процесі історичного та індивідуального розвитку живих систем. Вона проявляється на всіх рівнях організації живої матерії: молекулярному, клітинному, організмовому, надорганізмовому [4, с. 711].</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Поняття «інтеграція» походить від слів </w:t>
      </w:r>
      <w:r w:rsidRPr="00D00221">
        <w:rPr>
          <w:rFonts w:ascii="Times New Roman" w:hAnsi="Times New Roman" w:cs="Times New Roman"/>
          <w:i/>
          <w:iCs/>
          <w:sz w:val="28"/>
          <w:szCs w:val="28"/>
          <w:lang w:val="uk-UA" w:eastAsia="ru-RU"/>
        </w:rPr>
        <w:t>відновлення, заповнення, об’єднання</w:t>
      </w:r>
      <w:r w:rsidRPr="00D00221">
        <w:rPr>
          <w:rFonts w:ascii="Times New Roman" w:hAnsi="Times New Roman" w:cs="Times New Roman"/>
          <w:sz w:val="28"/>
          <w:szCs w:val="28"/>
          <w:lang w:val="uk-UA" w:eastAsia="ru-RU"/>
        </w:rPr>
        <w:t xml:space="preserve">. Конкретних проявів інтеграційних процесів у природі, техніці та суспільстві зафіксовано безліч.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Отже, інтеграцію можна розглядати як процес зближення і зв’язку наук, що відбувається одночасно з процесами їх диференціації.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 xml:space="preserve">О. Карпенко, О. Бабіна виділяють три позиції в оцінці інтеграції як процесу і як результату: </w:t>
      </w:r>
      <w:r w:rsidRPr="00D00221">
        <w:rPr>
          <w:rFonts w:ascii="Times New Roman" w:hAnsi="Times New Roman" w:cs="Times New Roman"/>
          <w:i/>
          <w:iCs/>
          <w:sz w:val="28"/>
          <w:szCs w:val="28"/>
          <w:lang w:val="uk-UA" w:eastAsia="ru-RU"/>
        </w:rPr>
        <w:t>за першою</w:t>
      </w:r>
      <w:r w:rsidRPr="00D00221">
        <w:rPr>
          <w:rFonts w:ascii="Times New Roman" w:hAnsi="Times New Roman" w:cs="Times New Roman"/>
          <w:sz w:val="28"/>
          <w:szCs w:val="28"/>
          <w:lang w:val="uk-UA" w:eastAsia="ru-RU"/>
        </w:rPr>
        <w:t xml:space="preserve">, інтеграція розглядається як процес або дія, що має своїм результатом цілісність: об’єднання, відновлення єдності; </w:t>
      </w:r>
      <w:r w:rsidRPr="00D00221">
        <w:rPr>
          <w:rFonts w:ascii="Times New Roman" w:hAnsi="Times New Roman" w:cs="Times New Roman"/>
          <w:i/>
          <w:iCs/>
          <w:sz w:val="28"/>
          <w:szCs w:val="28"/>
          <w:lang w:val="uk-UA" w:eastAsia="ru-RU"/>
        </w:rPr>
        <w:t>за другою позицією</w:t>
      </w:r>
      <w:r w:rsidRPr="00D00221">
        <w:rPr>
          <w:rFonts w:ascii="Times New Roman" w:hAnsi="Times New Roman" w:cs="Times New Roman"/>
          <w:sz w:val="28"/>
          <w:szCs w:val="28"/>
          <w:lang w:val="uk-UA" w:eastAsia="ru-RU"/>
        </w:rPr>
        <w:t xml:space="preserve"> – під інтеграцією розуміється інтегрованість – деякий результат процесу інтеграції, стан упорядкованого функціонування частин цілого; </w:t>
      </w:r>
      <w:r w:rsidRPr="00D00221">
        <w:rPr>
          <w:rFonts w:ascii="Times New Roman" w:hAnsi="Times New Roman" w:cs="Times New Roman"/>
          <w:i/>
          <w:iCs/>
          <w:sz w:val="28"/>
          <w:szCs w:val="28"/>
          <w:lang w:val="uk-UA" w:eastAsia="ru-RU"/>
        </w:rPr>
        <w:t>за третьою позицією</w:t>
      </w:r>
      <w:r w:rsidRPr="00D00221">
        <w:rPr>
          <w:rFonts w:ascii="Times New Roman" w:hAnsi="Times New Roman" w:cs="Times New Roman"/>
          <w:sz w:val="28"/>
          <w:szCs w:val="28"/>
          <w:lang w:val="uk-UA" w:eastAsia="ru-RU"/>
        </w:rPr>
        <w:t xml:space="preserve"> – процес і результат взаємодії відокремлених структурних елементів будь-якої сукупності, що призводить до оптимізації зв’язків між ними і до їх об’єднання в єдине ціле, тобто в єдину систему, що володіє новою якістю і новими потенційними можливостями [2, с. 24-25].</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Л. Гризун зроблено узагальнення щодо сутності поняття інтеграції знань. Автор доводить, що поняття інтеграції наукових знань має спільні риси з такими філософсько-педагогічними категоріями, як «взаємодія», «взаємозв’язок», «міжпредметні зв’язки», «єдність», «цілісність», «синтез», «комплексність», «система» знань, але не зводиться до них; інтеграція знань є вищою формою єдності знання, часто включає в себе інші поняття, що можуть виступати як інтегруючі чинники. Науковець увважає, що інтеграція знань за своєю сутністю є таким взаємопроникненням знань однієї наукової галузі в іншу, внаслідок чого виникає якісно нове знання більшої інформаційної ємності; умовами інтеграції знань є наявність різнорідних за природою знань; здійснення взаємообміну науковою інформацією на всіх рівнях: емпіричному та теоретичному; в результаті інтеграції утворюється система, що має властивості цілісності [1].</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 xml:space="preserve">Отже, інтеграція в сучасній науці трактується як цілеспрямований процес об’єднання розрізнених елементів або знань у єдине ціле, для визначення якого найбільшою мірою є сприйнятливим поняття «система». </w:t>
      </w:r>
      <w:r w:rsidRPr="00D00221">
        <w:rPr>
          <w:rFonts w:ascii="Times New Roman" w:hAnsi="Times New Roman" w:cs="Times New Roman"/>
          <w:color w:val="000000"/>
          <w:sz w:val="28"/>
          <w:szCs w:val="28"/>
          <w:lang w:val="uk-UA" w:eastAsia="ru-RU"/>
        </w:rPr>
        <w:t xml:space="preserve">Інтеграція – це не просте поєднання споріднених предметів, а їх взаємопроникнення один в одного, об’єднання частин різних дисциплін у єдине ціле. Інтеграція виступає необхідною умовою сучасного навчального процесу та переходу навчального закладу на новий рівень його розвитку. </w:t>
      </w:r>
      <w:r w:rsidRPr="00D00221">
        <w:rPr>
          <w:rFonts w:ascii="Times New Roman" w:hAnsi="Times New Roman" w:cs="Times New Roman"/>
          <w:sz w:val="28"/>
          <w:szCs w:val="28"/>
          <w:lang w:val="uk-UA" w:eastAsia="ru-RU"/>
        </w:rPr>
        <w:t>Провідною м</w:t>
      </w:r>
      <w:r w:rsidRPr="00D00221">
        <w:rPr>
          <w:rFonts w:ascii="Times New Roman" w:hAnsi="Times New Roman" w:cs="Times New Roman"/>
          <w:color w:val="000000"/>
          <w:sz w:val="28"/>
          <w:szCs w:val="28"/>
          <w:lang w:val="uk-UA" w:eastAsia="ru-RU"/>
        </w:rPr>
        <w:t xml:space="preserve">етою інтеграційних процесів у сфері освіти є об’єднання в цілісні блоки спорідненого для спеціальності матеріалу різних курсів.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 xml:space="preserve">Прикладом може слугувати об’єднання в цілісні блоки дисциплін природничого циклу в навчальному плані зі спеціальності 091 Біологія. Блок </w:t>
      </w:r>
      <w:r w:rsidRPr="00D00221">
        <w:rPr>
          <w:rFonts w:ascii="Times New Roman" w:hAnsi="Times New Roman" w:cs="Times New Roman"/>
          <w:color w:val="000000"/>
          <w:sz w:val="28"/>
          <w:szCs w:val="28"/>
          <w:lang w:val="uk-UA" w:eastAsia="ru-RU"/>
        </w:rPr>
        <w:lastRenderedPageBreak/>
        <w:t>«Анатомія, фізіологія, гігієна» об’єднує дисципліни «Анатомія людини», «Фізіологія людини і тварин», «Вікова фізіологія, валеологія, шкільна гігієна», «Основи медичних знань», «Педіатрія», «Фізіологія вищої нервової діяльності»; блок «Ботаніка» – «Фізіологія рослин», «Прикладна ботаніка. Лікарські рослини», «Ботаніка (анатомія, морфологія, систематика, екологія та філогенія рослин)»; блок «Хімія» – «Хімія аналітична. Хімія органічна», «Хімія загальна, неорганічна та фізколоїдна», «Біохімія». У блок «Екологія та охорона навколишнього середовища» об’єднано дисципліни «Охорона природи», «Основи паразитології», «Управління природоохоронною діяльністю та заповідна справа», «Основи екології та біосферології. Екологія людини». Об’єднання цих дисциплін у блоки сприяє не тільки взаємозв’язку споріднених предметів у єдине ціле, а й формує розвинуту, креативну особистість, спроможну до творчого пошуку.</w:t>
      </w:r>
    </w:p>
    <w:p w:rsidR="00737EDD" w:rsidRPr="00D00221" w:rsidRDefault="00737EDD" w:rsidP="00C12297">
      <w:pPr>
        <w:spacing w:after="0" w:line="312" w:lineRule="auto"/>
        <w:ind w:firstLine="709"/>
        <w:rPr>
          <w:rFonts w:ascii="Times New Roman" w:hAnsi="Times New Roman" w:cs="Times New Roman"/>
          <w:sz w:val="8"/>
          <w:szCs w:val="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widowControl w:val="0"/>
        <w:numPr>
          <w:ilvl w:val="0"/>
          <w:numId w:val="25"/>
        </w:numPr>
        <w:shd w:val="clear" w:color="auto" w:fill="FFFFFF"/>
        <w:tabs>
          <w:tab w:val="left" w:pos="0"/>
          <w:tab w:val="left" w:pos="567"/>
          <w:tab w:val="left" w:pos="709"/>
          <w:tab w:val="left" w:pos="851"/>
          <w:tab w:val="left" w:pos="1134"/>
          <w:tab w:val="left" w:pos="1276"/>
        </w:tabs>
        <w:autoSpaceDE w:val="0"/>
        <w:autoSpaceDN w:val="0"/>
        <w:adjustRightInd w:val="0"/>
        <w:spacing w:after="0"/>
        <w:ind w:left="0" w:firstLine="709"/>
        <w:jc w:val="both"/>
        <w:outlineLvl w:val="0"/>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Гризун Л. Е. Дидактичні основи проектування модульної структури навчальної дисципліни на засади інтеграції наукових знань : автореф. дис. на здобуття наук. ступеня докт. пед. наук : спец. 13.00.04 «Теорія і методика професійної освіти». Харків, 2009. 40 с.</w:t>
      </w:r>
    </w:p>
    <w:p w:rsidR="00737EDD" w:rsidRPr="00D00221" w:rsidRDefault="00737EDD" w:rsidP="00323F57">
      <w:pPr>
        <w:widowControl w:val="0"/>
        <w:numPr>
          <w:ilvl w:val="0"/>
          <w:numId w:val="25"/>
        </w:numPr>
        <w:shd w:val="clear" w:color="auto" w:fill="FFFFFF"/>
        <w:tabs>
          <w:tab w:val="left" w:pos="-142"/>
          <w:tab w:val="left" w:pos="0"/>
          <w:tab w:val="left" w:pos="360"/>
          <w:tab w:val="left" w:pos="567"/>
          <w:tab w:val="left" w:pos="709"/>
          <w:tab w:val="left" w:pos="851"/>
          <w:tab w:val="left" w:pos="993"/>
          <w:tab w:val="left" w:pos="1134"/>
          <w:tab w:val="left" w:pos="1276"/>
          <w:tab w:val="left" w:pos="1418"/>
          <w:tab w:val="num" w:pos="2040"/>
        </w:tabs>
        <w:autoSpaceDE w:val="0"/>
        <w:autoSpaceDN w:val="0"/>
        <w:adjustRightInd w:val="0"/>
        <w:spacing w:after="0"/>
        <w:ind w:left="0" w:firstLine="709"/>
        <w:jc w:val="both"/>
        <w:outlineLvl w:val="0"/>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Карпенко О., Бабина О. Інтеграція як імператив розвитку сучасної економіки. </w:t>
      </w:r>
      <w:r w:rsidRPr="00D00221">
        <w:rPr>
          <w:rFonts w:ascii="Times New Roman" w:hAnsi="Times New Roman" w:cs="Times New Roman"/>
          <w:i/>
          <w:iCs/>
          <w:sz w:val="28"/>
          <w:szCs w:val="28"/>
          <w:lang w:val="uk-UA" w:eastAsia="ru-RU"/>
        </w:rPr>
        <w:t>Актуальні проблеми економіки</w:t>
      </w:r>
      <w:r w:rsidRPr="00D00221">
        <w:rPr>
          <w:rFonts w:ascii="Times New Roman" w:hAnsi="Times New Roman" w:cs="Times New Roman"/>
          <w:sz w:val="28"/>
          <w:szCs w:val="28"/>
          <w:lang w:val="uk-UA" w:eastAsia="ru-RU"/>
        </w:rPr>
        <w:t xml:space="preserve">. 2014. №3(153). С. 22–30. </w:t>
      </w:r>
    </w:p>
    <w:p w:rsidR="00737EDD" w:rsidRPr="00D00221" w:rsidRDefault="00737EDD" w:rsidP="00323F57">
      <w:pPr>
        <w:numPr>
          <w:ilvl w:val="0"/>
          <w:numId w:val="25"/>
        </w:numPr>
        <w:tabs>
          <w:tab w:val="left" w:pos="567"/>
          <w:tab w:val="left" w:pos="851"/>
          <w:tab w:val="left" w:pos="1134"/>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Сидорчук Н. Г. Інтеграційні процеси в освіті як полікультурна проблема. </w:t>
      </w:r>
      <w:r w:rsidRPr="00D00221">
        <w:rPr>
          <w:rFonts w:ascii="Times New Roman" w:hAnsi="Times New Roman" w:cs="Times New Roman"/>
          <w:i/>
          <w:iCs/>
          <w:sz w:val="28"/>
          <w:szCs w:val="28"/>
          <w:lang w:val="uk-UA" w:eastAsia="ru-RU"/>
        </w:rPr>
        <w:t>Проблеми освіти</w:t>
      </w:r>
      <w:r w:rsidRPr="00D00221">
        <w:rPr>
          <w:rFonts w:ascii="Times New Roman" w:hAnsi="Times New Roman" w:cs="Times New Roman"/>
          <w:sz w:val="28"/>
          <w:szCs w:val="28"/>
          <w:lang w:val="uk-UA" w:eastAsia="ru-RU"/>
        </w:rPr>
        <w:t>. Вип. 82. Вінниця-Київ, 2015. С. 230–233.</w:t>
      </w:r>
    </w:p>
    <w:p w:rsidR="00737EDD" w:rsidRPr="00D00221" w:rsidRDefault="00737EDD" w:rsidP="00323F57">
      <w:pPr>
        <w:numPr>
          <w:ilvl w:val="0"/>
          <w:numId w:val="25"/>
        </w:numPr>
        <w:tabs>
          <w:tab w:val="left" w:pos="567"/>
          <w:tab w:val="left" w:pos="851"/>
          <w:tab w:val="left"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Український радянський енциклопедичний словник : [у 3 т.] / редкол. . А. В. Кудрицький (відповід. ред.) та ін. 2-ге вид. К. : Голов. ред. УРЕ, 1987. Т. 2. 1987. 736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eastAsia="ru-RU"/>
        </w:rPr>
      </w:pPr>
      <w:r w:rsidRPr="00D00221">
        <w:rPr>
          <w:rFonts w:ascii="Times New Roman" w:hAnsi="Times New Roman" w:cs="Times New Roman"/>
          <w:b/>
          <w:bCs/>
          <w:sz w:val="28"/>
          <w:szCs w:val="28"/>
          <w:lang w:eastAsia="ru-RU"/>
        </w:rPr>
        <w:t>РОЛЬ ВИКЛАДАЧА У ПІДВИЩЕННІ ЯКОСТІ ОСВІТИ СТУДЕНТСЬКОЇ ТА УЧНІВСЬКОЇ МОЛОДІ</w:t>
      </w:r>
    </w:p>
    <w:p w:rsidR="00737EDD" w:rsidRPr="00D00221" w:rsidRDefault="00737EDD" w:rsidP="00C12297">
      <w:pPr>
        <w:spacing w:after="0" w:line="312" w:lineRule="auto"/>
        <w:jc w:val="center"/>
        <w:rPr>
          <w:rFonts w:ascii="Times New Roman" w:hAnsi="Times New Roman" w:cs="Times New Roman"/>
          <w:b/>
          <w:bCs/>
          <w:sz w:val="12"/>
          <w:szCs w:val="12"/>
          <w:lang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eastAsia="ru-RU"/>
        </w:rPr>
        <w:t>Кириченко Н.</w:t>
      </w:r>
      <w:r w:rsidRPr="00D00221">
        <w:rPr>
          <w:rFonts w:ascii="Times New Roman" w:hAnsi="Times New Roman" w:cs="Times New Roman"/>
          <w:b/>
          <w:bCs/>
          <w:i/>
          <w:iCs/>
          <w:sz w:val="28"/>
          <w:szCs w:val="28"/>
          <w:lang w:val="uk-UA" w:eastAsia="ru-RU"/>
        </w:rPr>
        <w:t> </w:t>
      </w:r>
      <w:r w:rsidRPr="00D00221">
        <w:rPr>
          <w:rFonts w:ascii="Times New Roman" w:hAnsi="Times New Roman" w:cs="Times New Roman"/>
          <w:b/>
          <w:bCs/>
          <w:i/>
          <w:iCs/>
          <w:sz w:val="28"/>
          <w:szCs w:val="28"/>
          <w:lang w:eastAsia="ru-RU"/>
        </w:rPr>
        <w:t>В</w:t>
      </w:r>
      <w:r w:rsidRPr="00D00221">
        <w:rPr>
          <w:rFonts w:ascii="Times New Roman" w:hAnsi="Times New Roman" w:cs="Times New Roman"/>
          <w:b/>
          <w:bCs/>
          <w:i/>
          <w:iCs/>
          <w:sz w:val="28"/>
          <w:szCs w:val="28"/>
          <w:lang w:val="uk-UA" w:eastAsia="ru-RU"/>
        </w:rPr>
        <w:t>., Мицюра І. О.</w:t>
      </w:r>
    </w:p>
    <w:p w:rsidR="00737EDD" w:rsidRPr="00D00221" w:rsidRDefault="00737EDD" w:rsidP="00C12297">
      <w:pPr>
        <w:spacing w:after="0" w:line="312" w:lineRule="auto"/>
        <w:jc w:val="both"/>
        <w:rPr>
          <w:rFonts w:ascii="Times New Roman" w:hAnsi="Times New Roman" w:cs="Times New Roman"/>
          <w:b/>
          <w:bCs/>
          <w:i/>
          <w:iCs/>
          <w:sz w:val="8"/>
          <w:szCs w:val="8"/>
          <w:lang w:eastAsia="ru-RU"/>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sz w:val="28"/>
          <w:szCs w:val="28"/>
          <w:lang w:eastAsia="ru-RU"/>
        </w:rPr>
        <w:t xml:space="preserve">У наш час освіта відіграє велику роль у розвитку суспільства. Адже освіта є одним </w:t>
      </w:r>
      <w:r w:rsidRPr="00D00221">
        <w:rPr>
          <w:rFonts w:ascii="Times New Roman" w:hAnsi="Times New Roman" w:cs="Times New Roman"/>
          <w:color w:val="000000"/>
          <w:sz w:val="28"/>
          <w:szCs w:val="28"/>
          <w:lang w:eastAsia="ru-RU"/>
        </w:rPr>
        <w:t xml:space="preserve">з найдавніших соціальних інститутів, </w:t>
      </w:r>
      <w:r w:rsidRPr="00D00221">
        <w:rPr>
          <w:rFonts w:ascii="Times New Roman" w:hAnsi="Times New Roman" w:cs="Times New Roman"/>
          <w:color w:val="000000"/>
          <w:sz w:val="28"/>
          <w:szCs w:val="28"/>
          <w:lang w:val="uk-UA" w:eastAsia="ru-RU"/>
        </w:rPr>
        <w:t>покликаних</w:t>
      </w:r>
      <w:r w:rsidRPr="00D00221">
        <w:rPr>
          <w:rFonts w:ascii="Times New Roman" w:hAnsi="Times New Roman" w:cs="Times New Roman"/>
          <w:color w:val="000000"/>
          <w:sz w:val="28"/>
          <w:szCs w:val="28"/>
          <w:lang w:eastAsia="ru-RU"/>
        </w:rPr>
        <w:t xml:space="preserve"> потребами суспільства відтворювати</w:t>
      </w:r>
      <w:r w:rsidRPr="00D00221">
        <w:rPr>
          <w:rFonts w:ascii="Times New Roman" w:hAnsi="Times New Roman" w:cs="Times New Roman"/>
          <w:color w:val="000000"/>
          <w:sz w:val="28"/>
          <w:szCs w:val="28"/>
          <w:lang w:val="uk-UA" w:eastAsia="ru-RU"/>
        </w:rPr>
        <w:t xml:space="preserve"> та</w:t>
      </w:r>
      <w:r w:rsidRPr="00D00221">
        <w:rPr>
          <w:rFonts w:ascii="Times New Roman" w:hAnsi="Times New Roman" w:cs="Times New Roman"/>
          <w:color w:val="000000"/>
          <w:sz w:val="28"/>
          <w:szCs w:val="28"/>
          <w:lang w:eastAsia="ru-RU"/>
        </w:rPr>
        <w:t xml:space="preserve"> передавати знання, уміння, навики, готувати нові </w:t>
      </w:r>
      <w:r w:rsidRPr="00D00221">
        <w:rPr>
          <w:rFonts w:ascii="Times New Roman" w:hAnsi="Times New Roman" w:cs="Times New Roman"/>
          <w:color w:val="000000"/>
          <w:sz w:val="28"/>
          <w:szCs w:val="28"/>
          <w:lang w:eastAsia="ru-RU"/>
        </w:rPr>
        <w:lastRenderedPageBreak/>
        <w:t xml:space="preserve">покоління для життя, готувати суб’єктів соціальної дії для вирішення економічних, соціальних, культурних проблем, що стоять перед людством.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eastAsia="ru-RU"/>
        </w:rPr>
        <w:t xml:space="preserve">У сучасному світі освіта – складне </w:t>
      </w:r>
      <w:r w:rsidRPr="00D00221">
        <w:rPr>
          <w:rFonts w:ascii="Times New Roman" w:hAnsi="Times New Roman" w:cs="Times New Roman"/>
          <w:color w:val="000000"/>
          <w:sz w:val="28"/>
          <w:szCs w:val="28"/>
          <w:lang w:val="uk-UA" w:eastAsia="ru-RU"/>
        </w:rPr>
        <w:t xml:space="preserve">й </w:t>
      </w:r>
      <w:r w:rsidRPr="00D00221">
        <w:rPr>
          <w:rFonts w:ascii="Times New Roman" w:hAnsi="Times New Roman" w:cs="Times New Roman"/>
          <w:color w:val="000000"/>
          <w:sz w:val="28"/>
          <w:szCs w:val="28"/>
          <w:lang w:eastAsia="ru-RU"/>
        </w:rPr>
        <w:t>багатоманітне суспільне явище, сфера передачі, засвоєння і перероблення знань і соціального досвіду. Освіта інтегрує різні види навчальної і виховної діяльності, їх зміст в єдину соціальну систему, орієнтує їх на соціальне замовлення</w:t>
      </w:r>
      <w:r w:rsidRPr="00D00221">
        <w:rPr>
          <w:rFonts w:ascii="Times New Roman" w:hAnsi="Times New Roman" w:cs="Times New Roman"/>
          <w:color w:val="000000"/>
          <w:sz w:val="28"/>
          <w:szCs w:val="28"/>
          <w:lang w:val="uk-UA" w:eastAsia="ru-RU"/>
        </w:rPr>
        <w:t xml:space="preserve"> та</w:t>
      </w:r>
      <w:r w:rsidRPr="00D00221">
        <w:rPr>
          <w:rFonts w:ascii="Times New Roman" w:hAnsi="Times New Roman" w:cs="Times New Roman"/>
          <w:color w:val="000000"/>
          <w:sz w:val="28"/>
          <w:szCs w:val="28"/>
          <w:lang w:eastAsia="ru-RU"/>
        </w:rPr>
        <w:t xml:space="preserve"> на </w:t>
      </w:r>
      <w:hyperlink r:id="rId46">
        <w:r w:rsidRPr="00D00221">
          <w:rPr>
            <w:rFonts w:ascii="Times New Roman" w:hAnsi="Times New Roman" w:cs="Times New Roman"/>
            <w:color w:val="000000"/>
            <w:sz w:val="28"/>
            <w:szCs w:val="28"/>
            <w:lang w:eastAsia="ru-RU"/>
          </w:rPr>
          <w:t>соціальні потреби</w:t>
        </w:r>
      </w:hyperlink>
      <w:r w:rsidRPr="00D00221">
        <w:rPr>
          <w:rFonts w:ascii="Times New Roman" w:hAnsi="Times New Roman" w:cs="Times New Roman"/>
          <w:color w:val="000000"/>
          <w:sz w:val="28"/>
          <w:szCs w:val="28"/>
          <w:lang w:eastAsia="ru-RU"/>
        </w:rPr>
        <w:t xml:space="preserve">  людства. Серед соціальних інститутів суспільства сучасної цивілізації освіта займає одну з провідних позицій.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eastAsia="ru-RU"/>
        </w:rPr>
      </w:pPr>
      <w:r w:rsidRPr="00D00221">
        <w:rPr>
          <w:rFonts w:ascii="Times New Roman" w:hAnsi="Times New Roman" w:cs="Times New Roman"/>
          <w:sz w:val="28"/>
          <w:szCs w:val="28"/>
          <w:shd w:val="clear" w:color="auto" w:fill="FFFFFF"/>
          <w:lang w:eastAsia="ru-RU"/>
        </w:rPr>
        <w:t xml:space="preserve">На сьогодні українське суспільство приділяє велику увагу </w:t>
      </w:r>
      <w:r w:rsidRPr="00D00221">
        <w:rPr>
          <w:rFonts w:ascii="Times New Roman" w:hAnsi="Times New Roman" w:cs="Times New Roman"/>
          <w:sz w:val="28"/>
          <w:szCs w:val="28"/>
          <w:shd w:val="clear" w:color="auto" w:fill="FFFFFF"/>
          <w:lang w:val="uk-UA" w:eastAsia="ru-RU"/>
        </w:rPr>
        <w:t>людині</w:t>
      </w:r>
      <w:r w:rsidRPr="00D00221">
        <w:rPr>
          <w:rFonts w:ascii="Times New Roman" w:hAnsi="Times New Roman" w:cs="Times New Roman"/>
          <w:sz w:val="28"/>
          <w:szCs w:val="28"/>
          <w:shd w:val="clear" w:color="auto" w:fill="FFFFFF"/>
          <w:lang w:eastAsia="ru-RU"/>
        </w:rPr>
        <w:t xml:space="preserve">, </w:t>
      </w:r>
      <w:r w:rsidRPr="00D00221">
        <w:rPr>
          <w:rFonts w:ascii="Times New Roman" w:hAnsi="Times New Roman" w:cs="Times New Roman"/>
          <w:sz w:val="28"/>
          <w:szCs w:val="28"/>
          <w:shd w:val="clear" w:color="auto" w:fill="FFFFFF"/>
          <w:lang w:val="uk-UA" w:eastAsia="ru-RU"/>
        </w:rPr>
        <w:t>її інтелектуальному</w:t>
      </w:r>
      <w:r w:rsidRPr="00D00221">
        <w:rPr>
          <w:rFonts w:ascii="Times New Roman" w:hAnsi="Times New Roman" w:cs="Times New Roman"/>
          <w:sz w:val="28"/>
          <w:szCs w:val="28"/>
          <w:shd w:val="clear" w:color="auto" w:fill="FFFFFF"/>
          <w:lang w:eastAsia="ru-RU"/>
        </w:rPr>
        <w:t>,</w:t>
      </w:r>
      <w:r w:rsidRPr="00D00221">
        <w:rPr>
          <w:rFonts w:ascii="Times New Roman" w:hAnsi="Times New Roman" w:cs="Times New Roman"/>
          <w:sz w:val="28"/>
          <w:szCs w:val="28"/>
          <w:shd w:val="clear" w:color="auto" w:fill="FFFFFF"/>
          <w:lang w:val="uk-UA" w:eastAsia="ru-RU"/>
        </w:rPr>
        <w:t xml:space="preserve"> моральному та</w:t>
      </w:r>
      <w:r w:rsidRPr="00D00221">
        <w:rPr>
          <w:rFonts w:ascii="Times New Roman" w:hAnsi="Times New Roman" w:cs="Times New Roman"/>
          <w:sz w:val="28"/>
          <w:szCs w:val="28"/>
          <w:shd w:val="clear" w:color="auto" w:fill="FFFFFF"/>
          <w:lang w:eastAsia="ru-RU"/>
        </w:rPr>
        <w:t xml:space="preserve"> фізичному розвитку. </w:t>
      </w:r>
      <w:r w:rsidRPr="00D00221">
        <w:rPr>
          <w:rFonts w:ascii="Times New Roman" w:hAnsi="Times New Roman" w:cs="Times New Roman"/>
          <w:sz w:val="28"/>
          <w:szCs w:val="28"/>
          <w:shd w:val="clear" w:color="auto" w:fill="FFFFFF"/>
          <w:lang w:val="uk-UA" w:eastAsia="ru-RU"/>
        </w:rPr>
        <w:t>А отже,</w:t>
      </w:r>
      <w:r w:rsidRPr="00D00221">
        <w:rPr>
          <w:rFonts w:ascii="Times New Roman" w:hAnsi="Times New Roman" w:cs="Times New Roman"/>
          <w:sz w:val="28"/>
          <w:szCs w:val="28"/>
          <w:shd w:val="clear" w:color="auto" w:fill="FFFFFF"/>
          <w:lang w:eastAsia="ru-RU"/>
        </w:rPr>
        <w:t xml:space="preserve"> найбільш пріоритетною сферою в XXI ст. стає освіта як галузь, що охоплює знання, забезпечує індивідуальний</w:t>
      </w:r>
      <w:r w:rsidRPr="00D00221">
        <w:rPr>
          <w:rFonts w:ascii="Times New Roman" w:hAnsi="Times New Roman" w:cs="Times New Roman"/>
          <w:sz w:val="28"/>
          <w:szCs w:val="28"/>
          <w:shd w:val="clear" w:color="auto" w:fill="FFFFFF"/>
          <w:lang w:val="uk-UA" w:eastAsia="ru-RU"/>
        </w:rPr>
        <w:t xml:space="preserve"> та цілеспрямований</w:t>
      </w:r>
      <w:r w:rsidRPr="00D00221">
        <w:rPr>
          <w:rFonts w:ascii="Times New Roman" w:hAnsi="Times New Roman" w:cs="Times New Roman"/>
          <w:sz w:val="28"/>
          <w:szCs w:val="28"/>
          <w:shd w:val="clear" w:color="auto" w:fill="FFFFFF"/>
          <w:lang w:eastAsia="ru-RU"/>
        </w:rPr>
        <w:t xml:space="preserve"> розвиток людини. І тому всі ці завдання покладені на плечі нікому іншому як викладачам, адже саме вони повинні забезпечити всебічний розвиток та самовдосконалення особистості, підвищувати якість їхньої освіти. Але як саме вони повинні це робити?</w:t>
      </w:r>
    </w:p>
    <w:p w:rsidR="00737EDD" w:rsidRPr="00D00221" w:rsidRDefault="00737EDD" w:rsidP="00C12297">
      <w:pPr>
        <w:spacing w:after="0" w:line="312" w:lineRule="auto"/>
        <w:ind w:firstLine="709"/>
        <w:jc w:val="both"/>
        <w:rPr>
          <w:rFonts w:ascii="Times New Roman" w:hAnsi="Times New Roman" w:cs="Times New Roman"/>
          <w:color w:val="200F03"/>
          <w:sz w:val="28"/>
          <w:szCs w:val="28"/>
          <w:shd w:val="clear" w:color="auto" w:fill="FFFFFF"/>
          <w:lang w:eastAsia="ru-RU"/>
        </w:rPr>
      </w:pPr>
      <w:r w:rsidRPr="00D00221">
        <w:rPr>
          <w:rFonts w:ascii="Times New Roman" w:hAnsi="Times New Roman" w:cs="Times New Roman"/>
          <w:sz w:val="28"/>
          <w:szCs w:val="28"/>
          <w:shd w:val="clear" w:color="auto" w:fill="FFFFFF"/>
          <w:lang w:eastAsia="ru-RU"/>
        </w:rPr>
        <w:t xml:space="preserve">Ще з учнівських років роль </w:t>
      </w:r>
      <w:r w:rsidRPr="00D00221">
        <w:rPr>
          <w:rFonts w:ascii="Times New Roman" w:hAnsi="Times New Roman" w:cs="Times New Roman"/>
          <w:sz w:val="28"/>
          <w:szCs w:val="28"/>
          <w:shd w:val="clear" w:color="auto" w:fill="FFFFFF"/>
          <w:lang w:val="uk-UA" w:eastAsia="ru-RU"/>
        </w:rPr>
        <w:t>у</w:t>
      </w:r>
      <w:r w:rsidRPr="00D00221">
        <w:rPr>
          <w:rFonts w:ascii="Times New Roman" w:hAnsi="Times New Roman" w:cs="Times New Roman"/>
          <w:sz w:val="28"/>
          <w:szCs w:val="28"/>
          <w:shd w:val="clear" w:color="auto" w:fill="FFFFFF"/>
          <w:lang w:eastAsia="ru-RU"/>
        </w:rPr>
        <w:t>чителя відіграє неабияке значення. Адже вчитель є однією з найперших ланок у переда</w:t>
      </w:r>
      <w:r w:rsidRPr="00D00221">
        <w:rPr>
          <w:rFonts w:ascii="Times New Roman" w:hAnsi="Times New Roman" w:cs="Times New Roman"/>
          <w:sz w:val="28"/>
          <w:szCs w:val="28"/>
          <w:shd w:val="clear" w:color="auto" w:fill="FFFFFF"/>
          <w:lang w:val="uk-UA" w:eastAsia="ru-RU"/>
        </w:rPr>
        <w:t>ні</w:t>
      </w:r>
      <w:r w:rsidRPr="00D00221">
        <w:rPr>
          <w:rFonts w:ascii="Times New Roman" w:hAnsi="Times New Roman" w:cs="Times New Roman"/>
          <w:sz w:val="28"/>
          <w:szCs w:val="28"/>
          <w:shd w:val="clear" w:color="auto" w:fill="FFFFFF"/>
          <w:lang w:eastAsia="ru-RU"/>
        </w:rPr>
        <w:t xml:space="preserve"> суспільного досвіду. </w:t>
      </w:r>
      <w:r w:rsidRPr="00D00221">
        <w:rPr>
          <w:rFonts w:ascii="Times New Roman" w:hAnsi="Times New Roman" w:cs="Times New Roman"/>
          <w:color w:val="200F03"/>
          <w:sz w:val="28"/>
          <w:szCs w:val="28"/>
          <w:shd w:val="clear" w:color="auto" w:fill="FFFFFF"/>
          <w:lang w:eastAsia="ru-RU"/>
        </w:rPr>
        <w:t xml:space="preserve">З одного боку, він готує учнів до потреб певного моменту, до конкретних запитів суспільства. З іншого боку, </w:t>
      </w:r>
      <w:r w:rsidRPr="00D00221">
        <w:rPr>
          <w:rFonts w:ascii="Times New Roman" w:hAnsi="Times New Roman" w:cs="Times New Roman"/>
          <w:color w:val="200F03"/>
          <w:sz w:val="28"/>
          <w:szCs w:val="28"/>
          <w:shd w:val="clear" w:color="auto" w:fill="FFFFFF"/>
          <w:lang w:val="uk-UA" w:eastAsia="ru-RU"/>
        </w:rPr>
        <w:t>у</w:t>
      </w:r>
      <w:r w:rsidRPr="00D00221">
        <w:rPr>
          <w:rFonts w:ascii="Times New Roman" w:hAnsi="Times New Roman" w:cs="Times New Roman"/>
          <w:color w:val="200F03"/>
          <w:sz w:val="28"/>
          <w:szCs w:val="28"/>
          <w:shd w:val="clear" w:color="auto" w:fill="FFFFFF"/>
          <w:lang w:eastAsia="ru-RU"/>
        </w:rPr>
        <w:t>читель, об’єктивно залишаючись носієм і</w:t>
      </w:r>
      <w:r w:rsidRPr="00D00221">
        <w:rPr>
          <w:rFonts w:ascii="Times New Roman" w:hAnsi="Times New Roman" w:cs="Times New Roman"/>
          <w:color w:val="200F03"/>
          <w:sz w:val="28"/>
          <w:szCs w:val="28"/>
          <w:shd w:val="clear" w:color="auto" w:fill="FFFFFF"/>
          <w:lang w:val="uk-UA" w:eastAsia="ru-RU"/>
        </w:rPr>
        <w:t> </w:t>
      </w:r>
      <w:r w:rsidRPr="00D00221">
        <w:rPr>
          <w:rFonts w:ascii="Times New Roman" w:hAnsi="Times New Roman" w:cs="Times New Roman"/>
          <w:color w:val="200F03"/>
          <w:sz w:val="28"/>
          <w:szCs w:val="28"/>
          <w:shd w:val="clear" w:color="auto" w:fill="FFFFFF"/>
          <w:lang w:eastAsia="ru-RU"/>
        </w:rPr>
        <w:t>провідником культури, несе в собі позачасовий чинник, беручи участь у</w:t>
      </w:r>
      <w:r w:rsidRPr="00D00221">
        <w:rPr>
          <w:rFonts w:ascii="Times New Roman" w:hAnsi="Times New Roman" w:cs="Times New Roman"/>
          <w:color w:val="200F03"/>
          <w:sz w:val="28"/>
          <w:szCs w:val="28"/>
          <w:shd w:val="clear" w:color="auto" w:fill="FFFFFF"/>
          <w:lang w:val="uk-UA" w:eastAsia="ru-RU"/>
        </w:rPr>
        <w:t> </w:t>
      </w:r>
      <w:r w:rsidRPr="00D00221">
        <w:rPr>
          <w:rFonts w:ascii="Times New Roman" w:hAnsi="Times New Roman" w:cs="Times New Roman"/>
          <w:color w:val="200F03"/>
          <w:sz w:val="28"/>
          <w:szCs w:val="28"/>
          <w:shd w:val="clear" w:color="auto" w:fill="FFFFFF"/>
          <w:lang w:eastAsia="ru-RU"/>
        </w:rPr>
        <w:t xml:space="preserve">формуванні особистості як синтезу всіх багатств людської культури. </w:t>
      </w:r>
      <w:r w:rsidRPr="00D00221">
        <w:rPr>
          <w:rFonts w:ascii="Times New Roman" w:hAnsi="Times New Roman" w:cs="Times New Roman"/>
          <w:color w:val="200F03"/>
          <w:sz w:val="28"/>
          <w:szCs w:val="28"/>
          <w:shd w:val="clear" w:color="auto" w:fill="FFFFFF"/>
          <w:lang w:val="uk-UA" w:eastAsia="ru-RU"/>
        </w:rPr>
        <w:t>У</w:t>
      </w:r>
      <w:r w:rsidRPr="00D00221">
        <w:rPr>
          <w:rFonts w:ascii="Times New Roman" w:hAnsi="Times New Roman" w:cs="Times New Roman"/>
          <w:color w:val="200F03"/>
          <w:sz w:val="28"/>
          <w:szCs w:val="28"/>
          <w:shd w:val="clear" w:color="auto" w:fill="FFFFFF"/>
          <w:lang w:eastAsia="ru-RU"/>
        </w:rPr>
        <w:t xml:space="preserve">читель – це людина, скерована в майбутнє, яка формує у </w:t>
      </w:r>
      <w:r w:rsidRPr="00D00221">
        <w:rPr>
          <w:rFonts w:ascii="Times New Roman" w:hAnsi="Times New Roman" w:cs="Times New Roman"/>
          <w:color w:val="200F03"/>
          <w:sz w:val="28"/>
          <w:szCs w:val="28"/>
          <w:shd w:val="clear" w:color="auto" w:fill="FFFFFF"/>
          <w:lang w:val="uk-UA" w:eastAsia="ru-RU"/>
        </w:rPr>
        <w:t>сучасної молоді</w:t>
      </w:r>
      <w:r w:rsidRPr="00D00221">
        <w:rPr>
          <w:rFonts w:ascii="Times New Roman" w:hAnsi="Times New Roman" w:cs="Times New Roman"/>
          <w:color w:val="200F03"/>
          <w:sz w:val="28"/>
          <w:szCs w:val="28"/>
          <w:shd w:val="clear" w:color="auto" w:fill="FFFFFF"/>
          <w:lang w:eastAsia="ru-RU"/>
        </w:rPr>
        <w:t xml:space="preserve"> активне </w:t>
      </w:r>
      <w:r w:rsidRPr="00D00221">
        <w:rPr>
          <w:rFonts w:ascii="Times New Roman" w:hAnsi="Times New Roman" w:cs="Times New Roman"/>
          <w:color w:val="200F03"/>
          <w:sz w:val="28"/>
          <w:szCs w:val="28"/>
          <w:shd w:val="clear" w:color="auto" w:fill="FFFFFF"/>
          <w:lang w:val="uk-UA" w:eastAsia="ru-RU"/>
        </w:rPr>
        <w:t>та</w:t>
      </w:r>
      <w:r w:rsidRPr="00D00221">
        <w:rPr>
          <w:rFonts w:ascii="Times New Roman" w:hAnsi="Times New Roman" w:cs="Times New Roman"/>
          <w:color w:val="200F03"/>
          <w:sz w:val="28"/>
          <w:szCs w:val="28"/>
          <w:shd w:val="clear" w:color="auto" w:fill="FFFFFF"/>
          <w:lang w:eastAsia="ru-RU"/>
        </w:rPr>
        <w:t xml:space="preserve"> відповідальне прагнення оновлення світу, в якому вони живуть.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eastAsia="ru-RU"/>
        </w:rPr>
        <w:t>Педагогічна діяльність у З</w:t>
      </w:r>
      <w:r w:rsidRPr="00D00221">
        <w:rPr>
          <w:rFonts w:ascii="Times New Roman" w:hAnsi="Times New Roman" w:cs="Times New Roman"/>
          <w:sz w:val="28"/>
          <w:szCs w:val="28"/>
          <w:shd w:val="clear" w:color="auto" w:fill="FFFFFF"/>
          <w:lang w:val="uk-UA" w:eastAsia="ru-RU"/>
        </w:rPr>
        <w:t>ВО</w:t>
      </w:r>
      <w:r w:rsidRPr="00D00221">
        <w:rPr>
          <w:rFonts w:ascii="Times New Roman" w:hAnsi="Times New Roman" w:cs="Times New Roman"/>
          <w:sz w:val="28"/>
          <w:szCs w:val="28"/>
          <w:shd w:val="clear" w:color="auto" w:fill="FFFFFF"/>
          <w:lang w:eastAsia="ru-RU"/>
        </w:rPr>
        <w:t xml:space="preserve"> відрізняється від роботи вчителя в школі. Адже викладачу необхідно не тільки здійснювати підготовку молодих фахівців, здатних жити і працювати в умовах нового типу суспільних відносин, а</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й</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покращувати якість їхньої освіти. А це – тривалий  та копіткий процес.</w:t>
      </w:r>
      <w:r w:rsidRPr="00D00221">
        <w:rPr>
          <w:rFonts w:ascii="Times New Roman" w:hAnsi="Times New Roman" w:cs="Times New Roman"/>
          <w:sz w:val="28"/>
          <w:szCs w:val="28"/>
          <w:shd w:val="clear" w:color="auto" w:fill="FFFFFF"/>
          <w:lang w:val="uk-UA" w:eastAsia="ru-RU"/>
        </w:rPr>
        <w:t xml:space="preserve"> Зараз </w:t>
      </w:r>
      <w:r w:rsidRPr="00D00221">
        <w:rPr>
          <w:rFonts w:ascii="Times New Roman" w:hAnsi="Times New Roman" w:cs="Times New Roman"/>
          <w:sz w:val="28"/>
          <w:szCs w:val="28"/>
          <w:shd w:val="clear" w:color="auto" w:fill="FFFFFF"/>
          <w:lang w:eastAsia="ru-RU"/>
        </w:rPr>
        <w:t>на сучасному етапі розвитку суспільства, що характеризується змінами в</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 xml:space="preserve">усіх його сферах і соціальних інститутах, особливо </w:t>
      </w:r>
      <w:r w:rsidRPr="00D00221">
        <w:rPr>
          <w:rFonts w:ascii="Times New Roman" w:hAnsi="Times New Roman" w:cs="Times New Roman"/>
          <w:sz w:val="28"/>
          <w:szCs w:val="28"/>
          <w:shd w:val="clear" w:color="auto" w:fill="FFFFFF"/>
          <w:lang w:val="uk-UA" w:eastAsia="ru-RU"/>
        </w:rPr>
        <w:t>напруженими стають</w:t>
      </w:r>
      <w:r w:rsidRPr="00D00221">
        <w:rPr>
          <w:rFonts w:ascii="Times New Roman" w:hAnsi="Times New Roman" w:cs="Times New Roman"/>
          <w:sz w:val="28"/>
          <w:szCs w:val="28"/>
          <w:shd w:val="clear" w:color="auto" w:fill="FFFFFF"/>
          <w:lang w:eastAsia="ru-RU"/>
        </w:rPr>
        <w:t xml:space="preserve"> питання якісного навчання </w:t>
      </w:r>
      <w:r w:rsidRPr="00D00221">
        <w:rPr>
          <w:rFonts w:ascii="Times New Roman" w:hAnsi="Times New Roman" w:cs="Times New Roman"/>
          <w:sz w:val="28"/>
          <w:szCs w:val="28"/>
          <w:shd w:val="clear" w:color="auto" w:fill="FFFFFF"/>
          <w:lang w:val="uk-UA" w:eastAsia="ru-RU"/>
        </w:rPr>
        <w:t>сучасної молоді</w:t>
      </w:r>
      <w:r w:rsidRPr="00D00221">
        <w:rPr>
          <w:rFonts w:ascii="Times New Roman" w:hAnsi="Times New Roman" w:cs="Times New Roman"/>
          <w:sz w:val="28"/>
          <w:szCs w:val="28"/>
          <w:shd w:val="clear" w:color="auto" w:fill="FFFFFF"/>
          <w:lang w:eastAsia="ru-RU"/>
        </w:rPr>
        <w:t xml:space="preserve">. Якість освіти </w:t>
      </w:r>
      <w:r w:rsidRPr="00D00221">
        <w:rPr>
          <w:rFonts w:ascii="Times New Roman" w:hAnsi="Times New Roman" w:cs="Times New Roman"/>
          <w:sz w:val="28"/>
          <w:szCs w:val="28"/>
          <w:shd w:val="clear" w:color="auto" w:fill="FFFFFF"/>
          <w:lang w:val="uk-UA" w:eastAsia="ru-RU"/>
        </w:rPr>
        <w:t>паралельно відноситься до якості</w:t>
      </w:r>
      <w:r w:rsidRPr="00D00221">
        <w:rPr>
          <w:rFonts w:ascii="Times New Roman" w:hAnsi="Times New Roman" w:cs="Times New Roman"/>
          <w:sz w:val="28"/>
          <w:szCs w:val="28"/>
          <w:shd w:val="clear" w:color="auto" w:fill="FFFFFF"/>
          <w:lang w:eastAsia="ru-RU"/>
        </w:rPr>
        <w:t xml:space="preserve"> навчання. </w:t>
      </w:r>
      <w:r w:rsidRPr="00D00221">
        <w:rPr>
          <w:rFonts w:ascii="Times New Roman" w:hAnsi="Times New Roman" w:cs="Times New Roman"/>
          <w:sz w:val="28"/>
          <w:szCs w:val="28"/>
          <w:shd w:val="clear" w:color="auto" w:fill="FFFFFF"/>
          <w:lang w:val="uk-UA" w:eastAsia="ru-RU"/>
        </w:rPr>
        <w:t>А що ж взагалі означає якість освіти?</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color w:val="000000"/>
          <w:sz w:val="28"/>
          <w:szCs w:val="28"/>
          <w:shd w:val="clear" w:color="auto" w:fill="FFFFFF"/>
          <w:lang w:val="uk-UA" w:eastAsia="ru-RU"/>
        </w:rPr>
        <w:t xml:space="preserve">У вузькому розумінні поняття «якість освіти» –  це якість результатів освітнього процесу, тобто якість освіченості учнів, якість знань, умінь, </w:t>
      </w:r>
      <w:r w:rsidRPr="00D00221">
        <w:rPr>
          <w:rFonts w:ascii="Times New Roman" w:hAnsi="Times New Roman" w:cs="Times New Roman"/>
          <w:color w:val="000000"/>
          <w:sz w:val="28"/>
          <w:szCs w:val="28"/>
          <w:shd w:val="clear" w:color="auto" w:fill="FFFFFF"/>
          <w:lang w:val="uk-UA" w:eastAsia="ru-RU"/>
        </w:rPr>
        <w:lastRenderedPageBreak/>
        <w:t>володіння процедурами творчої діяльності, вихованості тощо. Якість освіти в широкому розумінні – це і якість результатів освітнього процесу, і якість реалізації освітнього процесу, і якість умов його протікання.</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eastAsia="ru-RU"/>
        </w:rPr>
      </w:pPr>
      <w:r w:rsidRPr="00D00221">
        <w:rPr>
          <w:rFonts w:ascii="Times New Roman" w:hAnsi="Times New Roman" w:cs="Times New Roman"/>
          <w:sz w:val="28"/>
          <w:szCs w:val="28"/>
          <w:shd w:val="clear" w:color="auto" w:fill="FFFFFF"/>
          <w:lang w:eastAsia="ru-RU"/>
        </w:rPr>
        <w:t xml:space="preserve">Для покращення якості освіти  сучасної молоді викладач повинен: </w:t>
      </w:r>
    </w:p>
    <w:p w:rsidR="00737EDD" w:rsidRPr="00D00221" w:rsidRDefault="00737EDD" w:rsidP="00323F57">
      <w:pPr>
        <w:numPr>
          <w:ilvl w:val="0"/>
          <w:numId w:val="26"/>
        </w:numPr>
        <w:spacing w:after="0" w:line="312" w:lineRule="auto"/>
        <w:ind w:left="0" w:firstLine="709"/>
        <w:jc w:val="both"/>
        <w:rPr>
          <w:rFonts w:ascii="Times New Roman" w:hAnsi="Times New Roman" w:cs="Times New Roman"/>
          <w:sz w:val="28"/>
          <w:szCs w:val="28"/>
          <w:shd w:val="clear" w:color="auto" w:fill="FFFFFF"/>
          <w:lang w:eastAsia="ru-RU"/>
        </w:rPr>
      </w:pPr>
      <w:r w:rsidRPr="00D00221">
        <w:rPr>
          <w:rFonts w:ascii="Times New Roman" w:hAnsi="Times New Roman" w:cs="Times New Roman"/>
          <w:sz w:val="28"/>
          <w:szCs w:val="28"/>
          <w:shd w:val="clear" w:color="auto" w:fill="FFFFFF"/>
          <w:lang w:eastAsia="ru-RU"/>
        </w:rPr>
        <w:t xml:space="preserve">Бути професіоналом  своєї справи. Викладач, насамперед, повинен бути добре обізнаним </w:t>
      </w:r>
      <w:r w:rsidRPr="00D00221">
        <w:rPr>
          <w:rFonts w:ascii="Times New Roman" w:hAnsi="Times New Roman" w:cs="Times New Roman"/>
          <w:sz w:val="28"/>
          <w:szCs w:val="28"/>
          <w:shd w:val="clear" w:color="auto" w:fill="FFFFFF"/>
          <w:lang w:val="uk-UA" w:eastAsia="ru-RU"/>
        </w:rPr>
        <w:t>у</w:t>
      </w:r>
      <w:r w:rsidRPr="00D00221">
        <w:rPr>
          <w:rFonts w:ascii="Times New Roman" w:hAnsi="Times New Roman" w:cs="Times New Roman"/>
          <w:sz w:val="28"/>
          <w:szCs w:val="28"/>
          <w:shd w:val="clear" w:color="auto" w:fill="FFFFFF"/>
          <w:lang w:eastAsia="ru-RU"/>
        </w:rPr>
        <w:t xml:space="preserve"> своїй справі, компетентним, </w:t>
      </w:r>
      <w:r w:rsidRPr="00D00221">
        <w:rPr>
          <w:rFonts w:ascii="Times New Roman" w:hAnsi="Times New Roman" w:cs="Times New Roman"/>
          <w:sz w:val="28"/>
          <w:szCs w:val="28"/>
          <w:shd w:val="clear" w:color="auto" w:fill="FFFFFF"/>
          <w:lang w:val="uk-UA" w:eastAsia="ru-RU"/>
        </w:rPr>
        <w:t>має</w:t>
      </w:r>
      <w:r w:rsidRPr="00D00221">
        <w:rPr>
          <w:rFonts w:ascii="Times New Roman" w:hAnsi="Times New Roman" w:cs="Times New Roman"/>
          <w:sz w:val="28"/>
          <w:szCs w:val="28"/>
          <w:shd w:val="clear" w:color="auto" w:fill="FFFFFF"/>
          <w:lang w:eastAsia="ru-RU"/>
        </w:rPr>
        <w:t xml:space="preserve"> зацікавити студентів інформацією, яку подає, а також заохотити їх до активного вивчення матеріалу. </w:t>
      </w:r>
      <w:r w:rsidRPr="00D00221">
        <w:rPr>
          <w:rFonts w:ascii="Times New Roman" w:hAnsi="Times New Roman" w:cs="Times New Roman"/>
          <w:sz w:val="28"/>
          <w:szCs w:val="28"/>
          <w:shd w:val="clear" w:color="auto" w:fill="FFFFFF"/>
          <w:lang w:val="uk-UA" w:eastAsia="ru-RU"/>
        </w:rPr>
        <w:t>Отже</w:t>
      </w:r>
      <w:r w:rsidRPr="00D00221">
        <w:rPr>
          <w:rFonts w:ascii="Times New Roman" w:hAnsi="Times New Roman" w:cs="Times New Roman"/>
          <w:sz w:val="28"/>
          <w:szCs w:val="28"/>
          <w:shd w:val="clear" w:color="auto" w:fill="FFFFFF"/>
          <w:lang w:eastAsia="ru-RU"/>
        </w:rPr>
        <w:t xml:space="preserve">, викладач </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це не тільки фахівець своєї справи, але й майже ідеальна людина. Саме так він подає приклад сучасній молоді, як</w:t>
      </w:r>
      <w:r w:rsidRPr="00D00221">
        <w:rPr>
          <w:rFonts w:ascii="Times New Roman" w:hAnsi="Times New Roman" w:cs="Times New Roman"/>
          <w:sz w:val="28"/>
          <w:szCs w:val="28"/>
          <w:shd w:val="clear" w:color="auto" w:fill="FFFFFF"/>
          <w:lang w:val="uk-UA" w:eastAsia="ru-RU"/>
        </w:rPr>
        <w:t>і</w:t>
      </w:r>
      <w:r w:rsidRPr="00D00221">
        <w:rPr>
          <w:rFonts w:ascii="Times New Roman" w:hAnsi="Times New Roman" w:cs="Times New Roman"/>
          <w:sz w:val="28"/>
          <w:szCs w:val="28"/>
          <w:shd w:val="clear" w:color="auto" w:fill="FFFFFF"/>
          <w:lang w:eastAsia="ru-RU"/>
        </w:rPr>
        <w:t>й потрібно наслідувати.</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t>Ураховуючи вплив особистості викладача на якість процесу освіти, учені пропонують різноманітні набори особистісних якостей, важливих для професії педагога. Умовно можна виділити:</w:t>
      </w:r>
    </w:p>
    <w:p w:rsidR="00737EDD" w:rsidRPr="00D00221" w:rsidRDefault="00737EDD" w:rsidP="00323F57">
      <w:pPr>
        <w:numPr>
          <w:ilvl w:val="0"/>
          <w:numId w:val="27"/>
        </w:numPr>
        <w:spacing w:after="0" w:line="312" w:lineRule="auto"/>
        <w:ind w:left="0"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t>домінантні якості (гуманність, соціальна активність, інтелігентність); морально-етичні якості (правдивість, чесність, справедливість, порядність, гідність, працьовитість, готовність до створення нових цінностей і прийняття творчих рішень, здатність до міжособового спілкування, ведення діалогу, переговорів, наявність педагогічного такту тощо);</w:t>
      </w:r>
    </w:p>
    <w:p w:rsidR="00737EDD" w:rsidRPr="00D00221" w:rsidRDefault="00737EDD" w:rsidP="00323F57">
      <w:pPr>
        <w:numPr>
          <w:ilvl w:val="0"/>
          <w:numId w:val="27"/>
        </w:numPr>
        <w:spacing w:after="0" w:line="312" w:lineRule="auto"/>
        <w:ind w:left="0"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t xml:space="preserve">периферійні якості (привітність, артистизм, мудрість, почуття гумору тощо). </w:t>
      </w:r>
      <w:r w:rsidRPr="00D00221">
        <w:rPr>
          <w:rFonts w:ascii="Times New Roman" w:hAnsi="Times New Roman" w:cs="Times New Roman"/>
          <w:sz w:val="28"/>
          <w:szCs w:val="28"/>
          <w:shd w:val="clear" w:color="auto" w:fill="FFFFFF"/>
          <w:lang w:eastAsia="ru-RU"/>
        </w:rPr>
        <w:t>Сукупність цих якостей педагога створює його авторитет. Учитель є</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 xml:space="preserve">головною фігурою педагогічного процесу, його особистий приклад </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могутній фактор виховного впливу. Завдяки спілкуванню зі студентами викладач виховує не тільки словом, а й </w:t>
      </w:r>
      <w:r w:rsidRPr="00D00221">
        <w:rPr>
          <w:rFonts w:ascii="Times New Roman" w:hAnsi="Times New Roman" w:cs="Times New Roman"/>
          <w:sz w:val="28"/>
          <w:szCs w:val="28"/>
          <w:shd w:val="clear" w:color="auto" w:fill="FFFFFF"/>
          <w:lang w:val="uk-UA" w:eastAsia="ru-RU"/>
        </w:rPr>
        <w:t>у</w:t>
      </w:r>
      <w:r w:rsidRPr="00D00221">
        <w:rPr>
          <w:rFonts w:ascii="Times New Roman" w:hAnsi="Times New Roman" w:cs="Times New Roman"/>
          <w:sz w:val="28"/>
          <w:szCs w:val="28"/>
          <w:shd w:val="clear" w:color="auto" w:fill="FFFFFF"/>
          <w:lang w:eastAsia="ru-RU"/>
        </w:rPr>
        <w:t>сіма якостями своєї особистості.</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eastAsia="ru-RU"/>
        </w:rPr>
      </w:pPr>
      <w:r w:rsidRPr="00D00221">
        <w:rPr>
          <w:rFonts w:ascii="Times New Roman" w:hAnsi="Times New Roman" w:cs="Times New Roman"/>
          <w:sz w:val="28"/>
          <w:szCs w:val="28"/>
          <w:shd w:val="clear" w:color="auto" w:fill="FFFFFF"/>
          <w:lang w:eastAsia="ru-RU"/>
        </w:rPr>
        <w:t>2.</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 xml:space="preserve">Мотивувати їх на здобуття знань самостійно. Тобто студент або учень повинен постійно дізнаватися  щось нове, поповнювати свій багаж знань новою інформацією. Викладач повинен </w:t>
      </w:r>
      <w:r w:rsidRPr="00D00221">
        <w:rPr>
          <w:rFonts w:ascii="Times New Roman" w:hAnsi="Times New Roman" w:cs="Times New Roman"/>
          <w:sz w:val="28"/>
          <w:szCs w:val="28"/>
          <w:shd w:val="clear" w:color="auto" w:fill="FFFFFF"/>
          <w:lang w:val="uk-UA" w:eastAsia="ru-RU"/>
        </w:rPr>
        <w:t xml:space="preserve">здійснювати </w:t>
      </w:r>
      <w:r w:rsidRPr="00D00221">
        <w:rPr>
          <w:rFonts w:ascii="Times New Roman" w:hAnsi="Times New Roman" w:cs="Times New Roman"/>
          <w:sz w:val="28"/>
          <w:szCs w:val="28"/>
          <w:shd w:val="clear" w:color="auto" w:fill="FFFFFF"/>
          <w:lang w:eastAsia="ru-RU"/>
        </w:rPr>
        <w:t>формування компетенції молоді в</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галузі постійної безперервної освіти та самоосвіти. Об'єкт педагогічного впливу (студент) повинен постійно розвиватися та змінюватися, а викладач</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в</w:t>
      </w:r>
      <w:r w:rsidRPr="00D00221">
        <w:rPr>
          <w:rFonts w:ascii="Times New Roman" w:hAnsi="Times New Roman" w:cs="Times New Roman"/>
          <w:sz w:val="28"/>
          <w:szCs w:val="28"/>
          <w:shd w:val="clear" w:color="auto" w:fill="FFFFFF"/>
          <w:lang w:val="uk-UA" w:eastAsia="ru-RU"/>
        </w:rPr>
        <w:t> </w:t>
      </w:r>
      <w:r w:rsidRPr="00D00221">
        <w:rPr>
          <w:rFonts w:ascii="Times New Roman" w:hAnsi="Times New Roman" w:cs="Times New Roman"/>
          <w:sz w:val="28"/>
          <w:szCs w:val="28"/>
          <w:shd w:val="clear" w:color="auto" w:fill="FFFFFF"/>
          <w:lang w:eastAsia="ru-RU"/>
        </w:rPr>
        <w:t>свою чергу, вчасно виявити ці зміни і відповідно відреагувати на них.</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eastAsia="ru-RU"/>
        </w:rPr>
      </w:pPr>
      <w:r w:rsidRPr="00D00221">
        <w:rPr>
          <w:rFonts w:ascii="Times New Roman" w:hAnsi="Times New Roman" w:cs="Times New Roman"/>
          <w:sz w:val="28"/>
          <w:szCs w:val="28"/>
          <w:shd w:val="clear" w:color="auto" w:fill="FFFFFF"/>
          <w:lang w:eastAsia="ru-RU"/>
        </w:rPr>
        <w:t>3.</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Створити емоційно-спокійну атмосферу</w:t>
      </w:r>
      <w:r w:rsidRPr="00D00221">
        <w:rPr>
          <w:rFonts w:ascii="Times New Roman" w:hAnsi="Times New Roman" w:cs="Times New Roman"/>
          <w:sz w:val="28"/>
          <w:szCs w:val="28"/>
          <w:shd w:val="clear" w:color="auto" w:fill="FFFFFF"/>
          <w:lang w:val="uk-UA" w:eastAsia="ru-RU"/>
        </w:rPr>
        <w:t xml:space="preserve"> навчального процесу</w:t>
      </w:r>
      <w:r w:rsidRPr="00D00221">
        <w:rPr>
          <w:rFonts w:ascii="Times New Roman" w:hAnsi="Times New Roman" w:cs="Times New Roman"/>
          <w:sz w:val="28"/>
          <w:szCs w:val="28"/>
          <w:shd w:val="clear" w:color="auto" w:fill="FFFFFF"/>
          <w:lang w:eastAsia="ru-RU"/>
        </w:rPr>
        <w:t xml:space="preserve">. Для того, щоб якість освіти була на вищому рівні, повинна бути і </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якість</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умов, </w:t>
      </w:r>
      <w:r w:rsidRPr="00D00221">
        <w:rPr>
          <w:rFonts w:ascii="Times New Roman" w:hAnsi="Times New Roman" w:cs="Times New Roman"/>
          <w:sz w:val="28"/>
          <w:szCs w:val="28"/>
          <w:shd w:val="clear" w:color="auto" w:fill="FFFFFF"/>
          <w:lang w:val="uk-UA" w:eastAsia="ru-RU"/>
        </w:rPr>
        <w:t>у </w:t>
      </w:r>
      <w:r w:rsidRPr="00D00221">
        <w:rPr>
          <w:rFonts w:ascii="Times New Roman" w:hAnsi="Times New Roman" w:cs="Times New Roman"/>
          <w:sz w:val="28"/>
          <w:szCs w:val="28"/>
          <w:shd w:val="clear" w:color="auto" w:fill="FFFFFF"/>
          <w:lang w:eastAsia="ru-RU"/>
        </w:rPr>
        <w:t>яких відбувається навчальний процес.</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lastRenderedPageBreak/>
        <w:t xml:space="preserve">Отже, підсумовуючи, хочу сказати, що викладач у підвищенні якості освіти студентської та учнівської молоді відіграє велику роль, адже вкладає в навчальний процес неабиякі зусилля. </w:t>
      </w:r>
      <w:r w:rsidRPr="00D00221">
        <w:rPr>
          <w:rFonts w:ascii="Times New Roman" w:hAnsi="Times New Roman" w:cs="Times New Roman"/>
          <w:color w:val="000000"/>
          <w:sz w:val="28"/>
          <w:szCs w:val="28"/>
          <w:shd w:val="clear" w:color="auto" w:fill="FFFFFF"/>
          <w:lang w:val="uk-UA" w:eastAsia="ru-RU"/>
        </w:rPr>
        <w:t xml:space="preserve">Вчитель, впевнений у своїй особистій та професійній компетентності, у своєму успіху, надає позитивний вплив на самооцінку і на ставлення до нього студентів та учнів, стимулює у них прагнення до навчання та зацікавленість у навчальній діяльності. Саме з цього і виходить джерело успіху – якісна освіта. </w:t>
      </w:r>
    </w:p>
    <w:p w:rsidR="00737EDD" w:rsidRPr="00D00221" w:rsidRDefault="00737EDD" w:rsidP="00C12297">
      <w:pPr>
        <w:spacing w:after="0" w:line="312" w:lineRule="auto"/>
        <w:ind w:firstLine="709"/>
        <w:jc w:val="center"/>
        <w:rPr>
          <w:rFonts w:ascii="Times New Roman" w:hAnsi="Times New Roman" w:cs="Times New Roman"/>
          <w:b/>
          <w:bCs/>
          <w:sz w:val="14"/>
          <w:szCs w:val="14"/>
          <w:shd w:val="clear" w:color="auto" w:fill="FFFFFF"/>
          <w:lang w:val="uk-UA" w:eastAsia="ru-RU"/>
        </w:rPr>
      </w:pPr>
    </w:p>
    <w:p w:rsidR="00737EDD" w:rsidRPr="00D00221" w:rsidRDefault="00737EDD" w:rsidP="00C12297">
      <w:pPr>
        <w:spacing w:after="0" w:line="312" w:lineRule="auto"/>
        <w:jc w:val="both"/>
        <w:rPr>
          <w:rFonts w:ascii="Times New Roman" w:hAnsi="Times New Roman" w:cs="Times New Roman"/>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 xml:space="preserve">ОСОБЛИВОСТІ ВИКЛАДАЦЬКОЇ ДІЯЛЬНОСТІ </w:t>
      </w: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sz w:val="28"/>
          <w:szCs w:val="28"/>
          <w:lang w:val="uk-UA" w:eastAsia="ru-RU"/>
        </w:rPr>
        <w:t>НА СУЧАСНОМУ ЕТАПІ РОЗВИТКУ ОСВІТИ</w:t>
      </w:r>
    </w:p>
    <w:p w:rsidR="00737EDD" w:rsidRPr="00D00221" w:rsidRDefault="00737EDD" w:rsidP="00C12297">
      <w:pPr>
        <w:spacing w:after="0" w:line="312" w:lineRule="auto"/>
        <w:jc w:val="center"/>
        <w:rPr>
          <w:rFonts w:ascii="Times New Roman" w:hAnsi="Times New Roman" w:cs="Times New Roman"/>
          <w:b/>
          <w:bCs/>
          <w:i/>
          <w:iCs/>
          <w:sz w:val="14"/>
          <w:szCs w:val="14"/>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Кізіцька Т. І., Лук</w:t>
      </w:r>
      <w:r w:rsidRPr="00D00221">
        <w:rPr>
          <w:rFonts w:ascii="Times New Roman" w:hAnsi="Times New Roman" w:cs="Times New Roman"/>
          <w:b/>
          <w:bCs/>
          <w:i/>
          <w:iCs/>
          <w:sz w:val="28"/>
          <w:szCs w:val="28"/>
          <w:lang w:eastAsia="ru-RU"/>
        </w:rPr>
        <w:t>’</w:t>
      </w:r>
      <w:r w:rsidRPr="00D00221">
        <w:rPr>
          <w:rFonts w:ascii="Times New Roman" w:hAnsi="Times New Roman" w:cs="Times New Roman"/>
          <w:b/>
          <w:bCs/>
          <w:i/>
          <w:iCs/>
          <w:sz w:val="28"/>
          <w:szCs w:val="28"/>
          <w:lang w:val="uk-UA" w:eastAsia="ru-RU"/>
        </w:rPr>
        <w:t>янова Г. Ю.</w:t>
      </w:r>
    </w:p>
    <w:p w:rsidR="00737EDD" w:rsidRPr="00D00221" w:rsidRDefault="00737EDD" w:rsidP="00C12297">
      <w:pPr>
        <w:spacing w:after="0" w:line="312" w:lineRule="auto"/>
        <w:rPr>
          <w:rFonts w:ascii="Times New Roman" w:hAnsi="Times New Roman" w:cs="Times New Roman"/>
          <w:b/>
          <w:bCs/>
          <w:i/>
          <w:iCs/>
          <w:sz w:val="10"/>
          <w:szCs w:val="10"/>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Мета сучасної педагогічної освіти – створення умов для якісного навчання. Відповідно головним результатом діяльності наукових та науково-педагогічних працівників закладу вищої освіти є формування компетентного випускника, здатного творчо використовувати отримані під час навчання теоретичні знання, практичні уміння та навички в умовах роботи в Новій українській школі, підготовка вчителів нової формації. У той же час необхідно зважати на те, що сучасне покоління молоді значно відрізняється від попередніх способами отримання та засвоєння інформації, її обробки та використання. Важливим стає вміння критично мислити, навчатися впродовж життя, ставити цілі та досягати їх, працювати в команді, спілкуватися в багатокультурному середовищі та володіти іншими сучасними вміннями. Це означає, що в сучасних здобувачів вищої освіти мають бути сформовані уміння та навички, які не були важливими для студентів попередніх поколінь. Відповідно, актуальним у вищій освіті є переорієнтація освітнього процесу, зміна засобів та методів навчання відповідно до вимог часу. А важливою частиною таких змін мають стати викладачі, які повинні пристосуватися до нових викликів.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Мета дослідження – визначення особливостей педагогічної діяльності викладача закладу вищої освіти на сучасному етапі розвитку освіти та її вплив на підвищення якості знань.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Вивченню вимог до особистості викладача закладу вищої освіти у структурі його професійної компетентності приділяли увагу І. Зязюн, Н. Волкова, О. Котенко, А. Кузьмінський та ін. Проблему підвищення якості освіти у ЗВО досліджували С. Андрусенко, П. Анісімов, Т. Буряк, А. Дяків, В. Лунячек, Г. Пономарьова, А. Харківська та інші [1].</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Якість освіти починається з викладача. Саме його позиція, його роль в освітньому процесі, можливості для залучення студентів до найкращих практик, пов’язаних із дисципліною, визначають зацікавленість студентів, їхню мотивацію, бажання вибору закладу вищої освіти загалом.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Зрозуміло, що кінцевою метою сучасної освіти має стати не завантаження студента фактами і теоріями, а його навчання думати та генерувати нові ідеї.</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Єдиний вихід із даної ситуації – це впровадження студентоцентричного навчання, згідно з яким освітній процес має максимально відповідати бажанням і потребам студентів.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Процес навчання у закладах вищої освіти – це взаємодія особистостей викладача і студента, адже здобувачі освіти оцінюють викладача не лише як фахівця, а як особистість з високими моральними якостями, багатим внутрішнім світом, широким світоглядом та іншими професійно-особистісними якостями.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Науковці відзначають, що для успішної організації освітнього процесу викладачі мають володіти дидактичними (здатність викладати матеріал доступно, ясно і зрозуміло, викликати інтерес до нього; таким чином проявляється креативність викладача, спрямована на зацікавленість, творче мислення й активність студентів), організаційними (уміння об’єднати студентів, спрямувати їх діяльність на виконання корисних справ, побудувати дружній студентський колектив). Завдяки цим здібностям викладач і сам набуває такі якості особистості, як точність, акуратність, дисциплінованість і відповідальність. Також комунікативними, перцептивними (уміння бачити внутрішній світ студента, визначати його психічний стан), сугестивними (здатність емоційно-вольовим впливом досягати необхідних результатів) і науково-пізнавальними здібностями (здатність бути людиною обізнаною, поінформованою, грамотною в будь-якій ситуації).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За результатами опитування студентів філії (150 осіб), особистість педагога вищої школи – це сукупність факторів (залежно від сприйняття студентів), які включають в себе професійні якості: знати свій предмет, володіти глибокими професійними знаннями, підвищувати рівень кваліфікації. У той же час, бути поінформованим та прогресивним – сучасно і стильно одягненим, володіти навичками роботи з документами в мережі, технологіями Інтернету, що на сьогодні є актуальним для сучасної людини. Для того щоб знайти правильний підхід до студентів, педагог повинен володіти почуттям гумору, бути творчою та креативною особистістю, залучати студентів до створення проектів, перегляду вебінарів, участі в інтернет-конференціях, розв’язування веб-квестів, враховувати думки студентів, бути для них другом, наставником, порадником. Важливу роль, на думку студентів, мають і такі особистісні якості, як відповідальність, упевненість, мудрість і терпимість.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викладачі вищої школи повинні демонструвати високий рівень професійної компетентності, педагогічної і психологічної культури, володіти практичними вміннями і навичками, які будуть допомагати вибудовувати стосунки зі студентами, сприятимуть особистісному розвитку та їх професійному становленню.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Усе має сприяти одній меті – формуванню нової культури роботи в закладі освіти, за якої абсолютно усі ланки, всі учасники освітнього процесу будуть зацікавлені в підвищенні якості вищої освіти.</w:t>
      </w:r>
    </w:p>
    <w:p w:rsidR="00737EDD" w:rsidRPr="00D00221" w:rsidRDefault="00737EDD" w:rsidP="00013059">
      <w:pPr>
        <w:spacing w:after="0" w:line="240" w:lineRule="auto"/>
        <w:ind w:firstLine="709"/>
        <w:jc w:val="both"/>
        <w:rPr>
          <w:rFonts w:ascii="Times New Roman" w:hAnsi="Times New Roman" w:cs="Times New Roman"/>
          <w:sz w:val="8"/>
          <w:szCs w:val="8"/>
          <w:lang w:val="uk-UA" w:eastAsia="ru-RU"/>
        </w:rPr>
      </w:pPr>
    </w:p>
    <w:p w:rsidR="00737EDD" w:rsidRPr="00D00221" w:rsidRDefault="00737EDD" w:rsidP="00013059">
      <w:pPr>
        <w:spacing w:after="0" w:line="240"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013059">
      <w:pPr>
        <w:spacing w:after="0" w:line="240" w:lineRule="auto"/>
        <w:ind w:firstLine="709"/>
        <w:jc w:val="both"/>
        <w:rPr>
          <w:rFonts w:ascii="Times New Roman" w:hAnsi="Times New Roman" w:cs="Times New Roman"/>
          <w:b/>
          <w:bCs/>
          <w:sz w:val="28"/>
          <w:szCs w:val="28"/>
          <w:lang w:val="uk-UA" w:eastAsia="ru-RU"/>
        </w:rPr>
      </w:pPr>
      <w:r w:rsidRPr="00D00221">
        <w:rPr>
          <w:rFonts w:ascii="Times New Roman" w:hAnsi="Times New Roman" w:cs="Times New Roman"/>
          <w:sz w:val="28"/>
          <w:szCs w:val="28"/>
          <w:lang w:val="uk-UA" w:eastAsia="ru-RU"/>
        </w:rPr>
        <w:t>1. Пономарьова Г. Ф., Харківська А. А., Петриченко Л. О., Рассказова О. І., Рябокінь С. І. Психолого-педагогічна діагностика якості освіти у педагогічному ВНЗ : методичний посібник. Харків : ООО «Компанія СМІТ», 2015.</w:t>
      </w:r>
    </w:p>
    <w:p w:rsidR="00737EDD" w:rsidRPr="00D00221" w:rsidRDefault="00737EDD" w:rsidP="00C12297">
      <w:pPr>
        <w:spacing w:after="0" w:line="312" w:lineRule="auto"/>
        <w:jc w:val="both"/>
        <w:rPr>
          <w:rFonts w:ascii="Times New Roman" w:hAnsi="Times New Roman" w:cs="Times New Roman"/>
          <w:b/>
          <w:bCs/>
          <w:sz w:val="28"/>
          <w:szCs w:val="2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РОЗВИТОК ТВОРЧОСТІ МАЙБУТНЬОГО ПЕДАГОГА ЯК ПЕРЕДУМОВА ФОРМУВАННЯ ЙОГО</w:t>
      </w: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sz w:val="28"/>
          <w:szCs w:val="28"/>
          <w:lang w:val="uk-UA" w:eastAsia="ru-RU"/>
        </w:rPr>
        <w:t xml:space="preserve"> ІНДИВІДУАЛЬНОГО СТИЛЮ ПРОФЕСІЙНОЇ ДІЯЛЬНОСТІ</w:t>
      </w:r>
    </w:p>
    <w:p w:rsidR="00737EDD" w:rsidRPr="00D00221" w:rsidRDefault="00737EDD" w:rsidP="00C12297">
      <w:pPr>
        <w:spacing w:after="0" w:line="312" w:lineRule="auto"/>
        <w:ind w:firstLine="709"/>
        <w:jc w:val="center"/>
        <w:rPr>
          <w:rFonts w:ascii="Times New Roman" w:hAnsi="Times New Roman" w:cs="Times New Roman"/>
          <w:b/>
          <w:bCs/>
          <w:i/>
          <w:iCs/>
          <w:sz w:val="8"/>
          <w:szCs w:val="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Колосова С. В.</w:t>
      </w:r>
    </w:p>
    <w:p w:rsidR="00737EDD" w:rsidRPr="00D00221" w:rsidRDefault="00737EDD" w:rsidP="00C12297">
      <w:pPr>
        <w:spacing w:after="0" w:line="312" w:lineRule="auto"/>
        <w:ind w:firstLine="709"/>
        <w:jc w:val="both"/>
        <w:rPr>
          <w:rFonts w:ascii="Times New Roman" w:hAnsi="Times New Roman" w:cs="Times New Roman"/>
          <w:sz w:val="6"/>
          <w:szCs w:val="6"/>
          <w:lang w:val="uk-UA" w:eastAsia="ru-RU"/>
        </w:rPr>
      </w:pP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Система вищої освіти України важливу роль відводить завданням професійної підготовки сучасного педагога, зокрема вихователя дітей  дошкільного віку. Це завдання значною мірою залежить від знань, умінь </w:t>
      </w:r>
      <w:r w:rsidRPr="00D00221">
        <w:rPr>
          <w:rFonts w:ascii="Times New Roman" w:hAnsi="Times New Roman" w:cs="Times New Roman"/>
          <w:sz w:val="28"/>
          <w:szCs w:val="28"/>
          <w:lang w:val="uk-UA" w:eastAsia="ru-RU"/>
        </w:rPr>
        <w:lastRenderedPageBreak/>
        <w:t>і навичок, креативності, самоосвітньої діяльності, здатності вміння організовувати якісний освітній процес для всебічно гармонійного розвитку дитини.</w:t>
      </w:r>
    </w:p>
    <w:p w:rsidR="00737EDD" w:rsidRPr="00D00221" w:rsidRDefault="00737EDD" w:rsidP="00C12297">
      <w:pPr>
        <w:spacing w:after="0" w:line="312" w:lineRule="auto"/>
        <w:ind w:firstLine="709"/>
        <w:jc w:val="both"/>
        <w:rPr>
          <w:rFonts w:ascii="Times New Roman" w:hAnsi="Times New Roman" w:cs="Times New Roman"/>
          <w:i/>
          <w:iCs/>
          <w:sz w:val="28"/>
          <w:szCs w:val="28"/>
          <w:lang w:val="uk-UA" w:eastAsia="ru-RU"/>
        </w:rPr>
      </w:pPr>
      <w:r w:rsidRPr="00D00221">
        <w:rPr>
          <w:rFonts w:ascii="Times New Roman" w:hAnsi="Times New Roman" w:cs="Times New Roman"/>
          <w:color w:val="000000"/>
          <w:sz w:val="28"/>
          <w:szCs w:val="28"/>
          <w:lang w:val="uk-UA" w:eastAsia="ru-RU"/>
        </w:rPr>
        <w:t xml:space="preserve">Мета нашого дослідження полягає в </w:t>
      </w:r>
      <w:r w:rsidRPr="00D00221">
        <w:rPr>
          <w:rFonts w:ascii="Times New Roman" w:hAnsi="Times New Roman" w:cs="Times New Roman"/>
          <w:sz w:val="28"/>
          <w:szCs w:val="28"/>
          <w:lang w:val="uk-UA" w:eastAsia="ru-RU"/>
        </w:rPr>
        <w:t>теоретичному обґрунтуванні впливу творчості на формування індивідуального стилю професійної діяльності майбутнього вихователя дітей дошкільного віку</w:t>
      </w:r>
    </w:p>
    <w:p w:rsidR="00737EDD" w:rsidRPr="00D00221" w:rsidRDefault="00737EDD" w:rsidP="00C12297">
      <w:pPr>
        <w:spacing w:after="0" w:line="312" w:lineRule="auto"/>
        <w:ind w:right="-1"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Динаміка розвитку цієї проблеми вимагає пошуку ефективних шляхів, забезпечення необхідних і достатніх умов для вдосконалення процесу формування  педагога як висококваліфікованого фахівця, здатного до творчої організації всіх ланок особистісно зорієнтовано педагогічного процесу, до  самореалізації та самовдосконалення.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Проблема формування  індивідуального стилю професійної діяльності педагога була й залишається  предметом психолого-педагогічних досліджень: формування індивідуального стилю професійної діяльності педагога (А. Бойко, Н. Ничкало, В. Семиченко, С. Сисоєва, В. Шахов та ін.), проблема формування професійно-педагогічної індивідуальності (Б. Ананьєв, В. Мерлін, Є. Рогов, С. Рубінштейн та ін.); закономірності становлення педагогічної майстерності освітянських кадрів та формування професійно важливих якостей майбутніх організаторів освіти (І. Зязюн, Я. Коломинський, К. Кузьміна, А. Макаренко,В. Сухомлинський, Р. Хмелюк та інші).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Формування індивідуального стилю професійної діяльності майбутнього педагога, як переконує досвід і практика, безпосередньо пов'язаний із розвитком його творчості.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Творчість – властивість професіоналів високого класу. Творчий професійний потенціал забезпечує найсуттєвіші прогресивні зміни в системі освіти. Важливим, зокрема для педагога дошкільної освіти,  є не лише результат творчого процесу, а й виховання його здатності швидко та з готовністю сприймати й розуміти нове, не протидіяти йому, демонструвати готовність до генерації свіжих ідей і рішень [3, с. 210].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 Пихтіна та Л. Пісоцька виділяють  3 рівні творчої діяльності педагога: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рівень (продуктивний) – дає змогу наслідувати досвід інших; практично втілювати вже апробований шлях;</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2 рівень (проблемний) –  дає можливість педагогу самостійно обирати шлях, незвичний, нестандартний;</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 рівень (творчий) – педагог самостійно визначає найбільш актуальну проблему, яка раніше не розв’язувалась і формулює власне, оригінальне рішення</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4, с. 301</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Вивчення педагогів з перевагою стереотипного мислення, функціонально-рольової поведінки дозволило Н. Осуховій виявити широкий спектр внутрішніх умов, що заважають проявам творчої індивідуальності: відсутність ставлення до педагогічної діяльності як до покликання, слабке усвідомлення своїх індивідуальних особливостей, прагнення відповідати вимогам адміністрації; побоювання  відповідальності; невіра у свої сили; відсутність умінь і навичок та</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ін. [2, с. 54–55].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С. Гильмановим виділені властивості особистості, що свідчать про наявність творчої індивідуальності педагога:</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1) сильне (сутність індивідуальності), «Я» описане як «самість» особистості й безпосередньо пов'язана з нею цілісність, розкривається через наявність цінностей, переконань, ідей, які особистість виробила самостійно, складовий стрижень особистості, її окремішність і відокремленість, якісну визначеність й основу самодостатності; наявність волі як якості, що репрезентує цілісний суб'єкт як в життєдіяльності в цілому, так і стосовно  себе і забезпечує життєву творчість і самотворчість, самоактуалізацію й самореалізацію; цілеспрямованість у реалізації своїх ідей і досягненні бажаних результатів; наявність свободи і відповідальності як вияв істинної волі, показник автономності особистості, її готовність відповідати за свої дії перед собою; духовність як «лад», стан внутрішнього світу, здатність обґрунтовувати всі прояви активності етичними й естетичними характеристиками, переживати піднесені почуття, натхнення, наповнюваність життєвих планів, зафіксованих у цінностях характеристиками добра, милосердя;</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2) позитивна «Я-концепція» (основний фактор існування індивідуальності) як самосвідомість, що розкривається через: «Я-образ» – «саморозуміння»: знання (і відчуття) своєї унікальності й неповторності, що виокремлює людину серед інших, віра у власні сили; «Я-ставлення», що існує </w:t>
      </w:r>
      <w:r w:rsidRPr="00D00221">
        <w:rPr>
          <w:rFonts w:ascii="Times New Roman" w:hAnsi="Times New Roman" w:cs="Times New Roman"/>
          <w:sz w:val="28"/>
          <w:szCs w:val="28"/>
          <w:shd w:val="clear" w:color="auto" w:fill="FFFFFF"/>
          <w:lang w:val="uk-UA"/>
        </w:rPr>
        <w:lastRenderedPageBreak/>
        <w:t>в загальному розумінні як прийняття чи неприйняття себе, так і в диференційованих відносинах: самоповага, самоінтерес, самосимпатія тощо;</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t>3) активне ставлення (основна умова існування індивідуальності) до світу й діяльності,  що розкривається як: широта інтересів при загальному ставленні до світу; почуття причетності до всіх явищ і подій світу, культури, близьких ситуацій, що характеризуються як багатство зв'язків людини; високий рівень творчої мотивації, що виражається в постійному прагненні до вдосконалення навколишньої дійсності, знаходженні більш ефективних способів її зміни, вдосконалення; самовизначення як визначення тієї частини дійсності та виду діяльності, у якому людина вільна, здатна і вільна проявляти активність і реалізувати своє «Я» відповідно до «Я-концепції»; рівень і цілісність цілепокладання в діяльності (наявність духовних компонентів в обґрунтуванні рішень; масштабність завдань, які ставить перед собою особистість; наявність внутрішньої логіки і структурованості цілей [</w:t>
      </w:r>
      <w:r w:rsidRPr="00D00221">
        <w:rPr>
          <w:rFonts w:ascii="Times New Roman" w:hAnsi="Times New Roman" w:cs="Times New Roman"/>
          <w:sz w:val="28"/>
          <w:szCs w:val="28"/>
          <w:lang w:val="uk-UA" w:eastAsia="ru-RU"/>
        </w:rPr>
        <w:t xml:space="preserve">1, с. </w:t>
      </w:r>
      <w:r w:rsidRPr="00D00221">
        <w:rPr>
          <w:rFonts w:ascii="Times New Roman" w:hAnsi="Times New Roman" w:cs="Times New Roman"/>
          <w:sz w:val="28"/>
          <w:szCs w:val="28"/>
          <w:shd w:val="clear" w:color="auto" w:fill="FFFFFF"/>
          <w:lang w:val="uk-UA" w:eastAsia="ru-RU"/>
        </w:rPr>
        <w:t>53-54].</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саме творчих педагогів характеризує сформований  індивідуальний стиль діяльності, що дозволяє їм реалізувати в процесі навчання свою неповторну особистість. Саме такі вихователі ставляться до педагогічної діяльності як до покликання, усвідомлюють особливості своєї особистості та враховують їх під час відбору педагогічних засобів навчання.</w:t>
      </w:r>
    </w:p>
    <w:p w:rsidR="00737EDD" w:rsidRPr="00D00221" w:rsidRDefault="00737EDD" w:rsidP="00C12297">
      <w:pPr>
        <w:spacing w:after="0" w:line="312" w:lineRule="auto"/>
        <w:ind w:firstLine="709"/>
        <w:jc w:val="both"/>
        <w:rPr>
          <w:rFonts w:ascii="Times New Roman" w:hAnsi="Times New Roman" w:cs="Times New Roman"/>
          <w:sz w:val="8"/>
          <w:szCs w:val="8"/>
          <w:lang w:val="uk-UA" w:eastAsia="ru-RU"/>
        </w:rPr>
      </w:pPr>
    </w:p>
    <w:p w:rsidR="00013059" w:rsidRDefault="00013059" w:rsidP="007F75A0">
      <w:pPr>
        <w:spacing w:after="0" w:line="312" w:lineRule="auto"/>
        <w:jc w:val="center"/>
        <w:rPr>
          <w:rFonts w:ascii="Times New Roman" w:hAnsi="Times New Roman" w:cs="Times New Roman"/>
          <w:b/>
          <w:bCs/>
          <w:sz w:val="28"/>
          <w:szCs w:val="28"/>
          <w:lang w:val="uk-UA" w:eastAsia="ru-RU"/>
        </w:rPr>
      </w:pPr>
    </w:p>
    <w:p w:rsidR="00737EDD" w:rsidRPr="00D00221" w:rsidRDefault="00737EDD" w:rsidP="007F75A0">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28"/>
        </w:numPr>
        <w:spacing w:after="0"/>
        <w:ind w:left="0" w:firstLine="56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Гильманов С. А. Педагогические основы актуализации творческой индивидуализации педагога : дис. ... д-ра пед. наук : 13.00.01 / Казанский ун-т. Казань, 1996. 350 с. </w:t>
      </w:r>
    </w:p>
    <w:p w:rsidR="00737EDD" w:rsidRPr="00D00221" w:rsidRDefault="00737EDD" w:rsidP="00323F57">
      <w:pPr>
        <w:numPr>
          <w:ilvl w:val="0"/>
          <w:numId w:val="28"/>
        </w:numPr>
        <w:tabs>
          <w:tab w:val="left" w:pos="360"/>
          <w:tab w:val="left" w:pos="900"/>
          <w:tab w:val="left" w:pos="1134"/>
          <w:tab w:val="left" w:pos="1440"/>
        </w:tabs>
        <w:spacing w:after="0"/>
        <w:ind w:left="0" w:firstLine="56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Осухова  Н. Г. Становление творческой индивидуальности педагога. </w:t>
      </w:r>
      <w:r w:rsidRPr="00D00221">
        <w:rPr>
          <w:rFonts w:ascii="Times New Roman" w:hAnsi="Times New Roman" w:cs="Times New Roman"/>
          <w:i/>
          <w:iCs/>
          <w:sz w:val="28"/>
          <w:szCs w:val="28"/>
          <w:lang w:val="uk-UA" w:eastAsia="ru-RU"/>
        </w:rPr>
        <w:t>Педагогика.</w:t>
      </w:r>
      <w:r w:rsidRPr="00D00221">
        <w:rPr>
          <w:rFonts w:ascii="Times New Roman" w:hAnsi="Times New Roman" w:cs="Times New Roman"/>
          <w:sz w:val="28"/>
          <w:szCs w:val="28"/>
          <w:lang w:val="uk-UA" w:eastAsia="ru-RU"/>
        </w:rPr>
        <w:t xml:space="preserve"> 1992. № 3–4. С. 54–55.</w:t>
      </w:r>
    </w:p>
    <w:p w:rsidR="00737EDD" w:rsidRPr="00D00221" w:rsidRDefault="00737EDD" w:rsidP="00323F57">
      <w:pPr>
        <w:numPr>
          <w:ilvl w:val="0"/>
          <w:numId w:val="28"/>
        </w:numPr>
        <w:tabs>
          <w:tab w:val="left" w:pos="360"/>
          <w:tab w:val="left" w:pos="900"/>
          <w:tab w:val="left" w:pos="1134"/>
          <w:tab w:val="left" w:pos="1440"/>
        </w:tabs>
        <w:spacing w:after="0"/>
        <w:ind w:left="0" w:firstLine="56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Пальчевський  С. С. Акмеологія : навч. посіб. для студ. вищ. навч. закл. Київ : Кондор, 2008. 398 с. </w:t>
      </w:r>
    </w:p>
    <w:p w:rsidR="00737EDD" w:rsidRPr="00D00221" w:rsidRDefault="00737EDD" w:rsidP="00323F57">
      <w:pPr>
        <w:numPr>
          <w:ilvl w:val="0"/>
          <w:numId w:val="28"/>
        </w:numPr>
        <w:spacing w:after="0"/>
        <w:ind w:left="0" w:firstLine="568"/>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Пихтіна  Н. П. Основи педагогічної техніки : навч. посіб. Київ : Центр навч. літератури, 2013. 316 с.</w:t>
      </w:r>
    </w:p>
    <w:p w:rsidR="00737EDD" w:rsidRPr="00D00221" w:rsidRDefault="00737EDD" w:rsidP="00C12297">
      <w:pPr>
        <w:tabs>
          <w:tab w:val="left" w:pos="360"/>
          <w:tab w:val="left" w:pos="900"/>
          <w:tab w:val="left" w:pos="1134"/>
          <w:tab w:val="left" w:pos="1440"/>
        </w:tabs>
        <w:spacing w:after="0" w:line="312" w:lineRule="auto"/>
        <w:jc w:val="both"/>
        <w:rPr>
          <w:rFonts w:ascii="Times New Roman" w:hAnsi="Times New Roman" w:cs="Times New Roman"/>
          <w:sz w:val="28"/>
          <w:szCs w:val="28"/>
          <w:lang w:val="uk-UA" w:eastAsia="ru-RU"/>
        </w:rPr>
      </w:pPr>
    </w:p>
    <w:p w:rsidR="00737EDD" w:rsidRDefault="00737EDD" w:rsidP="00C12297">
      <w:pPr>
        <w:tabs>
          <w:tab w:val="left" w:pos="360"/>
          <w:tab w:val="left" w:pos="900"/>
          <w:tab w:val="left" w:pos="1134"/>
          <w:tab w:val="left" w:pos="1440"/>
        </w:tabs>
        <w:spacing w:after="0" w:line="312" w:lineRule="auto"/>
        <w:jc w:val="both"/>
        <w:rPr>
          <w:rFonts w:ascii="Times New Roman" w:hAnsi="Times New Roman" w:cs="Times New Roman"/>
          <w:sz w:val="28"/>
          <w:szCs w:val="28"/>
          <w:lang w:val="uk-UA" w:eastAsia="ru-RU"/>
        </w:rPr>
      </w:pPr>
    </w:p>
    <w:p w:rsidR="00013059" w:rsidRDefault="00013059" w:rsidP="00C12297">
      <w:pPr>
        <w:tabs>
          <w:tab w:val="left" w:pos="360"/>
          <w:tab w:val="left" w:pos="900"/>
          <w:tab w:val="left" w:pos="1134"/>
          <w:tab w:val="left" w:pos="1440"/>
        </w:tabs>
        <w:spacing w:after="0" w:line="312" w:lineRule="auto"/>
        <w:jc w:val="both"/>
        <w:rPr>
          <w:rFonts w:ascii="Times New Roman" w:hAnsi="Times New Roman" w:cs="Times New Roman"/>
          <w:sz w:val="28"/>
          <w:szCs w:val="28"/>
          <w:lang w:val="uk-UA" w:eastAsia="ru-RU"/>
        </w:rPr>
      </w:pPr>
    </w:p>
    <w:p w:rsidR="00013059" w:rsidRPr="00D00221" w:rsidRDefault="00013059" w:rsidP="00C12297">
      <w:pPr>
        <w:tabs>
          <w:tab w:val="left" w:pos="360"/>
          <w:tab w:val="left" w:pos="900"/>
          <w:tab w:val="left" w:pos="1134"/>
          <w:tab w:val="left" w:pos="1440"/>
        </w:tabs>
        <w:spacing w:after="0" w:line="312" w:lineRule="auto"/>
        <w:jc w:val="both"/>
        <w:rPr>
          <w:rFonts w:ascii="Times New Roman" w:hAnsi="Times New Roman" w:cs="Times New Roman"/>
          <w:sz w:val="28"/>
          <w:szCs w:val="2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eastAsia="ru-RU"/>
        </w:rPr>
      </w:pPr>
      <w:r w:rsidRPr="00D00221">
        <w:rPr>
          <w:rFonts w:ascii="Times New Roman" w:hAnsi="Times New Roman" w:cs="Times New Roman"/>
          <w:b/>
          <w:bCs/>
          <w:sz w:val="28"/>
          <w:szCs w:val="28"/>
          <w:lang w:eastAsia="ru-RU"/>
        </w:rPr>
        <w:lastRenderedPageBreak/>
        <w:t>ТЕОРЕТИКО-МЕТОДИЧЕСКИЕ АСПЕКТЫ ПОДГОТОВКИ СТУДЕНЧЕСКОЙ МОЛОДЕЖИ К ОСОЗНАННОМУ РОДИТЕЛЬСТВУ</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eastAsia="ru-RU"/>
        </w:rPr>
      </w:pPr>
      <w:r w:rsidRPr="00D00221">
        <w:rPr>
          <w:rFonts w:ascii="Times New Roman" w:hAnsi="Times New Roman" w:cs="Times New Roman"/>
          <w:b/>
          <w:bCs/>
          <w:i/>
          <w:iCs/>
          <w:sz w:val="28"/>
          <w:szCs w:val="28"/>
          <w:lang w:eastAsia="ru-RU"/>
        </w:rPr>
        <w:t xml:space="preserve">  </w:t>
      </w: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eastAsia="ru-RU"/>
        </w:rPr>
        <w:t>Комарова  И. А.</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Анализируя современную ситуацию в области подготовки к родительству, можно обозначить три основных направления, по которым строится образование будущих </w:t>
      </w:r>
      <w:r w:rsidRPr="00D00221">
        <w:rPr>
          <w:rFonts w:ascii="Times New Roman" w:hAnsi="Times New Roman" w:cs="Times New Roman"/>
          <w:sz w:val="28"/>
          <w:szCs w:val="28"/>
          <w:lang w:val="uk-UA" w:eastAsia="ru-RU"/>
        </w:rPr>
        <w:t>пап и мам</w:t>
      </w:r>
      <w:r w:rsidRPr="00D00221">
        <w:rPr>
          <w:rFonts w:ascii="Times New Roman" w:hAnsi="Times New Roman" w:cs="Times New Roman"/>
          <w:sz w:val="28"/>
          <w:szCs w:val="28"/>
          <w:lang w:eastAsia="ru-RU"/>
        </w:rPr>
        <w:t>: подготовка к будущему родительству с ранних лет в условиях семьи; организация занятий с будущими родителями на базе женских консультаций и клубов;  психолого-педагогическое просвещение уже состоявшихся родителей.  Однако ряд ученых (Т.</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Г. Неретина, О.</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В. Глезденева, О.</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В. Алифиренко, Я.</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Л.</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Коломинский, Т.</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М.</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Коростелева, Л.</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И. Смагина, 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И. Смагин, В.</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В.</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xml:space="preserve">Чечет и др.) указывают, что подготовка к осознанному родительству должна носить опережающий характер и осуществляться в процессе систематической целенаправленной воспитательно-образовательной работы во всех типах учебных заведений. Особенно активизировать эту деятельность необходимо в юношеском возрасте, когда молодые люди сензитивны к усвоению будущих семейных и родительских ролей. В связи с этим на этапе получения профессионального образования важное место должен занимать комплекс вопросов, связанных с подготовкой студентов к вступлению в социальные отношения, в частности, к осознанному родительству [1, с. 8].  </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Осознанное родительство рассматривается нами как интегральное образование, сущностная характеристика которого включает в себя ценностные ориентации на родительство, совокупность положительных личностных качеств, нормативно-правовую осведомленность по вопросам родительства, психолого-педагогическую компетентность и определенные практические умения во взаимодействии с детьми, что выражается в личностно-смысловом, когнитивном и поведенческом компонентах [2, с.12]. </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Целью проведенного нами исследования явилось теоретическое обоснование феномена «осознанное родительство», разработка методических аспектов использования игровых обучающих ситуаций в процессе преподавания учебного курса «Формирование осознанного родительства у студенческой молодежи».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lastRenderedPageBreak/>
        <w:t>В 2017-2018 учебном году нами был проведен опрос студенческой молодежи УО «МГУ имени А. А. Кулешова». Студентам предлагалось проранжировать обозначенные в анкете жизненные ценности в порядке личной значимости. В числе первоочередных студентами были определены семейные ценности, далее материальное благополучие и карьера, что доказало значимость семьи среди жизненных установок современной молодежи.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Одна из важных исследовательских задач была связана с самооценкой готовности респондентов к родительству. Так, готовыми к выполнению роли родителей назвали себя лишь 10 % респондентов. Критериями своей готовности они назвали: любовь к детям (2,5 %), способность воспитать у будущего поколения моральные ценности (2,5 %), проживание в многодетной  семье (2,5 %),  старшинство среди детей в семье (2,5 %). Вместе с тем 52,5 % студентов считают себя не</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готовыми к родительству, сославшись на возраст (2</w:t>
      </w:r>
      <w:r w:rsidRPr="00D00221">
        <w:rPr>
          <w:rFonts w:ascii="Times New Roman" w:hAnsi="Times New Roman" w:cs="Times New Roman"/>
        </w:rPr>
        <w:t> </w:t>
      </w:r>
      <w:r w:rsidRPr="00D00221">
        <w:rPr>
          <w:rFonts w:ascii="Times New Roman" w:hAnsi="Times New Roman" w:cs="Times New Roman"/>
          <w:sz w:val="28"/>
          <w:szCs w:val="28"/>
          <w:lang w:eastAsia="ru-RU"/>
        </w:rPr>
        <w:t xml:space="preserve">%), отсутствие жизненного опыта (10,5 %), психологическую неготовность (13%), отсутствие образования, постоянного дохода, знаний по воспитанию и уходу за детьми, желание сделать карьеру (27 % ). </w:t>
      </w:r>
      <w:r w:rsidRPr="00D00221">
        <w:rPr>
          <w:rFonts w:ascii="Times New Roman" w:hAnsi="Times New Roman" w:cs="Times New Roman"/>
          <w:sz w:val="28"/>
          <w:szCs w:val="28"/>
          <w:lang w:val="uk-UA" w:eastAsia="ru-RU"/>
        </w:rPr>
        <w:t>Более того,</w:t>
      </w:r>
      <w:r w:rsidRPr="00D00221">
        <w:rPr>
          <w:rFonts w:ascii="Times New Roman" w:hAnsi="Times New Roman" w:cs="Times New Roman"/>
          <w:sz w:val="28"/>
          <w:szCs w:val="28"/>
          <w:lang w:eastAsia="ru-RU"/>
        </w:rPr>
        <w:t xml:space="preserve"> 37,5 % респондентов затруднил</w:t>
      </w:r>
      <w:r w:rsidRPr="00D00221">
        <w:rPr>
          <w:rFonts w:ascii="Times New Roman" w:hAnsi="Times New Roman" w:cs="Times New Roman"/>
          <w:sz w:val="28"/>
          <w:szCs w:val="28"/>
          <w:lang w:val="uk-UA" w:eastAsia="ru-RU"/>
        </w:rPr>
        <w:t>о</w:t>
      </w:r>
      <w:r w:rsidRPr="00D00221">
        <w:rPr>
          <w:rFonts w:ascii="Times New Roman" w:hAnsi="Times New Roman" w:cs="Times New Roman"/>
          <w:sz w:val="28"/>
          <w:szCs w:val="28"/>
          <w:lang w:eastAsia="ru-RU"/>
        </w:rPr>
        <w:t xml:space="preserve">сь </w:t>
      </w:r>
      <w:r w:rsidRPr="00D00221">
        <w:rPr>
          <w:rFonts w:ascii="Times New Roman" w:hAnsi="Times New Roman" w:cs="Times New Roman"/>
          <w:sz w:val="28"/>
          <w:szCs w:val="28"/>
          <w:lang w:val="uk-UA" w:eastAsia="ru-RU"/>
        </w:rPr>
        <w:t>с</w:t>
      </w:r>
      <w:r w:rsidRPr="00D00221">
        <w:rPr>
          <w:rFonts w:ascii="Times New Roman" w:hAnsi="Times New Roman" w:cs="Times New Roman"/>
          <w:sz w:val="28"/>
          <w:szCs w:val="28"/>
          <w:lang w:eastAsia="ru-RU"/>
        </w:rPr>
        <w:t xml:space="preserve"> ответ</w:t>
      </w:r>
      <w:r w:rsidRPr="00D00221">
        <w:rPr>
          <w:rFonts w:ascii="Times New Roman" w:hAnsi="Times New Roman" w:cs="Times New Roman"/>
          <w:sz w:val="28"/>
          <w:szCs w:val="28"/>
          <w:lang w:val="uk-UA" w:eastAsia="ru-RU"/>
        </w:rPr>
        <w:t>ом</w:t>
      </w:r>
      <w:r w:rsidRPr="00D00221">
        <w:rPr>
          <w:rFonts w:ascii="Times New Roman" w:hAnsi="Times New Roman" w:cs="Times New Roman"/>
          <w:sz w:val="28"/>
          <w:szCs w:val="28"/>
          <w:lang w:eastAsia="ru-RU"/>
        </w:rPr>
        <w:t xml:space="preserve"> на этот вопрос в </w:t>
      </w:r>
      <w:r w:rsidRPr="00D00221">
        <w:rPr>
          <w:rFonts w:ascii="Times New Roman" w:hAnsi="Times New Roman" w:cs="Times New Roman"/>
          <w:sz w:val="28"/>
          <w:szCs w:val="28"/>
          <w:lang w:val="uk-UA" w:eastAsia="ru-RU"/>
        </w:rPr>
        <w:t>святи с</w:t>
      </w:r>
      <w:r w:rsidRPr="00D00221">
        <w:rPr>
          <w:rFonts w:ascii="Times New Roman" w:hAnsi="Times New Roman" w:cs="Times New Roman"/>
          <w:sz w:val="28"/>
          <w:szCs w:val="28"/>
          <w:lang w:eastAsia="ru-RU"/>
        </w:rPr>
        <w:t xml:space="preserve"> отсутстви</w:t>
      </w:r>
      <w:r w:rsidRPr="00D00221">
        <w:rPr>
          <w:rFonts w:ascii="Times New Roman" w:hAnsi="Times New Roman" w:cs="Times New Roman"/>
          <w:sz w:val="28"/>
          <w:szCs w:val="28"/>
          <w:lang w:val="uk-UA" w:eastAsia="ru-RU"/>
        </w:rPr>
        <w:t>ем</w:t>
      </w:r>
      <w:r w:rsidRPr="00D00221">
        <w:rPr>
          <w:rFonts w:ascii="Times New Roman" w:hAnsi="Times New Roman" w:cs="Times New Roman"/>
          <w:sz w:val="28"/>
          <w:szCs w:val="28"/>
          <w:lang w:eastAsia="ru-RU"/>
        </w:rPr>
        <w:t xml:space="preserve"> четкой позиции </w:t>
      </w:r>
      <w:r w:rsidRPr="00D00221">
        <w:rPr>
          <w:rFonts w:ascii="Times New Roman" w:hAnsi="Times New Roman" w:cs="Times New Roman"/>
          <w:sz w:val="28"/>
          <w:szCs w:val="28"/>
          <w:lang w:val="uk-UA" w:eastAsia="ru-RU"/>
        </w:rPr>
        <w:t>относительно</w:t>
      </w:r>
      <w:r w:rsidRPr="00D00221">
        <w:rPr>
          <w:rFonts w:ascii="Times New Roman" w:hAnsi="Times New Roman" w:cs="Times New Roman"/>
          <w:sz w:val="28"/>
          <w:szCs w:val="28"/>
          <w:lang w:eastAsia="ru-RU"/>
        </w:rPr>
        <w:t xml:space="preserve"> осознанного родительства и семейных ценностей.</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Отвечая на вопрос «Планируете ли Вы рождение детей в будущем?», большинство респондентов ответили утвердительно (82,5 %). 17,5 % затруднились ответить что-либо, комментируя свой ответ проблемами, связанными со здоровьем (10,5 %), намерением делать карьеру (6 %), либо нелюбовью к детям (1 %). Определяя оптимальный возраст у мужчин и женщин для рождения первого ребенка, большинство респондентов остановились на возрастном периоде от 22 до 25 лет (95 %), что совпадает с мнением большинства специалистов. Лишь 5 % опрошенных указали верхней границей для рождения первенца возраст от 30 лет и выше.</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На вопрос «Проводилась ли работа по подготовке к родительству в школе?» почти все респонденты (90 %) выбрали вариант ответа «нет»</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и лишь 10 % указали на то, что проводилась в виде открытых мероприятий, просмотра и обсуждения видеофильмов, бесед со специалистами в процессе внеклассной работы. На вопрос «Проводилась ли работа по подготовке к родительству </w:t>
      </w:r>
      <w:r w:rsidRPr="00D00221">
        <w:rPr>
          <w:rFonts w:ascii="Times New Roman" w:hAnsi="Times New Roman" w:cs="Times New Roman"/>
          <w:sz w:val="28"/>
          <w:szCs w:val="28"/>
          <w:lang w:eastAsia="ru-RU"/>
        </w:rPr>
        <w:lastRenderedPageBreak/>
        <w:t>в семье?» мнения респондентов разделились приблизительно поровну: 52,5 % респондентов ответили отрицательно и 47,5 % ответили «да», причем в качестве основной формы приобщения к будущему родительству называлась конкретная помощь в уходе за младшими братом или сестрой. Основным источником информации о родительстве респонденты выбрали «личные наблюдения» и «беседы с родителями». Следует отметить, что на вопрос «Вы будете воспитывать своих детей так, как вас воспитывали ваши родители?» утвердительный ответ дали лишь 2,5 %, категорическое «нет» –</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12,5 % опрошенных. Остальные респонденты дали неопределенный ответ: «скорее да, чем нет» (57,5 %), «скорее нет, чем да» (12,5 %), «не знаю» (15 %), что еще раз убеждает нас в отсутствии осознанности к будущей роли родителя у современной молодежи.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Достаточно важным для нашего исследования было отношение студенческой молодежи к вопросу о необходимости подготовки к будущему родительству в период обучения в вузе: 70 % опрошенных студентов ответили утвердительно, 20 % – затруднились ответить и только 10 % – отнеслись к этому предложению отрицательно.</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Таким образом, результаты пилотажного исследования показали, что ситуацию жизненного самоопределения студенческой молодежи следует использовать для их подготовки к будущему родительству, поскольку большинство студентов осознает значимость образования в вопросах воспитания и развития ребенка. У большинства молодых людей имеется потребность в получении конкретных знаний в данной сфере, они заинтересованы в накоплении полноценной информации о родительстве с целью применения ее в дальнейшей семейной жизни. Следовательно, образовательное пространство высших учебных заведений целесообразно использовать для подготовки студенческой молодежи к осознанному родительству.</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В ходе преподавания учебного курса «Формирование осознанного родительства у студенческой молодежи» мы используем игровые обучающие ситуации как интерактивный метод обучения будущих педагогов дошкольных учреждений. Игровую обучающую ситуацию мы рассматриваем как ситуацию, </w:t>
      </w:r>
      <w:r w:rsidRPr="00D00221">
        <w:rPr>
          <w:rFonts w:ascii="Times New Roman" w:hAnsi="Times New Roman" w:cs="Times New Roman"/>
          <w:sz w:val="28"/>
          <w:szCs w:val="28"/>
          <w:lang w:eastAsia="ru-RU"/>
        </w:rPr>
        <w:lastRenderedPageBreak/>
        <w:t>имитирующую определенный отрезок педагогической деятельности, в которой сочетаются как познавательные, так и игровые элементы [3, с. 147].</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Игровая обучающая ситуация, на наш взгляд, выполняет следующие функции: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гностическую (формирование профессиональный знаний);</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инструментальную (формирование профессиональных умений и навыков, развитие профессиональных способностей);</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социально-психологическую (обучение общению, формирование профессионально-значимых качеств личности).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Учитывая функции игровых обучающих ситуаций и характер познавательной деятельности студентов, мы разделили игровые обучающие ситуации на три группы: ролевые, моделирующие, познавательные. </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Ролевые игровые обучающие ситуации направлены на создание максимально приближенных к реальным условиям ситуаций профессиональной деятельности, где студент, выполняя роль педагога, отрабатывает при этом профессиональные умения и навыки в работе с родителями и детьми, приобретает опыт будущей профессиональной деятельности. По форме организации нами были выделены такие ролевые игровые обучающие ситуации, как ролевые интервью, ролевые обсуждения и ролевые проигрывания. Ролевые игровые обучающие ситуации не требуют специального времени, изменения учебного плана, они органически сочетаются с уже апробированными формами работы, являясь одним из интерактивных методов усвоения учебного материала.</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Используемые в ходе лекционных и практических занятий моделирующие игровые обучающие ситуации стали внутренним организующим стержнем, вокруг которого накапливались и закреплялись знания профессионального характера. Сама логика осуществления моделирующих игровых ситуаций порождала потребность в новых профессиональных знаниях, связанных с воспитанием детей разного возраста. </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Особый интерес у студентов вызвали познавательные игровые обучающие ситуации, цель которых заключалась в формировании и закреплении профессиональных знаний, умений и навыков, в развитии профессиональных способностей будущих педагогов. В зависимости от </w:t>
      </w:r>
      <w:r w:rsidRPr="00D00221">
        <w:rPr>
          <w:rFonts w:ascii="Times New Roman" w:hAnsi="Times New Roman" w:cs="Times New Roman"/>
          <w:sz w:val="28"/>
          <w:szCs w:val="28"/>
          <w:lang w:eastAsia="ru-RU"/>
        </w:rPr>
        <w:lastRenderedPageBreak/>
        <w:t>количества участников мы разделили познавательные игровые обучающие ситуации на индивидуальные и групповые.</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Использование игровых обучающих ситуаций в процессе изучения учебного курса «Формирование осознанного родительства у студенческой молодежи» предоставляет будущему педагогу реальные возможности для решения трудных педагогических проблем; позволяет ему быть активным участником образовательного процесса; создает потенциально более высокие возможности для переноса профессиональных знаний, умений и навыков из учебной ситуации в опыт профессиональной деятельности, обеспечивает поддержание творческой учебной среды, что способствует формированию высокого уровня профессионализма будущих педагогов в работе с семьей и родителями.</w:t>
      </w: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eastAsia="ru-RU"/>
        </w:rPr>
        <w:t>Список использованных источников</w:t>
      </w:r>
      <w:r w:rsidRPr="00D00221">
        <w:rPr>
          <w:rFonts w:ascii="Times New Roman" w:hAnsi="Times New Roman" w:cs="Times New Roman"/>
          <w:b/>
          <w:bCs/>
          <w:sz w:val="28"/>
          <w:szCs w:val="28"/>
          <w:lang w:val="uk-UA" w:eastAsia="ru-RU"/>
        </w:rPr>
        <w:t>:</w:t>
      </w:r>
    </w:p>
    <w:p w:rsidR="00737EDD" w:rsidRPr="00D00221" w:rsidRDefault="00737EDD" w:rsidP="00323F57">
      <w:pPr>
        <w:numPr>
          <w:ilvl w:val="0"/>
          <w:numId w:val="29"/>
        </w:numPr>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Коростелёва Т. М., Комарова  И. А., Лапина С. В., Пархоменко В. П. Формирование готовности студенческой молодежи к семейной жизни и осознанному родительству : учебно-методическое пособие. Минск : БГУ, 2014. 184 с.</w:t>
      </w:r>
    </w:p>
    <w:p w:rsidR="00737EDD" w:rsidRPr="00D00221" w:rsidRDefault="00737EDD" w:rsidP="00323F57">
      <w:pPr>
        <w:numPr>
          <w:ilvl w:val="0"/>
          <w:numId w:val="29"/>
        </w:numPr>
        <w:spacing w:after="0"/>
        <w:ind w:left="0" w:firstLine="709"/>
        <w:jc w:val="both"/>
        <w:rPr>
          <w:rFonts w:ascii="Times New Roman" w:hAnsi="Times New Roman" w:cs="Times New Roman"/>
          <w:caps/>
          <w:sz w:val="28"/>
          <w:szCs w:val="28"/>
          <w:lang w:eastAsia="ru-RU"/>
        </w:rPr>
      </w:pPr>
      <w:r w:rsidRPr="00D00221">
        <w:rPr>
          <w:rFonts w:ascii="Times New Roman" w:hAnsi="Times New Roman" w:cs="Times New Roman"/>
          <w:sz w:val="28"/>
          <w:szCs w:val="28"/>
          <w:lang w:eastAsia="ru-RU"/>
        </w:rPr>
        <w:t>Комарова И. А., Пойда О. В. Феномен осознанного родительства: теоретический и практический аспекты : учебно-методические материалы. Могилев : МГУ им. А. А. Кулешова, 2014. 108 с.</w:t>
      </w:r>
    </w:p>
    <w:p w:rsidR="00737EDD" w:rsidRPr="00D00221" w:rsidRDefault="00737EDD" w:rsidP="00323F57">
      <w:pPr>
        <w:numPr>
          <w:ilvl w:val="0"/>
          <w:numId w:val="29"/>
        </w:numPr>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Комарова И. А., Прокофьева О. О. Инновационные подходы к повышению квалификации педагогов дошкольного образования. </w:t>
      </w:r>
      <w:r w:rsidRPr="00D00221">
        <w:rPr>
          <w:rFonts w:ascii="Times New Roman" w:hAnsi="Times New Roman" w:cs="Times New Roman"/>
          <w:i/>
          <w:iCs/>
          <w:sz w:val="28"/>
          <w:szCs w:val="28"/>
          <w:lang w:eastAsia="ru-RU"/>
        </w:rPr>
        <w:t xml:space="preserve">Научно-методическое сопровождение повышения квалификации педагогов : опыт, проблемы, перспективы : сборник материалов </w:t>
      </w:r>
      <w:r w:rsidRPr="00D00221">
        <w:rPr>
          <w:rFonts w:ascii="Times New Roman" w:hAnsi="Times New Roman" w:cs="Times New Roman"/>
          <w:i/>
          <w:iCs/>
          <w:sz w:val="28"/>
          <w:szCs w:val="28"/>
          <w:lang w:val="en-US" w:eastAsia="ru-RU"/>
        </w:rPr>
        <w:t>III</w:t>
      </w:r>
      <w:r w:rsidRPr="00D00221">
        <w:rPr>
          <w:rFonts w:ascii="Times New Roman" w:hAnsi="Times New Roman" w:cs="Times New Roman"/>
          <w:i/>
          <w:iCs/>
          <w:sz w:val="28"/>
          <w:szCs w:val="28"/>
          <w:lang w:eastAsia="ru-RU"/>
        </w:rPr>
        <w:t xml:space="preserve"> Республиканской научно-практической конференции</w:t>
      </w:r>
      <w:r w:rsidRPr="00D00221">
        <w:rPr>
          <w:rFonts w:ascii="Times New Roman" w:hAnsi="Times New Roman" w:cs="Times New Roman"/>
          <w:sz w:val="28"/>
          <w:szCs w:val="28"/>
          <w:lang w:eastAsia="ru-RU"/>
        </w:rPr>
        <w:t xml:space="preserve"> (26 мая 2017г.) / под общ. ред. В. Н. Гириной. Могилев : УО «МГОИРО», 2017. С. 146–148.</w:t>
      </w:r>
    </w:p>
    <w:p w:rsidR="00737EDD" w:rsidRPr="00D00221" w:rsidRDefault="00737EDD" w:rsidP="00C12297">
      <w:pPr>
        <w:spacing w:after="0" w:line="312" w:lineRule="auto"/>
        <w:rPr>
          <w:rFonts w:ascii="Times New Roman" w:hAnsi="Times New Roman" w:cs="Times New Roman"/>
          <w:lang w:val="uk-UA"/>
        </w:rPr>
      </w:pPr>
    </w:p>
    <w:p w:rsidR="00737EDD" w:rsidRPr="00D00221" w:rsidRDefault="00737EDD" w:rsidP="00C12297">
      <w:pPr>
        <w:spacing w:after="0" w:line="312" w:lineRule="auto"/>
        <w:rPr>
          <w:rFonts w:ascii="Times New Roman" w:hAnsi="Times New Roman" w:cs="Times New Roman"/>
          <w:lang w:val="uk-UA"/>
        </w:rPr>
      </w:pPr>
    </w:p>
    <w:p w:rsidR="00737EDD" w:rsidRPr="00D00221" w:rsidRDefault="00737EDD" w:rsidP="00C12297">
      <w:pPr>
        <w:keepNext/>
        <w:spacing w:after="0" w:line="312" w:lineRule="auto"/>
        <w:jc w:val="center"/>
        <w:outlineLvl w:val="0"/>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ПСИХОЛОГІЧНА ПІДГОТОВКА СТУДЕНТІВ КОЛЕДЖУ</w:t>
      </w:r>
      <w:r w:rsidRPr="00D00221">
        <w:rPr>
          <w:rFonts w:ascii="Times New Roman" w:hAnsi="Times New Roman" w:cs="Times New Roman"/>
          <w:b/>
          <w:bCs/>
          <w:sz w:val="28"/>
          <w:szCs w:val="28"/>
          <w:lang w:eastAsia="ru-RU"/>
        </w:rPr>
        <w:t xml:space="preserve"> </w:t>
      </w:r>
    </w:p>
    <w:p w:rsidR="00737EDD" w:rsidRPr="00D00221" w:rsidRDefault="00737EDD" w:rsidP="00C12297">
      <w:pPr>
        <w:keepNext/>
        <w:spacing w:after="0" w:line="312" w:lineRule="auto"/>
        <w:jc w:val="center"/>
        <w:outlineLvl w:val="0"/>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ДО  ПРОХОДЖЕННЯ ПРАКТИКИ</w:t>
      </w:r>
    </w:p>
    <w:p w:rsidR="00737EDD" w:rsidRPr="00D00221" w:rsidRDefault="00737EDD" w:rsidP="00C12297">
      <w:pPr>
        <w:spacing w:after="0" w:line="312" w:lineRule="auto"/>
        <w:rPr>
          <w:rFonts w:ascii="Times New Roman" w:hAnsi="Times New Roman" w:cs="Times New Roman"/>
          <w:sz w:val="10"/>
          <w:szCs w:val="10"/>
          <w:lang w:val="uk-UA" w:eastAsia="ru-RU"/>
        </w:rPr>
      </w:pPr>
    </w:p>
    <w:p w:rsidR="00737EDD" w:rsidRPr="00D00221" w:rsidRDefault="00737EDD" w:rsidP="00C12297">
      <w:pPr>
        <w:keepNext/>
        <w:spacing w:after="0" w:line="312" w:lineRule="auto"/>
        <w:jc w:val="center"/>
        <w:outlineLvl w:val="0"/>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Кондрашова І. І.</w:t>
      </w:r>
    </w:p>
    <w:p w:rsidR="00737EDD" w:rsidRPr="00D00221" w:rsidRDefault="00737EDD" w:rsidP="00C12297">
      <w:pPr>
        <w:spacing w:after="0" w:line="312" w:lineRule="auto"/>
        <w:rPr>
          <w:rFonts w:ascii="Times New Roman" w:hAnsi="Times New Roman" w:cs="Times New Roman"/>
          <w:sz w:val="14"/>
          <w:szCs w:val="14"/>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закладах вищої освіти І і ІІ рівня акредитації практична підготовка студентів здійснюється переважно включенням до освітнього процесу комплексу взаємопов'язаних видів практик.</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У результаті практик студенти набувають професійні компетенції на рівні кваліфікованого спеціаліста, засвоюють норми етики, культури поведінки на виробництві. Усе це й визначає, що ще до приходу студентів на підприємство їх необхідно готувати до роботи в умовах реального виробництва. У цій роботі пропонується система занять зі студентами старших курсів напередодні різних видів практик, що дозволить, на наш погляд, з належним успіхом психологічно підготувати студентів до успішного проходження цих практик.</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Мета статті – поділитися досвідом психологічної підготовки студентів до проходження різних видів практик на підприємствах, під час навчання у Харківському машинобудівному коледжі.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Заняття з психологічної підготовки студентів до проходження різних практик куратору навчальної групи доцільно проводити на виховних годинах. Залучення до цих занять досвідчених керівників практик від коледжу в деяких випадках може виявитися не тільки корисним, але й необхідним.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Звернемо увагу на фрагменти деяких виховних годин. Так, наприклад, тема першого заняття: «Основні вимоги до трудової діяльності робітників і службовців на підприємстві».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заняття визначено ознайомлення студентів з принципами трудової діяльності, розповідь про методи зміцнення дисципліни на виробництві, розкриття засобів морального та матеріального заохочення за досягнення у роботі.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Методи, які ми здебільшого використовували,– це лекція та семінар.</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лекції необхідно зупинитися на таких питаннях:</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дисципліна – основа роботи;</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внутрішній розпорядок на підприємстві;</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заохочення за досягнення у роботі;</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відповідальність за порушення трудової дисципліни.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Для семінарського заняття можна рекомендувати наступні теми доповідей: «Які основні обов’язки робітників і службовців?», «Які заходи заохочення за сумлінну працю?», «Які пільги та переваги існують для осіб, які працюють успішно та сумлінно?», «Які дисциплінарні стягнення можуть бути накладені за порушення трудової дисципліни?», «Яка процедура накладення стягнення?».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Під час проведення семінарського заняття необхідно заслухати та обговорити доповіді студентів. Великого виховного ефекту можна досягти, якщо після кожної теми доповіді організувати невелику дискусію. Після обговорення доповідей викладач підводить підсумок.</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Темою другого заняття є «Культура управління».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Його метою визначено розкриття основних способів управління колективом, деякі сторони взаємин між керівниками та підлеглими.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Методами заняття визначено лекцію у поєднанні з бесідою та семінаром.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 час проведення можна користуватися наступним планом:</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психологічні основи взаємин між керівником і підлеглим;</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вимоги до поведінки керівника;</w:t>
      </w:r>
    </w:p>
    <w:p w:rsidR="00737EDD" w:rsidRPr="00D00221" w:rsidRDefault="00737EDD" w:rsidP="00C12297">
      <w:pPr>
        <w:spacing w:after="0" w:line="312" w:lineRule="auto"/>
        <w:ind w:left="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планування робочого часу та організація робочого місця.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Лекція закінчується бесідою. Наступні питання допоможуть більш цілеспрямовано провести її: «Яким чином можна налагодити доброзичливий психологічний клімат у колективі?», «Чому керівникові необхідні знання психології особистості та колективу?» тощо. У основу семінару можуть бути покладені наступні теми доповідей студентів: «Планування робочого часу», «Організація робочого місця керівника». Наприкінці викладачу слід навести приклади з життя людей, які вміють планувати свою роботу, у тому числі поділитися особистим досвідом організації робочого часу.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Відтак, зупиняючись на описі третього заняття, темою якого було</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«Про особисті якості керівника виробничого колективу», його метою стало розкриття адміністративних і людських якостей керівника виробництва, який усебічно впливає на виробництво та на людей.</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Також визначено методи заняття: лекція та семінар.</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 час лекції викладач розкриває й аналізує такі якості керівника, як:</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чітке знання справи, несприйняття бюрократизму та формалізму, здібність підтримувати все нове та передове;</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тактовне ставлення до підлеглих, емоційна стриманість, уміння розмовляти, слухати, не піддаватися настрою;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 поєднання вимогливості та поваги;</w:t>
      </w:r>
    </w:p>
    <w:p w:rsidR="00737EDD" w:rsidRPr="00D00221" w:rsidRDefault="00737EDD" w:rsidP="00C12297">
      <w:pPr>
        <w:spacing w:after="0" w:line="312" w:lineRule="auto"/>
        <w:ind w:firstLine="709"/>
        <w:jc w:val="both"/>
        <w:rPr>
          <w:rFonts w:ascii="Times New Roman" w:hAnsi="Times New Roman" w:cs="Times New Roman"/>
          <w:b/>
          <w:bCs/>
          <w:sz w:val="28"/>
          <w:szCs w:val="28"/>
          <w:u w:val="single"/>
          <w:lang w:val="uk-UA" w:eastAsia="ru-RU"/>
        </w:rPr>
      </w:pPr>
      <w:r w:rsidRPr="00D00221">
        <w:rPr>
          <w:rFonts w:ascii="Times New Roman" w:hAnsi="Times New Roman" w:cs="Times New Roman"/>
          <w:sz w:val="28"/>
          <w:szCs w:val="28"/>
          <w:lang w:val="uk-UA" w:eastAsia="ru-RU"/>
        </w:rPr>
        <w:t>- доброзичливість, увага, ввічливість, здібність до співпереживання.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На семінарському занятті у  формі обговорення або дискусії розкрити питання зв'язку якостей керівника з виробничою діяльністю, взаємин у колективі. У заключному слові викладач підкреслює, що організаторські здібності, маючи деяку природну зумовленість, можуть бути розвинені та цілеспрямовано сформовані в освітньому процесі та в результаті самовиховання.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І останнє описане заняття з теми: «Трудова діяльність у трудовому колективі», метою якого є розширення знаннь студентів про виробництво, на якому вони будуть працювати після закінчення навчального закладу.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Основними методами заняття визначено розповідь та бесіду.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Заняття проводиться у вигляді зустрічі студентів випускного курсу з представниками базового або іншого спорідненого підприємства. У зустрічі можуть брати участь начальник відділу кадрів, начальник цеху (відділу), начальник дільниці. Також у зустрічі беруть участь заступник директора з навчально-виробничої роботи та завідувач практики.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Робітники виробництва готуються до зустрічі заздалегідь, конспекти їх</w:t>
      </w:r>
    </w:p>
    <w:p w:rsidR="00737EDD" w:rsidRPr="00D00221" w:rsidRDefault="00737EDD" w:rsidP="00C12297">
      <w:p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виступів доцільно погодити з представниками навчального закладу.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Для начальника відділу кадрів він може бути такий:</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порядок оформлення документів молодшого спеціаліста, який прибуває на підприємство.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Як зустрічають молодих спеціалістів на підприємстві, у цеху, відділі.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Потреба підприємства у спеціалістах даного фаху.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Список вакантних місць на підприємстві за даною спеціальністю.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Начальник цеху (відділу, дільниці) може використовувати наступний план:</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Загальні психологічні якості та здібності, які необхідні для роботи за цією професією.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 Система морального та матеріального стимулювання, що існує на підприємстві.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Соціальне забезпечення даного виробництва, можливість продовжувати навчання.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Після виступу працівників підприємства студентам надається можливість ставити питання, що їх зацікавили.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Після відповідей на запитання студентів заступник директора навчального закладу повинен підбити підсумок виступам спеціалістів і доповнити їх відомостями з практики розподілу молодших спеціалістів і закріплення їх на виробництві. При цьому можна спиратися на листи випускників коледжу минулих років, у яких мова йдеться про те, як вони влаштувалися на новому місці, як працюють, про те нове, з чим вони познайомилися на виробництві.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Психологічна підготовка студентів до проходження практик на підприємствах є невід'ємною частиною освітнього процесу, тому на виховних годинах необхідно готувати студентів до реальних умов виробництва. Перелік тем занять, запропонований у цій роботі, може бути продовжений і розширений. Усе це залежить від творчості та фахової підготовки куратора. </w:t>
      </w:r>
    </w:p>
    <w:p w:rsidR="00737EDD" w:rsidRPr="00D00221" w:rsidRDefault="00737EDD" w:rsidP="00C12297">
      <w:pPr>
        <w:spacing w:after="0" w:line="312" w:lineRule="auto"/>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 xml:space="preserve">МЕТОДИ ТА ПРИЙОМИ РОБОТИ НАД ТЕХНІКОЮ ДИРИГУВАННЯ </w:t>
      </w:r>
    </w:p>
    <w:p w:rsidR="00737EDD" w:rsidRPr="00D00221" w:rsidRDefault="00737EDD" w:rsidP="00C12297">
      <w:pPr>
        <w:spacing w:after="0" w:line="312" w:lineRule="auto"/>
        <w:jc w:val="both"/>
        <w:rPr>
          <w:rFonts w:ascii="Times New Roman" w:hAnsi="Times New Roman" w:cs="Times New Roman"/>
          <w:b/>
          <w:bCs/>
          <w:sz w:val="14"/>
          <w:szCs w:val="14"/>
          <w:lang w:val="uk-UA" w:eastAsia="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uk-UA"/>
        </w:rPr>
      </w:pPr>
      <w:r w:rsidRPr="00D00221">
        <w:rPr>
          <w:rFonts w:ascii="Times New Roman" w:hAnsi="Times New Roman" w:cs="Times New Roman"/>
          <w:b/>
          <w:bCs/>
          <w:i/>
          <w:iCs/>
          <w:sz w:val="28"/>
          <w:szCs w:val="28"/>
          <w:lang w:val="uk-UA" w:eastAsia="uk-UA"/>
        </w:rPr>
        <w:t>Коржавих І. М., Юришева Л. В.</w:t>
      </w:r>
    </w:p>
    <w:p w:rsidR="00737EDD" w:rsidRPr="00D00221" w:rsidRDefault="00737EDD" w:rsidP="00C12297">
      <w:pPr>
        <w:spacing w:after="0" w:line="312" w:lineRule="auto"/>
        <w:jc w:val="both"/>
        <w:rPr>
          <w:rFonts w:ascii="Times New Roman" w:hAnsi="Times New Roman" w:cs="Times New Roman"/>
          <w:b/>
          <w:bCs/>
          <w:sz w:val="10"/>
          <w:szCs w:val="10"/>
          <w:lang w:val="uk-UA" w:eastAsia="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У підготовці майбутнього вчителя музичного мистецтва велике місце має диригентсько-хорова підготовка. Вона є необхідною складовою підготовки вчителя-хормейстера, керівника класного і шкільного хору й реалізується, перш за все, у класі хорового диригування. Ця дисципліна при підготовці фахівців педагогічної освіти відрізняється від інших індивідуальною формою занять. Важливим і необхідним елементом диригентсько-хорової підготовки майбутнього вчителя музичного мистецтва є освоєння техніки диригування.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Метою нашої роботи є дослідження методів і прийомів роботи над технікою диригування.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Мета дисципліни «Клас хорового диригування» полягає у формуванні у студентів системи основних знань, умінь і навичок управління хоровим співом дітей і дорослих, підготовці до практичної роботи з хоровим колективом.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Основні завдання дисципліни спрямовані на формування образного мислення і розвиток музичних здібностей студентів, навчання їх методам освоєння вокально-хорового твору і пошуку диригентського жесту, адекватно відображає створений у поданні «внутрішній хор», вдосконалення різних видів </w:t>
      </w:r>
      <w:r w:rsidRPr="00D00221">
        <w:rPr>
          <w:rFonts w:ascii="Times New Roman" w:hAnsi="Times New Roman" w:cs="Times New Roman"/>
          <w:sz w:val="28"/>
          <w:szCs w:val="28"/>
          <w:lang w:val="uk-UA" w:eastAsia="uk-UA"/>
        </w:rPr>
        <w:lastRenderedPageBreak/>
        <w:t>діяльності диригента (вокальне та інструментальне виконання, диригування, аналіз хорових партитур, з метою виявлення художнього задуму композитора, поета, виконавських засобів виразності, вміння розробки плану репетиційної роботи з хором, її аналізу), навчання професійному вмінню управління хоровим колективом.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На основі мети і завдань дисципліни, а також спираючись на наявні дослідження в цій галузі, ми вважаємо за доцільне виділити в диригентсько-хоровій підготовці майбутнього вчителя музичного мистецтва такі структурні компоненти: методологічний, теоретичний, методичний технологічний. Техніка диригування входить у технологічну підготовку майбутнього вчителя музики як важливий засіб управління хоровим виконавствством і включає в себе: основні принципи постановки диригентського апарату, вміння передачі метроритмічної організації музики, темпу, динаміки, ведення звуку і характеру звуковидобування, виконання ауфтактів тощо [3, с. 108].</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У визначенні поняття «техніка диригування» бере участь не тільки прийоми управління хором або оркестром, а й розуміння її як засіб втілення музичного образу в жестах, засіб вираження змісту музичного твору.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В оволодіння технікою диригування включається цілий комплекс умінь і навичок, набутих студентами – майбутніми учителями музичного мистецтва.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Умовно роботу над технікою диригування можна розділити на етапи: підготовчий, початковий, основний і завершальний.</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Підготовчий етап спрямований, перш за все, на підготовку диригентського апарату (корпусу, рук, ніг, голови) до оволодіння диригентською технікою, знайомство з диригентським апаратом і його можливостями у виконавському відображенні твору, з диригентським жестом і його властивостями, з елементами диригентських жестів і рухів.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На початковому етапі програми дисципліни «Клас хорового диригування» передбачено освоєння прийомів диригування в різних розмірах: вступу і зняття звуку на різні долі такту, способів передачі ритмічних малюнків, ведення звуку, показу фермат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На основному етапі навчання техніці диригування акцент ставиться на вдосконаленні вмінь і навичок, отриманих на початковому етапі, а також освоєння більш складних у технічному плані прийомів управління хоровим </w:t>
      </w:r>
      <w:r w:rsidRPr="00D00221">
        <w:rPr>
          <w:rFonts w:ascii="Times New Roman" w:hAnsi="Times New Roman" w:cs="Times New Roman"/>
          <w:sz w:val="28"/>
          <w:szCs w:val="28"/>
          <w:lang w:val="uk-UA" w:eastAsia="uk-UA"/>
        </w:rPr>
        <w:lastRenderedPageBreak/>
        <w:t>звучанням. Наприклад, диригування в більш складних темпових, ритмічних і динамічних умовах, дроблення і укрупнення часток диригентської схеми, диригування в дуже повільних і дуже швидких темпах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Завершальний етап освоєння техніки диригування спрямований на рішення виконавських завдань з використанням різних прийомів диригування в оперних сценах, творах великої форми, у тому числі розвиток умінь охоплення твору, в цілому, а також яскравого і виразного показу його музичного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Таким чином, найбільш важливими етапами роботи над диригентською технікою слід вважати підготовчий і початковий. Саме на них закладаються і формуються всі основні практичні вміння та навички з техніки диригування.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Розглянемо основні методи і прийоми роботи над технікою диригування на підготовчому і початковому етапах роботи.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Так як диригентські руху в повсякденному житті практично не зустрічаються, необхідна низкак рухових і слухомоторних вправ підготовчого характеру.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Починати роботу над технікою диригування слід з вправ на різні частини диригентського апарату. Окремо виробляється стійка постава – позиція ніг, корпусу і голови. Можливі вправи на чергування розслаблення частин диригентського апарату та правильної підготовчої постави диригента, що передбачає таку позицію: ноги розставлені, права трохи попереду, корпус прямо, плечі розгорнені, голова піднята [1, с. 45].</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Руки, як головна і найбільш важлива частина диригентського апарату, вимагають особливої уваги і спеціальних вправ. Основна проблема на початковому етапі – «скутість» рук і плечового поясу. Тому починати роботу слід з перевірки та звільнення, якщо потрібно, цієї частини диригентського апарату. До таких вправ ми відносимо: розслаблення окремих частин руки (кисті, передпліччя, плеча) з положення витягнутої, піднятої руки; кругові обертання кистю, передпліччям, «млин» всієї рукою вперед, назад, двома разом. [2, с. 34] Корисні, паралельно з розслаблювальними вправами, вправи на координацію рухів: «млин» двома руками в різні боки, сходяться і розходяться кругові рухи кистю, передпліччям, «малювання» пензлем різноманітних геометричних фігур (дуга, коло, трикутник, квадрат). При цьому слід особливо </w:t>
      </w:r>
      <w:r w:rsidRPr="00D00221">
        <w:rPr>
          <w:rFonts w:ascii="Times New Roman" w:hAnsi="Times New Roman" w:cs="Times New Roman"/>
          <w:sz w:val="28"/>
          <w:szCs w:val="28"/>
          <w:lang w:val="uk-UA" w:eastAsia="uk-UA"/>
        </w:rPr>
        <w:lastRenderedPageBreak/>
        <w:t>звертати увагу на правильну постановку кисті – долонею вниз, із закругленими, вільно розведеними пальцями. Всі рухи повинні бути природними і пластичними.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Допоможе, на наш погляд, показ і порівняння рухів з музичної виконавської діяльності і життєвих асоціацій. Наприклад, постановка руки як при взятті звуку на фортепіано, «малювання» уявним пензликом на стіні, «кидання дитячого м’яча » об підлогу, стіну, «прощальне махання хусточкою».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Підготовчий етап за часом нетривалий, вправи займають 10-15 хвилин на кожному занятті  і проводяться невеликими групами (3-6 студентів).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Уже через кілька занять можна перейти до вправ, які в майбутньому послужать основою для оволодіння технікою диригування. До таких вправ можна віднести: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кругові рухи руки з віддачею (гра в скакалку): рука при русі вгору уповільнює рух, і прискорює його при русі від верхньої точки до нижньої, як би вдаряючи об уявну площину;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відскік від різних площин (столу, долоні іншої руки, уявної площини) вгору, в сторону у різних точках і на різних рівнях.</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Такі вправи слід урізноманітнити за рахунок постановки проблемних завдань: промарширувати рукою різні марші – військовий, спортивний, дитячий; залучення асоціативних зв'язків («стрибки» рукою з розбігу і з місця, підскок – вдих, падіння руки – видих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Значна частина часу на початкових групових заняттях відводиться освоєнню диригентських сіток тактування. Робота ця копітка, вимагає систематичності та послідовності в освоєнні малюнка й пропорцій сіток.</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Одним із важливих елементів техніки диригування є ауфтакти. Під ауфтактом в диригуванні розуміється замах, попередній помах, жест-імпульс, специфічний диригентський жест, що випереджає і організовує виконання в плані темпу, ритму, динаміки, штриха, початку, закінчення, фермат. Ауфтакт – це найважливіша складова частина диригентської техніки [1, с. 89]. Починати роботу над ним слід з пояснення ролі і значення ауфтакту, його показу в цілому і окремих елементів. Першим відпрацьовується ауфтакт вступу.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Техніка диригування – важливий і необхідний елемент диригентської підготовки. Однак, як випливає із завдань диригентської підготовки </w:t>
      </w:r>
      <w:r w:rsidRPr="00D00221">
        <w:rPr>
          <w:rFonts w:ascii="Times New Roman" w:hAnsi="Times New Roman" w:cs="Times New Roman"/>
          <w:sz w:val="28"/>
          <w:szCs w:val="28"/>
          <w:lang w:val="uk-UA" w:eastAsia="uk-UA"/>
        </w:rPr>
        <w:lastRenderedPageBreak/>
        <w:t xml:space="preserve">майбутнього вчителя музичного мистецтва навчання професійному вмінню управління хором в класній і позакласній роботі, головне призначення диригентського жесту вчителя – спілкування з виконавцями, вплив на них у процесі виконання музики.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У практиці навчання хоровому диригуванню переважають репродуктивні: наочно-слухові і пояснювально-ілюстративні методи.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Для підготовки майбутнього вчителя музичного мистецтва до практичної роботи з хором важливий постійний зв'язок занять в класі хорового диригування з роботою в хоровому класі. Необхідно на всіх етапах диригентської підготовки включати в заняття освоєння прийомів роботи з хором. Також  потрібно формувати вміння представляти звучання хорової партії і хору в цілому. З цією метою багато уваги в класі хорового диригування приділяється роботі з партитурою. У цьому виді діяльності використовується безліч прийомів, спрямованих на розвиток слуху і слухової уваги, самоконтролю, музичного мислення тощо. Наприклад, одночасне виконання мелодії на інструменті, її спів і тактування [2, с. 75].</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Корисним прийомом є прослуховування й аналіз хорового звучання в записі. Для розширення загального і музичного кругозору можна використовувати знайомство з відповідними музиці творами літератури і образотворчого мистецтва. Такі прийоми створюють умови для виникнення в учнів узагальнених музичних образів і творчого підходу до виконання.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Для розвитку самостійності майбутнього вчителя музики можливе використання моделювання репетиційного процесу, створення і рішення педагогічних ситуацій, що виникають у практичній вокально-хорової роботи. У музичній педагогіці для розвитку творчої художньо-практичної діяльності використовуються методи розчленованого аналізу і метод порівняльних характеристик. Ці методи спрямовані на виявлення взаємозв'язку і взаємовпливу музики і тексту в хоровому творі і особливостей ритму, інтонацій та інших виразних засобів музики [3, с. 102].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Таким чином, незважаючи на те, що процес диригування і практична робота з хором становлять творчий процес і в ньому закладена проблемна ситуація, його освоєння неможливе методами теоретичного вивчення і практичного закріплення зразків. Необхідні такі методи і прийоми підготовки, </w:t>
      </w:r>
      <w:r w:rsidRPr="00D00221">
        <w:rPr>
          <w:rFonts w:ascii="Times New Roman" w:hAnsi="Times New Roman" w:cs="Times New Roman"/>
          <w:sz w:val="28"/>
          <w:szCs w:val="28"/>
          <w:lang w:val="uk-UA" w:eastAsia="uk-UA"/>
        </w:rPr>
        <w:lastRenderedPageBreak/>
        <w:t>при яких у майбутнього вчителя музичного мистецтва розвивалися б здатності до творчого вирішення музично-виконавських завдань.</w:t>
      </w:r>
    </w:p>
    <w:p w:rsidR="00737EDD" w:rsidRPr="00D00221" w:rsidRDefault="00737EDD" w:rsidP="00C12297">
      <w:pPr>
        <w:spacing w:after="0" w:line="312" w:lineRule="auto"/>
        <w:ind w:firstLine="709"/>
        <w:jc w:val="both"/>
        <w:rPr>
          <w:rFonts w:ascii="Times New Roman" w:hAnsi="Times New Roman" w:cs="Times New Roman"/>
          <w:sz w:val="8"/>
          <w:szCs w:val="8"/>
          <w:lang w:val="uk-UA" w:eastAsia="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Список використаних джерел:</w:t>
      </w:r>
    </w:p>
    <w:p w:rsidR="00737EDD" w:rsidRPr="00D00221" w:rsidRDefault="00737EDD" w:rsidP="007B6192">
      <w:pPr>
        <w:spacing w:after="0"/>
        <w:ind w:firstLine="567"/>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1. Разумний І. Г. Посібник з диригування. Київ : Музична Україна. 1968. 120 с.</w:t>
      </w:r>
    </w:p>
    <w:p w:rsidR="00737EDD" w:rsidRPr="00D00221" w:rsidRDefault="00737EDD" w:rsidP="00A517B6">
      <w:pPr>
        <w:spacing w:after="0"/>
        <w:ind w:firstLine="567"/>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2. Островська Т. В. Диригентська діяльність як складова частина творчого процесу підготовки вчителя музики. </w:t>
      </w:r>
      <w:r w:rsidRPr="00D00221">
        <w:rPr>
          <w:rFonts w:ascii="Times New Roman" w:hAnsi="Times New Roman" w:cs="Times New Roman"/>
          <w:i/>
          <w:iCs/>
          <w:sz w:val="28"/>
          <w:szCs w:val="28"/>
          <w:lang w:val="uk-UA" w:eastAsia="uk-UA"/>
        </w:rPr>
        <w:t>Вісник Луганського національного університету ім. Т. Шевченка.</w:t>
      </w:r>
      <w:r w:rsidRPr="00D00221">
        <w:rPr>
          <w:rFonts w:ascii="Times New Roman" w:hAnsi="Times New Roman" w:cs="Times New Roman"/>
          <w:sz w:val="28"/>
          <w:szCs w:val="28"/>
          <w:lang w:val="uk-UA" w:eastAsia="uk-UA"/>
        </w:rPr>
        <w:t xml:space="preserve"> 2009. № 5 (168). Ч. ІІ. 142 с.</w:t>
      </w:r>
    </w:p>
    <w:p w:rsidR="00737EDD" w:rsidRPr="00D00221" w:rsidRDefault="00737EDD" w:rsidP="00A517B6">
      <w:pPr>
        <w:spacing w:after="0"/>
        <w:ind w:firstLine="567"/>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3. </w:t>
      </w:r>
      <w:r w:rsidRPr="00D00221">
        <w:rPr>
          <w:rFonts w:ascii="Times New Roman" w:hAnsi="Times New Roman" w:cs="Times New Roman"/>
          <w:color w:val="000000"/>
          <w:sz w:val="28"/>
          <w:szCs w:val="28"/>
          <w:shd w:val="clear" w:color="auto" w:fill="FFFFFF"/>
          <w:lang w:val="uk-UA" w:eastAsia="uk-UA"/>
        </w:rPr>
        <w:t xml:space="preserve">Макаренко Г. Типологія творчого процесу диригента. Культура і сучасність. </w:t>
      </w:r>
      <w:r w:rsidRPr="00D00221">
        <w:rPr>
          <w:rFonts w:ascii="Times New Roman" w:hAnsi="Times New Roman" w:cs="Times New Roman"/>
          <w:i/>
          <w:iCs/>
          <w:color w:val="000000"/>
          <w:sz w:val="28"/>
          <w:szCs w:val="28"/>
          <w:shd w:val="clear" w:color="auto" w:fill="FFFFFF"/>
          <w:lang w:val="uk-UA" w:eastAsia="uk-UA"/>
        </w:rPr>
        <w:t>Альманах державної академії керівних кадрів культури і мистецтв.</w:t>
      </w:r>
      <w:r w:rsidRPr="00D00221">
        <w:rPr>
          <w:rFonts w:ascii="Times New Roman" w:hAnsi="Times New Roman" w:cs="Times New Roman"/>
          <w:color w:val="000000"/>
          <w:sz w:val="28"/>
          <w:szCs w:val="28"/>
          <w:shd w:val="clear" w:color="auto" w:fill="FFFFFF"/>
          <w:lang w:val="uk-UA" w:eastAsia="uk-UA"/>
        </w:rPr>
        <w:t xml:space="preserve"> № 2. Київ. 2004. </w:t>
      </w:r>
      <w:r w:rsidRPr="00D00221">
        <w:rPr>
          <w:rFonts w:ascii="Times New Roman" w:hAnsi="Times New Roman" w:cs="Times New Roman"/>
          <w:sz w:val="28"/>
          <w:szCs w:val="28"/>
          <w:lang w:val="uk-UA" w:eastAsia="uk-UA"/>
        </w:rPr>
        <w:t>157 с.</w:t>
      </w:r>
    </w:p>
    <w:p w:rsidR="00BE5A47" w:rsidRDefault="00BE5A47" w:rsidP="00C12297">
      <w:pPr>
        <w:spacing w:after="0" w:line="312" w:lineRule="auto"/>
        <w:jc w:val="center"/>
        <w:rPr>
          <w:rFonts w:ascii="Times New Roman" w:hAnsi="Times New Roman" w:cs="Times New Roman"/>
          <w:b/>
          <w:bCs/>
          <w:sz w:val="28"/>
          <w:szCs w:val="28"/>
          <w:lang w:val="uk-UA" w:eastAsia="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АКТИВНІ МЕТОДИ НАВЧАННЯ У ПІДГОТОВЦІ МАЙБУТНЬОГО ВЧИТЕЛЯ МУЗИЧНОГО МИСТЕЦТВА ДО ВИКОНАННЯ РОЛІ ДИРИГЕНТА-ХОРМЕЙСТЕРА</w:t>
      </w:r>
    </w:p>
    <w:p w:rsidR="00737EDD" w:rsidRPr="00D00221" w:rsidRDefault="00737EDD" w:rsidP="00C12297">
      <w:pPr>
        <w:spacing w:after="0" w:line="312" w:lineRule="auto"/>
        <w:jc w:val="center"/>
        <w:rPr>
          <w:rFonts w:ascii="Times New Roman" w:hAnsi="Times New Roman" w:cs="Times New Roman"/>
          <w:b/>
          <w:bCs/>
          <w:sz w:val="16"/>
          <w:szCs w:val="16"/>
          <w:lang w:val="uk-UA" w:eastAsia="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uk-UA"/>
        </w:rPr>
      </w:pPr>
      <w:r w:rsidRPr="00D00221">
        <w:rPr>
          <w:rFonts w:ascii="Times New Roman" w:hAnsi="Times New Roman" w:cs="Times New Roman"/>
          <w:b/>
          <w:bCs/>
          <w:i/>
          <w:iCs/>
          <w:sz w:val="28"/>
          <w:szCs w:val="28"/>
          <w:lang w:val="uk-UA" w:eastAsia="uk-UA"/>
        </w:rPr>
        <w:t xml:space="preserve">Коржавих І. М., Юришева Л. В., Литвинова І. Є. </w:t>
      </w:r>
    </w:p>
    <w:p w:rsidR="00737EDD" w:rsidRPr="00D00221" w:rsidRDefault="00737EDD" w:rsidP="00C12297">
      <w:pPr>
        <w:spacing w:after="0" w:line="312" w:lineRule="auto"/>
        <w:jc w:val="both"/>
        <w:rPr>
          <w:rFonts w:ascii="Times New Roman" w:hAnsi="Times New Roman" w:cs="Times New Roman"/>
          <w:b/>
          <w:bCs/>
          <w:sz w:val="8"/>
          <w:szCs w:val="8"/>
          <w:lang w:val="uk-UA" w:eastAsia="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Діяльність вчителя музичного мистецтва складна і різноманітна. Вона має яскраво виражений соціальний і творчий характер, вимагає наявності багатьох професійних знань і вмінь.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У підготовці майбутніх учителів музичного мистецтва існує низка специфічних вимог, які потребують від студента-музиканта комплексу професійних умінь високого рівня і становлять значну складність для виконання. Однією з таких вимог є виконання ролі диригента-хормейстера.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Методи, використані в навчальній програмі, не вирішують проблему повніст. Одним із шляхів її рішення ми бачимо застосування методів активного навчання. Тим більше в умовах бакалаврату, де немає таких дисциплін диригентсько-хорового циклу, як практикум роботи над шкільною піснею, аранжування, музичні стилі, зростає навантаження на дисципліни «Хорове диригування» і «Хоровий клас».</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Мета дослідження полягає в теоретичному обґрунтуванні проблеми активних методів навчання у підготовці майбутнього вчителя музичного мистецтва до виконання ролі диригента-хормейстера.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lastRenderedPageBreak/>
        <w:t xml:space="preserve">У педагогіці майбутнього фахівця існує безліч підходів до розгляду різних аспектів діяльності педагога: системний, професіографічний, культурологічний тощо. Концепція вдосконалення педагогічних кадрів за допомогою підготовки вчителя до системно-рольової діяльності, запропонована казанським вченим Н. Таланчук, заслуговує на особливу увагу </w:t>
      </w:r>
      <w:r w:rsidRPr="00D00221">
        <w:rPr>
          <w:rFonts w:ascii="Times New Roman" w:hAnsi="Times New Roman" w:cs="Times New Roman"/>
          <w:sz w:val="28"/>
          <w:szCs w:val="28"/>
          <w:lang w:eastAsia="uk-UA"/>
        </w:rPr>
        <w:t>[</w:t>
      </w:r>
      <w:r w:rsidRPr="00D00221">
        <w:rPr>
          <w:rFonts w:ascii="Times New Roman" w:hAnsi="Times New Roman" w:cs="Times New Roman"/>
          <w:sz w:val="28"/>
          <w:szCs w:val="28"/>
          <w:lang w:val="uk-UA" w:eastAsia="uk-UA"/>
        </w:rPr>
        <w:t>2, с. 98</w:t>
      </w:r>
      <w:r w:rsidRPr="00D00221">
        <w:rPr>
          <w:rFonts w:ascii="Times New Roman" w:hAnsi="Times New Roman" w:cs="Times New Roman"/>
          <w:sz w:val="28"/>
          <w:szCs w:val="28"/>
          <w:lang w:eastAsia="uk-UA"/>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Багатогранність, багатокомпонентність діяльності диригента відзначають багато вчених, педагогів, музикантів-практиків, підкреслюючи, що крім здібностей, загальних для всіх виконавців, диригент повинен не тільки мати спеціальні теоретичні знання, а й володіти цілим комплексом професійних якостей. Відомий диригент і педагог І. Мусін говорить про те, що велике значення мають «високорозвинена слухова увага», «диригентське бачення» музичного твору, «відчуття образності руху музичної тканини», «розуміння драматургії твору», «вольові якості, вміння спілкуватися з колективом».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Аналізуючи складові особистості диригента, Д. Нікітін говорить про необхідність наявності у нього професійних і психолого-педагогічних якостей. «Професійні якості, – зазначає вчений – складаються з природної обдарованості і спеціального навчання. До них відносяться професійна грамотність, широкий естетичний кругозір, мануальна техніка та вміння інтерпретувати» [3, с. 418-419].</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Уміння налаштувати колектив на єдиний настрій, вселити в нього одну музично-виконавську ідею, направити уяву в єдине русло, на думку відомого педагога-хормейстра С. Козачкова, становить основу диригентського мистецтва. «Диригент не співає за хор і не грає за оркестр, а лише створює для цього найкращі психологічні передумови і можливості. Він звільнений від фізичного зіткнення з інструментами, від безпосереднього звуковидобування, від безпосередньої фізичної боротьби з технічними труднощами, характерними для кожного окремого музиканта. натомість цього у сто крат (в порівнянні з учасниками хору і оркестру) зростає роль диригента як інтерпретатора, його відповідальність за задум, за повну гармонію між формою і змістом виконуваного» [1, </w:t>
      </w:r>
      <w:r w:rsidRPr="00D00221">
        <w:rPr>
          <w:rFonts w:ascii="Times New Roman" w:hAnsi="Times New Roman" w:cs="Times New Roman"/>
          <w:color w:val="101010"/>
          <w:sz w:val="28"/>
          <w:szCs w:val="28"/>
          <w:shd w:val="clear" w:color="auto" w:fill="FFFFFF"/>
          <w:lang w:val="uk-UA" w:eastAsia="uk-UA"/>
        </w:rPr>
        <w:t>с. 102].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Серед психолого-педагогічних якостей провідна роль належить гностичним (дидактичним) вмінням – здібностям передати свої знання іншим особам і забезпечити їх засвоєння. А для того, щоб передати знання, необхідно </w:t>
      </w:r>
      <w:r w:rsidRPr="00D00221">
        <w:rPr>
          <w:rFonts w:ascii="Times New Roman" w:hAnsi="Times New Roman" w:cs="Times New Roman"/>
          <w:sz w:val="28"/>
          <w:szCs w:val="28"/>
          <w:lang w:val="uk-UA" w:eastAsia="uk-UA"/>
        </w:rPr>
        <w:lastRenderedPageBreak/>
        <w:t>їх осмислити і зуміти трансформувати в доступну для викладу кожному виконавцю форму. У цьому сенсі роль диригента-хормейстера дуже близька до професії вчителя.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Як показують дослідження і практика, роль диригента-хормейстера дуже велика  і включає в себе безліч знань, умінь і навичок як з педагогічної області, так і зі сфери психології: володіння технікою диригування, методикою роботи з хором, наявність гарного музичного слуху, володіння голосом, певну музично-теоретичну підготовку тощо [5, с. 56]. Роль диригента-хормейстера також дуже тісно пов'язана з такими ролями: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Інформатор. Диригент повинен не просто володіти достатнім обсягом знань в областях, важливих для проведення роботи з хоровим колективом, але й уміти грамотно, логічно і переконливо донести їх до виконавців.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Мистецтвознавець. Маємо на увазі вміння орієнтуватися в жанрах і напрямках різних епох, особливостях мистецтва різних країн, загальну ерудицію, наявність відповідних системних знань.</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Організатор. Диригент – керівник колективу, однак йому доводиться постійно виступати організатором як навчальної, так і сценічної діяльності. Тому для нього стає важливим володіння методикою організації виховання і навчання.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Актор. У нашому контексті мається на увазі поєднання у диригента як педагогічного артистизму (підпорядкування свого психологічного стану емоційній драматургії заняття), так і артистичності як такої – пластики, міміки, ораторської майстерності. Погляд в поєднанні з мімікою – це один з головних способів впливу керівника на хоровий колектив. Мімікою диригент може показати як миттєву реакцію на неточність виконання інтонації, ритму, так і сприйняття музичного твору в цілому. Міміці навчитися неможливо, так як вона є зовнішнім відображенням емоцій – станів людини, тому розвиток мімічної палітри слід починати з виховання емоційної культури.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 Суб'єкт комунікації. З приводу рішення навчальних і виховних завдань диригенту завжди доводиться виступати ініціатором плідного спілкування з членами хорового колективу. Потреба в спілкуванні, демократичний стиль керівництва, педагогічний такт, здатність до педагогічної імпровізації, спостережливість, вміння вловити настрій не тільки окремої особистості, але </w:t>
      </w:r>
      <w:r w:rsidRPr="00D00221">
        <w:rPr>
          <w:rFonts w:ascii="Times New Roman" w:hAnsi="Times New Roman" w:cs="Times New Roman"/>
          <w:sz w:val="28"/>
          <w:szCs w:val="28"/>
          <w:lang w:val="uk-UA" w:eastAsia="uk-UA"/>
        </w:rPr>
        <w:lastRenderedPageBreak/>
        <w:t>й усього колективу – необхідні якості особистості та засоби педагогічного впливу в рамках виконання даної ролі.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Імпровізатор. Під імпровізацією ми розуміємо не тільки здатність складати вірші, музику, скільки «гнучкість» диригента-хормейстера в процесі роботи.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Крім того, як показує практика, диригенту-хормейстеру доводиться часто виступати в ролі концертмейстера (вміти акомпанувати, читати нотний текст «з листа», добирати на слух, транспонувати твори в тональності, зручні для виконавців) або хореографа (в разі введення в процес виступу сценічних рухів,</w:t>
      </w:r>
    </w:p>
    <w:p w:rsidR="00737EDD" w:rsidRPr="00D00221" w:rsidRDefault="00737EDD" w:rsidP="00C12297">
      <w:pPr>
        <w:spacing w:after="0" w:line="312" w:lineRule="auto"/>
        <w:jc w:val="both"/>
        <w:rPr>
          <w:rFonts w:ascii="Times New Roman" w:hAnsi="Times New Roman" w:cs="Times New Roman"/>
          <w:b/>
          <w:bCs/>
          <w:sz w:val="28"/>
          <w:szCs w:val="28"/>
          <w:lang w:val="uk-UA" w:eastAsia="uk-UA"/>
        </w:rPr>
      </w:pPr>
      <w:r w:rsidRPr="00D00221">
        <w:rPr>
          <w:rFonts w:ascii="Times New Roman" w:hAnsi="Times New Roman" w:cs="Times New Roman"/>
          <w:sz w:val="28"/>
          <w:szCs w:val="28"/>
          <w:lang w:val="uk-UA" w:eastAsia="uk-UA"/>
        </w:rPr>
        <w:t xml:space="preserve">як, наприклад, у хоровому театрі). Разом із тим, майбутній учитель починає підготовку до виконання ролі диригента-хормейстера з рівня, вже досягнутого сучасним диригуванням, отримуючи прийоми диригування в готовому вигляді. І тут виявляється наступна проблема – студент переймає прийоми тільки з зовнішньої сторони, не розуміючи їх сутності [4, </w:t>
      </w:r>
      <w:r w:rsidRPr="00D00221">
        <w:rPr>
          <w:rFonts w:ascii="Times New Roman" w:hAnsi="Times New Roman" w:cs="Times New Roman"/>
          <w:color w:val="101010"/>
          <w:sz w:val="28"/>
          <w:szCs w:val="28"/>
          <w:shd w:val="clear" w:color="auto" w:fill="FFFFFF"/>
          <w:lang w:val="uk-UA" w:eastAsia="uk-UA"/>
        </w:rPr>
        <w:t>с. 32-42].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Навчання диригування в педагогічному ЗВО проводиться в таких формах: заняття в класі, вдома і практична робота з хоровим колективом. Під час занять у класі роль хору виконують концертмейстри, які грають партитури. На практичну роботу з хором в умовах навчання відпускається не так багато часу, тому величезну важливість набуває якість роботи, виконуваної в класі [1, </w:t>
      </w:r>
      <w:r w:rsidRPr="00D00221">
        <w:rPr>
          <w:rFonts w:ascii="Times New Roman" w:hAnsi="Times New Roman" w:cs="Times New Roman"/>
          <w:color w:val="101010"/>
          <w:sz w:val="28"/>
          <w:szCs w:val="28"/>
          <w:shd w:val="clear" w:color="auto" w:fill="FFFFFF"/>
          <w:lang w:val="uk-UA" w:eastAsia="uk-UA"/>
        </w:rPr>
        <w:t>с. 33].</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Педагогу доцільно застосовувати на заняттях методи активного навчання.</w:t>
      </w:r>
    </w:p>
    <w:p w:rsidR="00737EDD" w:rsidRPr="00D00221" w:rsidRDefault="00737EDD" w:rsidP="00C12297">
      <w:pPr>
        <w:spacing w:after="0" w:line="312" w:lineRule="auto"/>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Активність (від лат. аktivus – діяльний) – це риса характеру людини, психологічна якість, що виражається в її посиленій діяльності. Вчені вважають, що пізнавальна активність студента виражається у прагненні вчитися, мається на увазі не тільки зовнішня активність студента, але і його внутрішня, розумова діяльність, подолання труднощів на шляху набуття знань, прикладання максимуму власних вольових зусиль і енергії в розумовій роботі.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Залежно від того, як педагог може активізувати студента, змінюється його пізнавальна активність в межах різних форм навчання.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Відмінні риси методів активного навчання такі: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примусова активізація мислення, коли студент змушений бути активним незалежно від свого бажання;</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D00221">
        <w:rPr>
          <w:rFonts w:ascii="Times New Roman" w:hAnsi="Times New Roman" w:cs="Times New Roman"/>
          <w:sz w:val="28"/>
          <w:szCs w:val="28"/>
          <w:lang w:val="uk-UA" w:eastAsia="uk-UA"/>
        </w:rPr>
        <w:lastRenderedPageBreak/>
        <w:t xml:space="preserve">- необхідність тривалого долучення студентів до навчального процесу, бо активність має бути не </w:t>
      </w:r>
      <w:r w:rsidRPr="00BE5A47">
        <w:rPr>
          <w:rFonts w:ascii="Times New Roman" w:hAnsi="Times New Roman" w:cs="Times New Roman"/>
          <w:sz w:val="27"/>
          <w:szCs w:val="27"/>
          <w:lang w:val="uk-UA" w:eastAsia="uk-UA"/>
        </w:rPr>
        <w:t>короткотривалою та епізодичною, а стійкою і значно довгою (протягом усього заняття);</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 підвищення ступеня мотивації та емоційності студентів шляхом самостійного творчого прийняття рішень;</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 взаємодія викладачів і учнів за допомогою прямих і зворотних зв'язків.</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 xml:space="preserve">Сам урок диригування в педагогічному закладі вищої освіти вже в певній мірі відповідає характеру активних методів навчання, так як є індивідуальним і регулярним, оскільки зустрічі зі студентами відбуваються один-два рази на тиждень залежно від навчальних планів різних курсів. </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Активні методи навчання, що використовуються в професійній підготовці студентів до системно-рольової діяльності і створюють такі умови, в яких студент займає активну особистісну позицію і в повній мірі проявляє себе як суб'єкт навчальної діяльності, формують творче професійне мислення, викликають інтерес до навчання і до майбутньої діяльності [2, с. 24].</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У ході підготовки вчителів музичного мистецтва в класі хорового диригування ми виділили такі методи активного навчання:</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1) практичні заняття у формі бесід, що дозволяють забезпечити усвідомлення системності діяльності диригента-хормейстера;</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2) тематичні дискусії, що забезпечують активну участь студента в обговоренні поставлених проблем;</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3) тренінгові вправи, необхідні для діяльності диригента-хормейстера,</w:t>
      </w:r>
    </w:p>
    <w:p w:rsidR="00737EDD" w:rsidRPr="00BE5A47" w:rsidRDefault="00737EDD" w:rsidP="00C12297">
      <w:pPr>
        <w:spacing w:after="0" w:line="312" w:lineRule="auto"/>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спрямовані на формування умінь;</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4) творча та наукова діяльність, орієнтована на формування мистецтвознавчих і методичних знань, розширення кругозору майбутнього вчителя музичного мистецтва;</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5) аналіз і моделювання педагогічних ситуацій, що спонукають студентів занурюватися в суть питань, з якими на практиці стикаються вчителі, застосовувати положення психології, педагогіки і методики у конкретних педагогічних ситуаціях [5, с. 78].</w:t>
      </w:r>
    </w:p>
    <w:p w:rsidR="00737EDD" w:rsidRPr="00BE5A47" w:rsidRDefault="00737EDD" w:rsidP="00C12297">
      <w:pPr>
        <w:spacing w:after="0" w:line="312" w:lineRule="auto"/>
        <w:ind w:firstLine="709"/>
        <w:jc w:val="both"/>
        <w:rPr>
          <w:rFonts w:ascii="Times New Roman" w:hAnsi="Times New Roman" w:cs="Times New Roman"/>
          <w:sz w:val="27"/>
          <w:szCs w:val="27"/>
          <w:lang w:val="uk-UA" w:eastAsia="uk-UA"/>
        </w:rPr>
      </w:pPr>
      <w:r w:rsidRPr="00BE5A47">
        <w:rPr>
          <w:rFonts w:ascii="Times New Roman" w:hAnsi="Times New Roman" w:cs="Times New Roman"/>
          <w:sz w:val="27"/>
          <w:szCs w:val="27"/>
          <w:lang w:val="uk-UA" w:eastAsia="uk-UA"/>
        </w:rPr>
        <w:t>Таким чином,</w:t>
      </w:r>
      <w:r w:rsidRPr="00BE5A47">
        <w:rPr>
          <w:rFonts w:ascii="Times New Roman" w:hAnsi="Times New Roman" w:cs="Times New Roman"/>
          <w:b/>
          <w:bCs/>
          <w:sz w:val="27"/>
          <w:szCs w:val="27"/>
          <w:lang w:val="uk-UA" w:eastAsia="uk-UA"/>
        </w:rPr>
        <w:t xml:space="preserve"> з</w:t>
      </w:r>
      <w:r w:rsidRPr="00BE5A47">
        <w:rPr>
          <w:rFonts w:ascii="Times New Roman" w:hAnsi="Times New Roman" w:cs="Times New Roman"/>
          <w:sz w:val="27"/>
          <w:szCs w:val="27"/>
          <w:lang w:val="uk-UA" w:eastAsia="uk-UA"/>
        </w:rPr>
        <w:t>астосування активних методів навчання у класі хорового диригування в ході підготовки майбутніх вчителів до виконання ролі диригента-хормейстера є однією з найважливіших умов, що сприяють отриманню кращих результатів у роботі педагога.</w:t>
      </w:r>
    </w:p>
    <w:p w:rsidR="00737EDD" w:rsidRPr="00D00221" w:rsidRDefault="00737EDD" w:rsidP="00C12297">
      <w:pPr>
        <w:spacing w:after="0" w:line="312" w:lineRule="auto"/>
        <w:jc w:val="center"/>
        <w:rPr>
          <w:rFonts w:ascii="Times New Roman" w:hAnsi="Times New Roman" w:cs="Times New Roman"/>
          <w:b/>
          <w:bCs/>
          <w:sz w:val="8"/>
          <w:szCs w:val="8"/>
          <w:lang w:val="uk-UA" w:eastAsia="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lastRenderedPageBreak/>
        <w:t>Список використаних джерел:</w:t>
      </w:r>
    </w:p>
    <w:p w:rsidR="00737EDD" w:rsidRPr="00D00221" w:rsidRDefault="00737EDD" w:rsidP="00A517B6">
      <w:pPr>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1. </w:t>
      </w:r>
      <w:r w:rsidRPr="00D00221">
        <w:rPr>
          <w:rFonts w:ascii="Times New Roman" w:hAnsi="Times New Roman" w:cs="Times New Roman"/>
          <w:color w:val="101010"/>
          <w:sz w:val="28"/>
          <w:szCs w:val="28"/>
          <w:shd w:val="clear" w:color="auto" w:fill="FFFFFF"/>
          <w:lang w:val="uk-UA" w:eastAsia="uk-UA"/>
        </w:rPr>
        <w:t>Пігров К. К. Керування хором. Київ: Держвидав. 1962. с. 126.</w:t>
      </w:r>
    </w:p>
    <w:p w:rsidR="00737EDD" w:rsidRPr="00D00221" w:rsidRDefault="00737EDD" w:rsidP="00A517B6">
      <w:pPr>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2. Михаськова М. А. Особливості й проблеми музично-освітньої діяльності студентів музичних факультетів вищих закладів педагогічної освіти. </w:t>
      </w:r>
      <w:r w:rsidRPr="00D00221">
        <w:rPr>
          <w:rFonts w:ascii="Times New Roman" w:hAnsi="Times New Roman" w:cs="Times New Roman"/>
          <w:i/>
          <w:iCs/>
          <w:sz w:val="28"/>
          <w:szCs w:val="28"/>
          <w:lang w:val="uk-UA" w:eastAsia="uk-UA"/>
        </w:rPr>
        <w:t>Проблеми педагогіки музичного мистецтва :</w:t>
      </w:r>
      <w:r w:rsidRPr="00D00221">
        <w:rPr>
          <w:rFonts w:ascii="Times New Roman" w:hAnsi="Times New Roman" w:cs="Times New Roman"/>
          <w:sz w:val="28"/>
          <w:szCs w:val="28"/>
          <w:lang w:val="uk-UA" w:eastAsia="uk-UA"/>
        </w:rPr>
        <w:t xml:space="preserve"> зб.наук.-метод. статей. Ніжин: НДПУ. 2004. 185 с. </w:t>
      </w:r>
    </w:p>
    <w:p w:rsidR="00737EDD" w:rsidRPr="00D00221" w:rsidRDefault="00737EDD" w:rsidP="00A517B6">
      <w:pPr>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3. Нікітін Д. В. Трохи про структуру особистості диригента. </w:t>
      </w:r>
      <w:r w:rsidRPr="00D00221">
        <w:rPr>
          <w:rFonts w:ascii="Times New Roman" w:hAnsi="Times New Roman" w:cs="Times New Roman"/>
          <w:i/>
          <w:iCs/>
          <w:sz w:val="28"/>
          <w:szCs w:val="28"/>
          <w:lang w:val="uk-UA" w:eastAsia="uk-UA"/>
        </w:rPr>
        <w:t>Молодий вчений</w:t>
      </w:r>
      <w:r w:rsidRPr="00D00221">
        <w:rPr>
          <w:rFonts w:ascii="Times New Roman" w:hAnsi="Times New Roman" w:cs="Times New Roman"/>
          <w:sz w:val="28"/>
          <w:szCs w:val="28"/>
          <w:lang w:val="uk-UA" w:eastAsia="uk-UA"/>
        </w:rPr>
        <w:t>. 2013. № 8. С. 418–419.</w:t>
      </w:r>
    </w:p>
    <w:p w:rsidR="00737EDD" w:rsidRPr="00D00221" w:rsidRDefault="00737EDD" w:rsidP="00A517B6">
      <w:pPr>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4. </w:t>
      </w:r>
      <w:r w:rsidRPr="00D00221">
        <w:rPr>
          <w:rFonts w:ascii="Times New Roman" w:hAnsi="Times New Roman" w:cs="Times New Roman"/>
          <w:color w:val="101010"/>
          <w:sz w:val="28"/>
          <w:szCs w:val="28"/>
          <w:shd w:val="clear" w:color="auto" w:fill="FFFFFF"/>
          <w:lang w:val="uk-UA" w:eastAsia="uk-UA"/>
        </w:rPr>
        <w:t>Доронюк  В. Методика викладання диригування. Івано-Франківськ, 2005. С. 32–42.</w:t>
      </w:r>
    </w:p>
    <w:p w:rsidR="00737EDD" w:rsidRPr="00D00221" w:rsidRDefault="00737EDD" w:rsidP="00A517B6">
      <w:pPr>
        <w:spacing w:after="0"/>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5. Островська Т. В. Диригентська діяльність як складова частина творчого процесу підготовки вчителя музики. </w:t>
      </w:r>
      <w:r w:rsidRPr="00D00221">
        <w:rPr>
          <w:rFonts w:ascii="Times New Roman" w:hAnsi="Times New Roman" w:cs="Times New Roman"/>
          <w:i/>
          <w:iCs/>
          <w:sz w:val="28"/>
          <w:szCs w:val="28"/>
          <w:lang w:val="uk-UA" w:eastAsia="uk-UA"/>
        </w:rPr>
        <w:t>Вісник Луганського національного університету ім. Т. Шевченка.</w:t>
      </w:r>
      <w:r w:rsidRPr="00D00221">
        <w:rPr>
          <w:rFonts w:ascii="Times New Roman" w:hAnsi="Times New Roman" w:cs="Times New Roman"/>
          <w:sz w:val="28"/>
          <w:szCs w:val="28"/>
          <w:lang w:val="uk-UA" w:eastAsia="uk-UA"/>
        </w:rPr>
        <w:t xml:space="preserve"> 2009. № 5 (168). Ч. ІІ. 142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AE3EF4">
      <w:pPr>
        <w:pStyle w:val="Standard"/>
        <w:spacing w:line="312" w:lineRule="auto"/>
        <w:ind w:firstLine="709"/>
        <w:jc w:val="center"/>
        <w:rPr>
          <w:rFonts w:ascii="Times New Roman" w:hAnsi="Times New Roman"/>
          <w:b/>
          <w:bCs/>
          <w:color w:val="000000"/>
          <w:sz w:val="28"/>
          <w:szCs w:val="28"/>
          <w:lang w:val="en-US"/>
        </w:rPr>
      </w:pPr>
      <w:r w:rsidRPr="00D00221">
        <w:rPr>
          <w:rFonts w:ascii="Times New Roman" w:hAnsi="Times New Roman"/>
          <w:b/>
          <w:bCs/>
          <w:color w:val="000000"/>
          <w:sz w:val="28"/>
          <w:szCs w:val="28"/>
          <w:lang w:val="en-US"/>
        </w:rPr>
        <w:t>WAYS OF ORGANISING OF GROUP WORK AND TEAM BUILDING AMONG UNIVERSITY STUDENTS</w:t>
      </w:r>
    </w:p>
    <w:p w:rsidR="00737EDD" w:rsidRPr="00D00221" w:rsidRDefault="00737EDD" w:rsidP="00AE3EF4">
      <w:pPr>
        <w:pStyle w:val="Standard"/>
        <w:spacing w:line="312" w:lineRule="auto"/>
        <w:ind w:firstLine="709"/>
        <w:jc w:val="center"/>
        <w:rPr>
          <w:rFonts w:ascii="Times New Roman" w:hAnsi="Times New Roman"/>
          <w:b/>
          <w:bCs/>
          <w:i/>
          <w:iCs/>
          <w:color w:val="000000"/>
          <w:sz w:val="14"/>
          <w:szCs w:val="14"/>
        </w:rPr>
      </w:pPr>
    </w:p>
    <w:p w:rsidR="00737EDD" w:rsidRPr="00D00221" w:rsidRDefault="00737EDD" w:rsidP="00AE3EF4">
      <w:pPr>
        <w:pStyle w:val="Standard"/>
        <w:spacing w:line="312" w:lineRule="auto"/>
        <w:ind w:firstLine="709"/>
        <w:jc w:val="center"/>
        <w:rPr>
          <w:rFonts w:ascii="Times New Roman" w:hAnsi="Times New Roman"/>
          <w:b/>
          <w:bCs/>
          <w:i/>
          <w:iCs/>
          <w:color w:val="000000"/>
          <w:sz w:val="28"/>
          <w:szCs w:val="28"/>
        </w:rPr>
      </w:pPr>
      <w:r w:rsidRPr="00D00221">
        <w:rPr>
          <w:rFonts w:ascii="Times New Roman" w:hAnsi="Times New Roman"/>
          <w:b/>
          <w:bCs/>
          <w:i/>
          <w:iCs/>
          <w:color w:val="000000"/>
          <w:sz w:val="28"/>
          <w:szCs w:val="28"/>
          <w:lang w:val="en-US"/>
        </w:rPr>
        <w:t>Kryvenko Y. O., Belkina L. V.</w:t>
      </w:r>
    </w:p>
    <w:p w:rsidR="00737EDD" w:rsidRPr="00D00221" w:rsidRDefault="00737EDD" w:rsidP="00AE3EF4">
      <w:pPr>
        <w:pStyle w:val="Standard"/>
        <w:spacing w:line="312" w:lineRule="auto"/>
        <w:ind w:firstLine="709"/>
        <w:jc w:val="center"/>
        <w:rPr>
          <w:rFonts w:ascii="Times New Roman" w:hAnsi="Times New Roman"/>
          <w:color w:val="000000"/>
          <w:sz w:val="12"/>
          <w:szCs w:val="12"/>
          <w:lang w:val="en-US"/>
        </w:rPr>
      </w:pP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Nowadays teaching has gained many new features and continues to develop. The only key personality that manages all processes remains the same – it is a teacher. That is why apart from the modern approaches, each person who dares to call himself a teacher, should possess a number of skills and competencies that will contribute to the effectiveness of the person´s education and development. Firstly, the modern teacher and team-builder uses new forms and methods of education and work in his practice, he is easily rebuilt and gets rid of unproductive and inappropriate forms and methods.</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222222"/>
          <w:sz w:val="28"/>
          <w:szCs w:val="28"/>
          <w:lang w:val="en-US"/>
        </w:rPr>
        <w:t xml:space="preserve">The article object </w:t>
      </w:r>
      <w:r w:rsidRPr="00D00221">
        <w:rPr>
          <w:rFonts w:ascii="Times New Roman" w:hAnsi="Times New Roman"/>
          <w:color w:val="000000"/>
          <w:sz w:val="28"/>
          <w:szCs w:val="28"/>
          <w:lang w:val="en-US"/>
        </w:rPr>
        <w:t>is to examine ways of groupwork and team-building methods (a forming of group) in a sample of university students. These problems are confirmed by similar scientific research of such scientists as V. Ekimova, A. Rudawska, J. H. Holloway, A. W. Woolley and their co-authors. But the current situation in education shows the need to find new ways to develop and improve the socio-pedagogical process.. We know that the occupational and educational potential of team building methods in psychology, pedagogy and social sciences has not been adequately explored. This is the reason for the relevance of the article.</w:t>
      </w:r>
    </w:p>
    <w:p w:rsidR="00737EDD" w:rsidRPr="00D00221" w:rsidRDefault="00737EDD" w:rsidP="00AE3EF4">
      <w:pPr>
        <w:pStyle w:val="Standard"/>
        <w:spacing w:line="312" w:lineRule="auto"/>
        <w:ind w:firstLine="709"/>
        <w:jc w:val="both"/>
        <w:rPr>
          <w:rFonts w:ascii="Times New Roman" w:hAnsi="Times New Roman"/>
          <w:lang w:val="en-US"/>
        </w:rPr>
      </w:pPr>
      <w:r w:rsidRPr="00D00221">
        <w:rPr>
          <w:rFonts w:ascii="Times New Roman" w:hAnsi="Times New Roman"/>
          <w:color w:val="000000"/>
          <w:sz w:val="28"/>
          <w:szCs w:val="28"/>
          <w:lang w:val="en-US"/>
        </w:rPr>
        <w:t xml:space="preserve">Team building is a process that aims at improving the effectiveness of a group </w:t>
      </w:r>
      <w:r w:rsidRPr="00D00221">
        <w:rPr>
          <w:rFonts w:ascii="Times New Roman" w:hAnsi="Times New Roman"/>
          <w:color w:val="000000"/>
          <w:sz w:val="28"/>
          <w:szCs w:val="28"/>
          <w:lang w:val="en-US"/>
        </w:rPr>
        <w:lastRenderedPageBreak/>
        <w:t>of people working together to achieve a common goal. Such programs are carried out within business and noncommercial organizations such as</w:t>
      </w:r>
      <w:r w:rsidRPr="00D00221">
        <w:rPr>
          <w:rFonts w:ascii="Times New Roman" w:hAnsi="Times New Roman"/>
          <w:color w:val="000000"/>
          <w:sz w:val="28"/>
          <w:szCs w:val="28"/>
          <w:lang w:val="uk-UA"/>
        </w:rPr>
        <w:t>:</w:t>
      </w:r>
      <w:r w:rsidRPr="00D00221">
        <w:rPr>
          <w:rFonts w:ascii="Times New Roman" w:hAnsi="Times New Roman"/>
          <w:color w:val="000000"/>
          <w:sz w:val="28"/>
          <w:szCs w:val="28"/>
          <w:lang w:val="en-US"/>
        </w:rPr>
        <w:t xml:space="preserve"> sports teams, schools and universities, firms, corporations etc. [3].</w:t>
      </w:r>
    </w:p>
    <w:p w:rsidR="00737EDD" w:rsidRPr="00D00221" w:rsidRDefault="00737EDD" w:rsidP="00AE3EF4">
      <w:pPr>
        <w:pStyle w:val="Standard"/>
        <w:spacing w:line="312" w:lineRule="auto"/>
        <w:ind w:firstLine="709"/>
        <w:jc w:val="both"/>
        <w:rPr>
          <w:rFonts w:ascii="Times New Roman" w:hAnsi="Times New Roman"/>
          <w:lang w:val="en-US"/>
        </w:rPr>
      </w:pPr>
      <w:r w:rsidRPr="00D00221">
        <w:rPr>
          <w:rFonts w:ascii="Times New Roman" w:hAnsi="Times New Roman"/>
          <w:color w:val="000000"/>
          <w:sz w:val="28"/>
          <w:szCs w:val="28"/>
          <w:lang w:val="en-US"/>
        </w:rPr>
        <w:t>The research conducted by scientists shows that joint training increases individual achievements more than individual or competitive training. According to their report, other advantages for students who work in teams include internal motivation, persistence in case of failure, willingness to perform difficult tasks, ability to</w:t>
      </w:r>
      <w:r w:rsidRPr="00D00221">
        <w:rPr>
          <w:rFonts w:ascii="Times New Roman" w:hAnsi="Times New Roman"/>
          <w:color w:val="000000"/>
          <w:sz w:val="28"/>
          <w:szCs w:val="28"/>
          <w:lang w:val="uk-UA"/>
        </w:rPr>
        <w:t> </w:t>
      </w:r>
      <w:r w:rsidRPr="00D00221">
        <w:rPr>
          <w:rFonts w:ascii="Times New Roman" w:hAnsi="Times New Roman"/>
          <w:color w:val="000000"/>
          <w:sz w:val="28"/>
          <w:szCs w:val="28"/>
          <w:lang w:val="en-US"/>
        </w:rPr>
        <w:t>use knowledge in different situations.</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However, not all evidence supports the idea that joint work leads to improved learning outcomes. Students often do not get enthusiastic about the teamwork offered by teachers. They are not convinced of the positive results of the joint work and prefer to work individually [2].</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This antipathy is often associated with “freeloaders” and “social loafers”, particularly for student groups. Based on the study we have reviewed, we propose improvinge the effectiveness of the team by mixing the age, education level and gender of the partners. The positive attitude of some members may help to mitigate the negative and less positive attitudes of the others.</w:t>
      </w:r>
    </w:p>
    <w:p w:rsidR="00737EDD" w:rsidRPr="00D00221" w:rsidRDefault="00737EDD" w:rsidP="00AE3EF4">
      <w:pPr>
        <w:pStyle w:val="11"/>
        <w:shd w:val="clear" w:color="auto" w:fill="FFFFFF"/>
        <w:spacing w:before="0" w:line="312" w:lineRule="auto"/>
        <w:ind w:firstLine="709"/>
        <w:jc w:val="both"/>
        <w:rPr>
          <w:rFonts w:ascii="Times New Roman" w:hAnsi="Times New Roman" w:cs="Times New Roman"/>
          <w:b w:val="0"/>
          <w:bCs w:val="0"/>
          <w:color w:val="000000"/>
          <w:lang w:val="en-US"/>
        </w:rPr>
      </w:pPr>
      <w:r w:rsidRPr="00D00221">
        <w:rPr>
          <w:rFonts w:ascii="Times New Roman" w:hAnsi="Times New Roman" w:cs="Times New Roman"/>
          <w:b w:val="0"/>
          <w:bCs w:val="0"/>
          <w:color w:val="000000"/>
          <w:lang w:val="en-US"/>
        </w:rPr>
        <w:t xml:space="preserve">For today, teamwork is an essential component of modern higher education and we have considered a few ways of team-building which were formulated by Maryellen Weimer. She’s a professor of Penn State Berks.  </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The first way to unite the team and improve the communication process between students and the teacher emphasizes the importance of joint work. Before the groups are formed and the task is set out, teachers should make clear why this problem is being done in groups. Most of curators of student groups are using groups because employers need employees who can work with strangers, who have different views and possess different skills and capabilities.</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The next way is assimilation of teamwork skills.The teacher should talk about the duties of members of the student group and students need for strategies of communication with members of the group. They need advice on time management too.</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 xml:space="preserve">A teacher can use team-building exercises. Students should know each other and they should be encouraged to talk about how they would like to work together. Sometimes a discussion of the worst group experience makes clear to everyone that </w:t>
      </w:r>
      <w:r w:rsidRPr="00D00221">
        <w:rPr>
          <w:rFonts w:ascii="Times New Roman" w:hAnsi="Times New Roman"/>
          <w:color w:val="000000"/>
          <w:sz w:val="28"/>
          <w:szCs w:val="28"/>
          <w:lang w:val="en-US"/>
        </w:rPr>
        <w:lastRenderedPageBreak/>
        <w:t>there is a behavior that needs to be avoided. Things like selecting group names and creating a logo also help create a sense of identity for a group which in turn promotes the needs of group members in order to succeed.</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Merillen Weymer also wrote that the teacher should formulate the clear result and goals. The well-known truth is that students without group experience can deal with large and complex but understandable tasks. Regardless of the teacher´s task,  the goals and objectives should be clear and simple.</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Now we are considering the next direction in team-building by Maryellen Weimer. This is the way to request an interim report on the progress of the team building process. One of the first tasks of the group should be the creation of a time line. This time line should guide instructor´s requests for progress reports of the group and the reports should be supported by evidence. Students should report individually how the group works together including their contribution to the group.</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The last way and phase of team-building is observed of own contributions by students. This final project in team-building should include a report from every student identifying their contribution to the project. [1].</w:t>
      </w:r>
    </w:p>
    <w:p w:rsidR="00737EDD" w:rsidRPr="00D00221" w:rsidRDefault="00737EDD" w:rsidP="00AE3EF4">
      <w:pPr>
        <w:pStyle w:val="Standard"/>
        <w:spacing w:line="312"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We can conclude that the problem of forming a student group and teamwork are the most important factors in the life and professional activities of future employees. The ways of team building, which were described in the article, can really increase the level of grouping. Thus, the process of adaptation at different stages of life will be simplified and a person can successfully realize himself in various activities.</w:t>
      </w:r>
    </w:p>
    <w:p w:rsidR="00737EDD" w:rsidRPr="00D00221" w:rsidRDefault="00737EDD" w:rsidP="00AE3EF4">
      <w:pPr>
        <w:pStyle w:val="Standard"/>
        <w:spacing w:line="360" w:lineRule="auto"/>
        <w:ind w:firstLine="709"/>
        <w:jc w:val="center"/>
        <w:rPr>
          <w:rFonts w:ascii="Times New Roman" w:hAnsi="Times New Roman"/>
          <w:b/>
          <w:bCs/>
          <w:color w:val="000000"/>
          <w:sz w:val="6"/>
          <w:szCs w:val="6"/>
        </w:rPr>
      </w:pPr>
    </w:p>
    <w:p w:rsidR="00737EDD" w:rsidRPr="00D00221" w:rsidRDefault="00737EDD" w:rsidP="00AE3EF4">
      <w:pPr>
        <w:pStyle w:val="Standard"/>
        <w:spacing w:line="360" w:lineRule="auto"/>
        <w:ind w:firstLine="709"/>
        <w:jc w:val="center"/>
        <w:rPr>
          <w:rFonts w:ascii="Times New Roman" w:hAnsi="Times New Roman"/>
          <w:b/>
          <w:bCs/>
          <w:color w:val="000000"/>
          <w:sz w:val="28"/>
          <w:szCs w:val="28"/>
          <w:lang w:val="en-US"/>
        </w:rPr>
      </w:pPr>
      <w:r w:rsidRPr="00D00221">
        <w:rPr>
          <w:rFonts w:ascii="Times New Roman" w:hAnsi="Times New Roman"/>
          <w:b/>
          <w:bCs/>
          <w:color w:val="000000"/>
          <w:sz w:val="28"/>
          <w:szCs w:val="28"/>
          <w:lang w:val="en-US"/>
        </w:rPr>
        <w:t>References:</w:t>
      </w:r>
    </w:p>
    <w:p w:rsidR="00737EDD" w:rsidRPr="00D00221" w:rsidRDefault="00737EDD" w:rsidP="00323F57">
      <w:pPr>
        <w:pStyle w:val="Standard"/>
        <w:widowControl/>
        <w:numPr>
          <w:ilvl w:val="0"/>
          <w:numId w:val="80"/>
        </w:numPr>
        <w:spacing w:line="276" w:lineRule="auto"/>
        <w:ind w:firstLine="709"/>
        <w:jc w:val="both"/>
        <w:rPr>
          <w:rFonts w:ascii="Times New Roman" w:hAnsi="Times New Roman"/>
          <w:lang w:val="en-US"/>
        </w:rPr>
      </w:pPr>
      <w:r w:rsidRPr="00D00221">
        <w:rPr>
          <w:rFonts w:ascii="Times New Roman" w:hAnsi="Times New Roman"/>
          <w:color w:val="000000"/>
          <w:sz w:val="28"/>
          <w:szCs w:val="28"/>
          <w:lang w:val="en-US"/>
        </w:rPr>
        <w:t>Hansen, R. S. Benefits and problems with student teams: Suggestions for improving team projects / R. S. Hunsen //</w:t>
      </w:r>
      <w:r w:rsidRPr="00D00221">
        <w:rPr>
          <w:rStyle w:val="ab"/>
          <w:rFonts w:ascii="Times New Roman" w:hAnsi="Times New Roman"/>
          <w:color w:val="000000"/>
          <w:sz w:val="28"/>
          <w:szCs w:val="28"/>
          <w:lang w:val="en-US"/>
        </w:rPr>
        <w:t xml:space="preserve"> Journal of Education for Business. </w:t>
      </w:r>
      <w:r w:rsidRPr="00D00221">
        <w:rPr>
          <w:rFonts w:ascii="Times New Roman" w:hAnsi="Times New Roman"/>
          <w:color w:val="000000"/>
          <w:sz w:val="28"/>
          <w:szCs w:val="28"/>
          <w:lang w:val="en-US"/>
        </w:rPr>
        <w:t>September/October, 2006. P. 11</w:t>
      </w:r>
      <w:r w:rsidRPr="00D00221">
        <w:rPr>
          <w:rFonts w:ascii="Times New Roman" w:hAnsi="Times New Roman"/>
          <w:color w:val="000000"/>
          <w:sz w:val="28"/>
          <w:szCs w:val="28"/>
          <w:lang w:val="ru-RU"/>
        </w:rPr>
        <w:t>–</w:t>
      </w:r>
      <w:r w:rsidRPr="00D00221">
        <w:rPr>
          <w:rFonts w:ascii="Times New Roman" w:hAnsi="Times New Roman"/>
          <w:color w:val="000000"/>
          <w:sz w:val="28"/>
          <w:szCs w:val="28"/>
          <w:lang w:val="en-US"/>
        </w:rPr>
        <w:t>19</w:t>
      </w:r>
    </w:p>
    <w:p w:rsidR="00737EDD" w:rsidRPr="00D00221" w:rsidRDefault="00737EDD" w:rsidP="00211FAB">
      <w:pPr>
        <w:pStyle w:val="Standard"/>
        <w:widowControl/>
        <w:numPr>
          <w:ilvl w:val="0"/>
          <w:numId w:val="79"/>
        </w:numPr>
        <w:spacing w:line="276"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 xml:space="preserve">Rudawska A., Szarek M. Students’ attitudes towards teamwork and their group effectiveness. </w:t>
      </w:r>
      <w:r w:rsidRPr="00D00221">
        <w:rPr>
          <w:rFonts w:ascii="Times New Roman" w:hAnsi="Times New Roman"/>
          <w:i/>
          <w:iCs/>
          <w:color w:val="000000"/>
          <w:sz w:val="28"/>
          <w:szCs w:val="28"/>
          <w:lang w:val="en-US"/>
        </w:rPr>
        <w:t>E-mentor.</w:t>
      </w:r>
      <w:r w:rsidRPr="00D00221">
        <w:rPr>
          <w:rFonts w:ascii="Times New Roman" w:hAnsi="Times New Roman"/>
          <w:color w:val="000000"/>
          <w:sz w:val="28"/>
          <w:szCs w:val="28"/>
          <w:lang w:val="en-US"/>
        </w:rPr>
        <w:t xml:space="preserve"> 2014. Is. 3. P. 55</w:t>
      </w:r>
    </w:p>
    <w:p w:rsidR="00737EDD" w:rsidRPr="00D00221" w:rsidRDefault="00737EDD" w:rsidP="00211FAB">
      <w:pPr>
        <w:pStyle w:val="Standard"/>
        <w:widowControl/>
        <w:numPr>
          <w:ilvl w:val="0"/>
          <w:numId w:val="79"/>
        </w:numPr>
        <w:spacing w:line="276" w:lineRule="auto"/>
        <w:ind w:firstLine="709"/>
        <w:jc w:val="both"/>
        <w:rPr>
          <w:rFonts w:ascii="Times New Roman" w:hAnsi="Times New Roman"/>
          <w:color w:val="000000"/>
          <w:sz w:val="28"/>
          <w:szCs w:val="28"/>
          <w:lang w:val="en-US"/>
        </w:rPr>
      </w:pPr>
      <w:r w:rsidRPr="00D00221">
        <w:rPr>
          <w:rFonts w:ascii="Times New Roman" w:hAnsi="Times New Roman"/>
          <w:color w:val="000000"/>
          <w:sz w:val="28"/>
          <w:szCs w:val="28"/>
          <w:lang w:val="en-US"/>
        </w:rPr>
        <w:t xml:space="preserve">V. Ekimova, A. Kokurin. Students’ Attitudes Towards Different Team Building Methods. </w:t>
      </w:r>
      <w:r w:rsidRPr="00D00221">
        <w:rPr>
          <w:rFonts w:ascii="Times New Roman" w:hAnsi="Times New Roman"/>
          <w:i/>
          <w:iCs/>
          <w:color w:val="000000"/>
          <w:sz w:val="28"/>
          <w:szCs w:val="28"/>
          <w:lang w:val="en-US"/>
        </w:rPr>
        <w:t>Procedia – Social and Behavioral Sciences.</w:t>
      </w:r>
      <w:r w:rsidRPr="00D00221">
        <w:rPr>
          <w:rFonts w:ascii="Times New Roman" w:hAnsi="Times New Roman"/>
          <w:color w:val="000000"/>
          <w:sz w:val="28"/>
          <w:szCs w:val="28"/>
          <w:lang w:val="en-US"/>
        </w:rPr>
        <w:t xml:space="preserve"> 2015. P. 847–855</w:t>
      </w:r>
      <w:r w:rsidRPr="00D00221">
        <w:rPr>
          <w:rFonts w:ascii="Times New Roman" w:hAnsi="Times New Roman"/>
          <w:color w:val="000000"/>
          <w:sz w:val="28"/>
          <w:szCs w:val="28"/>
          <w:lang w:val="ru-RU"/>
        </w:rPr>
        <w:t>.</w:t>
      </w:r>
    </w:p>
    <w:p w:rsidR="00737EDD" w:rsidRDefault="00737EDD">
      <w:pPr>
        <w:rPr>
          <w:rFonts w:ascii="Times New Roman" w:hAnsi="Times New Roman" w:cs="Times New Roman"/>
          <w:b/>
          <w:bCs/>
          <w:sz w:val="28"/>
          <w:szCs w:val="28"/>
          <w:lang w:val="uk-UA"/>
        </w:rPr>
      </w:pPr>
    </w:p>
    <w:p w:rsidR="00BE5A47" w:rsidRDefault="00BE5A47">
      <w:pPr>
        <w:rPr>
          <w:rFonts w:ascii="Times New Roman" w:hAnsi="Times New Roman" w:cs="Times New Roman"/>
          <w:b/>
          <w:bCs/>
          <w:sz w:val="28"/>
          <w:szCs w:val="28"/>
          <w:lang w:val="uk-UA"/>
        </w:rPr>
      </w:pPr>
    </w:p>
    <w:p w:rsidR="00BE5A47" w:rsidRPr="00D00221" w:rsidRDefault="00BE5A47">
      <w:pPr>
        <w:rPr>
          <w:rFonts w:ascii="Times New Roman" w:hAnsi="Times New Roman" w:cs="Times New Roman"/>
          <w:b/>
          <w:bCs/>
          <w:sz w:val="28"/>
          <w:szCs w:val="28"/>
          <w:lang w:val="uk-UA"/>
        </w:rPr>
      </w:pPr>
    </w:p>
    <w:p w:rsidR="00737EDD" w:rsidRPr="00D00221" w:rsidRDefault="00737EDD" w:rsidP="00C12297">
      <w:pPr>
        <w:widowControl w:val="0"/>
        <w:shd w:val="clear" w:color="auto" w:fill="FFFFFF"/>
        <w:autoSpaceDE w:val="0"/>
        <w:autoSpaceDN w:val="0"/>
        <w:adjustRightInd w:val="0"/>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ПЕДАГОГІЧНІ УМОВИ ЗАБЕЗПЕЧЕННЯ ЯКОСТІ ПІДГОТОВКИ МАЙБУТНІХ ФАРМАЦЕВТІВ У ФАРМАЦЕВТИЧНОМУ КОЛЕДЖІ</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i/>
          <w:iCs/>
          <w:sz w:val="12"/>
          <w:szCs w:val="12"/>
          <w:lang w:val="uk-UA"/>
        </w:rPr>
      </w:pP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Кудрявцева Т. О., Строна О. В.</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i/>
          <w:iCs/>
          <w:sz w:val="10"/>
          <w:szCs w:val="10"/>
          <w:lang w:val="uk-UA"/>
        </w:rPr>
      </w:pP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Фармацевтична галузь належить до найб</w:t>
      </w:r>
      <w:r w:rsidRPr="00D00221">
        <w:rPr>
          <w:rFonts w:ascii="Times New Roman" w:hAnsi="Times New Roman" w:cs="Times New Roman"/>
          <w:sz w:val="28"/>
          <w:szCs w:val="28"/>
        </w:rPr>
        <w:t>іл</w:t>
      </w:r>
      <w:r w:rsidRPr="00D00221">
        <w:rPr>
          <w:rFonts w:ascii="Times New Roman" w:hAnsi="Times New Roman" w:cs="Times New Roman"/>
          <w:sz w:val="28"/>
          <w:szCs w:val="28"/>
          <w:lang w:val="uk-UA"/>
        </w:rPr>
        <w:t xml:space="preserve">ьш пріоритетних і соціально значущих напрямів розвитку та структурної перебудови економіки України. Сучасна фармацевтична освіта, згідно з Концепцію «Фармацевта семи зірок», розробленою й запропонованою ВООЗ та Міжнародною фармацевтичною федерацією, покликана здійснювати підготовку сучасного, висококваліфікованого, ринково зорієнтованого працівника медичної галузі, спроможного виконувати сім головних функцій: фахівець, який надає допомогу; особа, що приймає рішення; комунікатор; менеджер; довічний учень; наставник; лідер.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Вітчизняні науковці, зокрема О. Мінцер, О. Рижов, В. Марценюк, Л. Бабінцева та ін., до переліку головних завдань вищої професійної освіти відносять: розроблення сучасних навчальних структур; створення єдиного освітнього простору на основі сучасних інформаційних технологій; створення умов для самоосвіти особистості, для оновлення знань протягом усього професійного життя тощо.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Деякі дослідники вважають, що існує потреба у вирішенні питання забезпечення наукового методичного супроводу процесу модернізації професійної підготовки фахівців фармацевтичної галузі в Україні та виконання Загальнодержавної програми «Здоров’я 2020: український вимір» [1, с. 11].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 Кайдалова, О. Посилкіна</w:t>
      </w:r>
      <w:r w:rsidRPr="00D00221">
        <w:rPr>
          <w:rFonts w:ascii="Times New Roman" w:hAnsi="Times New Roman" w:cs="Times New Roman"/>
          <w:b/>
          <w:bCs/>
          <w:color w:val="000000"/>
          <w:sz w:val="28"/>
          <w:szCs w:val="28"/>
          <w:lang w:val="uk-UA"/>
        </w:rPr>
        <w:t xml:space="preserve"> </w:t>
      </w:r>
      <w:r w:rsidRPr="00D00221">
        <w:rPr>
          <w:rFonts w:ascii="Times New Roman" w:hAnsi="Times New Roman" w:cs="Times New Roman"/>
          <w:sz w:val="28"/>
          <w:szCs w:val="28"/>
          <w:lang w:val="uk-UA"/>
        </w:rPr>
        <w:t>та ін. зазначають, що саме якість освіти є необхідною передумовою становлення та розвитку фахівців фармацевтичного сектора, їх здатності бути конкурентоспроможними на ринку праці, розвиватися та працювати за нових умов [2, с. 68].</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публікації є висвітлення педагогічних умов забезпечення якості підготовки майбутніх фармацевтів у фармацевтичному коледжі.</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Під педагогічними умовами ми розуміємо особливості організації освітнього процесу в коледжі, що об’єктивно забезпечують якісну підготовку майбутніх фармацевтів до професійної діяльності.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Першою педагогічною умовою є доцільно організована в коледжі </w:t>
      </w:r>
      <w:r w:rsidRPr="00D00221">
        <w:rPr>
          <w:rFonts w:ascii="Times New Roman" w:hAnsi="Times New Roman" w:cs="Times New Roman"/>
          <w:sz w:val="28"/>
          <w:szCs w:val="28"/>
          <w:lang w:val="uk-UA"/>
        </w:rPr>
        <w:lastRenderedPageBreak/>
        <w:t xml:space="preserve">науково-методична робота, яка є формою організації вивчення та впровадження досягнень педагогічної науки й передового педагогічного досвіду. Ми погоджуємося з точкою зору А. Єрмоли, І. Жерносек, Т. Лебединець, О. Темченко та ін., які розглядають науково-методичну роботу як важливий компонент системи підвищення кваліфікації педагогічних працівників [3, 4, с. 51–52].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 підставі думок науковців і власного педагогічного досвіду вважаємо, що оптимальна організація науково-методичної роботи в коледжі можлива лише на основі планомірності й системності, що передбачає розробку науково-методичної програми забезпечення якості підготовки майбутніх фармацевтів із визначенням мети, завдань, змісту діяльності, плану заходів у визначеному напрямі. Реалізація відповідного плану заходів передбачає проведення методичних семінарів, майстер-класів, нарад, практичних конференцій, тренінгів з питань забезпечення якості професійної підготовки фармацевтів.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процесі дослідження з’ясовано, що більшість викладачів коледжу відчувають труднощі при визначенні функції, форм, методів проведення педагогічного моніторингу.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Саме тому другою педагогічною умовою є науково-методичний супровід проведення моніторингу навчальних досягнень здобувачів 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сучасних педагогічних дослідженнях пропонують різні визначення поняття «моніторинг». Ми поділяємо точку зору І. Маслікової, Д. Вілмс і розуміємо моніторинг як систему збору, обробки, збереження та розповсюдження інформації про певний об’єкт чи його окремі складники, на основі якої педагог може робити висновок про його стан і тенденції подальшого розвитку [5]. Отже, саме моніторинг створює об’єктивну базу для прийняття управлінського рішення, дозволяє встановити, як ці рішення впливають на визначений процес, дає змогу слідкувати за його станом у будь-який момент, здійснювати поточне регулювання та прогнозування подальшого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Для здійснення моніторингу викладачам необхідні знання про сутність, функції, структурні компоненти, принципи, види, методи та форми проведення педагогічного моніторингу, характерні ознаки моніторингу навчальних досягнень здобувачів освіти як цілісної системи та як динамічного процесу; специфіку його проведення в коледжі тощо.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Упровадження визначених педагогічних умов передбачає науково-методичну підтримку, ми розуміємо як комплекс педагогічних дій адміністрації та методистів, які допомагають викладачам долати  ускладнення, що виникають у них під час проведення моніторингової діяльності, та оптимізують процес їхнього подальшого професійного самовдосконалення. </w:t>
      </w:r>
    </w:p>
    <w:p w:rsidR="00737EDD" w:rsidRPr="00D00221" w:rsidRDefault="00737EDD" w:rsidP="00C12297">
      <w:pPr>
        <w:spacing w:after="0" w:line="312" w:lineRule="auto"/>
        <w:ind w:firstLine="708"/>
        <w:jc w:val="both"/>
        <w:rPr>
          <w:rFonts w:ascii="Times New Roman" w:hAnsi="Times New Roman" w:cs="Times New Roman"/>
          <w:sz w:val="12"/>
          <w:szCs w:val="12"/>
          <w:lang w:val="uk-UA"/>
        </w:rPr>
      </w:pPr>
    </w:p>
    <w:p w:rsidR="00737EDD" w:rsidRPr="00D00221" w:rsidRDefault="00737EDD" w:rsidP="00C12297">
      <w:pPr>
        <w:autoSpaceDE w:val="0"/>
        <w:autoSpaceDN w:val="0"/>
        <w:adjustRightInd w:val="0"/>
        <w:spacing w:after="0" w:line="312" w:lineRule="auto"/>
        <w:ind w:firstLine="709"/>
        <w:jc w:val="center"/>
        <w:rPr>
          <w:rFonts w:ascii="Times New Roman" w:hAnsi="Times New Roman" w:cs="Times New Roman"/>
          <w:b/>
          <w:bCs/>
          <w:spacing w:val="-8"/>
          <w:sz w:val="28"/>
          <w:szCs w:val="28"/>
          <w:lang w:val="uk-UA"/>
        </w:rPr>
      </w:pPr>
      <w:r w:rsidRPr="00D00221">
        <w:rPr>
          <w:rFonts w:ascii="Times New Roman" w:hAnsi="Times New Roman" w:cs="Times New Roman"/>
          <w:b/>
          <w:bCs/>
          <w:spacing w:val="-8"/>
          <w:sz w:val="28"/>
          <w:szCs w:val="28"/>
        </w:rPr>
        <w:t>Список використаних джерел:</w:t>
      </w:r>
    </w:p>
    <w:p w:rsidR="00737EDD" w:rsidRPr="00D00221" w:rsidRDefault="00737EDD" w:rsidP="00323F57">
      <w:pPr>
        <w:widowControl w:val="0"/>
        <w:numPr>
          <w:ilvl w:val="0"/>
          <w:numId w:val="30"/>
        </w:numPr>
        <w:shd w:val="clear" w:color="auto" w:fill="FFFFFF"/>
        <w:autoSpaceDE w:val="0"/>
        <w:autoSpaceDN w:val="0"/>
        <w:adjustRightInd w:val="0"/>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Підсумки діяльності Національного медичного університету імені О. О. Богомольця, 2012/2013 навчальний рік (науково-аналітичне видання). Київ: Книга плюс, 2013. 280 с.</w:t>
      </w:r>
    </w:p>
    <w:p w:rsidR="00737EDD" w:rsidRPr="00D00221" w:rsidRDefault="00737EDD" w:rsidP="00323F57">
      <w:pPr>
        <w:widowControl w:val="0"/>
        <w:numPr>
          <w:ilvl w:val="0"/>
          <w:numId w:val="30"/>
        </w:numPr>
        <w:shd w:val="clear" w:color="auto" w:fill="FFFFFF"/>
        <w:autoSpaceDE w:val="0"/>
        <w:autoSpaceDN w:val="0"/>
        <w:adjustRightInd w:val="0"/>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Кайдалова А. В., Посилкіна О. В. Науково-теоретичне обґрунтування методологічного концепту побудови системи якості вищої фармацевтичної освіти. Фармацевтичний часопис. 2016. № 3. С. 68–74.</w:t>
      </w:r>
    </w:p>
    <w:p w:rsidR="00737EDD" w:rsidRPr="00D00221" w:rsidRDefault="00737EDD" w:rsidP="00323F57">
      <w:pPr>
        <w:widowControl w:val="0"/>
        <w:numPr>
          <w:ilvl w:val="0"/>
          <w:numId w:val="30"/>
        </w:numPr>
        <w:shd w:val="clear" w:color="auto" w:fill="FFFFFF"/>
        <w:autoSpaceDE w:val="0"/>
        <w:autoSpaceDN w:val="0"/>
        <w:adjustRightInd w:val="0"/>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Жерносек І. П. Організація науково-методичної роботи в школі 2-є вид., допов. Харкыв : Вид група «Основа» : «Тріада+», 2007. 128 с. </w:t>
      </w:r>
    </w:p>
    <w:p w:rsidR="00737EDD" w:rsidRPr="00D00221" w:rsidRDefault="00737EDD" w:rsidP="00323F57">
      <w:pPr>
        <w:widowControl w:val="0"/>
        <w:numPr>
          <w:ilvl w:val="0"/>
          <w:numId w:val="30"/>
        </w:numPr>
        <w:shd w:val="clear" w:color="auto" w:fill="FFFFFF"/>
        <w:autoSpaceDE w:val="0"/>
        <w:autoSpaceDN w:val="0"/>
        <w:adjustRightInd w:val="0"/>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Лебединець Т. М. До питання підвищення кваліфікації педагогічних кадрів в умовах інформаційного суспільства. </w:t>
      </w:r>
      <w:r w:rsidRPr="00D00221">
        <w:rPr>
          <w:rFonts w:ascii="Times New Roman" w:hAnsi="Times New Roman" w:cs="Times New Roman"/>
          <w:i/>
          <w:iCs/>
          <w:sz w:val="28"/>
          <w:szCs w:val="28"/>
          <w:lang w:val="uk-UA"/>
        </w:rPr>
        <w:t>Наук. вісник. Хар. нац. пед. ун-т імені Г. С. Сковороди.</w:t>
      </w:r>
      <w:r w:rsidRPr="00D00221">
        <w:rPr>
          <w:rFonts w:ascii="Times New Roman" w:hAnsi="Times New Roman" w:cs="Times New Roman"/>
          <w:sz w:val="28"/>
          <w:szCs w:val="28"/>
          <w:lang w:val="uk-UA"/>
        </w:rPr>
        <w:t xml:space="preserve"> Харків, 2007. Вип. 24. С. 51–52.</w:t>
      </w:r>
    </w:p>
    <w:p w:rsidR="00737EDD" w:rsidRPr="00D00221" w:rsidRDefault="00737EDD" w:rsidP="00323F57">
      <w:pPr>
        <w:widowControl w:val="0"/>
        <w:numPr>
          <w:ilvl w:val="0"/>
          <w:numId w:val="30"/>
        </w:numPr>
        <w:shd w:val="clear" w:color="auto" w:fill="FFFFFF"/>
        <w:autoSpaceDE w:val="0"/>
        <w:autoSpaceDN w:val="0"/>
        <w:adjustRightInd w:val="0"/>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Маслікова І. В. Моніторингова система освітнього менеджменту. Харків : Основа, 2005. 144 с. </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ПІДГОТОВКА МАЙБУТНІХ УЧИТЕЛІВ ДО ВЗАЄМОДІЇ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З СІМ’ЄЮ МОЛОДШОГО ШКОЛЯРА</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Кузнецова О. В., Подшивалова А. М.</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pStyle w:val="3"/>
        <w:spacing w:line="312" w:lineRule="auto"/>
        <w:jc w:val="both"/>
        <w:rPr>
          <w:lang w:val="uk-UA"/>
        </w:rPr>
      </w:pPr>
      <w:r w:rsidRPr="00D00221">
        <w:rPr>
          <w:lang w:val="uk-UA"/>
        </w:rPr>
        <w:t xml:space="preserve"> За сучасних умов розвитку демократичного суспільства триває модернізація системи вищої освіти, що супроводжується суттєвими змінами в педагогічній теорії та практиці. Важливою умовою модернізації системи вищої освіти є підготовка майбутніх учителів та їхнє подальше професійне вдосконалення [2].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Учитель є реалізатором державної політики щодо розвитку й формування майбутнього покоління. Від рівня його підготовки залежить його професіоналізм і якість професійної діяльності. </w:t>
      </w:r>
    </w:p>
    <w:p w:rsidR="00737EDD" w:rsidRPr="00D00221" w:rsidRDefault="00737EDD" w:rsidP="00C12297">
      <w:pPr>
        <w:pStyle w:val="3"/>
        <w:spacing w:line="312" w:lineRule="auto"/>
        <w:jc w:val="both"/>
        <w:rPr>
          <w:lang w:val="uk-UA"/>
        </w:rPr>
      </w:pPr>
      <w:r w:rsidRPr="00D00221">
        <w:rPr>
          <w:lang w:val="uk-UA"/>
        </w:rPr>
        <w:t xml:space="preserve">Підготовку до професійно-педагогічної діяльності слід розглядати у двох аспектах: як процес підготовки, тобто навчання та виховання студентів у </w:t>
      </w:r>
      <w:r w:rsidRPr="00D00221">
        <w:rPr>
          <w:lang w:val="uk-UA"/>
        </w:rPr>
        <w:lastRenderedPageBreak/>
        <w:t>педагогічних ЗВО, та як результат підготовки, тобто їхню готовність до професійно-педагогічної діяльності [6]. Основні вимоги до підготовки вчителів викладені в Законах України «Про освіту», «Про вищу освіту», Національній доктрині розвитку освіти України, Концепції національного виховання. Реалізація завдань, зазначених у документах, потребує розв’язання низки проблем.</w:t>
      </w:r>
    </w:p>
    <w:p w:rsidR="00737EDD" w:rsidRPr="00D00221" w:rsidRDefault="00737EDD" w:rsidP="00C12297">
      <w:pPr>
        <w:pStyle w:val="3"/>
        <w:spacing w:line="312" w:lineRule="auto"/>
        <w:jc w:val="both"/>
        <w:rPr>
          <w:lang w:val="uk-UA"/>
        </w:rPr>
      </w:pPr>
      <w:r w:rsidRPr="00D00221">
        <w:rPr>
          <w:lang w:val="uk-UA"/>
        </w:rPr>
        <w:t xml:space="preserve">У «Національній доктрині розвитку освіти» зазначається,                                 що вдосконалення підготовки вчителів, подальше професійне й соціальне забезпечення педагогічної діяльності належать до стрижневих умов підвищення якості освіти [4].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Державній національній програмі «Освіта» («Україна ХХI століття») вказано, що сім’я несе повну відповідальність за розвиток, виховання й навчання своїх дітей. На етапі раннього родинного виховання батьки, як перші педагоги, покликані створити умови для повноцінного фізичного та психічного становлення особистості, забезпечити почуття захищеності, рівноваги, довіри, сформувати активне зацікавлене ставлення до навколишнього світу [7, с. 45]. Отже, процес взаємодії із сім’єю є активним й успішним за умови, якщо батьки відчувають глибоку зацікавленість у вихованні дитини [6].</w:t>
      </w:r>
    </w:p>
    <w:p w:rsidR="00737EDD" w:rsidRPr="00D00221" w:rsidRDefault="00737EDD" w:rsidP="00C12297">
      <w:pPr>
        <w:pStyle w:val="3"/>
        <w:spacing w:line="312" w:lineRule="auto"/>
        <w:jc w:val="both"/>
        <w:rPr>
          <w:lang w:val="uk-UA"/>
        </w:rPr>
      </w:pPr>
      <w:r w:rsidRPr="00D00221">
        <w:rPr>
          <w:lang w:val="uk-UA"/>
        </w:rPr>
        <w:t>Стратегічною метою розвитку освіти XXI ст. передбачається партнерство сім’ї та школи, що сприятиме більш активному залученню батьків до виховання й удосконалення молодого покоління [3].</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eastAsia="TimesNewRomanPSMT" w:hAnsi="Times New Roman" w:cs="Times New Roman"/>
          <w:sz w:val="28"/>
          <w:szCs w:val="28"/>
          <w:lang w:val="uk-UA"/>
        </w:rPr>
        <w:t>У Національній стратегії розвитку освіти в Україні на період</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до 2021 р., схваленої Указом Президента України від 25 червня 2013 р.</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 344/2013, і закріплюються положення про те, що «зусилля органів управління</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освітою, науково-методичних служб за підтримки всього суспільства та</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держави мають бути зосереджені на реалізації стратегічних напрямів</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розвитку освіти, подоланні наявних проблем, виконанні перспективних</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завдань, серед яких, зокрема, і підвищення відповідальності сім’ї за освіту</w:t>
      </w:r>
      <w:r w:rsidRPr="00D00221">
        <w:rPr>
          <w:rFonts w:ascii="Times New Roman" w:hAnsi="Times New Roman" w:cs="Times New Roman"/>
          <w:sz w:val="28"/>
          <w:szCs w:val="28"/>
          <w:lang w:val="uk-UA"/>
        </w:rPr>
        <w:t xml:space="preserve"> </w:t>
      </w:r>
      <w:r w:rsidRPr="00D00221">
        <w:rPr>
          <w:rFonts w:ascii="Times New Roman" w:eastAsia="TimesNewRomanPSMT" w:hAnsi="Times New Roman" w:cs="Times New Roman"/>
          <w:sz w:val="28"/>
          <w:szCs w:val="28"/>
          <w:lang w:val="uk-UA"/>
        </w:rPr>
        <w:t>й виховання дітей» [2, с. 77].</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Велике значення в розв’язанні проблеми професійної підготовки майбутніх учителів до організації спільної виховної роботи з сім’єю молодшого школяра мають фундаментальні дослідження І. Д. Звєрєвої, О. В. Калюжної, </w:t>
      </w:r>
      <w:r w:rsidRPr="00D00221">
        <w:rPr>
          <w:rFonts w:ascii="Times New Roman" w:hAnsi="Times New Roman" w:cs="Times New Roman"/>
          <w:sz w:val="28"/>
          <w:szCs w:val="28"/>
          <w:lang w:val="uk-UA"/>
        </w:rPr>
        <w:lastRenderedPageBreak/>
        <w:t xml:space="preserve">Л. А. Києнко-Романюк, Г. І. Наумчук, І. Д. Савченко, Л. В. Синютка, І. М. Трубавіної, Т. Б. Ушеніної та ін. Особливості підготовки майбутніх учителів початкової школи до виховної роботи з сім’єю молодшого школяра розкрито в дослідженнях О. Г. Барвінського, Л. В. Красномовець, А. С. Макаренка, В. Г. Постового, О. Я. Савченко, М. Г. Стельмаховича, В. О. Сухомлинського, Г. І. Щукіної та ін.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Системою підготовки студентів педагогічних ЗВО до роботи з батьками учнів початкових класів мається на меті  надати майбутнім учителям початкових класів систематизовані знання про специфіку організації виховного соціально-педагогічного процесу, технології постановки та здійснення виховних цілей, засобів щодо педагогічної роботи з сім’ями різних типів для покращення сімейного виховання, навички співпраці та взаєморозуміння з батьками учнів [8]. </w:t>
      </w:r>
    </w:p>
    <w:p w:rsidR="00737EDD" w:rsidRPr="00D00221" w:rsidRDefault="00737EDD" w:rsidP="00C12297">
      <w:pPr>
        <w:shd w:val="clear" w:color="auto" w:fill="FFFFFF"/>
        <w:autoSpaceDE w:val="0"/>
        <w:autoSpaceDN w:val="0"/>
        <w:adjustRightInd w:val="0"/>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sz w:val="28"/>
          <w:szCs w:val="28"/>
          <w:lang w:val="uk-UA"/>
        </w:rPr>
        <w:t xml:space="preserve">Сама організація спільної виховної роботи сім’ї та школи відіграє важливу роль у вирішенні завдань розвитку особистості та у вихованні школяра. Сімейне та шкільне виховання має здійснюватися у нерозривній єдності, адже в </w:t>
      </w:r>
      <w:r w:rsidRPr="00D00221">
        <w:rPr>
          <w:rFonts w:ascii="Times New Roman" w:hAnsi="Times New Roman" w:cs="Times New Roman"/>
          <w:color w:val="000000"/>
          <w:sz w:val="28"/>
          <w:szCs w:val="28"/>
          <w:lang w:val="uk-UA"/>
        </w:rPr>
        <w:t xml:space="preserve">сім’ї та школі спільна мета – виховати всебічно розвинену гармонійну особистість, здатну реалізувати себе в професійному, громадянському й сімейному аспектах [5].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Таким чином, сім’я та школа – два суспільних інститути, на яких покладено обов’язок виховувати особистість. Визнаючи школу провідною ланкою в розвитку особистості треба зазначити, що без співпраці з сім’єю, ефективність цього процесу буде низькою, адже саме сім’я найбільше впливає на її всебічний розвиток: укладом спільного життя, побутом, працею, традиціями, звичаями. Оптимізація взаємодії школи та сім’ї – необхідна умова успішного виховання й навчання дітей. Там, де вчителі й батьки діють єдиним фронтом, там, зазвичай, краще поставлена навчально-виховна робота школи, правильно організовано виховання дітей у сім’ї.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t xml:space="preserve">Отже, успішний розвиток дітей значною мірою залежить від погодженої організації спільної виховної роботи школи та сім’ї. Цю істину повинні добре засвоїти не тільки вчителі, а й батьки. У школі ж необхідно прагнути до об’єднання зусиль щодо успішного навчання, виховання та розвитку школярів, </w:t>
      </w:r>
      <w:r w:rsidRPr="00D00221">
        <w:rPr>
          <w:rFonts w:ascii="Times New Roman" w:hAnsi="Times New Roman" w:cs="Times New Roman"/>
          <w:sz w:val="28"/>
          <w:szCs w:val="28"/>
          <w:lang w:val="uk-UA"/>
        </w:rPr>
        <w:lastRenderedPageBreak/>
        <w:t xml:space="preserve">тому що не тільки навчальний заклад допомагає сім’ї у вихованні дітей, а й батьки повинні допомагати школі. </w:t>
      </w:r>
    </w:p>
    <w:p w:rsidR="00737EDD" w:rsidRPr="00D00221" w:rsidRDefault="00737EDD" w:rsidP="00C12297">
      <w:pPr>
        <w:spacing w:after="0" w:line="312" w:lineRule="auto"/>
        <w:ind w:firstLine="709"/>
        <w:jc w:val="both"/>
        <w:rPr>
          <w:rFonts w:ascii="Times New Roman" w:hAnsi="Times New Roman" w:cs="Times New Roman"/>
          <w:sz w:val="12"/>
          <w:szCs w:val="12"/>
          <w:lang w:val="uk-UA"/>
        </w:rPr>
      </w:pPr>
    </w:p>
    <w:p w:rsidR="00737EDD" w:rsidRPr="00D00221" w:rsidRDefault="00737EDD" w:rsidP="00C12297">
      <w:pPr>
        <w:autoSpaceDE w:val="0"/>
        <w:autoSpaceDN w:val="0"/>
        <w:adjustRightInd w:val="0"/>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A517B6">
      <w:pPr>
        <w:autoSpaceDE w:val="0"/>
        <w:autoSpaceDN w:val="0"/>
        <w:adjustRightInd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 Галузинський В. М., Євтух М. Б. Основи педагогіки та психології вищої школи в Україні : навч.посіб. Київ, 1995. 186 с.</w:t>
      </w:r>
    </w:p>
    <w:p w:rsidR="00737EDD" w:rsidRPr="00D00221" w:rsidRDefault="00737EDD" w:rsidP="00A517B6">
      <w:pPr>
        <w:autoSpaceDE w:val="0"/>
        <w:autoSpaceDN w:val="0"/>
        <w:adjustRightInd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2. Долинська Л. В. Психолого-педагогічні умови особистісно-професійного зростання майбутнього вчителя. </w:t>
      </w:r>
      <w:r w:rsidRPr="00D00221">
        <w:rPr>
          <w:rFonts w:ascii="Times New Roman" w:hAnsi="Times New Roman" w:cs="Times New Roman"/>
          <w:i/>
          <w:iCs/>
          <w:sz w:val="28"/>
          <w:szCs w:val="28"/>
          <w:lang w:val="uk-UA"/>
        </w:rPr>
        <w:t>Психологія :</w:t>
      </w:r>
      <w:r w:rsidRPr="00D00221">
        <w:rPr>
          <w:rFonts w:ascii="Times New Roman" w:hAnsi="Times New Roman" w:cs="Times New Roman"/>
          <w:sz w:val="28"/>
          <w:szCs w:val="28"/>
          <w:lang w:val="uk-UA"/>
        </w:rPr>
        <w:t xml:space="preserve"> зб. наук. праць. Вип. 3. Київ, 2000. 315 с.</w:t>
      </w:r>
    </w:p>
    <w:p w:rsidR="00737EDD" w:rsidRPr="00D00221" w:rsidRDefault="00737EDD" w:rsidP="00A517B6">
      <w:pPr>
        <w:autoSpaceDE w:val="0"/>
        <w:autoSpaceDN w:val="0"/>
        <w:adjustRightInd w:val="0"/>
        <w:spacing w:after="0"/>
        <w:ind w:firstLine="709"/>
        <w:jc w:val="both"/>
        <w:rPr>
          <w:rFonts w:ascii="Times New Roman" w:eastAsia="MyriadPro-Light" w:hAnsi="Times New Roman" w:cs="Times New Roman"/>
          <w:sz w:val="28"/>
          <w:szCs w:val="28"/>
          <w:lang w:val="uk-UA"/>
        </w:rPr>
      </w:pPr>
      <w:r w:rsidRPr="00D00221">
        <w:rPr>
          <w:rFonts w:ascii="Times New Roman" w:hAnsi="Times New Roman" w:cs="Times New Roman"/>
          <w:sz w:val="28"/>
          <w:szCs w:val="28"/>
          <w:lang w:val="uk-UA"/>
        </w:rPr>
        <w:t xml:space="preserve">3. Лозова В. І., Троцко Г. В. Теоретичні основи виховання і навчання : навч. посіб. / Харк. держ. пед. ун-т ім. Г.С. Сковороди. 2-е вид., випр. і доп. Харків : «ОВС». 2002. 356 с. </w:t>
      </w:r>
    </w:p>
    <w:p w:rsidR="00737EDD" w:rsidRPr="00D00221" w:rsidRDefault="00737EDD" w:rsidP="00A517B6">
      <w:pPr>
        <w:autoSpaceDE w:val="0"/>
        <w:autoSpaceDN w:val="0"/>
        <w:adjustRightInd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4. Національна доктрина розвитку освіти. Київ, 2002. 216 с.</w:t>
      </w:r>
    </w:p>
    <w:p w:rsidR="00737EDD" w:rsidRPr="00D00221" w:rsidRDefault="00737EDD" w:rsidP="00A517B6">
      <w:pPr>
        <w:autoSpaceDE w:val="0"/>
        <w:autoSpaceDN w:val="0"/>
        <w:adjustRightInd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5. Омеляненко В. Л. Теорія і методика виховання (Навчально-методичний комплекс з педагогіки). Київ : Знання, 2008. 415 с. </w:t>
      </w:r>
    </w:p>
    <w:p w:rsidR="00737EDD" w:rsidRPr="00D00221" w:rsidRDefault="00737EDD" w:rsidP="00A517B6">
      <w:pPr>
        <w:autoSpaceDE w:val="0"/>
        <w:autoSpaceDN w:val="0"/>
        <w:adjustRightInd w:val="0"/>
        <w:spacing w:after="0"/>
        <w:ind w:firstLine="709"/>
        <w:jc w:val="both"/>
        <w:rPr>
          <w:rFonts w:ascii="Times New Roman" w:eastAsia="MyriadPro-Light" w:hAnsi="Times New Roman" w:cs="Times New Roman"/>
          <w:sz w:val="28"/>
          <w:szCs w:val="28"/>
          <w:lang w:val="uk-UA"/>
        </w:rPr>
      </w:pPr>
      <w:r w:rsidRPr="00D00221">
        <w:rPr>
          <w:rFonts w:ascii="Times New Roman" w:hAnsi="Times New Roman" w:cs="Times New Roman"/>
          <w:sz w:val="28"/>
          <w:szCs w:val="28"/>
          <w:lang w:val="uk-UA"/>
        </w:rPr>
        <w:t xml:space="preserve">6. Педагогічний </w:t>
      </w:r>
      <w:r w:rsidRPr="00D00221">
        <w:rPr>
          <w:rFonts w:ascii="Times New Roman" w:eastAsia="MyriadPro-Light" w:hAnsi="Times New Roman" w:cs="Times New Roman"/>
          <w:sz w:val="28"/>
          <w:szCs w:val="28"/>
          <w:lang w:val="uk-UA"/>
        </w:rPr>
        <w:t xml:space="preserve">словник для молодих батьків /АПН України. Ін-т пробл. виховання, Держ. центр соц. служб для молоді; авт. кол.: Т.Ф. Алексєєнко, Л.В. Артемова, Н.І. Баглаєва. Київ : ДЦССМ, 2002. 348 с. </w:t>
      </w:r>
    </w:p>
    <w:p w:rsidR="00737EDD" w:rsidRPr="00D00221" w:rsidRDefault="00737EDD" w:rsidP="00A517B6">
      <w:pPr>
        <w:autoSpaceDE w:val="0"/>
        <w:autoSpaceDN w:val="0"/>
        <w:adjustRightInd w:val="0"/>
        <w:spacing w:after="0"/>
        <w:ind w:firstLine="709"/>
        <w:jc w:val="both"/>
        <w:rPr>
          <w:rFonts w:ascii="Times New Roman" w:eastAsia="MyriadPro-Light" w:hAnsi="Times New Roman" w:cs="Times New Roman"/>
          <w:sz w:val="28"/>
          <w:szCs w:val="28"/>
          <w:lang w:val="uk-UA"/>
        </w:rPr>
      </w:pPr>
      <w:r w:rsidRPr="00D00221">
        <w:rPr>
          <w:rFonts w:ascii="Times New Roman" w:hAnsi="Times New Roman" w:cs="Times New Roman"/>
          <w:sz w:val="28"/>
          <w:szCs w:val="28"/>
          <w:lang w:val="uk-UA"/>
        </w:rPr>
        <w:t>7. Про</w:t>
      </w:r>
      <w:r w:rsidRPr="00D00221">
        <w:rPr>
          <w:rFonts w:ascii="Times New Roman" w:hAnsi="Times New Roman" w:cs="Times New Roman"/>
          <w:i/>
          <w:iCs/>
          <w:sz w:val="28"/>
          <w:szCs w:val="28"/>
          <w:lang w:val="uk-UA"/>
        </w:rPr>
        <w:t xml:space="preserve"> </w:t>
      </w:r>
      <w:r w:rsidRPr="00D00221">
        <w:rPr>
          <w:rFonts w:ascii="Times New Roman" w:eastAsia="MyriadPro-Light" w:hAnsi="Times New Roman" w:cs="Times New Roman"/>
          <w:sz w:val="28"/>
          <w:szCs w:val="28"/>
          <w:lang w:val="uk-UA"/>
        </w:rPr>
        <w:t xml:space="preserve">Державну національну програму «Освіта» («Україна ХХІ століття») // Книга керівника навчально-виховного закладу : довід.-метод. вид. / упоряд. Б.М. Терещук, В.В. Скиба. Харків : Торсінг плюс, 2005. С. 45–47. </w:t>
      </w:r>
    </w:p>
    <w:p w:rsidR="00737EDD" w:rsidRPr="00D00221" w:rsidRDefault="00737EDD" w:rsidP="00A517B6">
      <w:pPr>
        <w:autoSpaceDE w:val="0"/>
        <w:autoSpaceDN w:val="0"/>
        <w:adjustRightInd w:val="0"/>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8. Стельмахович М. Г. Сім’я і родинне виховання в Україні з найдавніших часів до XX ст. </w:t>
      </w:r>
      <w:r w:rsidRPr="00D00221">
        <w:rPr>
          <w:rFonts w:ascii="Times New Roman" w:hAnsi="Times New Roman" w:cs="Times New Roman"/>
          <w:i/>
          <w:iCs/>
          <w:sz w:val="28"/>
          <w:szCs w:val="28"/>
          <w:lang w:val="uk-UA"/>
        </w:rPr>
        <w:t>Рідна школа.</w:t>
      </w:r>
      <w:r w:rsidRPr="00D00221">
        <w:rPr>
          <w:rFonts w:ascii="Times New Roman" w:hAnsi="Times New Roman" w:cs="Times New Roman"/>
          <w:sz w:val="28"/>
          <w:szCs w:val="28"/>
          <w:lang w:val="uk-UA"/>
        </w:rPr>
        <w:t xml:space="preserve"> 2002. № 3–4. 215 с. </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САМОВДОСКОНАЛЕННЯ МАЙБУТНЬОГО ПЕДАГОГА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У КОНТЕКСТІ ФОРМУВАННЯ АКАДЕМІЧНИХ ЦІННОСТЕЙ</w:t>
      </w:r>
    </w:p>
    <w:p w:rsidR="00737EDD" w:rsidRPr="00D00221" w:rsidRDefault="00737EDD" w:rsidP="00C12297">
      <w:pPr>
        <w:spacing w:after="0" w:line="312" w:lineRule="auto"/>
        <w:jc w:val="center"/>
        <w:rPr>
          <w:rFonts w:ascii="Times New Roman" w:hAnsi="Times New Roman" w:cs="Times New Roman"/>
          <w:b/>
          <w:bCs/>
          <w:sz w:val="10"/>
          <w:szCs w:val="10"/>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Лиска А. І.</w:t>
      </w:r>
    </w:p>
    <w:p w:rsidR="00737EDD" w:rsidRPr="00D00221" w:rsidRDefault="00737EDD" w:rsidP="00C12297">
      <w:pPr>
        <w:spacing w:after="0" w:line="312" w:lineRule="auto"/>
        <w:jc w:val="center"/>
        <w:rPr>
          <w:rFonts w:ascii="Times New Roman" w:hAnsi="Times New Roman" w:cs="Times New Roman"/>
          <w:b/>
          <w:bCs/>
          <w:i/>
          <w:iCs/>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Зміни соціокультурного середовища призвели до трансформації парадигми освіти та створення нових вимог до майбутнього педагога. Першочерговим завданням є формування його особистості, схильної постійно займатися своїм професійним та особистісним самовдосконаленням, готової до розвитку власних професійних якостей. Це, зокрема, стосується й фахової підготовки майбутнього педагога, формування якого відбувається у тісному взаємозв’язку з розвитком його особистості. Це – безперервний цілісний процес самовдосконалення.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Актуальність підготовки майбутнього вчителя до самовдосконалення зумовлена необхідністю розв’язання таких суперечностей: між потребою у формуванні в нього здатності до саморозвитку й недостатньо цілеспрямованою роботою у ЗВО над цією проблемою; між якісним удосконаленням процесу навчання студента й традиційними підходами до навчання; між потребою практичної реалізації завдань процесу вдосконалення майбутнього вчителя і відсутністю чіткого теоретичного та технологічного забезпечення.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Педагогічною наукою досліджуються різні аспекти професійного саморозвитку, професійно-особистісного самовдосконалення. Аналіз процесів оновлення професійної освіти представлено у ряді досліджень Г. Артемчука, С. Гончаренка, А. Грецова, В. Кременя, А. Маркової, В. Поповича, Г. Січкаренка, В. Фокіної, Д. Чернілевського, А. Шаповалова та ін.; питання професійного саморозвитку педагога досліджують І. Дереза, Л. Коробка, В. Вітюк, Ю. Рева та інші.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нашого дослідження є аналіз проблеми самовдосконалення майбутнього педагога в контексті формування академічних цінностей як складників академічної культури.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Академічна культура – сукупність способів і методів діяльності колективу ЗВО, її системна інтегрована якість, що відбиває досягнутий рівень розвитку. Вона виступає як сукупність соціальних норм і цінностей, що генетично не успадковуються, а формуються  історично і притаманні конкретній суспільній системі. Академічна культура охоплює певні явища, процеси, відносини, що якісно відрізняють науково-педагогічних працівників, студентів ЗВО від інших спільнот і соціальних груп суспільства.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Рівень академічної культури члена університетської спільноти значною мірою виявляється у її компетенції, вихованні стійких моральних принципів.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Академічна культура виступає як тип духовної культури, яка, у свою чергу, включає всі види, форми і рівні суспільної свідомості, освіту і виховання.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Основними елементами академічної культури виступають знання і переконання, якими керуються члени академічної спільноти у своїй повсякденній діяльності і які визначають їх духовне становище. Переконання характеризуються нероздільністю інтелектуально-раціонального, чуттєво-</w:t>
      </w:r>
      <w:r w:rsidRPr="00D00221">
        <w:rPr>
          <w:rFonts w:ascii="Times New Roman" w:hAnsi="Times New Roman" w:cs="Times New Roman"/>
          <w:sz w:val="28"/>
          <w:szCs w:val="28"/>
          <w:lang w:val="uk-UA"/>
        </w:rPr>
        <w:lastRenderedPageBreak/>
        <w:t>емоційного і вольового компонентів. Переконання охоплюють всю структуру знань про явища суспільного життя, зміст і значення норм, принципів поведінки. У структуру переконань обов’язковим компонентом входять певні особисто значущі знання та цінності.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системність освіти, на наш погляд, є кульмінацією світу цінностей і шляхів їх досягнення. Цінності включаються як орієнтири в процес сучасної освіти. Виділяють чотири типи якісних цінностей в освіті, що перебувають у взаємозв’язку та конкурують між собою: академічні, тобто традиційні, сфокусовані на відповідній галузі освіти, ранжовані згідно з параметрами певної дисципліни; управлінські, що відображають політику і процедури в освіті; педагогічні, утворені на навичках і компетенція. Цінності сконцентровані на зайнятості випускників у майбутній педагогічній діяльності з виділенням ієрархічно структурованих уявлень про неї.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Виокремлені цінності – це система координат, у якій освіта постає ціннісним поняттям, а цінності, так чи інакше, розширюються, конкретизуються, визначаються.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Структуру процесу самовдосконалення можна уявити як послідовну реалізацію взаємозв’язаних етапів:</w:t>
      </w:r>
    </w:p>
    <w:p w:rsidR="00737EDD" w:rsidRPr="00D00221" w:rsidRDefault="00737EDD" w:rsidP="00323F57">
      <w:pPr>
        <w:pStyle w:val="a3"/>
        <w:numPr>
          <w:ilvl w:val="0"/>
          <w:numId w:val="31"/>
        </w:numPr>
        <w:spacing w:after="0" w:line="312" w:lineRule="auto"/>
        <w:ind w:left="709" w:firstLine="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самопізнання та прийняття рішення про самовдосконалення;</w:t>
      </w:r>
    </w:p>
    <w:p w:rsidR="00737EDD" w:rsidRPr="00D00221" w:rsidRDefault="00737EDD" w:rsidP="00323F57">
      <w:pPr>
        <w:pStyle w:val="a3"/>
        <w:numPr>
          <w:ilvl w:val="0"/>
          <w:numId w:val="31"/>
        </w:numPr>
        <w:spacing w:after="0" w:line="312" w:lineRule="auto"/>
        <w:ind w:left="709" w:firstLine="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планування та вироблення програми самовдосконалення;</w:t>
      </w:r>
    </w:p>
    <w:p w:rsidR="00737EDD" w:rsidRPr="00D00221" w:rsidRDefault="00737EDD" w:rsidP="00323F57">
      <w:pPr>
        <w:pStyle w:val="a3"/>
        <w:numPr>
          <w:ilvl w:val="0"/>
          <w:numId w:val="31"/>
        </w:numPr>
        <w:spacing w:after="0" w:line="312" w:lineRule="auto"/>
        <w:ind w:left="709" w:firstLine="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безпосередньої практичної діяльності з реалізації поставлених задач у роботі над собою;</w:t>
      </w:r>
    </w:p>
    <w:p w:rsidR="00737EDD" w:rsidRPr="00D00221" w:rsidRDefault="00737EDD" w:rsidP="00323F57">
      <w:pPr>
        <w:pStyle w:val="a3"/>
        <w:numPr>
          <w:ilvl w:val="0"/>
          <w:numId w:val="31"/>
        </w:numPr>
        <w:spacing w:after="0" w:line="312" w:lineRule="auto"/>
        <w:ind w:left="709" w:firstLine="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самоконтролю та самокорекції цієї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Досягнувши певних результатів, майбутній фахівець отримує нагоду визначити нові цілі у професійному самовдосконаленні, оволодіти новими прийомами та навиками. Крім того, досягнення позитивних результатів суттєво впливає на самопочуття, підвищує самооцінку й авторитет.</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Ми поділяємо думку З.</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Фалинської та Т. Черкашиної про те, що у системі ЗВО доцільно використовувати різноманітні форми роботи, спрямовані на вдосконалення майбутнього фахівця. До них можемо віднести:</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організацію теоретичних семінарів і семінарів-практикумів з різних питань змісту соціально-педагогічної діяльності;</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проведення зустрічей з науковцями щодо актуальних проблем розвитку соціальної педагогіки;</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залучення до вивчення досвіду творчо працюючих педагогів з усталеним стилем роботи;</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включення разом з досвідченими спеціалістами у робочі групи з виконання професійних завдань;</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систематичний контроль за навчальною та практичною діяльністю та її результатами;</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надання систематичної допомоги в організації самоосвітньої роботи;</w:t>
      </w:r>
    </w:p>
    <w:p w:rsidR="00737EDD" w:rsidRPr="00D00221" w:rsidRDefault="00737EDD" w:rsidP="00323F57">
      <w:pPr>
        <w:pStyle w:val="a3"/>
        <w:numPr>
          <w:ilvl w:val="0"/>
          <w:numId w:val="32"/>
        </w:numPr>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стимулювання та своєчасне оцінювання ефективних нововведень у процесі самовдосконалення професіоналізму.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самовдосконалення – це свідома самодіяльність майбутнього учителя з розвитку своєї особистості відповідно до фахових вимог і керуючись актуалізованими академічними цінностями на різних етапах професійного становлення.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p>
    <w:p w:rsidR="00737EDD" w:rsidRPr="00D00221" w:rsidRDefault="00737EDD" w:rsidP="00C12297">
      <w:pPr>
        <w:spacing w:after="0" w:line="312" w:lineRule="auto"/>
        <w:ind w:firstLine="426"/>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КУЛЬ</w:t>
      </w:r>
      <w:r w:rsidRPr="00D00221">
        <w:rPr>
          <w:rFonts w:ascii="Times New Roman" w:hAnsi="Times New Roman" w:cs="Times New Roman"/>
          <w:b/>
          <w:bCs/>
          <w:sz w:val="28"/>
          <w:szCs w:val="28"/>
          <w:lang w:val="uk-UA"/>
        </w:rPr>
        <w:t>ТУРОЛОГІЧНІ АСПЕКТИ  ХУДОЖНЬО-ТВОРЧОЇ ДІЯЛЬНОСТІ</w:t>
      </w:r>
    </w:p>
    <w:p w:rsidR="00737EDD" w:rsidRPr="00D00221" w:rsidRDefault="00737EDD" w:rsidP="00C12297">
      <w:pPr>
        <w:spacing w:after="0" w:line="312" w:lineRule="auto"/>
        <w:ind w:firstLine="426"/>
        <w:jc w:val="center"/>
        <w:rPr>
          <w:rFonts w:ascii="Times New Roman" w:hAnsi="Times New Roman" w:cs="Times New Roman"/>
          <w:b/>
          <w:bCs/>
          <w:sz w:val="8"/>
          <w:szCs w:val="8"/>
        </w:rPr>
      </w:pPr>
    </w:p>
    <w:p w:rsidR="00737EDD" w:rsidRPr="00D00221" w:rsidRDefault="00737EDD" w:rsidP="00C12297">
      <w:pPr>
        <w:spacing w:after="0" w:line="312" w:lineRule="auto"/>
        <w:ind w:firstLine="426"/>
        <w:jc w:val="center"/>
        <w:rPr>
          <w:rFonts w:ascii="Times New Roman" w:hAnsi="Times New Roman" w:cs="Times New Roman"/>
          <w:b/>
          <w:bCs/>
          <w:i/>
          <w:iCs/>
          <w:sz w:val="28"/>
          <w:szCs w:val="28"/>
        </w:rPr>
      </w:pPr>
      <w:r w:rsidRPr="00D00221">
        <w:rPr>
          <w:rFonts w:ascii="Times New Roman" w:hAnsi="Times New Roman" w:cs="Times New Roman"/>
          <w:b/>
          <w:bCs/>
          <w:i/>
          <w:iCs/>
          <w:sz w:val="28"/>
          <w:szCs w:val="28"/>
        </w:rPr>
        <w:t>Лихвар В. Д.</w:t>
      </w:r>
    </w:p>
    <w:p w:rsidR="00737EDD" w:rsidRPr="00D00221" w:rsidRDefault="00737EDD" w:rsidP="00C12297">
      <w:pPr>
        <w:spacing w:after="0" w:line="312" w:lineRule="auto"/>
        <w:ind w:firstLine="426"/>
        <w:jc w:val="center"/>
        <w:rPr>
          <w:rFonts w:ascii="Times New Roman" w:hAnsi="Times New Roman" w:cs="Times New Roman"/>
          <w:sz w:val="12"/>
          <w:szCs w:val="12"/>
        </w:rPr>
      </w:pP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Актуальною проблемою художньої педагогіки є проблема розвитку творчих здібностей людини. Питання розвитку творчого начала, творчих здібностей людини завжди були провідними в дослідах вчених і педагогів, які безпосередньо займаються цією проблемою.</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 xml:space="preserve">Творчий процес тривалий час вважали некерованим, оскільки творча активність суб'єкта, з одного боку, пов'язана з об'єктивним пізнанням реальної дійсності, з іншого боку – з її суб'єктивним відображенням у художніх образах, </w:t>
      </w:r>
      <w:r w:rsidRPr="00D00221">
        <w:rPr>
          <w:rFonts w:ascii="Times New Roman" w:hAnsi="Times New Roman" w:cs="Times New Roman"/>
          <w:sz w:val="28"/>
          <w:szCs w:val="28"/>
          <w:lang w:val="uk-UA"/>
        </w:rPr>
        <w:t xml:space="preserve">і </w:t>
      </w:r>
      <w:r w:rsidRPr="00D00221">
        <w:rPr>
          <w:rFonts w:ascii="Times New Roman" w:hAnsi="Times New Roman" w:cs="Times New Roman"/>
          <w:sz w:val="28"/>
          <w:szCs w:val="28"/>
        </w:rPr>
        <w:t>ці дії ізольовані один від одного і зовсім різні за своєю природою. Тому творчість розглядалася як абсолютно вільна діяльність художника, а акт мистецтва здійснювався підсвідомо, спонтанно, з натхнення. Творча активність відносилас</w:t>
      </w:r>
      <w:r w:rsidRPr="00D00221">
        <w:rPr>
          <w:rFonts w:ascii="Times New Roman" w:hAnsi="Times New Roman" w:cs="Times New Roman"/>
          <w:sz w:val="28"/>
          <w:szCs w:val="28"/>
          <w:lang w:val="uk-UA"/>
        </w:rPr>
        <w:t>я</w:t>
      </w:r>
      <w:r w:rsidRPr="00D00221">
        <w:rPr>
          <w:rFonts w:ascii="Times New Roman" w:hAnsi="Times New Roman" w:cs="Times New Roman"/>
          <w:sz w:val="28"/>
          <w:szCs w:val="28"/>
        </w:rPr>
        <w:t xml:space="preserve">  до некерованої області «підсвідомості», тому стверджувалася ідея, що мистецтву вчити неможливо.</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lastRenderedPageBreak/>
        <w:t>Педагогічна практика доводить, що не існує вроджених творчих здібностей, вродженими бувають тільки задатки, які лежать в основі здібностей людини.</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Творчі здібності виникають тільки в конкретній цілеспрямованій діяльності особистості, поза діяльністю здібності (як такі) не існують. Творчі здібності до мистецтва є лише наслідком розвитку задатків. Задатки, тобто анатомо-фізіологічні передумови, можуть перетворитися в здібності. Але задатки потрібно перетворювати в здібності в певний час. На думку В. Чудновського, «якщо цей час пропустити, то потім здібності дуже важко, а іноді і практично неможливо розвинути» [5; с. 34]. Для розвитку здібностей потрібна посилена діяльність. Але не всяка діяльність розвиває здібності, а лише діяльність, у процесі якої виникають позитивні емоції. Необхідність позитивних емоцій, почуття задоволення від діяльності – жорстка умова для розвитку будь-яких здібностей. Основою всіх спеціальних здібностей, в тому числі й художніх, є загальні здібності. Всі спеціальні здібності «ніби виростають із загальних здібностей, і не можуть існувати без них» [5; с. 34]. Крім того, що для всіх спеціальних здібностей потрібна загальна основа і спеціальні здібності не можуть досягти високого розвитку в несприятливому соціокультурному середовищі, важливо щоб це було особливе середовище. Цим різним видам обдарованості в науковій психології надані спеціальні визначення: перша – здатність до навчання – визначається як загальний інтелект, друга – творчі здібності – як креативність.</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Дослідження вчених В. Чудновського, В. Юркевича, О. Мелік-Пашаєва, З. Новлянскої, Б. Юсова та ін. [5;с. 41] встановили деякі положення стосовно розвитку творчих здібностей. Головні з них такі:</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1. Для високого розвитку творчих здібностей необхідний такий рівень розумового розвитку, який був би трохи вище середнього, тобто без гарної інтелектуальної основи високий розвиток творчих здібностей неможливий.</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2. Збільшення рівня інтелектуальності не відбивається на розвитку творчих здібностей.</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3. Дуже високий рівень інтелекту, як і його недолік, заважають нормальному розвитку творчих здібностей.</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lastRenderedPageBreak/>
        <w:t>Залучення людини до художньої діяльності неможливо без передачі їй  знань, навичок і вмінь, разом з ними освоєння практичних навичок і освоєння технічних прийомів – не самоціль занять художньою діяльністю. Вони слугують лише засобом формування естетичного ставлення особистості до дійсності, її глибокого художнього пізнання і відображення в процесі занять мистецтвом.</w:t>
      </w:r>
    </w:p>
    <w:p w:rsidR="00737EDD" w:rsidRPr="00D00221" w:rsidRDefault="00737EDD" w:rsidP="00A517B6">
      <w:pPr>
        <w:autoSpaceDE w:val="0"/>
        <w:autoSpaceDN w:val="0"/>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 xml:space="preserve">Одним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з напрямків дослідження художньо-творчого процесу є проблема сприйняття художнього твору.</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rPr>
        <w:t xml:space="preserve">У центрі уваги знаходиться взаємодія мистецтва і людини. Нові психологічні та педагогічні пошуки в сучасних напрямках в теорії і методиці розвитку художнього сприйняття школярів відображені у збірнику наукових праць за редакцією </w:t>
      </w:r>
      <w:r w:rsidRPr="00D00221">
        <w:rPr>
          <w:rFonts w:ascii="Times New Roman" w:hAnsi="Times New Roman" w:cs="Times New Roman"/>
          <w:sz w:val="28"/>
          <w:szCs w:val="28"/>
        </w:rPr>
        <w:t>Е. Юсова, в якому представлена структурна педагогічна модель художнього сприйняття.</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Серед теоретиків і практиків залучення дітей і дорослих до художньої спадщини помітне місце займає А. Бакушинс</w:t>
      </w:r>
      <w:r w:rsidRPr="00D00221">
        <w:rPr>
          <w:rFonts w:ascii="Times New Roman" w:hAnsi="Times New Roman" w:cs="Times New Roman"/>
          <w:sz w:val="28"/>
          <w:szCs w:val="28"/>
          <w:lang w:val="uk-UA"/>
        </w:rPr>
        <w:t>ь</w:t>
      </w:r>
      <w:r w:rsidRPr="00D00221">
        <w:rPr>
          <w:rFonts w:ascii="Times New Roman" w:hAnsi="Times New Roman" w:cs="Times New Roman"/>
          <w:sz w:val="28"/>
          <w:szCs w:val="28"/>
        </w:rPr>
        <w:t>кий, його соратники й уч</w:t>
      </w:r>
      <w:r w:rsidRPr="00D00221">
        <w:rPr>
          <w:rFonts w:ascii="Times New Roman" w:hAnsi="Times New Roman" w:cs="Times New Roman"/>
          <w:sz w:val="28"/>
          <w:szCs w:val="28"/>
          <w:lang w:val="uk-UA"/>
        </w:rPr>
        <w:t xml:space="preserve">ні: </w:t>
      </w:r>
      <w:r w:rsidRPr="00D00221">
        <w:rPr>
          <w:rFonts w:ascii="Times New Roman" w:hAnsi="Times New Roman" w:cs="Times New Roman"/>
          <w:sz w:val="28"/>
          <w:szCs w:val="28"/>
        </w:rPr>
        <w:t>Г. Лабунська, Н. Сакулина, С. Левін, В. Щербаков, В. Юсов та ін. А. Бакушинський [6] є автором першої в історії художньої освіти цілісної концепції художнього розвитку дитини.</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Такий підхід, що спирається на художньо-образну основу занять мистецтвом, відроджується в сучасних педагогічних дослідженнях і на практиці. Однак у більшості робіт, серйозних і змістовних, які знайшли відображення в педагогічній літературі, психологічні дослідження присвячені самому «механізму» сприйняття художнього твору, і, взагалі, які не стосуються впливу твору мистецтва на особистість або впливу особистісних якостей на сприйняття твору мистецтва.</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Найменш вивченим залишається соціально-психологічний рівень ставлення людини до мистецтва. Значні роботи в цьому напрямку М. Кагана. Розвиваючи ідеї відомих радянських психологів Л. Виготського [2], С. Рубінштейна, Ананьєва, О.</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Леонтьєва, він робить висновки, що взаємозалежність суб’єкта та об’єкта можуть виявлятися в чотирьох видах діяльності: перебудівній (співдружня, творча), пізнавальній (гносеологічна), ціннісно-орієнтаційній (аксіологічна) і комунікативній (служить для спілкування). Для здійснення цих видів діяльності людині необхідно володіти конкретними психічними якостями: здібностями до новозбудованого, пізнання, </w:t>
      </w:r>
      <w:r w:rsidRPr="00D00221">
        <w:rPr>
          <w:rFonts w:ascii="Times New Roman" w:hAnsi="Times New Roman" w:cs="Times New Roman"/>
          <w:sz w:val="28"/>
          <w:szCs w:val="28"/>
        </w:rPr>
        <w:lastRenderedPageBreak/>
        <w:t>оцінки і спілкуванню. Ці чотири види здібностей називають духовними або особистісними потенціалами людини, вони і складають його духовний світ.</w:t>
      </w:r>
    </w:p>
    <w:p w:rsidR="00737EDD" w:rsidRPr="00D00221" w:rsidRDefault="00737EDD" w:rsidP="00A517B6">
      <w:pPr>
        <w:spacing w:after="0" w:line="312" w:lineRule="auto"/>
        <w:ind w:firstLine="851"/>
        <w:jc w:val="both"/>
        <w:rPr>
          <w:rFonts w:ascii="Times New Roman" w:hAnsi="Times New Roman" w:cs="Times New Roman"/>
          <w:sz w:val="28"/>
          <w:szCs w:val="28"/>
        </w:rPr>
      </w:pPr>
      <w:r w:rsidRPr="00D00221">
        <w:rPr>
          <w:rFonts w:ascii="Times New Roman" w:hAnsi="Times New Roman" w:cs="Times New Roman"/>
          <w:sz w:val="28"/>
          <w:szCs w:val="28"/>
        </w:rPr>
        <w:t>Природа художнього мистецтва не може бути зрозуміла без розуміння специфіки мистецтва як особливої форми пізнання та естетичної діяльності людей. Художнє мистецтво при всій його специфіці підпорядковується загальним законам розвитку суспільної свідомості.</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Внаслідок проведених педагогічних досліджень ми отримали різноманітний і досить повний матеріал стосовно характеристики як художніх інтересів учнів, так і факторів, що їх визначають. Отримані дані дозволяють судити про місце мистецтва в структурі інтересів сучасних учнів загальноосвітніх шкіл, про їх уподобання до відповідних видів мистецтва, наявності художніх вражень і</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мистецтвознавчих знань. Ми проаналізували інтереси учнів в галузі образотворчого мистецтва та виявили систему реалізації учнями своїх художньо-творчих здібностей. На наш погляд, ці дослідження дають можливість відпрацювати методики з розвитку художньо-творчих здібностей на початковому етапі навчання з урахуванням сучасних соціокультурних трансформацій в суспільстві та прослідкувати динаміку занять учнів мистецтвом у старшому віці.</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Ми розуміємо творчість в її істинному психологічному сенсі, як притаманну кожній людині. Тому художні інтереси учнів розглядали з таких позицій:</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у контексті загальної структури інтересів;</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стосовно п'яти найбільш популярних видів мистецтва (література, телебачення, театр, музика, образотворче мистецтво);</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у трьох аспектах «спілкування» з мистецтвом (ознайомлення з творами мистецтва; наявність мистецтвознавчих знань, індивідуальна художня творчість);</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у динаміці всіх вікових періодів  початкової школи.</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Таким чином, у результаті дослідження ми дійшли висновку, що програма та організація навчання, система педагогічних умов, які забезпечують ефективний розвиток творчих здібностей учнів у процесі зображувальної діяльності, може вдосконалюватися у разі дотримання наступних умов.</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1.</w:t>
      </w:r>
      <w:r w:rsidRPr="00D00221">
        <w:rPr>
          <w:rFonts w:ascii="Times New Roman" w:hAnsi="Times New Roman" w:cs="Times New Roman"/>
          <w:sz w:val="28"/>
          <w:szCs w:val="28"/>
          <w:lang w:val="uk-UA" w:eastAsia="ru-RU"/>
        </w:rPr>
        <w:tab/>
        <w:t>Художня творчість учнів повинна розглядатись як засіб урівноваження сутності дитини з  оточуючим світом у взаємодії   з сім'єю, школою і впливом сучасних соціокультурних факторів.</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w:t>
      </w:r>
      <w:r w:rsidRPr="00D00221">
        <w:rPr>
          <w:rFonts w:ascii="Times New Roman" w:hAnsi="Times New Roman" w:cs="Times New Roman"/>
          <w:sz w:val="28"/>
          <w:szCs w:val="28"/>
          <w:lang w:val="uk-UA" w:eastAsia="ru-RU"/>
        </w:rPr>
        <w:tab/>
        <w:t>Навчально-виховна робота має бути спрямованою на активізацію творчого уявлення дітей, їхнього самостійного творчого пошуку.</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w:t>
      </w:r>
      <w:r w:rsidRPr="00D00221">
        <w:rPr>
          <w:rFonts w:ascii="Times New Roman" w:hAnsi="Times New Roman" w:cs="Times New Roman"/>
          <w:sz w:val="28"/>
          <w:szCs w:val="28"/>
          <w:lang w:val="uk-UA" w:eastAsia="ru-RU"/>
        </w:rPr>
        <w:tab/>
        <w:t>Процес навчання образотворчій діяльності стане більш продуктивним, коли буде спиратись на комплексну триєдину структуру творчої діяльності (відчуваю → знаю → вмію), або око → мислення → рука  з використанням нетрадиційних художніх технік, з опорою на диференційований підхід.</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Оптимальний варіант системи творчої діяльності і розвитку творчого потенціалу може бути можливий:</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у формі розширення «творчих годин» у межах занять в позаурочний час, куди включаються різні форми образотворчої діяльності (зображення на площині, зображення в об'ємі, декоративно-прикладна діяльність);</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завдяки використанню на уроках споріднених за тематикою творів мистецтва й ігрових ситуацій;</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при комплексному використанні на заняттях емоційно-чуттєвого, інтелектуального і  діяльнісного компонентів художньо-творчого потенціалу;</w:t>
      </w:r>
    </w:p>
    <w:p w:rsidR="00737EDD" w:rsidRPr="00D00221" w:rsidRDefault="00737EDD" w:rsidP="00A517B6">
      <w:pPr>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eastAsia="ru-RU"/>
        </w:rPr>
        <w:tab/>
        <w:t>з урахуванням відповідних чинників соціокультурного середовища (макрофактори, мезофактори, мегафактори).</w:t>
      </w:r>
      <w:r w:rsidRPr="00D00221">
        <w:rPr>
          <w:rFonts w:ascii="Times New Roman" w:hAnsi="Times New Roman" w:cs="Times New Roman"/>
          <w:color w:val="FF0000"/>
          <w:sz w:val="28"/>
          <w:szCs w:val="28"/>
          <w:lang w:val="uk-UA" w:eastAsia="ru-RU"/>
        </w:rPr>
        <w:t xml:space="preserve"> </w:t>
      </w:r>
      <w:r w:rsidRPr="00D00221">
        <w:rPr>
          <w:rFonts w:ascii="Times New Roman" w:hAnsi="Times New Roman" w:cs="Times New Roman"/>
          <w:sz w:val="28"/>
          <w:szCs w:val="28"/>
          <w:lang w:val="uk-UA" w:eastAsia="ru-RU"/>
        </w:rPr>
        <w:t>Організація роботи вчителя відповідно до розглянутих вище положень створює оптимальні умови для використання резервів творчого потенціалу дитини в ході естетико-виховного процесу, а також для подальшого його розвитку як одного із найважливіших засобів у формуванні особистості. Заняття потрібно переорієнтовувати з вербально-понятійного на художньо-образне мислення і сприймання. Розвиток емоційно-почуттєвої сфери має здійснюватися з</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використанням на уроці інтегрованої схем й міжпредметних зв'язків, насамперед музики, літератури, поезії й елементів гри. </w:t>
      </w:r>
    </w:p>
    <w:p w:rsidR="00737EDD" w:rsidRPr="00D00221" w:rsidRDefault="00737EDD" w:rsidP="00C12297">
      <w:pPr>
        <w:spacing w:after="0" w:line="312" w:lineRule="auto"/>
        <w:ind w:firstLine="426"/>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A517B6">
      <w:pPr>
        <w:spacing w:after="0"/>
        <w:ind w:firstLine="426"/>
        <w:jc w:val="both"/>
        <w:rPr>
          <w:rFonts w:ascii="Times New Roman" w:hAnsi="Times New Roman" w:cs="Times New Roman"/>
          <w:sz w:val="28"/>
          <w:szCs w:val="28"/>
        </w:rPr>
      </w:pPr>
      <w:r w:rsidRPr="00D00221">
        <w:rPr>
          <w:rFonts w:ascii="Times New Roman" w:hAnsi="Times New Roman" w:cs="Times New Roman"/>
          <w:sz w:val="28"/>
          <w:szCs w:val="28"/>
        </w:rPr>
        <w:t>1.</w:t>
      </w:r>
      <w:r w:rsidRPr="00D00221">
        <w:rPr>
          <w:rFonts w:ascii="Times New Roman" w:hAnsi="Times New Roman" w:cs="Times New Roman"/>
          <w:sz w:val="28"/>
          <w:szCs w:val="28"/>
        </w:rPr>
        <w:tab/>
        <w:t>Бакушинский 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 Психология мышления и проблемы обучения.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Знание, 1983. 96</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A517B6">
      <w:pPr>
        <w:spacing w:after="0"/>
        <w:ind w:firstLine="426"/>
        <w:jc w:val="both"/>
        <w:rPr>
          <w:rFonts w:ascii="Times New Roman" w:hAnsi="Times New Roman" w:cs="Times New Roman"/>
          <w:sz w:val="28"/>
          <w:szCs w:val="28"/>
        </w:rPr>
      </w:pPr>
      <w:r w:rsidRPr="00D00221">
        <w:rPr>
          <w:rFonts w:ascii="Times New Roman" w:hAnsi="Times New Roman" w:cs="Times New Roman"/>
          <w:sz w:val="28"/>
          <w:szCs w:val="28"/>
        </w:rPr>
        <w:t>2.</w:t>
      </w:r>
      <w:r w:rsidRPr="00D00221">
        <w:rPr>
          <w:rFonts w:ascii="Times New Roman" w:hAnsi="Times New Roman" w:cs="Times New Roman"/>
          <w:sz w:val="28"/>
          <w:szCs w:val="28"/>
        </w:rPr>
        <w:tab/>
        <w:t>Выготський Л.</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 Психология искусства.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Педагогика, 1987. 341</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A517B6">
      <w:pPr>
        <w:tabs>
          <w:tab w:val="left" w:pos="851"/>
          <w:tab w:val="left" w:pos="1134"/>
          <w:tab w:val="left" w:pos="1276"/>
        </w:tabs>
        <w:spacing w:after="0"/>
        <w:ind w:firstLine="426"/>
        <w:jc w:val="both"/>
        <w:rPr>
          <w:rFonts w:ascii="Times New Roman" w:hAnsi="Times New Roman" w:cs="Times New Roman"/>
          <w:sz w:val="28"/>
          <w:szCs w:val="28"/>
        </w:rPr>
      </w:pPr>
      <w:r w:rsidRPr="00D00221">
        <w:rPr>
          <w:rFonts w:ascii="Times New Roman" w:hAnsi="Times New Roman" w:cs="Times New Roman"/>
          <w:sz w:val="28"/>
          <w:szCs w:val="28"/>
        </w:rPr>
        <w:lastRenderedPageBreak/>
        <w:t>3.</w:t>
      </w:r>
      <w:r w:rsidRPr="00D00221">
        <w:rPr>
          <w:rFonts w:ascii="Times New Roman" w:hAnsi="Times New Roman" w:cs="Times New Roman"/>
          <w:sz w:val="28"/>
          <w:szCs w:val="28"/>
        </w:rPr>
        <w:tab/>
        <w:t>Леонтьев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Деятельность. Сознание. Личность.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Наука, 1975. 207</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191E87">
      <w:pPr>
        <w:autoSpaceDE w:val="0"/>
        <w:autoSpaceDN w:val="0"/>
        <w:spacing w:after="0"/>
        <w:ind w:firstLine="426"/>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4. Лихвар В. Д.</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 xml:space="preserve">Мова образотворчого мистецтва: герменевтико-методологічний ракурс дослідження. </w:t>
      </w:r>
      <w:r w:rsidRPr="00D00221">
        <w:rPr>
          <w:rFonts w:ascii="Times New Roman" w:hAnsi="Times New Roman" w:cs="Times New Roman"/>
          <w:i/>
          <w:iCs/>
          <w:sz w:val="28"/>
          <w:szCs w:val="28"/>
          <w:lang w:val="uk-UA" w:eastAsia="ru-RU"/>
        </w:rPr>
        <w:t>Науково-методичний журнал.</w:t>
      </w:r>
      <w:r w:rsidRPr="00D00221">
        <w:rPr>
          <w:rFonts w:ascii="Times New Roman" w:hAnsi="Times New Roman" w:cs="Times New Roman"/>
          <w:sz w:val="28"/>
          <w:szCs w:val="28"/>
          <w:lang w:val="uk-UA" w:eastAsia="ru-RU"/>
        </w:rPr>
        <w:t xml:space="preserve"> Харків. 2014. Вип. № 4(8). С. 51–56.</w:t>
      </w:r>
    </w:p>
    <w:p w:rsidR="00737EDD" w:rsidRPr="00D00221" w:rsidRDefault="00737EDD" w:rsidP="00A517B6">
      <w:pPr>
        <w:tabs>
          <w:tab w:val="left" w:pos="851"/>
          <w:tab w:val="left" w:pos="1134"/>
          <w:tab w:val="left" w:pos="1276"/>
        </w:tabs>
        <w:spacing w:after="0"/>
        <w:ind w:firstLine="426"/>
        <w:jc w:val="both"/>
        <w:rPr>
          <w:rFonts w:ascii="Times New Roman" w:hAnsi="Times New Roman" w:cs="Times New Roman"/>
          <w:sz w:val="28"/>
          <w:szCs w:val="28"/>
          <w:lang w:val="uk-UA"/>
        </w:rPr>
      </w:pPr>
      <w:r w:rsidRPr="00D00221">
        <w:rPr>
          <w:rFonts w:ascii="Times New Roman" w:hAnsi="Times New Roman" w:cs="Times New Roman"/>
          <w:sz w:val="28"/>
          <w:szCs w:val="28"/>
        </w:rPr>
        <w:t>5.</w:t>
      </w:r>
      <w:r w:rsidRPr="00D00221">
        <w:rPr>
          <w:rFonts w:ascii="Times New Roman" w:hAnsi="Times New Roman" w:cs="Times New Roman"/>
          <w:sz w:val="28"/>
          <w:szCs w:val="28"/>
        </w:rPr>
        <w:tab/>
        <w:t>Чудновский</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Э.</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Воспитание способностей и формирование личности.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Знание, 1986. 80</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eastAsia="ru-RU"/>
        </w:rPr>
      </w:pP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РОЛЬ ВИКЛАДАЧА У ПІДВИЩЕННІ ЯКОСТІ ОСВІТИ МАЙБУТНІХ УЧИТЕЛІВ МУЗИЧНОГО МИСТЕЦТВА</w:t>
      </w:r>
    </w:p>
    <w:p w:rsidR="00737EDD" w:rsidRPr="00D00221" w:rsidRDefault="00737EDD" w:rsidP="00C12297">
      <w:pPr>
        <w:spacing w:after="0" w:line="312" w:lineRule="auto"/>
        <w:jc w:val="center"/>
        <w:rPr>
          <w:rFonts w:ascii="Times New Roman" w:hAnsi="Times New Roman" w:cs="Times New Roman"/>
          <w:b/>
          <w:bCs/>
          <w:sz w:val="14"/>
          <w:szCs w:val="1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Лосєв О. С., Лосєва О. С., Турукіна О. В., Овчаренко Л. В.</w:t>
      </w:r>
    </w:p>
    <w:p w:rsidR="00737EDD" w:rsidRPr="00D00221" w:rsidRDefault="00737EDD" w:rsidP="00C12297">
      <w:pPr>
        <w:spacing w:after="0" w:line="312" w:lineRule="auto"/>
        <w:jc w:val="center"/>
        <w:rPr>
          <w:rFonts w:ascii="Times New Roman" w:hAnsi="Times New Roman" w:cs="Times New Roman"/>
          <w:sz w:val="12"/>
          <w:szCs w:val="12"/>
          <w:lang w:val="uk-UA"/>
        </w:rPr>
      </w:pP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На сучасному етапі розвитку суспільства особливо гостро постають питання якості освіти й духовності нації. Демократизація суспільства відбувається в Україні, ставить перед педагогічною наукою завдання, пов'язані з докорінним переосмисленням виховного процесу у школі. Без перебільшення можна сказати, що повноцінне й досконале музично-естетичне виховання вчителів – ключ до піднесення музичної культури суспільства.</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Сучасні дослідження стану професійної підготовки вчителя музичного мистецтва незаперечно доводять необхідність реформування української системи вищої педагогічної освіти.</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На сьогоднішній день особистісно орієнтована парадигма освіти визначила нові змістовно ціннісні орієнтири освітнього процесу. Увага громадськості прикута до важливості й актуальності максимального розкриття потенціалу кожної людини, підготовки її до саморозвитку, самовизначення та самореалізації. У педагогічних ЗВО все починається з викладача. І хоча освітні результати студентів – майбутніх учителів музичного мистецтва залежали від трьох чинників: хто навчає, кого навчають, як навчають, – важко сказати, що важливіше. Безумовно, величезною у справі музичної виховання є роль викладача, його особистості.</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Зараз з достатньою очевидністю можна стверджувати, що сучасна традиційна підготовка вчителів і викладачів педагогічних ЗВО не відповідає  сучасним вимогам. </w:t>
      </w:r>
    </w:p>
    <w:p w:rsidR="00737EDD" w:rsidRPr="00D00221" w:rsidRDefault="00737EDD" w:rsidP="00C12297">
      <w:pPr>
        <w:pStyle w:val="a4"/>
        <w:shd w:val="clear" w:color="auto" w:fill="FFFFFF"/>
        <w:spacing w:before="0" w:beforeAutospacing="0" w:after="0" w:afterAutospacing="0" w:line="312" w:lineRule="auto"/>
        <w:ind w:firstLine="567"/>
        <w:jc w:val="both"/>
        <w:rPr>
          <w:b/>
          <w:bCs/>
          <w:sz w:val="28"/>
          <w:szCs w:val="28"/>
          <w:lang w:val="uk-UA"/>
        </w:rPr>
      </w:pPr>
      <w:r w:rsidRPr="00D00221">
        <w:rPr>
          <w:color w:val="000000"/>
          <w:sz w:val="28"/>
          <w:szCs w:val="28"/>
          <w:lang w:val="uk-UA"/>
        </w:rPr>
        <w:lastRenderedPageBreak/>
        <w:t xml:space="preserve">Отже, метою нашої роботи є теоретичне обґрунтування </w:t>
      </w:r>
      <w:r w:rsidRPr="00D00221">
        <w:rPr>
          <w:sz w:val="28"/>
          <w:szCs w:val="28"/>
          <w:lang w:val="uk-UA"/>
        </w:rPr>
        <w:t>ролі викладача у підвищенні якості освіти майбутніх учителів музичного мистецтва.</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Зауважимо, що відповідно до Лісабонської декларації (2000 р.), сучасні педагогічні ЗВО покликані бути партнерами у створенні найбільш конкурентоспроможних, динамічних, фахівців. Вони мають допомогти європейському суспільству досягнути стабільності в його економічному зростанні, поліпшити ситуацію з доступністю робочих місць і сприяти вищій соціальній згуртованості. </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Відтак стратегія розвитку вищої освіти до 2020 року визначає 4 головні цілі,  які мають бути реалізовані протягом найближчих років: упровадження «освіти впродовж життя» і мобільності; поліпшення якості й ефективності освіти і підготовки; підтримка справедливості, соціальної згуртованості й активного громадянства; посилення креативності, інноваційності, підприємливості на всіх рівнях освіти й підготовки.</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Особлива роль у новій Стратегії розвитку вищої освіти відводиться студентоцентрованому підходу. Перехід до студентоцентрованого навчання та викладання є умовою Болонського процесу, тож ЗВО в межах своєї автономії мають запроваджувати цей підхід, зокрема у спосіб розроблення відповідних регуляторних документів (наприклад, положення про освітній процес), а також відобразити студентоцентрований підхід до навчання та викладання у стратегії розвитку ЗВО.</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Студентоцентрований підхід для студентів – майбутніх учителів музичного мистецтва передбачає розроблення освітніх програм, що зосереджуються на результатах навчання, ураховують особливості пріоритетів особи, яка навчається, ґрунтуються на реалістичності запланованого навчального навантаження, яке узгоджується із тривалістю освітньої програми. </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При цьому саме від студента залежить бажаний зміст, темп, спосіб і місце навчання. Відповідно має змінитися суть сучасної фахової освіти майбутніх вчителів музичного мистецтва. </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Зауважимо, що у стандартній парадигмі викладання наголос часто ставиться на обсязі інформації, а у парадигмі навчання – на ефективності освітнього процесу стосовно того, що студенти знають, і що можуть зробити з новою інформацією. Таким чином, основою оцінки діяльності викладачів </w:t>
      </w:r>
      <w:r w:rsidRPr="00D00221">
        <w:rPr>
          <w:color w:val="000000"/>
          <w:sz w:val="28"/>
          <w:szCs w:val="28"/>
          <w:lang w:val="uk-UA"/>
        </w:rPr>
        <w:lastRenderedPageBreak/>
        <w:t xml:space="preserve">музичної галузі  мають бути вміння і випускників, які реально застосовуються ними у  майбутній роботі. </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Це означає, що необхідно здійснити психологічний перехід від повчального способу передання змісту до наголосу на поліпшенні вивчення й оволодіння матеріалом студентами. Це відображено у зміні з викладацько-центричного до навчально- або студентськоцентричного підходу.</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Таким чином, ця реформа визначає зміну не лише навчальних планів, а й суті роботи кожного викладача музично-педагогічної галузі.</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Зауважимо, що забезпечення якості освіти є першочерговим завданням кожного педагогічного ЗВО. Воно не може бути досягнуто одномоментно, це має бути неперервний процес, який сформує нову культуру відносин у сучасних педагогічних ЗВО.</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 xml:space="preserve">Однак і досі у багатьох педагогічних ЗВО сутність високопрофесійного педагогічного рівня викладача зводиться до того, що доступність у навчанні досягається максимально можливим спрощенням і концентрацією матеріалу без зниження його науковості та соціальної значущості. </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На нашу думку, ефективним у діяльності викладача стануть нові підходи до викладацької діяльності, використання нестандартних форм і методів роботи.</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Найбільш ефективними для нас є використання нестандартних форм і методів у фаховій підготовки студентів – майбутніх учителів музичного мистецтва: теоретичні семінари (доповіді, повідомлення); семінари-практикуми (доповіді, повідомлення із практичним показом); диспути, дискусії (круглий стіл, діалог-суперечка, дебати, форум) тощо; ділові ігри, рольові ігри, лекції-імітації, лекції-панорами; обговорення сучасних новітніх методик, технологій, досягнень психолого-педагогічної науки; обговорення передового педагогічного досвіду, його поширення й упровадження тощо.</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Відповідно дуже важливо й варто постійно змінювати наявні стереотипні підходи у навчанні студентів – майбутніх вчителів музичного мистецтва у педагогічних ЗВО.</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Зауважимо, що глибока контекстна спеціалізація у музично-педагогічній галузі, вільне орієнтування в загальнокультурних (інваріантних по відношенню до музично-педагогічних спеціальностей) галузях знань, серйозна психолого-</w:t>
      </w:r>
      <w:r w:rsidRPr="00D00221">
        <w:rPr>
          <w:color w:val="000000"/>
          <w:sz w:val="28"/>
          <w:szCs w:val="28"/>
          <w:lang w:val="uk-UA"/>
        </w:rPr>
        <w:lastRenderedPageBreak/>
        <w:t>педагогічна підготовка, володіння методологічним апаратом і комунікативною технікою, високий креативний і моральний потенціал і відповідні компетенції – це лише незначний мінімум якісних критеріїв, яким можна було б скористатися як достатнім для відбору й підготовки майбутніх учителів музичного мистетва.</w:t>
      </w:r>
    </w:p>
    <w:p w:rsidR="00737EDD" w:rsidRPr="00D00221" w:rsidRDefault="00737EDD" w:rsidP="00C12297">
      <w:pPr>
        <w:pStyle w:val="a4"/>
        <w:shd w:val="clear" w:color="auto" w:fill="FFFFFF"/>
        <w:spacing w:before="0" w:beforeAutospacing="0" w:after="0" w:afterAutospacing="0" w:line="312" w:lineRule="auto"/>
        <w:ind w:firstLine="567"/>
        <w:jc w:val="both"/>
        <w:rPr>
          <w:color w:val="000000"/>
          <w:sz w:val="28"/>
          <w:szCs w:val="28"/>
          <w:lang w:val="uk-UA"/>
        </w:rPr>
      </w:pPr>
      <w:r w:rsidRPr="00D00221">
        <w:rPr>
          <w:color w:val="000000"/>
          <w:sz w:val="28"/>
          <w:szCs w:val="28"/>
          <w:lang w:val="uk-UA"/>
        </w:rPr>
        <w:t>Отже, стає очевидним, що у стадії реформування вищої фахової освіти важливе місце відводиться саме ролі викладача у підвищенні якості освіти студентів – майбутніх учителів музичного мистецтва.</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en-US"/>
        </w:rPr>
        <w:t>TEACHER'S ROLE IN ENHANCING THE EFFICIENCY AND QUALITY OF FOREIGN LANGUAGE LESSON</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en-US"/>
        </w:rPr>
        <w:t>Makarova S.V., Zhidenko T.O.</w:t>
      </w:r>
    </w:p>
    <w:p w:rsidR="00737EDD" w:rsidRPr="00D00221" w:rsidRDefault="00737EDD" w:rsidP="00C12297">
      <w:pPr>
        <w:spacing w:after="0" w:line="312" w:lineRule="auto"/>
        <w:jc w:val="center"/>
        <w:rPr>
          <w:rFonts w:ascii="Times New Roman" w:hAnsi="Times New Roman" w:cs="Times New Roman"/>
          <w:b/>
          <w:bCs/>
          <w:i/>
          <w:iCs/>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An important component of a democratic society is the orientation to the humanistic values of the world culture. The State needs highly qualified specialists with the knowledge of foreign languages, professionals, called 'absorb' all new and progressive, ready for the generation and implementation of fresh, original ideas, as well as the profitable participation in international cooperation, and the formation of a new attitude to Ukraine in Europe and worldwide.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In our time, the personality of the teacher of a foreign language (FL) is very difficult to underestimate. The teacher does not only teach students and creates in them a sense of communicative competence, but also educates them, develops in them a respect for the culture and traditions of the country, the language being studied, encourages each student to joint work and activities.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The results of the training and education of students depends on three factors: the teacher, student and process learning. But certainly a huge case teaching and education is the role of the teacher, his personality.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The purpose of this work is the need to determine and justify in theory the English teacher's role in carrying out educational-upbringing process. The main objectives of the work are: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-disclose the identity of the teacher's FL, reveal his professionally important qualities and their values in the process of pedagogical activity;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lastRenderedPageBreak/>
        <w:t xml:space="preserve">-to justify and prove the role of teachers in the process of upbringing and education of children (especially adolescence), and help them in overcoming various difficulties;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-highlight and emphasize the role of the teacher in the implementation of the educational process.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Such scientist as: S. Honcharenko, I. Zazun, N..Kuzmin, V. Semicenko, </w:t>
      </w:r>
    </w:p>
    <w:p w:rsidR="00737EDD" w:rsidRPr="00D00221" w:rsidRDefault="00737EDD" w:rsidP="00C12297">
      <w:pPr>
        <w:spacing w:after="0" w:line="312" w:lineRule="auto"/>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I. Zimna and I. Bim devoted their works to the coverage of the problems of the personality of the teacher.</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The main goal of the training is to teach students to use the English language   in different situations through the creation of communicative situations, close to life, at the English lessons. It is necessary to remember that the learning of a foreign  language is hard work, especially if students do not have the possibility to communicate  with native English speakers. So the teacher has to do everything possible to ensure the interest of students in the process of learning of the English language.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In scientists’ works there were defined qualities that need to be developed in the process of training of the future English teachers: empathy, humanity, spiritual culture, reflection, perception, emotional stability and responsibility. They advocate factors that stimulate the personal growth of students, which acts as an important prerequisite for the professional development of the individual.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The most important element of the professional skill of the modern teacher is his speech, which is a means of pedagogical activities.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The teacher has not to just affect the pupils, organizing their acceptable behavior, but also to be able to change this behavior, depending on the different social situations. Language teacher should not only include students to live the process of conscious creative assimilation of knowledge, but also cause them to appropriate empathy. For teachers, “the most important in this process is not as much as the very act of transferring information as its assessment of the audience, i.e. the degree of interaction of the speech utterance teacher” [7; 156].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The English teacher’s speech helps the audience to perceive the thoughts of the speaker, creates a certain emotional mood and allows to carry out the educational process.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lastRenderedPageBreak/>
        <w:t xml:space="preserve">Current trends in education actualize the problem of the formation of a creative personality, able to adapt in the fundamentally new environment of the 21st century. The most important methodological rule of students work organization is the teacher himself who must be a creative personality, with a clear methodological focus on search, research activities.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The main “criteria defining levels of culture of personality is optimality and concreteness of the social and professional self-expression, self-realization” [3, 134].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The organization of educational process of learning a foreign language is characterized by the atmosphere of collective communication on the basis of communicative situations.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Communication is speech orientation of the educational process, which includes the principles of individualization, functionality, situationality, and others.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The English teacher should give priority to problem tasks, language games, projects and lessons-excursions.</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At the English lessons the teacher has to implement the elements of the national education and perform the following tasks: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-philosophical and world-view training of students;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-formation of the cognitive activity of students and their speech culture, development of self-acquisition of knowledge and application in their practice;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-the development of a sense of love for the homeland and its people, as a basis for the spiritual development of the individual, respectful attitude to historical monuments, active work to improve the living conditions in their native areas;</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-development of moral feelings and traits of personality: kindness, justice, honor, humanity, respect for themselves and others;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-forming the bases of aesthetic culture and the development of artistic abilities and feelings of personality; </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 Therefore, the requirements of time and the started reform of the system of education in Ukraine focusing  current and future teachers on humanistic approach and applying the techniques that contribute to the development of creative individual characteristics of participants in the educational process and communication.</w:t>
      </w:r>
    </w:p>
    <w:p w:rsidR="00737EDD" w:rsidRPr="00D00221" w:rsidRDefault="00737EDD" w:rsidP="00C12297">
      <w:pPr>
        <w:spacing w:after="0" w:line="312" w:lineRule="auto"/>
        <w:ind w:firstLine="709"/>
        <w:jc w:val="both"/>
        <w:rPr>
          <w:rFonts w:ascii="Times New Roman" w:hAnsi="Times New Roman" w:cs="Times New Roman"/>
          <w:sz w:val="28"/>
          <w:szCs w:val="28"/>
          <w:lang w:val="en-US"/>
        </w:rPr>
      </w:pPr>
      <w:r w:rsidRPr="00D00221">
        <w:rPr>
          <w:rFonts w:ascii="Times New Roman" w:hAnsi="Times New Roman" w:cs="Times New Roman"/>
          <w:sz w:val="28"/>
          <w:szCs w:val="28"/>
          <w:lang w:val="en-US"/>
        </w:rPr>
        <w:t xml:space="preserve">The role of foreign language teachers in the educational process is huge and this is very difficult to disprove or argue. Personality is one of the main concepts of </w:t>
      </w:r>
      <w:r w:rsidRPr="00D00221">
        <w:rPr>
          <w:rFonts w:ascii="Times New Roman" w:hAnsi="Times New Roman" w:cs="Times New Roman"/>
          <w:sz w:val="28"/>
          <w:szCs w:val="28"/>
          <w:lang w:val="en-US"/>
        </w:rPr>
        <w:lastRenderedPageBreak/>
        <w:t xml:space="preserve">pedagogical science, because the only personality can bring another person, which is the principal task of education in Ukraine. </w:t>
      </w:r>
    </w:p>
    <w:p w:rsidR="00737EDD" w:rsidRPr="00D00221" w:rsidRDefault="00737EDD" w:rsidP="00C12297">
      <w:pPr>
        <w:spacing w:after="0" w:line="312" w:lineRule="auto"/>
        <w:jc w:val="both"/>
        <w:rPr>
          <w:rFonts w:ascii="Times New Roman" w:hAnsi="Times New Roman" w:cs="Times New Roman"/>
          <w:b/>
          <w:bCs/>
          <w:sz w:val="16"/>
          <w:szCs w:val="16"/>
          <w:lang w:val="en-US"/>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en-US"/>
        </w:rPr>
        <w:t>The list of used literature</w:t>
      </w:r>
      <w:r w:rsidRPr="00D00221">
        <w:rPr>
          <w:rFonts w:ascii="Times New Roman" w:hAnsi="Times New Roman" w:cs="Times New Roman"/>
          <w:b/>
          <w:bCs/>
          <w:sz w:val="28"/>
          <w:szCs w:val="28"/>
          <w:lang w:val="uk-UA"/>
        </w:rPr>
        <w:t>:</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 Бігич О.Б. Методична освіта майбутнього вчителя іноземної мови початкової школи. Київ : Вид. центр КНЛУ, 2004. 278 с.</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Державна національна програма «Освіта» (Україна ХХІ ст.). Київ, 1994. 61 с.</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 Клокар Н. І. Психолого-педагогічна підготовка вчителя до інноваційної діяльності : дис. … канд. пед. наук : 13.00.04 / Інститут педагогіки і психології професійної освіти АПН України. Київ, 1997. 227 с.</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4. Методика навчання іноземних мов у середніх навчальних закладах : підручник для студентів вищих закладів освіти. Київ : Ленвіт, 1999. 220 с.</w:t>
      </w:r>
    </w:p>
    <w:p w:rsidR="00737EDD" w:rsidRPr="00D00221" w:rsidRDefault="00737EDD" w:rsidP="00A517B6">
      <w:pPr>
        <w:spacing w:after="0"/>
        <w:ind w:firstLine="851"/>
        <w:jc w:val="both"/>
        <w:rPr>
          <w:rFonts w:ascii="Times New Roman" w:hAnsi="Times New Roman" w:cs="Times New Roman"/>
          <w:sz w:val="28"/>
          <w:szCs w:val="28"/>
        </w:rPr>
      </w:pPr>
      <w:r w:rsidRPr="00D00221">
        <w:rPr>
          <w:rFonts w:ascii="Times New Roman" w:hAnsi="Times New Roman" w:cs="Times New Roman"/>
          <w:sz w:val="28"/>
          <w:szCs w:val="28"/>
        </w:rPr>
        <w:t>5</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Настольная книга преподавателя иностранного языка</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С</w:t>
      </w:r>
      <w:r w:rsidRPr="00D00221">
        <w:rPr>
          <w:rFonts w:ascii="Times New Roman" w:hAnsi="Times New Roman" w:cs="Times New Roman"/>
          <w:sz w:val="28"/>
          <w:szCs w:val="28"/>
          <w:lang w:val="uk-UA"/>
        </w:rPr>
        <w:t>с</w:t>
      </w:r>
      <w:r w:rsidRPr="00D00221">
        <w:rPr>
          <w:rFonts w:ascii="Times New Roman" w:hAnsi="Times New Roman" w:cs="Times New Roman"/>
          <w:sz w:val="28"/>
          <w:szCs w:val="28"/>
        </w:rPr>
        <w:t>пр. пособие</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Минск, Высшая школа, 1992. 167</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A517B6">
      <w:pPr>
        <w:spacing w:after="0"/>
        <w:ind w:firstLine="851"/>
        <w:jc w:val="both"/>
        <w:rPr>
          <w:rFonts w:ascii="Times New Roman" w:hAnsi="Times New Roman" w:cs="Times New Roman"/>
          <w:sz w:val="28"/>
          <w:szCs w:val="28"/>
        </w:rPr>
      </w:pPr>
      <w:r w:rsidRPr="00D00221">
        <w:rPr>
          <w:rFonts w:ascii="Times New Roman" w:hAnsi="Times New Roman" w:cs="Times New Roman"/>
          <w:sz w:val="28"/>
          <w:szCs w:val="28"/>
        </w:rPr>
        <w:t>6. Настольная книга преподавателя иностранного языка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с</w:t>
      </w:r>
      <w:r w:rsidRPr="00D00221">
        <w:rPr>
          <w:rFonts w:ascii="Times New Roman" w:hAnsi="Times New Roman" w:cs="Times New Roman"/>
          <w:sz w:val="28"/>
          <w:szCs w:val="28"/>
        </w:rPr>
        <w:t xml:space="preserve">правочное пособие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Е.</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Маслыко, 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Ф.</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Будько, 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Петрова</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Минск</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Высшая школа, 2001. 552</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A517B6">
      <w:pPr>
        <w:spacing w:after="0"/>
        <w:ind w:firstLine="851"/>
        <w:jc w:val="both"/>
        <w:rPr>
          <w:rFonts w:ascii="Times New Roman" w:hAnsi="Times New Roman" w:cs="Times New Roman"/>
          <w:sz w:val="28"/>
          <w:szCs w:val="28"/>
        </w:rPr>
      </w:pPr>
      <w:r w:rsidRPr="00D00221">
        <w:rPr>
          <w:rFonts w:ascii="Times New Roman" w:hAnsi="Times New Roman" w:cs="Times New Roman"/>
          <w:sz w:val="28"/>
          <w:szCs w:val="28"/>
        </w:rPr>
        <w:t>7. Общая методика обучения иностранным языкам</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х</w:t>
      </w:r>
      <w:r w:rsidRPr="00D00221">
        <w:rPr>
          <w:rFonts w:ascii="Times New Roman" w:hAnsi="Times New Roman" w:cs="Times New Roman"/>
          <w:sz w:val="28"/>
          <w:szCs w:val="28"/>
        </w:rPr>
        <w:t xml:space="preserve">рестоматия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Сост. 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Леонтьев. М</w:t>
      </w:r>
      <w:r w:rsidRPr="00D00221">
        <w:rPr>
          <w:rFonts w:ascii="Times New Roman" w:hAnsi="Times New Roman" w:cs="Times New Roman"/>
          <w:sz w:val="28"/>
          <w:szCs w:val="28"/>
          <w:lang w:val="uk-UA"/>
        </w:rPr>
        <w:t>осква :</w:t>
      </w:r>
      <w:r w:rsidRPr="00D00221">
        <w:rPr>
          <w:rFonts w:ascii="Times New Roman" w:hAnsi="Times New Roman" w:cs="Times New Roman"/>
          <w:sz w:val="28"/>
          <w:szCs w:val="28"/>
        </w:rPr>
        <w:t xml:space="preserve"> Рус. Язык, 1991. 360 с.</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8.Островерхова Н. </w:t>
      </w:r>
      <w:r w:rsidRPr="00D00221">
        <w:rPr>
          <w:rFonts w:ascii="Times New Roman" w:hAnsi="Times New Roman" w:cs="Times New Roman"/>
          <w:sz w:val="28"/>
          <w:szCs w:val="28"/>
          <w:lang w:val="uk-UA"/>
        </w:rPr>
        <w:t xml:space="preserve">Педагогічна техніка – невід’ємна складова педагогічної майстерності вчителя. </w:t>
      </w:r>
      <w:r w:rsidRPr="00D00221">
        <w:rPr>
          <w:rFonts w:ascii="Times New Roman" w:hAnsi="Times New Roman" w:cs="Times New Roman"/>
          <w:i/>
          <w:iCs/>
          <w:sz w:val="28"/>
          <w:szCs w:val="28"/>
          <w:lang w:val="uk-UA"/>
        </w:rPr>
        <w:t xml:space="preserve">Завуч. Шкільний світ. </w:t>
      </w:r>
      <w:r w:rsidRPr="00D00221">
        <w:rPr>
          <w:rFonts w:ascii="Times New Roman" w:hAnsi="Times New Roman" w:cs="Times New Roman"/>
          <w:sz w:val="28"/>
          <w:szCs w:val="28"/>
          <w:lang w:val="uk-UA"/>
        </w:rPr>
        <w:t>2006. № 1. С. 8–11.</w:t>
      </w:r>
    </w:p>
    <w:p w:rsidR="00737EDD" w:rsidRPr="00D00221" w:rsidRDefault="00737EDD" w:rsidP="00A517B6">
      <w:pPr>
        <w:spacing w:after="0"/>
        <w:ind w:firstLine="851"/>
        <w:jc w:val="both"/>
        <w:rPr>
          <w:rFonts w:ascii="Times New Roman" w:hAnsi="Times New Roman" w:cs="Times New Roman"/>
          <w:sz w:val="28"/>
          <w:szCs w:val="28"/>
          <w:lang w:val="uk-UA"/>
        </w:rPr>
      </w:pPr>
      <w:r w:rsidRPr="00D00221">
        <w:rPr>
          <w:rFonts w:ascii="Times New Roman" w:hAnsi="Times New Roman" w:cs="Times New Roman"/>
          <w:sz w:val="28"/>
          <w:szCs w:val="28"/>
        </w:rPr>
        <w:t>9</w:t>
      </w:r>
      <w:r w:rsidRPr="00D00221">
        <w:rPr>
          <w:rFonts w:ascii="Times New Roman" w:hAnsi="Times New Roman" w:cs="Times New Roman"/>
          <w:sz w:val="28"/>
          <w:szCs w:val="28"/>
          <w:lang w:val="uk-UA"/>
        </w:rPr>
        <w:t xml:space="preserve">. Палтишев М. Сучасний учитель: хто він? </w:t>
      </w:r>
      <w:r w:rsidRPr="00D00221">
        <w:rPr>
          <w:rFonts w:ascii="Times New Roman" w:hAnsi="Times New Roman" w:cs="Times New Roman"/>
          <w:i/>
          <w:iCs/>
          <w:sz w:val="28"/>
          <w:szCs w:val="28"/>
          <w:lang w:val="uk-UA"/>
        </w:rPr>
        <w:t>Завуч. Шкільний світ.</w:t>
      </w:r>
      <w:r w:rsidRPr="00D00221">
        <w:rPr>
          <w:rFonts w:ascii="Times New Roman" w:hAnsi="Times New Roman" w:cs="Times New Roman"/>
          <w:sz w:val="28"/>
          <w:szCs w:val="28"/>
          <w:lang w:val="uk-UA"/>
        </w:rPr>
        <w:t xml:space="preserve"> 2005. № 28. С. 16–18 (вкладка).</w:t>
      </w:r>
    </w:p>
    <w:p w:rsidR="00737EDD" w:rsidRPr="00D00221" w:rsidRDefault="00737EDD" w:rsidP="00A517B6">
      <w:pPr>
        <w:spacing w:after="0"/>
        <w:ind w:firstLine="851"/>
        <w:jc w:val="both"/>
        <w:rPr>
          <w:rFonts w:ascii="Times New Roman" w:hAnsi="Times New Roman" w:cs="Times New Roman"/>
          <w:sz w:val="28"/>
          <w:szCs w:val="28"/>
        </w:rPr>
      </w:pPr>
      <w:r w:rsidRPr="00D00221">
        <w:rPr>
          <w:rFonts w:ascii="Times New Roman" w:hAnsi="Times New Roman" w:cs="Times New Roman"/>
          <w:sz w:val="28"/>
          <w:szCs w:val="28"/>
        </w:rPr>
        <w:t>10</w:t>
      </w:r>
      <w:r w:rsidRPr="00D00221">
        <w:rPr>
          <w:rFonts w:ascii="Times New Roman" w:hAnsi="Times New Roman" w:cs="Times New Roman"/>
          <w:sz w:val="28"/>
          <w:szCs w:val="28"/>
          <w:lang w:val="uk-UA"/>
        </w:rPr>
        <w:t>. Теоретические основы подготовки учителей иностранного языка средней школы / отв. редактор Пицкова Л.П. Москва : МОПИ, 1989. 299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widowControl w:val="0"/>
        <w:spacing w:after="0" w:line="312" w:lineRule="auto"/>
        <w:ind w:firstLine="708"/>
        <w:jc w:val="center"/>
        <w:rPr>
          <w:rFonts w:ascii="Times New Roman" w:hAnsi="Times New Roman" w:cs="Times New Roman"/>
          <w:b/>
          <w:bCs/>
          <w:color w:val="000000"/>
          <w:sz w:val="28"/>
          <w:szCs w:val="28"/>
          <w:lang w:val="uk-UA"/>
        </w:rPr>
      </w:pPr>
    </w:p>
    <w:p w:rsidR="00737EDD" w:rsidRPr="00D00221" w:rsidRDefault="00737EDD" w:rsidP="00C12297">
      <w:pPr>
        <w:widowControl w:val="0"/>
        <w:spacing w:after="0" w:line="312" w:lineRule="auto"/>
        <w:ind w:firstLine="708"/>
        <w:jc w:val="center"/>
        <w:rPr>
          <w:rFonts w:ascii="Times New Roman" w:hAnsi="Times New Roman" w:cs="Times New Roman"/>
          <w:b/>
          <w:bCs/>
          <w:color w:val="000000"/>
          <w:sz w:val="28"/>
          <w:szCs w:val="28"/>
        </w:rPr>
      </w:pPr>
      <w:r w:rsidRPr="00D00221">
        <w:rPr>
          <w:rFonts w:ascii="Times New Roman" w:hAnsi="Times New Roman" w:cs="Times New Roman"/>
          <w:b/>
          <w:bCs/>
          <w:color w:val="000000"/>
          <w:sz w:val="28"/>
          <w:szCs w:val="28"/>
          <w:lang w:val="uk-UA"/>
        </w:rPr>
        <w:t>СОЦІАЛЬНА АКТИВНІСТЬ МОЛОДІ ЯК ЧИННИК ПОДОЛАННЯ ВИКЛИКІВ СУЧАСНОГО СОЦІУМУ</w:t>
      </w:r>
    </w:p>
    <w:p w:rsidR="00737EDD" w:rsidRPr="00D00221" w:rsidRDefault="00737EDD" w:rsidP="00C12297">
      <w:pPr>
        <w:widowControl w:val="0"/>
        <w:spacing w:after="0" w:line="312" w:lineRule="auto"/>
        <w:ind w:firstLine="708"/>
        <w:jc w:val="center"/>
        <w:rPr>
          <w:rFonts w:ascii="Times New Roman" w:hAnsi="Times New Roman" w:cs="Times New Roman"/>
          <w:b/>
          <w:bCs/>
          <w:i/>
          <w:iCs/>
          <w:color w:val="000000"/>
          <w:sz w:val="6"/>
          <w:szCs w:val="6"/>
          <w:lang w:val="uk-UA"/>
        </w:rPr>
      </w:pPr>
    </w:p>
    <w:p w:rsidR="00737EDD" w:rsidRPr="00D00221" w:rsidRDefault="00737EDD" w:rsidP="00C12297">
      <w:pPr>
        <w:widowControl w:val="0"/>
        <w:spacing w:after="0" w:line="312" w:lineRule="auto"/>
        <w:ind w:firstLine="708"/>
        <w:jc w:val="center"/>
        <w:rPr>
          <w:rFonts w:ascii="Times New Roman" w:hAnsi="Times New Roman" w:cs="Times New Roman"/>
          <w:b/>
          <w:bCs/>
          <w:color w:val="000000"/>
          <w:sz w:val="28"/>
          <w:szCs w:val="28"/>
          <w:lang w:val="uk-UA"/>
        </w:rPr>
      </w:pPr>
      <w:r w:rsidRPr="00D00221">
        <w:rPr>
          <w:rFonts w:ascii="Times New Roman" w:hAnsi="Times New Roman" w:cs="Times New Roman"/>
          <w:b/>
          <w:bCs/>
          <w:i/>
          <w:iCs/>
          <w:color w:val="000000"/>
          <w:sz w:val="28"/>
          <w:szCs w:val="28"/>
          <w:lang w:val="uk-UA"/>
        </w:rPr>
        <w:t>Максимовська Н. О., Дудко Н. В</w:t>
      </w:r>
      <w:r w:rsidRPr="00D00221">
        <w:rPr>
          <w:rFonts w:ascii="Times New Roman" w:hAnsi="Times New Roman" w:cs="Times New Roman"/>
          <w:b/>
          <w:bCs/>
          <w:color w:val="000000"/>
          <w:sz w:val="28"/>
          <w:szCs w:val="28"/>
          <w:lang w:val="uk-UA"/>
        </w:rPr>
        <w:t>.</w:t>
      </w:r>
    </w:p>
    <w:p w:rsidR="00737EDD" w:rsidRPr="00D00221" w:rsidRDefault="00737EDD" w:rsidP="00C12297">
      <w:pPr>
        <w:widowControl w:val="0"/>
        <w:spacing w:after="0" w:line="312" w:lineRule="auto"/>
        <w:jc w:val="center"/>
        <w:rPr>
          <w:rFonts w:ascii="Times New Roman" w:hAnsi="Times New Roman" w:cs="Times New Roman"/>
          <w:b/>
          <w:bCs/>
          <w:i/>
          <w:iCs/>
          <w:color w:val="000000"/>
          <w:sz w:val="10"/>
          <w:szCs w:val="10"/>
          <w:lang w:val="uk-UA"/>
        </w:rPr>
      </w:pPr>
    </w:p>
    <w:p w:rsidR="00737EDD" w:rsidRPr="00D00221" w:rsidRDefault="00737EDD" w:rsidP="00C12297">
      <w:pPr>
        <w:widowControl w:val="0"/>
        <w:spacing w:after="0" w:line="312" w:lineRule="auto"/>
        <w:ind w:firstLine="708"/>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Стрімкість і динамічність сучасного соціуму, вплив інформаційних інновацій глобального значення не тільки формують сучасне соціокультурне середовище, а й призводять до нових викликів. Сформована сучасна тенденція до мобільної реактивності в усіх сферах життєдіяльності висуває нові вимоги до молоді як найактивнішої верстви населення – лідерів сучасності. </w:t>
      </w:r>
      <w:r w:rsidRPr="00D00221">
        <w:rPr>
          <w:rFonts w:ascii="Times New Roman" w:hAnsi="Times New Roman" w:cs="Times New Roman"/>
          <w:color w:val="000000"/>
          <w:sz w:val="28"/>
          <w:szCs w:val="28"/>
          <w:lang w:val="uk-UA"/>
        </w:rPr>
        <w:lastRenderedPageBreak/>
        <w:t xml:space="preserve">Формування активної життєвої позиції, самостійності, доброчесності, що сприяють розвитку соціальної відповідальності молоді, є першою та однією з головних сходинок до подолання таких проблем сучасності, як маргіналізація, деструкція суспільних стосунків, девіантна поведінка, соціальна імпотенція тощо. Тому особливо гостро постає проблема формування соціальної активності молодої людини в сучасних умовах. За таких обставин особливу відповідальність за процес розвитку активної молоді беруть на себе фахівці освітньої й соціальної сфер. </w:t>
      </w:r>
    </w:p>
    <w:p w:rsidR="00737EDD" w:rsidRPr="00D00221" w:rsidRDefault="00737EDD" w:rsidP="00C12297">
      <w:pPr>
        <w:widowControl w:val="0"/>
        <w:spacing w:after="0" w:line="312" w:lineRule="auto"/>
        <w:ind w:firstLine="708"/>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Проблемі розвитку та формуванню соціальної активності присвячена низка філософських і педагогічних досліджень. Серед філософських здобутків можна виділити роботи за такими напрямами: формування соціальної активності особистості (В. Водоп’янов, В. Горділов, Г. Зикова, А. Коробейніков, А. Міхеєв, В. Овчиннікова, В. Ушаков, Г. Черченко та ін.); визначення специфіки і видів соціальної активності (Є. Ануфрієв, О. Бєлих, О. Клюєва, В. Піддубний, М. Руткевич, А. Старшинова, П. Федосєєв та ін.); розвиток соціальної активності студентської молоді (Л. Антілогова, Є. Мануйлов та ін.). Серед педагогічних досліджень щодо розвитку соціальної активності фундаментальними є дослідження Ш. Амонашвілі, Я. Корчака, К. Сухомлинського та ін. Проблемі формуванню соціальної активності молоді присвячено роботи Т. Баландіної, В. Косовця, П. Кравчука, Б. Мар’єнка, М. Матвієнка, В. Мокляка, П. Плотнікова, І. Степаненка, О. Сусської та ін. Особливої уваги заслуговує дослідження Г. Лактіонової. щодо розвитку соціальної активності учнів старших класів у великому місті; О. Кулінченко щодо формування соціальної активності студентів в умовах діяльності органів самоврядування вищого навчального закладу; А. Рогози, Н. Клімкіної, Л. Нафікової, О. Тельни щодо формування соціальної активності дітей та підлітків з неповних сімей та з особливими потребами.</w:t>
      </w:r>
    </w:p>
    <w:p w:rsidR="00737EDD" w:rsidRPr="00D00221" w:rsidRDefault="00737EDD" w:rsidP="00C12297">
      <w:pPr>
        <w:widowControl w:val="0"/>
        <w:spacing w:after="0" w:line="312" w:lineRule="auto"/>
        <w:ind w:firstLine="708"/>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Визначення поняття «соціальна активність» тривалий час не мало спільного наукового рішення, оскільки вчені розглядати зазначений феномен як процес активного перетворення суспільства людиною або як результат формування зрілої особистості. Проте останні дослідження (Є. Ануфрієва, Г. Арефьєвої, О. Бабенко, В. Косовця, О. Леонтьєва, В. Мордковича, В. Чолій та ін.) дозволяють зробити висновок, що соціальну активність слід розглядати у </w:t>
      </w:r>
      <w:r w:rsidRPr="00D00221">
        <w:rPr>
          <w:rFonts w:ascii="Times New Roman" w:hAnsi="Times New Roman" w:cs="Times New Roman"/>
          <w:color w:val="000000"/>
          <w:sz w:val="28"/>
          <w:szCs w:val="28"/>
          <w:lang w:val="uk-UA"/>
        </w:rPr>
        <w:lastRenderedPageBreak/>
        <w:t>двох аспектах і розуміти як «стійке особистісне утворення, що характеризує молоду людину як соціальну істоту, котра має чітку особистісну спрямованість, володіє світоглядом як системою знань і переконань, має власну позицію, взаємодіє з навколишнім світом; водночас це і процес соціальної діяльності, що характеризується інтенсивністю, якістю, новизною, креативністю, успіхом, змістовим наповненням і може відбуватися за певних умов і в певних ситуаціях» [2, с. 5].</w:t>
      </w:r>
    </w:p>
    <w:p w:rsidR="00737EDD" w:rsidRPr="00D00221" w:rsidRDefault="00737EDD" w:rsidP="00C12297">
      <w:pPr>
        <w:widowControl w:val="0"/>
        <w:spacing w:after="0" w:line="312" w:lineRule="auto"/>
        <w:ind w:firstLine="708"/>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Виокремлення видів соціальної активності, яке дозволяє долати соціальні виклики, пояснюється різноманітністю сфер діяльності суспільства. Зокрема, науковці (Є. Ануфрієв, А. Клюєв, В. Смірнов, П. Федосєєв та ін.) сходяться на думці, що соціальну активність залежно від загальних типів діяльності можна розділити на: виробничу, суспільно-політичну, духовну [5]. Проте, враховуючи специфічні ознаки молоді, такі як вік, психологічні (мотивація, інноваційність мислення тощо) і фізичні особливості та сучасний стан розвитку соціуму, види соціальної активності молоді мають більш широке середовище діяльності. До видів соціальної активності молоді також можна віднести навчальну </w:t>
      </w:r>
      <w:r w:rsidRPr="00D00221">
        <w:rPr>
          <w:rFonts w:ascii="Times New Roman" w:hAnsi="Times New Roman" w:cs="Times New Roman"/>
          <w:color w:val="000000"/>
          <w:sz w:val="28"/>
          <w:szCs w:val="28"/>
        </w:rPr>
        <w:t>[</w:t>
      </w:r>
      <w:r w:rsidRPr="00D00221">
        <w:rPr>
          <w:rFonts w:ascii="Times New Roman" w:hAnsi="Times New Roman" w:cs="Times New Roman"/>
          <w:color w:val="000000"/>
          <w:sz w:val="28"/>
          <w:szCs w:val="28"/>
          <w:lang w:val="uk-UA"/>
        </w:rPr>
        <w:t>1</w:t>
      </w:r>
      <w:r w:rsidRPr="00D00221">
        <w:rPr>
          <w:rFonts w:ascii="Times New Roman" w:hAnsi="Times New Roman" w:cs="Times New Roman"/>
          <w:color w:val="000000"/>
          <w:sz w:val="28"/>
          <w:szCs w:val="28"/>
        </w:rPr>
        <w:t xml:space="preserve">, с. 14] </w:t>
      </w:r>
      <w:r w:rsidRPr="00D00221">
        <w:rPr>
          <w:rFonts w:ascii="Times New Roman" w:hAnsi="Times New Roman" w:cs="Times New Roman"/>
          <w:color w:val="000000"/>
          <w:sz w:val="28"/>
          <w:szCs w:val="28"/>
          <w:lang w:val="uk-UA"/>
        </w:rPr>
        <w:t>та інноваційну діяльності (рис. 1). Якщо навчальна діяльність є невід’ємною частиною життя молоді та дозволяє сформувати важливі життєві та професійні цінності, то інноваційна є у певному розумінні трансцендентною діяльністю. Йдеться про особливий вид соціальної діяльності особистості, яка передбачає вияв особистісної творчості і сприяє перетворенню соціальних відносин, умов власного життя тощо. Тобто спрямованість молодої людини на інновації, креативність, соціальну творчість і спроможність бути корисним оточенню є визначальними якісними характеристиками реалізації інноваційної діяльності. При цьому саме молоді характерна реалізація інноваційної діяльності, оскільки означена соціальна група є найбільш динамічною та готовою до змін і нововведень сучасного суспільства.</w:t>
      </w:r>
      <w:r w:rsidR="00BE5A47" w:rsidRPr="00BE5A47">
        <w:rPr>
          <w:rFonts w:ascii="Times New Roman" w:hAnsi="Times New Roman" w:cs="Times New Roman"/>
          <w:color w:val="000000"/>
          <w:sz w:val="28"/>
          <w:szCs w:val="28"/>
          <w:shd w:val="clear" w:color="auto" w:fill="FFFFFF"/>
          <w:lang w:val="uk-UA"/>
        </w:rPr>
        <w:t xml:space="preserve"> </w:t>
      </w:r>
      <w:r w:rsidR="00BE5A47" w:rsidRPr="00D00221">
        <w:rPr>
          <w:rFonts w:ascii="Times New Roman" w:hAnsi="Times New Roman" w:cs="Times New Roman"/>
          <w:color w:val="000000"/>
          <w:sz w:val="28"/>
          <w:szCs w:val="28"/>
          <w:shd w:val="clear" w:color="auto" w:fill="FFFFFF"/>
          <w:lang w:val="uk-UA"/>
        </w:rPr>
        <w:t xml:space="preserve">Яким би чином не виявлялась соціальна активність молоді – ініціювання суспільних інновацій, організація навчальних ігор/клубів чи відвідування галереї, будь-який вияв активності є визначальною характеристикою особистості. Це підтверджує методологічний висновок В. Мордковича – «без активності немає суб'єкта» </w:t>
      </w:r>
      <w:r w:rsidR="00BE5A47" w:rsidRPr="00D00221">
        <w:rPr>
          <w:rFonts w:ascii="Times New Roman" w:hAnsi="Times New Roman" w:cs="Times New Roman"/>
          <w:color w:val="000000"/>
          <w:sz w:val="28"/>
          <w:szCs w:val="28"/>
          <w:shd w:val="clear" w:color="auto" w:fill="FFFFFF"/>
        </w:rPr>
        <w:t>[4]</w:t>
      </w:r>
      <w:r w:rsidR="00BE5A47" w:rsidRPr="00D00221">
        <w:rPr>
          <w:rFonts w:ascii="Times New Roman" w:hAnsi="Times New Roman" w:cs="Times New Roman"/>
          <w:color w:val="000000"/>
          <w:sz w:val="28"/>
          <w:szCs w:val="28"/>
          <w:shd w:val="clear" w:color="auto" w:fill="FFFFFF"/>
          <w:lang w:val="uk-UA"/>
        </w:rPr>
        <w:t>.</w:t>
      </w:r>
      <w:r w:rsidR="00BE5A47" w:rsidRPr="00BE5A47">
        <w:rPr>
          <w:rFonts w:ascii="Times New Roman" w:hAnsi="Times New Roman" w:cs="Times New Roman"/>
          <w:color w:val="000000"/>
          <w:sz w:val="28"/>
          <w:szCs w:val="28"/>
          <w:shd w:val="clear" w:color="auto" w:fill="FFFFFF"/>
          <w:lang w:val="uk-UA"/>
        </w:rPr>
        <w:t xml:space="preserve"> </w:t>
      </w:r>
      <w:r w:rsidR="00BE5A47" w:rsidRPr="00D00221">
        <w:rPr>
          <w:rFonts w:ascii="Times New Roman" w:hAnsi="Times New Roman" w:cs="Times New Roman"/>
          <w:color w:val="000000"/>
          <w:sz w:val="28"/>
          <w:szCs w:val="28"/>
          <w:shd w:val="clear" w:color="auto" w:fill="FFFFFF"/>
          <w:lang w:val="uk-UA"/>
        </w:rPr>
        <w:t>Перш за все, особистість має можливість самостійно обирати для себе вид діяльності, яким би хотіла займатися та приносити користь як для себе, так і для суспільства.</w:t>
      </w:r>
    </w:p>
    <w:p w:rsidR="00737EDD" w:rsidRPr="00D00221" w:rsidRDefault="00910635" w:rsidP="00C12297">
      <w:pPr>
        <w:widowControl w:val="0"/>
        <w:spacing w:after="0" w:line="312" w:lineRule="auto"/>
        <w:ind w:firstLine="708"/>
        <w:jc w:val="both"/>
        <w:rPr>
          <w:rFonts w:ascii="Times New Roman" w:hAnsi="Times New Roman" w:cs="Times New Roman"/>
          <w:color w:val="000000"/>
          <w:sz w:val="28"/>
          <w:szCs w:val="28"/>
          <w:lang w:val="uk-UA"/>
        </w:rPr>
      </w:pPr>
      <w:r>
        <w:rPr>
          <w:rFonts w:ascii="Times New Roman" w:hAnsi="Times New Roman" w:cs="Times New Roman"/>
          <w:noProof/>
          <w:color w:val="000000"/>
          <w:sz w:val="28"/>
          <w:szCs w:val="28"/>
          <w:lang w:eastAsia="ru-RU"/>
        </w:rPr>
        <w:lastRenderedPageBreak/>
        <w:drawing>
          <wp:inline distT="0" distB="0" distL="0" distR="0" wp14:anchorId="58630FE6" wp14:editId="6B65E0B7">
            <wp:extent cx="5486400" cy="1938020"/>
            <wp:effectExtent l="0" t="0" r="0" b="5080"/>
            <wp:docPr id="15" name="Схе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7"/>
                    <pic:cNvPicPr>
                      <a:picLocks noChangeArrowheads="1"/>
                    </pic:cNvPicPr>
                  </pic:nvPicPr>
                  <pic:blipFill>
                    <a:blip r:embed="rId47">
                      <a:extLst>
                        <a:ext uri="{28A0092B-C50C-407E-A947-70E740481C1C}">
                          <a14:useLocalDpi xmlns:a14="http://schemas.microsoft.com/office/drawing/2010/main" val="0"/>
                        </a:ext>
                      </a:extLst>
                    </a:blip>
                    <a:srcRect l="-44824" r="-44606"/>
                    <a:stretch>
                      <a:fillRect/>
                    </a:stretch>
                  </pic:blipFill>
                  <pic:spPr bwMode="auto">
                    <a:xfrm>
                      <a:off x="0" y="0"/>
                      <a:ext cx="5486400" cy="1938020"/>
                    </a:xfrm>
                    <a:prstGeom prst="rect">
                      <a:avLst/>
                    </a:prstGeom>
                    <a:noFill/>
                    <a:ln>
                      <a:noFill/>
                    </a:ln>
                  </pic:spPr>
                </pic:pic>
              </a:graphicData>
            </a:graphic>
          </wp:inline>
        </w:drawing>
      </w:r>
    </w:p>
    <w:p w:rsidR="00737EDD" w:rsidRPr="00D00221" w:rsidRDefault="00737EDD" w:rsidP="00C12297">
      <w:pPr>
        <w:widowControl w:val="0"/>
        <w:spacing w:after="0" w:line="312" w:lineRule="auto"/>
        <w:jc w:val="center"/>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Рис. 1. Види соціальної активності молоді</w:t>
      </w:r>
    </w:p>
    <w:p w:rsidR="00737EDD" w:rsidRPr="00D00221" w:rsidRDefault="00737EDD" w:rsidP="00A517B6">
      <w:pPr>
        <w:widowControl w:val="0"/>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В іншому ж випадку, якщо діяльність є нав’язаною чи примусовою, повноцінна реалізація соціальної активності не можлива. Проявляється соціальна пасивність, яка супроводжується побічними деградаційними для розвитку особистості процесами, де найбільш небезпечним на думку автора є соціальна фрустрація – формами якої виступає спектр проблем від соціальної агресії до соціальної апатії [3, с.</w:t>
      </w:r>
      <w:r w:rsidRPr="00D00221">
        <w:rPr>
          <w:rFonts w:ascii="Times New Roman" w:hAnsi="Times New Roman" w:cs="Times New Roman"/>
          <w:color w:val="000000"/>
          <w:sz w:val="28"/>
          <w:szCs w:val="28"/>
          <w:shd w:val="clear" w:color="auto" w:fill="FFFFFF"/>
          <w:lang w:val="en-US"/>
        </w:rPr>
        <w:t> </w:t>
      </w:r>
      <w:r w:rsidRPr="00D00221">
        <w:rPr>
          <w:rFonts w:ascii="Times New Roman" w:hAnsi="Times New Roman" w:cs="Times New Roman"/>
          <w:color w:val="000000"/>
          <w:sz w:val="28"/>
          <w:szCs w:val="28"/>
          <w:shd w:val="clear" w:color="auto" w:fill="FFFFFF"/>
          <w:lang w:val="uk-UA"/>
        </w:rPr>
        <w:t>13]. Таким чином, вирішення зазначених соціальних проблем пропонується шляхом формування якостей, які сприяють соціально активній діяльності особистості, таких як: вмотивованість, креативність, соціальна відповідальність, пізнавальна активність, самостійність, старанність тощо. Отже, розвиток соціальної активності є противагою соціального споживацтва, бездіяльного способу життя, деградації та дезінтеграції, що сприяє подоланню сучасних викликів соціуму.</w:t>
      </w:r>
    </w:p>
    <w:p w:rsidR="00737EDD" w:rsidRPr="00D00221" w:rsidRDefault="00737EDD" w:rsidP="00C12297">
      <w:pPr>
        <w:widowControl w:val="0"/>
        <w:spacing w:after="0" w:line="312" w:lineRule="auto"/>
        <w:jc w:val="center"/>
        <w:rPr>
          <w:rFonts w:ascii="Times New Roman" w:hAnsi="Times New Roman" w:cs="Times New Roman"/>
          <w:b/>
          <w:bCs/>
          <w:i/>
          <w:iCs/>
          <w:color w:val="000000"/>
          <w:sz w:val="4"/>
          <w:szCs w:val="4"/>
          <w:shd w:val="clear" w:color="auto" w:fill="FFFFFF"/>
          <w:lang w:val="uk-UA"/>
        </w:rPr>
      </w:pPr>
    </w:p>
    <w:p w:rsidR="00737EDD" w:rsidRPr="00D00221" w:rsidRDefault="00737EDD" w:rsidP="00C12297">
      <w:pPr>
        <w:widowControl w:val="0"/>
        <w:spacing w:after="0" w:line="312" w:lineRule="auto"/>
        <w:jc w:val="center"/>
        <w:rPr>
          <w:rFonts w:ascii="Times New Roman" w:hAnsi="Times New Roman" w:cs="Times New Roman"/>
          <w:b/>
          <w:bCs/>
          <w:color w:val="000000"/>
          <w:sz w:val="28"/>
          <w:szCs w:val="28"/>
          <w:shd w:val="clear" w:color="auto" w:fill="FFFFFF"/>
          <w:lang w:val="uk-UA"/>
        </w:rPr>
      </w:pPr>
      <w:r w:rsidRPr="00D00221">
        <w:rPr>
          <w:rFonts w:ascii="Times New Roman" w:hAnsi="Times New Roman" w:cs="Times New Roman"/>
          <w:b/>
          <w:bCs/>
          <w:color w:val="000000"/>
          <w:sz w:val="28"/>
          <w:szCs w:val="28"/>
          <w:shd w:val="clear" w:color="auto" w:fill="FFFFFF"/>
          <w:lang w:val="uk-UA"/>
        </w:rPr>
        <w:t>Список використаних джерел:</w:t>
      </w:r>
    </w:p>
    <w:p w:rsidR="00737EDD" w:rsidRPr="00D00221" w:rsidRDefault="00737EDD" w:rsidP="00BE5A47">
      <w:pPr>
        <w:widowControl w:val="0"/>
        <w:numPr>
          <w:ilvl w:val="0"/>
          <w:numId w:val="33"/>
        </w:numPr>
        <w:spacing w:after="0" w:line="240" w:lineRule="auto"/>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Антилогова Л.Н. Фомирование социальной активности студенческой молодёжи в современн</w:t>
      </w:r>
      <w:r w:rsidRPr="00D00221">
        <w:rPr>
          <w:rFonts w:ascii="Times New Roman" w:hAnsi="Times New Roman" w:cs="Times New Roman"/>
          <w:color w:val="000000"/>
          <w:sz w:val="28"/>
          <w:szCs w:val="28"/>
        </w:rPr>
        <w:t>ых условиях</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 xml:space="preserve">: </w:t>
      </w:r>
      <w:r w:rsidRPr="00D00221">
        <w:rPr>
          <w:rFonts w:ascii="Times New Roman" w:hAnsi="Times New Roman" w:cs="Times New Roman"/>
          <w:color w:val="000000"/>
          <w:sz w:val="28"/>
          <w:szCs w:val="28"/>
          <w:lang w:val="uk-UA"/>
        </w:rPr>
        <w:t>а</w:t>
      </w:r>
      <w:r w:rsidRPr="00D00221">
        <w:rPr>
          <w:rFonts w:ascii="Times New Roman" w:hAnsi="Times New Roman" w:cs="Times New Roman"/>
          <w:color w:val="000000"/>
          <w:sz w:val="28"/>
          <w:szCs w:val="28"/>
        </w:rPr>
        <w:t xml:space="preserve">втореф. дис. </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канд. фил. наук. Москва, 1989. 22</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с.</w:t>
      </w:r>
    </w:p>
    <w:p w:rsidR="00737EDD" w:rsidRPr="00D00221" w:rsidRDefault="00737EDD" w:rsidP="00BE5A47">
      <w:pPr>
        <w:widowControl w:val="0"/>
        <w:numPr>
          <w:ilvl w:val="0"/>
          <w:numId w:val="33"/>
        </w:numPr>
        <w:spacing w:after="0" w:line="240" w:lineRule="auto"/>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Косовець В.І. Розвиток соціальної активності молоді в умовах соціокультурного середовища села : автореф. дис. … канд. пед. наук. Київ, 2009.</w:t>
      </w:r>
      <w:r w:rsidRPr="00D00221">
        <w:rPr>
          <w:rFonts w:ascii="Times New Roman" w:hAnsi="Times New Roman" w:cs="Times New Roman"/>
          <w:color w:val="000000"/>
          <w:sz w:val="28"/>
          <w:szCs w:val="28"/>
          <w:lang w:val="en-US"/>
        </w:rPr>
        <w:t> </w:t>
      </w:r>
      <w:r w:rsidRPr="00D00221">
        <w:rPr>
          <w:rFonts w:ascii="Times New Roman" w:hAnsi="Times New Roman" w:cs="Times New Roman"/>
          <w:color w:val="000000"/>
          <w:sz w:val="28"/>
          <w:szCs w:val="28"/>
          <w:lang w:val="uk-UA"/>
        </w:rPr>
        <w:t>23 с.</w:t>
      </w:r>
    </w:p>
    <w:p w:rsidR="00737EDD" w:rsidRPr="00D00221" w:rsidRDefault="00737EDD" w:rsidP="00BE5A47">
      <w:pPr>
        <w:widowControl w:val="0"/>
        <w:numPr>
          <w:ilvl w:val="0"/>
          <w:numId w:val="33"/>
        </w:numPr>
        <w:spacing w:after="0" w:line="240" w:lineRule="auto"/>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shd w:val="clear" w:color="auto" w:fill="FFFFFF"/>
        </w:rPr>
        <w:t>Лактионова</w:t>
      </w:r>
      <w:r w:rsidRPr="00D00221">
        <w:rPr>
          <w:rFonts w:ascii="Times New Roman" w:hAnsi="Times New Roman" w:cs="Times New Roman"/>
          <w:color w:val="000000"/>
          <w:sz w:val="28"/>
          <w:szCs w:val="28"/>
          <w:shd w:val="clear" w:color="auto" w:fill="FFFFFF"/>
          <w:lang w:val="uk-UA"/>
        </w:rPr>
        <w:t> </w:t>
      </w:r>
      <w:r w:rsidRPr="00D00221">
        <w:rPr>
          <w:rFonts w:ascii="Times New Roman" w:hAnsi="Times New Roman" w:cs="Times New Roman"/>
          <w:color w:val="000000"/>
          <w:sz w:val="28"/>
          <w:szCs w:val="28"/>
          <w:shd w:val="clear" w:color="auto" w:fill="FFFFFF"/>
        </w:rPr>
        <w:t>Г.М. Социальная активность старшеклассников крупного города</w:t>
      </w:r>
      <w:r w:rsidRPr="00D00221">
        <w:rPr>
          <w:rFonts w:ascii="Times New Roman" w:hAnsi="Times New Roman" w:cs="Times New Roman"/>
          <w:color w:val="000000"/>
          <w:sz w:val="28"/>
          <w:szCs w:val="28"/>
          <w:shd w:val="clear" w:color="auto" w:fill="FFFFFF"/>
          <w:lang w:val="uk-UA"/>
        </w:rPr>
        <w:t> : а</w:t>
      </w:r>
      <w:r w:rsidRPr="00D00221">
        <w:rPr>
          <w:rFonts w:ascii="Times New Roman" w:hAnsi="Times New Roman" w:cs="Times New Roman"/>
          <w:color w:val="000000"/>
          <w:sz w:val="28"/>
          <w:szCs w:val="28"/>
        </w:rPr>
        <w:t xml:space="preserve">втореф. дис. </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канд. фил. наук. Москва, 19</w:t>
      </w:r>
      <w:r w:rsidRPr="00D00221">
        <w:rPr>
          <w:rFonts w:ascii="Times New Roman" w:hAnsi="Times New Roman" w:cs="Times New Roman"/>
          <w:color w:val="000000"/>
          <w:sz w:val="28"/>
          <w:szCs w:val="28"/>
          <w:lang w:val="uk-UA"/>
        </w:rPr>
        <w:t>90</w:t>
      </w:r>
      <w:r w:rsidRPr="00D00221">
        <w:rPr>
          <w:rFonts w:ascii="Times New Roman" w:hAnsi="Times New Roman" w:cs="Times New Roman"/>
          <w:color w:val="000000"/>
          <w:sz w:val="28"/>
          <w:szCs w:val="28"/>
        </w:rPr>
        <w:t>.</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2</w:t>
      </w:r>
      <w:r w:rsidRPr="00D00221">
        <w:rPr>
          <w:rFonts w:ascii="Times New Roman" w:hAnsi="Times New Roman" w:cs="Times New Roman"/>
          <w:color w:val="000000"/>
          <w:sz w:val="28"/>
          <w:szCs w:val="28"/>
          <w:lang w:val="uk-UA"/>
        </w:rPr>
        <w:t>5 с</w:t>
      </w:r>
      <w:r w:rsidRPr="00D00221">
        <w:rPr>
          <w:rFonts w:ascii="Times New Roman" w:hAnsi="Times New Roman" w:cs="Times New Roman"/>
          <w:color w:val="000000"/>
          <w:sz w:val="28"/>
          <w:szCs w:val="28"/>
        </w:rPr>
        <w:t>.</w:t>
      </w:r>
    </w:p>
    <w:p w:rsidR="00737EDD" w:rsidRPr="00D00221" w:rsidRDefault="00737EDD" w:rsidP="00BE5A47">
      <w:pPr>
        <w:widowControl w:val="0"/>
        <w:numPr>
          <w:ilvl w:val="0"/>
          <w:numId w:val="33"/>
        </w:numPr>
        <w:spacing w:after="0" w:line="240" w:lineRule="auto"/>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rPr>
        <w:t>Мордкович</w:t>
      </w:r>
      <w:r w:rsidRPr="00D00221">
        <w:rPr>
          <w:rFonts w:ascii="Times New Roman" w:hAnsi="Times New Roman" w:cs="Times New Roman"/>
          <w:color w:val="000000"/>
          <w:sz w:val="28"/>
          <w:szCs w:val="28"/>
          <w:shd w:val="clear" w:color="auto" w:fill="FFFFFF"/>
          <w:lang w:val="uk-UA"/>
        </w:rPr>
        <w:t> </w:t>
      </w:r>
      <w:r w:rsidRPr="00D00221">
        <w:rPr>
          <w:rFonts w:ascii="Times New Roman" w:hAnsi="Times New Roman" w:cs="Times New Roman"/>
          <w:color w:val="000000"/>
          <w:sz w:val="28"/>
          <w:szCs w:val="28"/>
          <w:shd w:val="clear" w:color="auto" w:fill="FFFFFF"/>
        </w:rPr>
        <w:t>В.Г. Социальная активность: некоторые методические проблемы фиксации и измерения: факторы социальной активности городского населения. М</w:t>
      </w:r>
      <w:r w:rsidRPr="00D00221">
        <w:rPr>
          <w:rFonts w:ascii="Times New Roman" w:hAnsi="Times New Roman" w:cs="Times New Roman"/>
          <w:color w:val="000000"/>
          <w:sz w:val="28"/>
          <w:szCs w:val="28"/>
          <w:shd w:val="clear" w:color="auto" w:fill="FFFFFF"/>
          <w:lang w:val="uk-UA"/>
        </w:rPr>
        <w:t>осква </w:t>
      </w:r>
      <w:r w:rsidRPr="00D00221">
        <w:rPr>
          <w:rFonts w:ascii="Times New Roman" w:hAnsi="Times New Roman" w:cs="Times New Roman"/>
          <w:color w:val="000000"/>
          <w:sz w:val="28"/>
          <w:szCs w:val="28"/>
          <w:shd w:val="clear" w:color="auto" w:fill="FFFFFF"/>
        </w:rPr>
        <w:t>: Академия наук СССР, Институт социологических исследований, 1986.</w:t>
      </w:r>
      <w:r w:rsidRPr="00D00221">
        <w:rPr>
          <w:rFonts w:ascii="Times New Roman" w:hAnsi="Times New Roman" w:cs="Times New Roman"/>
          <w:color w:val="000000"/>
          <w:sz w:val="28"/>
          <w:szCs w:val="28"/>
          <w:shd w:val="clear" w:color="auto" w:fill="FFFFFF"/>
          <w:lang w:val="uk-UA"/>
        </w:rPr>
        <w:t xml:space="preserve"> </w:t>
      </w:r>
      <w:r w:rsidRPr="00D00221">
        <w:rPr>
          <w:rFonts w:ascii="Times New Roman" w:hAnsi="Times New Roman" w:cs="Times New Roman"/>
          <w:color w:val="000000"/>
          <w:sz w:val="28"/>
          <w:szCs w:val="28"/>
          <w:shd w:val="clear" w:color="auto" w:fill="FFFFFF"/>
        </w:rPr>
        <w:t>158</w:t>
      </w:r>
      <w:r w:rsidRPr="00D00221">
        <w:rPr>
          <w:rFonts w:ascii="Times New Roman" w:hAnsi="Times New Roman" w:cs="Times New Roman"/>
          <w:color w:val="000000"/>
          <w:sz w:val="28"/>
          <w:szCs w:val="28"/>
          <w:shd w:val="clear" w:color="auto" w:fill="FFFFFF"/>
          <w:lang w:val="uk-UA"/>
        </w:rPr>
        <w:t> </w:t>
      </w:r>
      <w:r w:rsidRPr="00D00221">
        <w:rPr>
          <w:rFonts w:ascii="Times New Roman" w:hAnsi="Times New Roman" w:cs="Times New Roman"/>
          <w:color w:val="000000"/>
          <w:sz w:val="28"/>
          <w:szCs w:val="28"/>
          <w:shd w:val="clear" w:color="auto" w:fill="FFFFFF"/>
        </w:rPr>
        <w:t>с</w:t>
      </w:r>
      <w:r w:rsidRPr="00D00221">
        <w:rPr>
          <w:rFonts w:ascii="Times New Roman" w:hAnsi="Times New Roman" w:cs="Times New Roman"/>
          <w:color w:val="000000"/>
          <w:sz w:val="28"/>
          <w:szCs w:val="28"/>
          <w:shd w:val="clear" w:color="auto" w:fill="FFFFFF"/>
          <w:lang w:val="uk-UA"/>
        </w:rPr>
        <w:t>.</w:t>
      </w:r>
    </w:p>
    <w:p w:rsidR="00737EDD" w:rsidRPr="00D00221" w:rsidRDefault="00737EDD" w:rsidP="00BE5A47">
      <w:pPr>
        <w:widowControl w:val="0"/>
        <w:numPr>
          <w:ilvl w:val="0"/>
          <w:numId w:val="33"/>
        </w:numPr>
        <w:spacing w:after="0" w:line="240" w:lineRule="auto"/>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rPr>
        <w:t>Социальная активность личности</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en-US"/>
        </w:rPr>
        <w:t>URL </w:t>
      </w:r>
      <w:r w:rsidRPr="00D00221">
        <w:rPr>
          <w:rFonts w:ascii="Times New Roman" w:hAnsi="Times New Roman" w:cs="Times New Roman"/>
          <w:color w:val="000000"/>
          <w:sz w:val="28"/>
          <w:szCs w:val="28"/>
          <w:lang w:val="uk-UA"/>
        </w:rPr>
        <w:t>: </w:t>
      </w:r>
      <w:r w:rsidRPr="00D00221">
        <w:rPr>
          <w:rFonts w:ascii="Times New Roman" w:hAnsi="Times New Roman" w:cs="Times New Roman"/>
          <w:sz w:val="28"/>
          <w:szCs w:val="28"/>
        </w:rPr>
        <w:t>https</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studme</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org</w:t>
      </w:r>
      <w:r w:rsidRPr="00D00221">
        <w:rPr>
          <w:rFonts w:ascii="Times New Roman" w:hAnsi="Times New Roman" w:cs="Times New Roman"/>
          <w:sz w:val="28"/>
          <w:szCs w:val="28"/>
          <w:lang w:val="uk-UA"/>
        </w:rPr>
        <w:t>/1333122228602/</w:t>
      </w:r>
      <w:r w:rsidRPr="00D00221">
        <w:rPr>
          <w:rFonts w:ascii="Times New Roman" w:hAnsi="Times New Roman" w:cs="Times New Roman"/>
          <w:sz w:val="28"/>
          <w:szCs w:val="28"/>
        </w:rPr>
        <w:t>pedagogika</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sotsialnaya</w:t>
      </w:r>
      <w:r w:rsidRPr="00D00221">
        <w:rPr>
          <w:rFonts w:ascii="Times New Roman" w:hAnsi="Times New Roman" w:cs="Times New Roman"/>
          <w:sz w:val="28"/>
          <w:szCs w:val="28"/>
          <w:lang w:val="uk-UA"/>
        </w:rPr>
        <w:t>_</w:t>
      </w:r>
      <w:r w:rsidRPr="00D00221">
        <w:rPr>
          <w:rFonts w:ascii="Times New Roman" w:hAnsi="Times New Roman" w:cs="Times New Roman"/>
          <w:sz w:val="28"/>
          <w:szCs w:val="28"/>
        </w:rPr>
        <w:t>aktivnost</w:t>
      </w:r>
      <w:r w:rsidRPr="00D00221">
        <w:rPr>
          <w:rFonts w:ascii="Times New Roman" w:hAnsi="Times New Roman" w:cs="Times New Roman"/>
          <w:sz w:val="28"/>
          <w:szCs w:val="28"/>
          <w:lang w:val="uk-UA"/>
        </w:rPr>
        <w:t>_</w:t>
      </w:r>
      <w:r w:rsidRPr="00D00221">
        <w:rPr>
          <w:rFonts w:ascii="Times New Roman" w:hAnsi="Times New Roman" w:cs="Times New Roman"/>
          <w:sz w:val="28"/>
          <w:szCs w:val="28"/>
        </w:rPr>
        <w:t>lichnosti</w:t>
      </w:r>
      <w:r w:rsidRPr="00D00221">
        <w:rPr>
          <w:rFonts w:ascii="Times New Roman" w:hAnsi="Times New Roman" w:cs="Times New Roman"/>
          <w:color w:val="000000"/>
          <w:sz w:val="28"/>
          <w:szCs w:val="28"/>
          <w:lang w:val="uk-UA"/>
        </w:rPr>
        <w:t xml:space="preserve"> (дата звернення 09.04.2018 р.).</w:t>
      </w:r>
    </w:p>
    <w:p w:rsidR="00737EDD" w:rsidRPr="00D00221" w:rsidRDefault="00737EDD" w:rsidP="00C12297">
      <w:pPr>
        <w:keepNext/>
        <w:spacing w:after="0" w:line="312" w:lineRule="auto"/>
        <w:jc w:val="center"/>
        <w:outlineLvl w:val="0"/>
        <w:rPr>
          <w:rFonts w:ascii="Times New Roman" w:hAnsi="Times New Roman" w:cs="Times New Roman"/>
          <w:b/>
          <w:bCs/>
          <w:kern w:val="32"/>
          <w:sz w:val="28"/>
          <w:szCs w:val="28"/>
          <w:lang w:val="uk-UA" w:eastAsia="ru-RU"/>
        </w:rPr>
      </w:pPr>
      <w:r w:rsidRPr="00D00221">
        <w:rPr>
          <w:rFonts w:ascii="Times New Roman" w:hAnsi="Times New Roman" w:cs="Times New Roman"/>
          <w:b/>
          <w:bCs/>
          <w:kern w:val="32"/>
          <w:sz w:val="28"/>
          <w:szCs w:val="28"/>
          <w:lang w:val="uk-UA" w:eastAsia="ru-RU"/>
        </w:rPr>
        <w:lastRenderedPageBreak/>
        <w:t xml:space="preserve">ФОРМУВAННЯ ФAХОВИХ КОМПЕТЕНЦIЙ СТУДЕНТIВ </w:t>
      </w:r>
    </w:p>
    <w:p w:rsidR="00737EDD" w:rsidRPr="00D00221" w:rsidRDefault="00737EDD" w:rsidP="00C12297">
      <w:pPr>
        <w:keepNext/>
        <w:spacing w:after="0" w:line="312" w:lineRule="auto"/>
        <w:jc w:val="center"/>
        <w:outlineLvl w:val="0"/>
        <w:rPr>
          <w:rFonts w:ascii="Times New Roman" w:hAnsi="Times New Roman" w:cs="Times New Roman"/>
          <w:b/>
          <w:bCs/>
          <w:kern w:val="32"/>
          <w:sz w:val="28"/>
          <w:szCs w:val="28"/>
          <w:lang w:val="uk-UA" w:eastAsia="ru-RU"/>
        </w:rPr>
      </w:pPr>
      <w:r w:rsidRPr="00D00221">
        <w:rPr>
          <w:rFonts w:ascii="Times New Roman" w:hAnsi="Times New Roman" w:cs="Times New Roman"/>
          <w:b/>
          <w:bCs/>
          <w:kern w:val="32"/>
          <w:sz w:val="28"/>
          <w:szCs w:val="28"/>
          <w:lang w:val="uk-UA" w:eastAsia="ru-RU"/>
        </w:rPr>
        <w:t>НА ЗАНЯТТЯХ З ФІЗИКИ</w:t>
      </w:r>
    </w:p>
    <w:p w:rsidR="00737EDD" w:rsidRPr="00D00221" w:rsidRDefault="00737EDD" w:rsidP="00C12297">
      <w:pPr>
        <w:spacing w:after="0" w:line="312" w:lineRule="auto"/>
        <w:jc w:val="center"/>
        <w:rPr>
          <w:rFonts w:ascii="Times New Roman" w:hAnsi="Times New Roman" w:cs="Times New Roman"/>
          <w:sz w:val="10"/>
          <w:szCs w:val="10"/>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Мaрусяк A. I.</w:t>
      </w:r>
    </w:p>
    <w:p w:rsidR="00737EDD" w:rsidRPr="00D00221" w:rsidRDefault="00737EDD" w:rsidP="00C12297">
      <w:pPr>
        <w:spacing w:after="0" w:line="312" w:lineRule="auto"/>
        <w:jc w:val="center"/>
        <w:rPr>
          <w:rFonts w:ascii="Times New Roman" w:hAnsi="Times New Roman" w:cs="Times New Roman"/>
          <w:b/>
          <w:bCs/>
          <w:i/>
          <w:iCs/>
          <w:sz w:val="8"/>
          <w:szCs w:val="8"/>
          <w:lang w:val="uk-UA" w:eastAsia="ru-RU"/>
        </w:rPr>
      </w:pP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Проблема формування фахових компетенцій здобувачів вищої освіти пов’язана з процесом модернізації освіти в Україні. Кожна предметна компетентність є частиною загального процесу становлення фахової компетентності студента.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Розробка компетентнісних підходів у навчанні дисциплін фізико-математичного циклу частково є наслідуванням тенденцій європейської практики. Однак специфіка орієнтації вітчизняної освіти на формування готовності майбутніх фахівців до активної діяльності поза стандартними ситуаціями націлює викладачів закладів вищої освіти на розробку специфічних методик навчання.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Фізика є однією з фундаментальних дисциплін і від характеру сформованих компетентностей з фізики залежатиме рівень обізнаності з більшості предметів студентів спеціальності «Технологічна освіта». Навчання фізики має бути спрямоване на забезпечення у студентів розвитку процедур узагальнення, порівняння, конкретизації, абстрагування, аналізу та синтезу.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Рівень фахової підготовки визначається вмінням здобувача освіти діяти у новостворених ситуаціях, які вимагають ретрансляції знань та вмінь на зазначену сферу [1].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Фахові компетенції під час вивчення курсу фізики формуються не самі по собі. Необхідне чітке уявлення викладачем цього процесу, певна модель, розробка засобів і способів організації навчання, контролю. Для цього можна використовувати різноманітні форми організації навчальної діяльності: семінари, конференції, лекції, практикуми, розв’язування фізичних задач, проекти, дослідницька діяльність, екскурсії [2].</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Ефективним засобом виявлення сформованості компетенцій вважаємо вибір компетентнісно орієнтованих завдань, розв’язання яких вимагає  роздумів, інтуїції, розвиває здатність передбачати результат, практично застосовувати набуті знання з фізики. Розв’язання цих завдань виховує фізико-математичну та загальну культуру особистості.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 xml:space="preserve">Розв’язання практичних задач різної складності відображає наявні зв’язки між матеріальними об’єктами фізичної  реальності, дає змогу формувати предметні компетентності з фізики, фахові компетенції студентів спеціальності «Технологічна освіта», здатність аналізувати і діяти у різних ситуаціях з фізичним розумінням навколишнього світу [3].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Ґрунтуючись на визначенні фізико-математичної підготовки здобувачів освіти, можна виділити рівні компетентнісно орієнтованих завдань.</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На першому рівні (відтворення) студенти можуть відтворити фізичні факти, способи виконання обчислень, застосовують базові фізичні знання у стандартних, чітко сформульованих ситуаціях. Вони розв’язують однокрокові  тестові задачі, розуміють прості фізичні залежності, систему стандартних позначень, читають й інтерпретують дані, представлені в таблицях, на графіках.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Другий рівень (встановлення зв’язків) передбачає уміння встановлювати зв’язки та інтегрувати матеріал з різних фізичних тем. Студенти застосовують знання в різноманітних, достатньо складних ситуаціях. Вони упорядковують, співставляють, розв’язують  багатокрокові текстові задачі. Виконуючи фізичні завдання, визначають значення величин, використовують формули, тлумачать інформацію, представлену в таблицях i на графіках.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третьому рівні (міркування) студенти збирають, узагальнюють інформацію, розв’язують нестандартні завдання, роблять висновки на основі вихідних даних, обґрунтовують їх; виділяють у проблему, яка розв’язується засобами фізики, розв’язують поставлену задачу, використовуючи фізичні міркування.</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Компетентнісно орієнтовані завдання розглядають як певні моделі конкретних життєвих ситуацій. Вимогами до складання системи таких завдань є: цілісність, різноманітність, ієрархічність, виховна спрямованість. Базуючись на принципах науковості, доступності, систематичності, активності, самостійності, практичної спрямованості, компетентнісно орієнтовані задачі можна використовувати на аудиторних заняттях, у гуртковій, позааудиторній роботі. </w:t>
      </w:r>
    </w:p>
    <w:p w:rsidR="00737EDD" w:rsidRPr="00D00221" w:rsidRDefault="00737EDD" w:rsidP="00AE3EF4">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Якість фахової підготовки здобувачів освіти залежить від рівня сформованих компетентностей. Предметні компетенції з фізики є основою загальнонаукових знань та умінь, міжпредметних компетенцій, необхідним ресурсом для подальшого вивчення загальнотехнічних і спеціальних дисциплін студентів спеціальності «Технологічна освіта».</w:t>
      </w:r>
    </w:p>
    <w:p w:rsidR="00737EDD" w:rsidRPr="00D00221" w:rsidRDefault="00737EDD" w:rsidP="00C12297">
      <w:pPr>
        <w:spacing w:after="0" w:line="312" w:lineRule="auto"/>
        <w:jc w:val="center"/>
        <w:rPr>
          <w:rFonts w:ascii="Times New Roman" w:hAnsi="Times New Roman" w:cs="Times New Roman"/>
          <w:b/>
          <w:bCs/>
          <w:sz w:val="4"/>
          <w:szCs w:val="4"/>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Список використаних джерел:</w:t>
      </w:r>
    </w:p>
    <w:p w:rsidR="00737EDD" w:rsidRPr="00D00221" w:rsidRDefault="00737EDD" w:rsidP="00323F57">
      <w:pPr>
        <w:numPr>
          <w:ilvl w:val="0"/>
          <w:numId w:val="3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Вагіс А. Формування фахової компетентності студента як синергетичний процес.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 xml:space="preserve">: </w:t>
      </w:r>
      <w:hyperlink r:id="rId48" w:history="1">
        <w:r w:rsidRPr="00D00221">
          <w:rPr>
            <w:rStyle w:val="a5"/>
            <w:sz w:val="28"/>
            <w:szCs w:val="28"/>
            <w:lang w:val="uk-UA" w:eastAsia="ru-RU"/>
          </w:rPr>
          <w:t>file:///C:/Documents%20and%20Settings/Admin/Мои%20документы/Downloads/1854-4406-1-PB.pdf</w:t>
        </w:r>
      </w:hyperlink>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en-US" w:eastAsia="ru-RU"/>
        </w:rPr>
        <w:t xml:space="preserve"> </w:t>
      </w:r>
      <w:r w:rsidRPr="00D00221">
        <w:rPr>
          <w:rFonts w:ascii="Times New Roman" w:hAnsi="Times New Roman" w:cs="Times New Roman"/>
          <w:sz w:val="28"/>
          <w:szCs w:val="28"/>
          <w:lang w:val="uk-UA" w:eastAsia="ru-RU"/>
        </w:rPr>
        <w:t>(дата звернення : 09.10.2018).</w:t>
      </w:r>
    </w:p>
    <w:p w:rsidR="00737EDD" w:rsidRPr="00D00221" w:rsidRDefault="00737EDD" w:rsidP="00323F57">
      <w:pPr>
        <w:numPr>
          <w:ilvl w:val="0"/>
          <w:numId w:val="3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Кузьменко О. Формування професійної компетентності студентів вищих навчальних закладів з позиції акмеологічного підходу.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 xml:space="preserve">: </w:t>
      </w:r>
      <w:hyperlink r:id="rId49" w:history="1">
        <w:r w:rsidRPr="00D00221">
          <w:rPr>
            <w:rFonts w:ascii="Times New Roman" w:hAnsi="Times New Roman" w:cs="Times New Roman"/>
            <w:sz w:val="28"/>
            <w:szCs w:val="28"/>
            <w:lang w:val="uk-UA" w:eastAsia="ru-RU"/>
          </w:rPr>
          <w:t>http://radioelektronika.org/index.php/2307-4507/article/viewFile/31588/28220</w:t>
        </w:r>
      </w:hyperlink>
      <w:r w:rsidRPr="00D00221">
        <w:rPr>
          <w:rFonts w:ascii="Times New Roman" w:hAnsi="Times New Roman" w:cs="Times New Roman"/>
          <w:lang w:val="uk-UA"/>
        </w:rPr>
        <w:t xml:space="preserve">. </w:t>
      </w:r>
      <w:r w:rsidRPr="00D00221">
        <w:rPr>
          <w:rFonts w:ascii="Times New Roman" w:hAnsi="Times New Roman" w:cs="Times New Roman"/>
          <w:sz w:val="28"/>
          <w:szCs w:val="28"/>
          <w:lang w:val="uk-UA"/>
        </w:rPr>
        <w:t>(дата звернення : 09.10.2018).</w:t>
      </w:r>
    </w:p>
    <w:p w:rsidR="00737EDD" w:rsidRPr="00D00221" w:rsidRDefault="00737EDD" w:rsidP="00323F57">
      <w:pPr>
        <w:numPr>
          <w:ilvl w:val="0"/>
          <w:numId w:val="34"/>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Мельник Ю. Розв’язування компетентнісно орієнтованих фізичних задач засобами інформаційно-комунікаційних технологій.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 xml:space="preserve">: </w:t>
      </w:r>
      <w:hyperlink r:id="rId50" w:history="1">
        <w:r w:rsidRPr="00D00221">
          <w:rPr>
            <w:rFonts w:ascii="Times New Roman" w:hAnsi="Times New Roman" w:cs="Times New Roman"/>
            <w:sz w:val="28"/>
            <w:szCs w:val="28"/>
            <w:lang w:val="uk-UA" w:eastAsia="ru-RU"/>
          </w:rPr>
          <w:t>file:///C:/Documents%20and%20Settings/Admin/Мои%20документы/Downloads/636-1147-1-SM.pdf</w:t>
        </w:r>
      </w:hyperlink>
      <w:r w:rsidRPr="00D00221">
        <w:rPr>
          <w:rFonts w:ascii="Times New Roman" w:hAnsi="Times New Roman" w:cs="Times New Roman"/>
          <w:sz w:val="28"/>
          <w:szCs w:val="28"/>
          <w:lang w:val="uk-UA" w:eastAsia="ru-RU"/>
        </w:rPr>
        <w:t>. (дата звернення : 09.10.2018).</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BE5A47">
      <w:pPr>
        <w:tabs>
          <w:tab w:val="left" w:pos="0"/>
          <w:tab w:val="left" w:pos="142"/>
        </w:tabs>
        <w:spacing w:after="0" w:line="312" w:lineRule="auto"/>
        <w:ind w:left="284" w:hanging="284"/>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РОЗВИТОК ІННОВАЦІЙНОГО ПОТЕНЦІАЛУ ЗАКЛАДІВ ЯК УМОВА ЗАБЕЗПЕЧЕННЯ ЯКОСТІ ОСВІТИ</w:t>
      </w:r>
    </w:p>
    <w:p w:rsidR="00BE5A47" w:rsidRPr="00BE5A47" w:rsidRDefault="00BE5A47" w:rsidP="00BE5A47">
      <w:pPr>
        <w:tabs>
          <w:tab w:val="left" w:pos="0"/>
          <w:tab w:val="left" w:pos="142"/>
        </w:tabs>
        <w:spacing w:after="0" w:line="312" w:lineRule="auto"/>
        <w:ind w:left="284" w:hanging="284"/>
        <w:jc w:val="center"/>
        <w:rPr>
          <w:rFonts w:ascii="Times New Roman" w:hAnsi="Times New Roman" w:cs="Times New Roman"/>
          <w:b/>
          <w:bCs/>
          <w:i/>
          <w:iCs/>
          <w:sz w:val="16"/>
          <w:szCs w:val="28"/>
          <w:lang w:val="uk-UA"/>
        </w:rPr>
      </w:pPr>
    </w:p>
    <w:p w:rsidR="00737EDD" w:rsidRDefault="00737EDD" w:rsidP="00BE5A47">
      <w:pPr>
        <w:tabs>
          <w:tab w:val="left" w:pos="0"/>
          <w:tab w:val="left" w:pos="142"/>
        </w:tabs>
        <w:spacing w:after="0" w:line="312" w:lineRule="auto"/>
        <w:ind w:left="284" w:hanging="284"/>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Махотенко В. Ю.</w:t>
      </w:r>
      <w:r w:rsidRPr="00D00221">
        <w:rPr>
          <w:rFonts w:ascii="Times New Roman" w:hAnsi="Times New Roman" w:cs="Times New Roman"/>
          <w:i/>
          <w:iCs/>
          <w:sz w:val="28"/>
          <w:szCs w:val="28"/>
          <w:lang w:val="uk-UA"/>
        </w:rPr>
        <w:t xml:space="preserve">, </w:t>
      </w:r>
      <w:r w:rsidRPr="00D00221">
        <w:rPr>
          <w:rFonts w:ascii="Times New Roman" w:hAnsi="Times New Roman" w:cs="Times New Roman"/>
          <w:b/>
          <w:bCs/>
          <w:i/>
          <w:iCs/>
          <w:sz w:val="28"/>
          <w:szCs w:val="28"/>
          <w:lang w:val="uk-UA"/>
        </w:rPr>
        <w:t>Сичов Д. В.</w:t>
      </w:r>
    </w:p>
    <w:p w:rsidR="00BE5A47" w:rsidRPr="00BE5A47" w:rsidRDefault="00BE5A47" w:rsidP="00BE5A47">
      <w:pPr>
        <w:tabs>
          <w:tab w:val="left" w:pos="0"/>
          <w:tab w:val="left" w:pos="142"/>
        </w:tabs>
        <w:spacing w:after="0" w:line="312" w:lineRule="auto"/>
        <w:ind w:left="284" w:hanging="284"/>
        <w:jc w:val="center"/>
        <w:rPr>
          <w:rFonts w:ascii="Times New Roman" w:hAnsi="Times New Roman" w:cs="Times New Roman"/>
          <w:i/>
          <w:iCs/>
          <w:sz w:val="12"/>
          <w:szCs w:val="28"/>
          <w:lang w:val="uk-UA"/>
        </w:rPr>
      </w:pPr>
    </w:p>
    <w:p w:rsidR="00737EDD" w:rsidRPr="00D00221" w:rsidRDefault="00737EDD" w:rsidP="00BE5A47">
      <w:pPr>
        <w:tabs>
          <w:tab w:val="left" w:pos="0"/>
          <w:tab w:val="left" w:pos="142"/>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Сучасне українське суспільство потребує змін, які повинні стимулювати різні сфери життя до розвитку. Тому, сучасним закладам навчання необхідно впроваджувати інноваційні технології, застосовувати інноваційні методи навчання і виховання. Гостро постає питання орієнтації на творчість, креативність та нестандартність, що, у свою чергу, створюює сприятливі умови для розвитку дітей і молоді, вивчення нового матеріалу.</w:t>
      </w:r>
    </w:p>
    <w:p w:rsidR="00737EDD" w:rsidRPr="00D00221" w:rsidRDefault="00737EDD" w:rsidP="00BE5A47">
      <w:pPr>
        <w:tabs>
          <w:tab w:val="left" w:pos="0"/>
          <w:tab w:val="left" w:pos="142"/>
          <w:tab w:val="left" w:pos="284"/>
        </w:tabs>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науковій літературі активно й плідно досліджуються проблеми створення і застосування інновацій у вищій школі, аналізуються умови ефективного їх функціонування, розробляються методики навчання проектування інноваційних педагогічних технологій викладачів і студентів (А. Алексюк, В. Барбаш, А. Бірюков, М. Волинська, П. Воловик, І. Зязюн, Н. Ільїн, В. Нечаєв, Н. Ладижець, В. Лазарєв, Б. Мартиросян, Н. Лапін, В. Сластенин, Л. Подимова, а також Г. Бекер, Е.</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 xml:space="preserve">Брукінг, Дж. Коулман та ін.). У той же час спостерігаються стихійність процесів створення і впровадження інновацій, відсутність чіткої цільової спрямованості нововведень, неузгодженість інноваційних пошуків, що провадяться в теорії і практиці освітньої діяльності у </w:t>
      </w:r>
      <w:r w:rsidRPr="00D00221">
        <w:rPr>
          <w:rFonts w:ascii="Times New Roman" w:hAnsi="Times New Roman" w:cs="Times New Roman"/>
          <w:sz w:val="28"/>
          <w:szCs w:val="28"/>
          <w:lang w:val="uk-UA"/>
        </w:rPr>
        <w:lastRenderedPageBreak/>
        <w:t>вищій школі, невідповідність окремих нововведень один одному, слабкість розробки інноваційної стратегії розвитку вищої освіти [2, с.11].</w:t>
      </w:r>
    </w:p>
    <w:p w:rsidR="00737EDD" w:rsidRPr="00D00221" w:rsidRDefault="00737EDD" w:rsidP="00BE5A47">
      <w:pPr>
        <w:tabs>
          <w:tab w:val="left" w:pos="0"/>
          <w:tab w:val="left" w:pos="142"/>
          <w:tab w:val="left" w:pos="284"/>
        </w:tabs>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Проблеми освітньої та педагогічної інновацій, інноваційного розвитку різних освітніх систем та педагогічних процесів висвітлено в психолого-педагогічних дослідженнях таких науковців, як І. Бех, Н. Бібік, Л. Ващенко, С. Гончаренко, B. Давидов, Л. Даниленко, І. Єрмаков, В. Кремень, C. Ніколаєнко, В. Паламарчук, Л. Подимова, С. Подмазін, О. Савченко, В.</w:t>
      </w:r>
      <w:r w:rsidRPr="00D00221">
        <w:rPr>
          <w:rFonts w:ascii="Times New Roman" w:hAnsi="Times New Roman" w:cs="Times New Roman"/>
          <w:lang w:val="uk-UA"/>
        </w:rPr>
        <w:t> </w:t>
      </w:r>
      <w:r w:rsidRPr="00D00221">
        <w:rPr>
          <w:rFonts w:ascii="Times New Roman" w:hAnsi="Times New Roman" w:cs="Times New Roman"/>
          <w:sz w:val="28"/>
          <w:szCs w:val="28"/>
          <w:lang w:val="uk-UA"/>
        </w:rPr>
        <w:t>Сластьонін, М. Ярмаченко [1, с.16].</w:t>
      </w:r>
    </w:p>
    <w:p w:rsidR="00737EDD" w:rsidRPr="00D00221" w:rsidRDefault="00737EDD" w:rsidP="00BE5A47">
      <w:pPr>
        <w:tabs>
          <w:tab w:val="left" w:pos="0"/>
          <w:tab w:val="left" w:pos="142"/>
          <w:tab w:val="left" w:pos="284"/>
        </w:tabs>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Якість життя та освітній потенціал українського суспільства багато в чому визначається рівнем освіти і культури населення, його світоглядною орієнтацією і духовним розвитком, можливістю систематично отримувати і використовувати необхідну інформацію. Ці чинники впливають на ступінь включеності українського суспільства в національні та світові загальнолюдські процеси прогресивного розвитку. Освіта, що відповідає сучасним потребам суспільства і ринку праці, виступає могутнім адаптивним потенціалом у швидкоплинному трансформуючому суспільстві до сучасних соціоекономічних реалій, що стає найважливішою умовою успішного і стійкого суспільного розвитку [3, с.1].</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Усе частіше застосовуються такі терміни як «інноваційна освіта», «інклюзивна освіта», «інноваційні методи навчання». Отже, сучасні заклади освіти потребують наукової і методичної розробок, нового підходу до навчання. На другий план відходить взаємодія педагога і учня на рівні суб’єкт ― об’єкт, на перше місце виходить суб’єкт – суб’єктні стосунки учасників навчального процесу, де вихованець бере активну участь у навчальному прцесі і не є пасивним слухачем.  </w:t>
      </w:r>
    </w:p>
    <w:p w:rsidR="00737EDD" w:rsidRPr="00D00221" w:rsidRDefault="00737EDD" w:rsidP="00BE5A47">
      <w:pPr>
        <w:tabs>
          <w:tab w:val="left" w:pos="0"/>
          <w:tab w:val="left" w:pos="142"/>
          <w:tab w:val="left" w:pos="284"/>
        </w:tabs>
        <w:autoSpaceDE w:val="0"/>
        <w:autoSpaceDN w:val="0"/>
        <w:adjustRightInd w:val="0"/>
        <w:spacing w:after="0" w:line="312" w:lineRule="auto"/>
        <w:ind w:firstLine="709"/>
        <w:jc w:val="both"/>
        <w:rPr>
          <w:rFonts w:ascii="Times New Roman" w:eastAsia="TimesNewRomanPSMT" w:hAnsi="Times New Roman" w:cs="Times New Roman"/>
          <w:sz w:val="20"/>
          <w:szCs w:val="20"/>
          <w:lang w:val="uk-UA"/>
        </w:rPr>
      </w:pPr>
      <w:r w:rsidRPr="00D00221">
        <w:rPr>
          <w:rFonts w:ascii="Times New Roman" w:hAnsi="Times New Roman" w:cs="Times New Roman"/>
          <w:sz w:val="28"/>
          <w:szCs w:val="28"/>
          <w:lang w:val="uk-UA"/>
        </w:rPr>
        <w:t xml:space="preserve">Мета: дослідити вплив інноваційних методів навчання на засвоєння студентами другого курсу нового матеріалу. </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Безперечно, освітні інновації ХХІ століття пов’язані з вражаючим розвитком техніки та технологій. Звичайно, використання цих засобів в процесі викладання теж радикально змінює традиційні освітні ландшафти. Це і сучасні технології у процесі навчання, наприклад, тренінги, навчальні можливості мережі Інтернет (онлайнові консультації, блоги тощо), запровадження відео конференцій, створення цифрових фільмів, розробка віртуальних навчальних </w:t>
      </w:r>
      <w:r w:rsidRPr="00D00221">
        <w:rPr>
          <w:rFonts w:ascii="Times New Roman" w:hAnsi="Times New Roman" w:cs="Times New Roman"/>
          <w:sz w:val="28"/>
          <w:szCs w:val="28"/>
          <w:lang w:val="uk-UA"/>
        </w:rPr>
        <w:lastRenderedPageBreak/>
        <w:t>програм, використання можливостей програми Power Point. До речі, останній найчастіше стає першим кроком, який роблять викладачі, що намагаються застосовувати сучасні технології в освітньому процесі. Освітні інновації та їх запровадження визначають майбутнє освіти як суспільного інституту. Стрімкий розвиток цивілізації, безперечно, повинен знаходити адекватне відображення в освітніх практиках [3, с.13].</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Існує багато інноваційних методів і прийомів, які допомагають краще засвоїти новий матеріал, підвищити активність і уважність дітей. Так, наприклад, можна використовувати незвичайну побудову уроку або лекції, застосувати ігри для повторення матеріалу замість стандартної самостійної. Також можна запропонувати учням або студентам цікаве завдання у вигляді кросворду, створення асоціативного плакату тощо. Такі завдання розвивають не тільки логічне мислення, але й зацікавленість до навчання.</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Звичайно, виникають різні складності при використанні інноваційних технологій. Оскільки часто зустрічаються неполадки з технічними та з мультимедійними засобами навчання (ТЗН). Несправність ТЗН унеможливлює впровадження інноваційних методів у закладах освіти. З іншого боку, можна застосовувати інновації, які не пов’язані з ТЗН. Це може бути мозковий штурм, тренінг, вправи тощо.</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Під час проведення дослідження на базі Харківської гуманітарно-педагогічної академії було виявлено, що розвиток інноваційного потенціалу цього закладу знаходиться на достатньому рівні. У дослідженні брало участь 28 осіб віком від 18 до 40 років.</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Після опитування досліджуваних стає зрозумілим, що є можливість застосовувати інноваційний потенціал під час навчально-виховного процесу, але часом виникають труднощі, а саме: проблеми з технічними засобами або їх відсутність, обмеженість в часі та зручність використання традиційних методів і засобів, які не потребують великої затрати сил.</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При цьому 25 студентів другого курсу взяли участь у дослідженні «Вплив інноваційних методів на запам’ятовування нового матеріалу». Було виявлено, що 70 % досліджуваних запам’ятали і зрозуміли новий матеріал з першого разу, 20 %  не зовсім зрозуміли подану нову інформацію і потребують додаткового пояснення, 10 % взагалі нічого не запам’ятали.</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Таким чином, можна дійти певних висновків.</w:t>
      </w:r>
    </w:p>
    <w:p w:rsidR="00737EDD" w:rsidRPr="00D00221" w:rsidRDefault="00737EDD" w:rsidP="00BE5A47">
      <w:pPr>
        <w:numPr>
          <w:ilvl w:val="0"/>
          <w:numId w:val="81"/>
        </w:numPr>
        <w:tabs>
          <w:tab w:val="left" w:pos="0"/>
          <w:tab w:val="left" w:pos="142"/>
          <w:tab w:val="left" w:pos="28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Питання розвитку інноваційного потенціалу навчальних закладів досить вивчене питання у вітчизняній літературі. Такі дослідники, як А. Алексюк, В. Барбаш, А. Бірюков, М. Волинська та багато інших розглядали питання впровадження інновацій у навчальні діяльності. Отже, теоретична база є, але практичний аспект залишається малодослідженим. Тому необхідно більше досліджувати способи застосування інновацій в освіті, яке буде продуктивним завдяки нестандартним методам навчання.</w:t>
      </w:r>
    </w:p>
    <w:p w:rsidR="00737EDD" w:rsidRPr="00D00221" w:rsidRDefault="00737EDD" w:rsidP="00BE5A47">
      <w:pPr>
        <w:numPr>
          <w:ilvl w:val="0"/>
          <w:numId w:val="81"/>
        </w:numPr>
        <w:tabs>
          <w:tab w:val="left" w:pos="0"/>
          <w:tab w:val="left" w:pos="142"/>
          <w:tab w:val="left" w:pos="28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Проблеми використання інноваційного потенціалу в  закладах освіти зумовлена не тільки відсутністю технічних засобів навчання та можливістю використання їх на заняттях, але й бажанням застосовувати індивідами традиційні методи, оскільки вони набагато простіші у використанні. При цьому студенти набагато краще засвоюють новий матеріал  за допомогою застосування інновацій. Отже, при організації навчання і обрання структури заняття необхідно враховувати позитивний вплив інноваційних методів навчання, розвивати інноваційний потенціал закладів освіти.</w:t>
      </w:r>
    </w:p>
    <w:p w:rsidR="00737EDD" w:rsidRPr="00D00221" w:rsidRDefault="00737EDD" w:rsidP="00BE5A47">
      <w:pPr>
        <w:numPr>
          <w:ilvl w:val="0"/>
          <w:numId w:val="81"/>
        </w:numPr>
        <w:tabs>
          <w:tab w:val="left" w:pos="0"/>
          <w:tab w:val="left" w:pos="142"/>
          <w:tab w:val="left" w:pos="28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Створено рекомендації з ефективного використання інноваційного потенціалу в  закладах освіти, а саме:</w:t>
      </w:r>
    </w:p>
    <w:p w:rsidR="00737EDD" w:rsidRPr="00D00221" w:rsidRDefault="00737EDD" w:rsidP="00BE5A47">
      <w:pPr>
        <w:numPr>
          <w:ilvl w:val="0"/>
          <w:numId w:val="83"/>
        </w:numPr>
        <w:tabs>
          <w:tab w:val="left" w:pos="0"/>
          <w:tab w:val="left" w:pos="142"/>
          <w:tab w:val="left" w:pos="28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Н</w:t>
      </w:r>
      <w:r w:rsidRPr="00D00221">
        <w:rPr>
          <w:rFonts w:ascii="Times New Roman" w:hAnsi="Times New Roman" w:cs="Times New Roman"/>
          <w:sz w:val="28"/>
          <w:szCs w:val="28"/>
        </w:rPr>
        <w:t>ововведення в завданнях, змісті освіти та виховання, формах,</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методах, прийомах, технологіях навчання, засобах навчання та освіти</w:t>
      </w:r>
      <w:r w:rsidRPr="00D00221">
        <w:rPr>
          <w:rFonts w:ascii="Times New Roman" w:hAnsi="Times New Roman" w:cs="Times New Roman"/>
          <w:sz w:val="28"/>
          <w:szCs w:val="28"/>
          <w:lang w:val="uk-UA"/>
        </w:rPr>
        <w:t>, системі діагностики, контролі, в оцінці результатів.</w:t>
      </w:r>
    </w:p>
    <w:p w:rsidR="00737EDD" w:rsidRPr="00D00221" w:rsidRDefault="00737EDD" w:rsidP="00BE5A47">
      <w:pPr>
        <w:numPr>
          <w:ilvl w:val="0"/>
          <w:numId w:val="82"/>
        </w:numPr>
        <w:tabs>
          <w:tab w:val="left" w:pos="0"/>
          <w:tab w:val="left" w:pos="142"/>
          <w:tab w:val="left" w:pos="28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Застосовувати різні типи взаємодії учасників навчального процесу (групове та індивідуальне навчання).</w:t>
      </w:r>
    </w:p>
    <w:p w:rsidR="00737EDD" w:rsidRPr="00D00221" w:rsidRDefault="00737EDD" w:rsidP="00BE5A47">
      <w:pPr>
        <w:numPr>
          <w:ilvl w:val="0"/>
          <w:numId w:val="82"/>
        </w:numPr>
        <w:tabs>
          <w:tab w:val="left" w:pos="0"/>
          <w:tab w:val="left" w:pos="142"/>
          <w:tab w:val="left" w:pos="28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Мотивувати учасників навчального процесу до застосування інноваційних методів навчання.</w:t>
      </w:r>
    </w:p>
    <w:p w:rsidR="00737EDD" w:rsidRPr="00D00221" w:rsidRDefault="00737EDD" w:rsidP="00BE5A47">
      <w:pPr>
        <w:tabs>
          <w:tab w:val="left" w:pos="0"/>
          <w:tab w:val="left" w:pos="142"/>
          <w:tab w:val="left" w:pos="28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Перспективи подальшого дослідження будуть спрямовані на розробку і наукове обґрунтування програми занять з використання інноваційних методів навчання та інноваційного потенціалу в закладах освіти.</w:t>
      </w:r>
    </w:p>
    <w:p w:rsidR="00737EDD" w:rsidRPr="00D00221" w:rsidRDefault="00737EDD" w:rsidP="00BE5A47">
      <w:pPr>
        <w:tabs>
          <w:tab w:val="left" w:pos="0"/>
          <w:tab w:val="left" w:pos="142"/>
          <w:tab w:val="left" w:pos="284"/>
        </w:tabs>
        <w:spacing w:after="0"/>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BE5A47">
      <w:pPr>
        <w:numPr>
          <w:ilvl w:val="0"/>
          <w:numId w:val="84"/>
        </w:numPr>
        <w:tabs>
          <w:tab w:val="left" w:pos="0"/>
          <w:tab w:val="left" w:pos="142"/>
          <w:tab w:val="left" w:pos="284"/>
        </w:tabs>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shd w:val="clear" w:color="auto" w:fill="FFFFFF"/>
        </w:rPr>
        <w:t xml:space="preserve">Кириленко С. Інноваційні виміри розвитку загальноосвітнього навчального закладу. </w:t>
      </w:r>
      <w:r w:rsidRPr="00D00221">
        <w:rPr>
          <w:rFonts w:ascii="Times New Roman" w:hAnsi="Times New Roman" w:cs="Times New Roman"/>
          <w:color w:val="000000"/>
          <w:sz w:val="28"/>
          <w:szCs w:val="28"/>
          <w:shd w:val="clear" w:color="auto" w:fill="FFFFFF"/>
          <w:lang w:val="en-US"/>
        </w:rPr>
        <w:t xml:space="preserve">2017. </w:t>
      </w:r>
      <w:r w:rsidRPr="00D00221">
        <w:rPr>
          <w:rFonts w:ascii="Times New Roman" w:hAnsi="Times New Roman" w:cs="Times New Roman"/>
          <w:sz w:val="28"/>
          <w:szCs w:val="28"/>
          <w:lang w:val="en-US" w:eastAsia="ru-RU"/>
        </w:rPr>
        <w:t>URL </w:t>
      </w:r>
      <w:r w:rsidRPr="00D00221">
        <w:rPr>
          <w:rFonts w:ascii="Times New Roman" w:hAnsi="Times New Roman" w:cs="Times New Roman"/>
          <w:color w:val="000000"/>
          <w:sz w:val="28"/>
          <w:szCs w:val="28"/>
          <w:shd w:val="clear" w:color="auto" w:fill="FFFFFF"/>
          <w:lang w:val="en-US"/>
        </w:rPr>
        <w:t xml:space="preserve">: </w:t>
      </w:r>
      <w:hyperlink r:id="rId51" w:history="1">
        <w:r w:rsidRPr="00D00221">
          <w:rPr>
            <w:rStyle w:val="a5"/>
            <w:sz w:val="28"/>
            <w:szCs w:val="28"/>
            <w:shd w:val="clear" w:color="auto" w:fill="FFFFFF"/>
            <w:lang w:val="en-US"/>
          </w:rPr>
          <w:t>https://www.google.com.ua/url?sa=t&amp;rct=j&amp;q=&amp;esrc=s&amp;source=web&amp;cd=1&amp;</w:t>
        </w:r>
      </w:hyperlink>
      <w:r w:rsidRPr="00D00221">
        <w:rPr>
          <w:rFonts w:ascii="Times New Roman" w:hAnsi="Times New Roman" w:cs="Times New Roman"/>
          <w:color w:val="000000"/>
          <w:sz w:val="28"/>
          <w:szCs w:val="28"/>
          <w:lang w:val="uk-UA"/>
        </w:rPr>
        <w:t>. (дата звернення : 17.10.2018).</w:t>
      </w:r>
    </w:p>
    <w:p w:rsidR="00737EDD" w:rsidRPr="00D00221" w:rsidRDefault="00737EDD" w:rsidP="00BE5A47">
      <w:pPr>
        <w:numPr>
          <w:ilvl w:val="0"/>
          <w:numId w:val="84"/>
        </w:numPr>
        <w:tabs>
          <w:tab w:val="left" w:pos="0"/>
          <w:tab w:val="left" w:pos="142"/>
          <w:tab w:val="left" w:pos="284"/>
        </w:tabs>
        <w:spacing w:after="0" w:line="312" w:lineRule="auto"/>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rPr>
        <w:lastRenderedPageBreak/>
        <w:t xml:space="preserve">Клімова Г. П. Концептуальні засади становлення інноваційного суспільства в Україні. 2015.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w:t>
      </w:r>
      <w:r w:rsidRPr="00D00221">
        <w:rPr>
          <w:rFonts w:ascii="Times New Roman" w:hAnsi="Times New Roman" w:cs="Times New Roman"/>
          <w:color w:val="000000"/>
          <w:sz w:val="28"/>
          <w:szCs w:val="28"/>
          <w:shd w:val="clear" w:color="auto" w:fill="FFFFFF"/>
        </w:rPr>
        <w:t xml:space="preserve"> </w:t>
      </w:r>
      <w:hyperlink r:id="rId52" w:history="1">
        <w:r w:rsidRPr="00D00221">
          <w:rPr>
            <w:rStyle w:val="a5"/>
            <w:sz w:val="28"/>
            <w:szCs w:val="28"/>
            <w:shd w:val="clear" w:color="auto" w:fill="FFFFFF"/>
          </w:rPr>
          <w:t>https://www.google.com.ua/url</w:t>
        </w:r>
      </w:hyperlink>
      <w:r w:rsidRPr="00D00221">
        <w:rPr>
          <w:rFonts w:ascii="Times New Roman" w:hAnsi="Times New Roman" w:cs="Times New Roman"/>
          <w:color w:val="000000"/>
          <w:sz w:val="28"/>
          <w:szCs w:val="28"/>
          <w:shd w:val="clear" w:color="auto" w:fill="FFFFFF"/>
        </w:rPr>
        <w:t>?.</w:t>
      </w:r>
      <w:r w:rsidRPr="00D00221">
        <w:rPr>
          <w:rFonts w:ascii="Times New Roman" w:hAnsi="Times New Roman" w:cs="Times New Roman"/>
          <w:color w:val="000000"/>
          <w:sz w:val="28"/>
          <w:szCs w:val="28"/>
          <w:shd w:val="clear" w:color="auto" w:fill="FFFFFF"/>
          <w:lang w:val="uk-UA"/>
        </w:rPr>
        <w:t xml:space="preserve"> (дата звернення : 17.10.2018).</w:t>
      </w:r>
    </w:p>
    <w:p w:rsidR="00737EDD" w:rsidRPr="00D00221" w:rsidRDefault="00737EDD" w:rsidP="00BE5A47">
      <w:pPr>
        <w:numPr>
          <w:ilvl w:val="0"/>
          <w:numId w:val="84"/>
        </w:numPr>
        <w:tabs>
          <w:tab w:val="left" w:pos="0"/>
          <w:tab w:val="left" w:pos="142"/>
          <w:tab w:val="left" w:pos="284"/>
        </w:tabs>
        <w:spacing w:after="0" w:line="312" w:lineRule="auto"/>
        <w:ind w:left="0"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color w:val="000000"/>
          <w:sz w:val="28"/>
          <w:szCs w:val="28"/>
          <w:shd w:val="clear" w:color="auto" w:fill="FFFFFF"/>
          <w:lang w:val="uk-UA"/>
        </w:rPr>
        <w:t xml:space="preserve">Сірий Є. В. Інноваційний розвиток освіти в Україні: розгортання проблеми та засадницькі орієнтири.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w:t>
      </w:r>
      <w:r w:rsidRPr="00D00221">
        <w:rPr>
          <w:rFonts w:ascii="Times New Roman" w:hAnsi="Times New Roman" w:cs="Times New Roman"/>
          <w:color w:val="000000"/>
          <w:sz w:val="28"/>
          <w:szCs w:val="28"/>
          <w:shd w:val="clear" w:color="auto" w:fill="FFFFFF"/>
          <w:lang w:val="uk-UA"/>
        </w:rPr>
        <w:t xml:space="preserve"> </w:t>
      </w:r>
      <w:hyperlink r:id="rId53" w:history="1">
        <w:r w:rsidRPr="00D00221">
          <w:rPr>
            <w:rFonts w:ascii="Times New Roman" w:hAnsi="Times New Roman" w:cs="Times New Roman"/>
            <w:color w:val="000000"/>
            <w:sz w:val="28"/>
            <w:szCs w:val="28"/>
            <w:shd w:val="clear" w:color="auto" w:fill="FFFFFF"/>
            <w:lang w:val="en-US"/>
          </w:rPr>
          <w:t>https</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www</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google</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com</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ua</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url</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sa</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t</w:t>
        </w:r>
        <w:r w:rsidRPr="00D00221">
          <w:rPr>
            <w:rFonts w:ascii="Times New Roman" w:hAnsi="Times New Roman" w:cs="Times New Roman"/>
            <w:color w:val="000000"/>
            <w:sz w:val="28"/>
            <w:szCs w:val="28"/>
            <w:shd w:val="clear" w:color="auto" w:fill="FFFFFF"/>
            <w:lang w:val="uk-UA"/>
          </w:rPr>
          <w:t>&amp;</w:t>
        </w:r>
        <w:r w:rsidRPr="00D00221">
          <w:rPr>
            <w:rFonts w:ascii="Times New Roman" w:hAnsi="Times New Roman" w:cs="Times New Roman"/>
            <w:color w:val="000000"/>
            <w:sz w:val="28"/>
            <w:szCs w:val="28"/>
            <w:shd w:val="clear" w:color="auto" w:fill="FFFFFF"/>
            <w:lang w:val="en-US"/>
          </w:rPr>
          <w:t>rct</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j</w:t>
        </w:r>
        <w:r w:rsidRPr="00D00221">
          <w:rPr>
            <w:rFonts w:ascii="Times New Roman" w:hAnsi="Times New Roman" w:cs="Times New Roman"/>
            <w:color w:val="000000"/>
            <w:sz w:val="28"/>
            <w:szCs w:val="28"/>
            <w:shd w:val="clear" w:color="auto" w:fill="FFFFFF"/>
            <w:lang w:val="uk-UA"/>
          </w:rPr>
          <w:t>&amp;</w:t>
        </w:r>
        <w:r w:rsidRPr="00D00221">
          <w:rPr>
            <w:rFonts w:ascii="Times New Roman" w:hAnsi="Times New Roman" w:cs="Times New Roman"/>
            <w:color w:val="000000"/>
            <w:sz w:val="28"/>
            <w:szCs w:val="28"/>
            <w:shd w:val="clear" w:color="auto" w:fill="FFFFFF"/>
            <w:lang w:val="en-US"/>
          </w:rPr>
          <w:t>q</w:t>
        </w:r>
        <w:r w:rsidRPr="00D00221">
          <w:rPr>
            <w:rFonts w:ascii="Times New Roman" w:hAnsi="Times New Roman" w:cs="Times New Roman"/>
            <w:color w:val="000000"/>
            <w:sz w:val="28"/>
            <w:szCs w:val="28"/>
            <w:shd w:val="clear" w:color="auto" w:fill="FFFFFF"/>
            <w:lang w:val="uk-UA"/>
          </w:rPr>
          <w:t>=&amp;</w:t>
        </w:r>
        <w:r w:rsidRPr="00D00221">
          <w:rPr>
            <w:rFonts w:ascii="Times New Roman" w:hAnsi="Times New Roman" w:cs="Times New Roman"/>
            <w:color w:val="000000"/>
            <w:sz w:val="28"/>
            <w:szCs w:val="28"/>
            <w:shd w:val="clear" w:color="auto" w:fill="FFFFFF"/>
            <w:lang w:val="en-US"/>
          </w:rPr>
          <w:t>esrc</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s</w:t>
        </w:r>
        <w:r w:rsidRPr="00D00221">
          <w:rPr>
            <w:rFonts w:ascii="Times New Roman" w:hAnsi="Times New Roman" w:cs="Times New Roman"/>
            <w:color w:val="000000"/>
            <w:sz w:val="28"/>
            <w:szCs w:val="28"/>
            <w:shd w:val="clear" w:color="auto" w:fill="FFFFFF"/>
            <w:lang w:val="uk-UA"/>
          </w:rPr>
          <w:t>&amp;</w:t>
        </w:r>
        <w:r w:rsidRPr="00D00221">
          <w:rPr>
            <w:rFonts w:ascii="Times New Roman" w:hAnsi="Times New Roman" w:cs="Times New Roman"/>
            <w:color w:val="000000"/>
            <w:sz w:val="28"/>
            <w:szCs w:val="28"/>
            <w:shd w:val="clear" w:color="auto" w:fill="FFFFFF"/>
            <w:lang w:val="en-US"/>
          </w:rPr>
          <w:t>source</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shd w:val="clear" w:color="auto" w:fill="FFFFFF"/>
            <w:lang w:val="en-US"/>
          </w:rPr>
          <w:t>web</w:t>
        </w:r>
        <w:r w:rsidRPr="00D00221">
          <w:rPr>
            <w:rFonts w:ascii="Times New Roman" w:hAnsi="Times New Roman" w:cs="Times New Roman"/>
            <w:color w:val="000000"/>
            <w:sz w:val="28"/>
            <w:szCs w:val="28"/>
            <w:shd w:val="clear" w:color="auto" w:fill="FFFFFF"/>
            <w:lang w:val="uk-UA"/>
          </w:rPr>
          <w:t>&amp;</w:t>
        </w:r>
        <w:r w:rsidRPr="00D00221">
          <w:rPr>
            <w:rFonts w:ascii="Times New Roman" w:hAnsi="Times New Roman" w:cs="Times New Roman"/>
            <w:color w:val="000000"/>
            <w:sz w:val="28"/>
            <w:szCs w:val="28"/>
            <w:shd w:val="clear" w:color="auto" w:fill="FFFFFF"/>
            <w:lang w:val="en-US"/>
          </w:rPr>
          <w:t>cd</w:t>
        </w:r>
        <w:r w:rsidRPr="00D00221">
          <w:rPr>
            <w:rFonts w:ascii="Times New Roman" w:hAnsi="Times New Roman" w:cs="Times New Roman"/>
            <w:color w:val="000000"/>
            <w:sz w:val="28"/>
            <w:szCs w:val="28"/>
            <w:shd w:val="clear" w:color="auto" w:fill="FFFFFF"/>
            <w:lang w:val="uk-UA"/>
          </w:rPr>
          <w:t>=7&amp;</w:t>
        </w:r>
        <w:r w:rsidRPr="00D00221">
          <w:rPr>
            <w:rFonts w:ascii="Times New Roman" w:hAnsi="Times New Roman" w:cs="Times New Roman"/>
            <w:color w:val="000000"/>
            <w:sz w:val="28"/>
            <w:szCs w:val="28"/>
            <w:shd w:val="clear" w:color="auto" w:fill="FFFFFF"/>
            <w:lang w:val="en-US"/>
          </w:rPr>
          <w:t>c</w:t>
        </w:r>
      </w:hyperlink>
      <w:r w:rsidRPr="00D00221">
        <w:rPr>
          <w:rFonts w:ascii="Times New Roman" w:hAnsi="Times New Roman" w:cs="Times New Roman"/>
          <w:lang w:val="uk-UA"/>
        </w:rPr>
        <w:t xml:space="preserve">. </w:t>
      </w:r>
      <w:r w:rsidRPr="00D00221">
        <w:rPr>
          <w:rFonts w:ascii="Times New Roman" w:hAnsi="Times New Roman" w:cs="Times New Roman"/>
          <w:sz w:val="28"/>
          <w:szCs w:val="28"/>
          <w:lang w:val="uk-UA"/>
        </w:rPr>
        <w:t>(дата звернення : 17.10.2018).</w:t>
      </w:r>
    </w:p>
    <w:p w:rsidR="00737EDD" w:rsidRDefault="00737EDD" w:rsidP="00A36772">
      <w:pPr>
        <w:spacing w:after="0" w:line="312" w:lineRule="auto"/>
        <w:jc w:val="center"/>
        <w:rPr>
          <w:rFonts w:ascii="Times New Roman" w:hAnsi="Times New Roman" w:cs="Times New Roman"/>
          <w:sz w:val="16"/>
          <w:szCs w:val="16"/>
          <w:lang w:val="uk-UA"/>
        </w:rPr>
      </w:pPr>
    </w:p>
    <w:p w:rsidR="00BE5A47" w:rsidRPr="00D00221" w:rsidRDefault="00BE5A47" w:rsidP="00A36772">
      <w:pPr>
        <w:spacing w:after="0" w:line="312" w:lineRule="auto"/>
        <w:jc w:val="center"/>
        <w:rPr>
          <w:rFonts w:ascii="Times New Roman" w:hAnsi="Times New Roman" w:cs="Times New Roman"/>
          <w:sz w:val="16"/>
          <w:szCs w:val="16"/>
          <w:lang w:val="uk-UA"/>
        </w:rPr>
      </w:pPr>
    </w:p>
    <w:p w:rsidR="00737EDD" w:rsidRPr="00D00221" w:rsidRDefault="00737EDD" w:rsidP="00A36772">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ОСВІТА ДОРОСЛИХ: </w:t>
      </w:r>
    </w:p>
    <w:p w:rsidR="00737EDD" w:rsidRPr="00D00221" w:rsidRDefault="00737EDD" w:rsidP="00A36772">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ПРОБЛЕМА ПІДГОТОВКИ ФАХІВЦІВ-АНДРОГОГІВ </w:t>
      </w:r>
    </w:p>
    <w:p w:rsidR="00737EDD" w:rsidRPr="00D00221" w:rsidRDefault="00737EDD" w:rsidP="00C12297">
      <w:pPr>
        <w:spacing w:after="0" w:line="312" w:lineRule="auto"/>
        <w:ind w:firstLine="709"/>
        <w:jc w:val="center"/>
        <w:rPr>
          <w:rFonts w:ascii="Times New Roman" w:hAnsi="Times New Roman" w:cs="Times New Roman"/>
          <w:i/>
          <w:iCs/>
          <w:sz w:val="10"/>
          <w:szCs w:val="10"/>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Мілаш Л. М., Мілаш О. О, Мицюра І. О.</w:t>
      </w:r>
    </w:p>
    <w:p w:rsidR="00737EDD" w:rsidRPr="00D00221" w:rsidRDefault="00737EDD" w:rsidP="00C12297">
      <w:pPr>
        <w:spacing w:after="0" w:line="312" w:lineRule="auto"/>
        <w:ind w:firstLine="709"/>
        <w:jc w:val="center"/>
        <w:rPr>
          <w:rFonts w:ascii="Times New Roman" w:hAnsi="Times New Roman" w:cs="Times New Roman"/>
          <w:i/>
          <w:iCs/>
          <w:sz w:val="6"/>
          <w:szCs w:val="6"/>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Освіта дорослих здатна змінити життя і трансформувати суспільство. Для вирішення завдань соціального розвитку необхідне активне залучення в інноваційну діяльність усе більш широких верств дорослого населення, усе гостріше постає завдання освіти дорослих людей.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попередні століття процес збагачення людиною знань не складав особливої проблеми, тому що оновлення освітнього потенціалу не було настільки масштабним і глибоким.  Однак сьогодні людині доводиться вчитися і переучуватися все життя, засвоюючи нові інноваційні технології (у тому числі й освітні), відмовляючись від тих, що швидко «старіють» і втрачають актуальність та ефективність.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цих умовах освіта дорослих переважно розглядається як процес, що здійснюється впродовж усього життя, завдання якого полягають у створенні умов для задоволення освітніх потреб громадян, їх можливостей для професійного розвитку та самореалізації, підвищення ефективності й результативності їхньої життєдіяльності [1, </w:t>
      </w:r>
      <w:r w:rsidRPr="00D00221">
        <w:rPr>
          <w:rFonts w:ascii="Times New Roman" w:hAnsi="Times New Roman" w:cs="Times New Roman"/>
          <w:sz w:val="28"/>
          <w:szCs w:val="28"/>
          <w:lang w:val="en-US"/>
        </w:rPr>
        <w:t>c</w:t>
      </w:r>
      <w:r w:rsidRPr="00D00221">
        <w:rPr>
          <w:rFonts w:ascii="Times New Roman" w:hAnsi="Times New Roman" w:cs="Times New Roman"/>
          <w:sz w:val="28"/>
          <w:szCs w:val="28"/>
          <w:lang w:val="uk-UA"/>
        </w:rPr>
        <w:t>. 28] в контексті парадигми ери соціального індивіда.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Серед пріоритетних завдань розвитку освіти дорослих актуальною є задача формування кадрового потенціалу, фахівців-андрагогів, які володіють не тільки предметом навчання, а й дидактикою, способами взаємодії з дорослою аудиторією. Вирішення ускладнюється не тільки відсутністю системи підготовки професіоналів, а й відсутністю критеріїв їх відбору.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Андрагог – організатор навчання дорослих, консультант, співавтор індивідуальної програми навчання, який поєднує у своїй професійній діяльності й інші функції (надає допомогу у поновленні мотивації до навчальної і професійної діяльності, володіє змістом як андрагогічної, так і професійної діяльності, тих хто навчається, методологією андрагогічного супроводу самоосвіти дорослих (цільове підвищення кваліфікації, випереджене навчання основам науково-дослідної роботи, допомога у створенні проектів професійного й особистісного розвитку тощо) [3, </w:t>
      </w:r>
      <w:r w:rsidRPr="00D00221">
        <w:rPr>
          <w:rFonts w:ascii="Times New Roman" w:hAnsi="Times New Roman" w:cs="Times New Roman"/>
          <w:sz w:val="28"/>
          <w:szCs w:val="28"/>
          <w:lang w:val="en-US"/>
        </w:rPr>
        <w:t>c</w:t>
      </w:r>
      <w:r w:rsidRPr="00D00221">
        <w:rPr>
          <w:rFonts w:ascii="Times New Roman" w:hAnsi="Times New Roman" w:cs="Times New Roman"/>
          <w:sz w:val="28"/>
          <w:szCs w:val="28"/>
          <w:lang w:val="uk-UA"/>
        </w:rPr>
        <w:t xml:space="preserve">.7].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Україні в Класифікаторі професій немає професійної  назви «андрогог». На сьогоднішній день у системі вищої освіти при підготовці фахівців педагогічного профілю практично відсутні окремі дисципліни, які беруть до уваги феномен дорослої людини в його соціальному, психологічному і педагогічному проявах.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Доросла людина – будь-яка людина, визнана дорослою в тому суспільстві, до якого вона належить; соціально сформована особистість, яка досягла фізіологічної, психологічної і соціальної зрілості, набула певного життєвого досвіду, має достатній рівень внутрішньої свободи для відповідної самокерованої поведінки; виконує ролі, традиційно закріплені за дорослими, здатна взяти повну відповідальність за своє життя (соціальне, моральне), поведінку; надає виважені оцінки власних можливостей та вчинків [3, </w:t>
      </w:r>
      <w:r w:rsidRPr="00D00221">
        <w:rPr>
          <w:rFonts w:ascii="Times New Roman" w:hAnsi="Times New Roman" w:cs="Times New Roman"/>
          <w:sz w:val="28"/>
          <w:szCs w:val="28"/>
          <w:lang w:val="en-US"/>
        </w:rPr>
        <w:t>c</w:t>
      </w:r>
      <w:r w:rsidRPr="00D00221">
        <w:rPr>
          <w:rFonts w:ascii="Times New Roman" w:hAnsi="Times New Roman" w:cs="Times New Roman"/>
          <w:sz w:val="28"/>
          <w:szCs w:val="28"/>
          <w:lang w:val="uk-UA"/>
        </w:rPr>
        <w:t>.29].</w:t>
      </w:r>
    </w:p>
    <w:p w:rsidR="00737EDD" w:rsidRPr="00D00221" w:rsidRDefault="00737EDD" w:rsidP="00AE3EF4">
      <w:pPr>
        <w:spacing w:after="0" w:line="295" w:lineRule="auto"/>
        <w:ind w:firstLine="709"/>
        <w:jc w:val="both"/>
        <w:rPr>
          <w:rFonts w:ascii="Times New Roman" w:hAnsi="Times New Roman" w:cs="Times New Roman"/>
          <w:color w:val="FF0000"/>
          <w:sz w:val="28"/>
          <w:szCs w:val="28"/>
          <w:lang w:val="uk-UA" w:eastAsia="ru-RU"/>
        </w:rPr>
      </w:pPr>
      <w:r w:rsidRPr="00D00221">
        <w:rPr>
          <w:rFonts w:ascii="Times New Roman" w:hAnsi="Times New Roman" w:cs="Times New Roman"/>
          <w:sz w:val="28"/>
          <w:szCs w:val="28"/>
          <w:lang w:val="uk-UA"/>
        </w:rPr>
        <w:t xml:space="preserve">Доросла людина володіє певним обсягом і рівнем загальних і професійних знань в одній або декількох предметних областях; накопичує великий запас життєвого, соціального і професійного досвіду; може здійснити самоаналіз і самооцінку професійної діяльності; має свою професійну думку і відстоює її; усвідомлює себе самостійною, самокерованою особистістю і критично ставиться до будь-яких спроб керувати нею; дбайливо ставиться до часу, що витрачається на навчання; вибірково ставиться до нових знань, інформації відповідно до їх актуальності; на відміну від учня або студента прагне до невідкладного застосування отриманих знань. </w:t>
      </w:r>
      <w:r w:rsidRPr="00D00221">
        <w:rPr>
          <w:rFonts w:ascii="Times New Roman" w:hAnsi="Times New Roman" w:cs="Times New Roman"/>
          <w:sz w:val="28"/>
          <w:szCs w:val="28"/>
          <w:lang w:val="uk-UA" w:eastAsia="ru-RU"/>
        </w:rPr>
        <w:t xml:space="preserve">Доведеним є факт, що ефективність навчання дорослих залежить від багатьох чинників–мотивацій, рівня підготовленості, прагнення навчатися, підвищувати свій професійний рівень. </w:t>
      </w:r>
      <w:r w:rsidRPr="00D00221">
        <w:rPr>
          <w:rFonts w:ascii="Times New Roman" w:hAnsi="Times New Roman" w:cs="Times New Roman"/>
          <w:sz w:val="28"/>
          <w:szCs w:val="28"/>
          <w:lang w:eastAsia="ru-RU"/>
        </w:rPr>
        <w:t xml:space="preserve">Зазвичай дорослі люди прагнуть </w:t>
      </w:r>
      <w:r w:rsidRPr="00D00221">
        <w:rPr>
          <w:rFonts w:ascii="Times New Roman" w:hAnsi="Times New Roman" w:cs="Times New Roman"/>
          <w:sz w:val="28"/>
          <w:szCs w:val="28"/>
          <w:lang w:val="uk-UA" w:eastAsia="ru-RU"/>
        </w:rPr>
        <w:t>у</w:t>
      </w:r>
      <w:r w:rsidRPr="00D00221">
        <w:rPr>
          <w:rFonts w:ascii="Times New Roman" w:hAnsi="Times New Roman" w:cs="Times New Roman"/>
          <w:sz w:val="28"/>
          <w:szCs w:val="28"/>
          <w:lang w:eastAsia="ru-RU"/>
        </w:rPr>
        <w:t xml:space="preserve">читися, якщо реально вбачають необхідність навчання та можливість використати його результати для покращання свої діяльності. </w:t>
      </w:r>
      <w:r w:rsidRPr="00D00221">
        <w:rPr>
          <w:rFonts w:ascii="Times New Roman" w:hAnsi="Times New Roman" w:cs="Times New Roman"/>
          <w:sz w:val="28"/>
          <w:szCs w:val="28"/>
          <w:lang w:val="uk-UA" w:eastAsia="ru-RU"/>
        </w:rPr>
        <w:t>Як правило,</w:t>
      </w:r>
      <w:r w:rsidRPr="00D00221">
        <w:rPr>
          <w:rFonts w:ascii="Times New Roman" w:hAnsi="Times New Roman" w:cs="Times New Roman"/>
          <w:sz w:val="28"/>
          <w:szCs w:val="28"/>
          <w:lang w:eastAsia="ru-RU"/>
        </w:rPr>
        <w:t xml:space="preserve"> дорослі активно беруть участь </w:t>
      </w:r>
      <w:r w:rsidRPr="00D00221">
        <w:rPr>
          <w:rFonts w:ascii="Times New Roman" w:hAnsi="Times New Roman" w:cs="Times New Roman"/>
          <w:sz w:val="28"/>
          <w:szCs w:val="28"/>
          <w:lang w:eastAsia="ru-RU"/>
        </w:rPr>
        <w:lastRenderedPageBreak/>
        <w:t>у</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процесі навчання, додаючи у навчальні ситуації власний досвід, життєві цінності та намагаються співвіднести або ж підпорядкувати перебіг навчання власним цілям і задачам</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rPr>
        <w:t>[4]</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Україні немає єдиного підходу до компетенцій, якими повинен володіти фахівець з навчання дорослих. Традиційно, для викладачів, працюючих у системі підвищення кваліфікації, потрібна наявність диплома відповідно до предмету викладання або досвід роботи з тієї чи іншої професії.</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Сучасному компетентному викладачеві – андрогогу разом із базовою освітою зі спеціальності, яку він викладає, необхідно пройти підготовку для взаємодії з дорослими слухачами. Він має володіти технологією навчання дорослих, мати чітке уявлення про те, що собою уявляє доросла людина, її психофізіологічні, соціальні, професіональні особливості.</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навчальному процесі ЗВО обов’язковою для всіх педагогічних спеціальностей є дисципліна «Педагогіка», де педагогічний процес подано тільки в рамках шкільного навчання, і підготовка фахівців педагогічної спрямованості орієнтована на подальшу роботу з дітьми. Такі дисципліни «Андрагогіка», «Освіта дорослих» зазвичай входять до навчальних планів професійної підготовки фахівців із соціальної роботи.  </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Проблема організації освіти дорослих потребує ґрунтовного аналізу та вивчення досвіду європейських країн, насамперед університетів, де є відділення освіти для дорослих або кафедри андрагогіки, викладачі мають сертифікати про присвоєння кваліфікації андрогога, а також участі в міжнародних магістерських програмах підготовки фахівців з дорослої освіти. </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Вирішення завдання підготовки фахівців-андрогогів має стати одним із пріоритетних напрямків педагогічної освіти в Україні. У свою чергу, для цього треба додати до переліку спеціальностей вищої професійної освіти спеціальність «Андрагогіка» або «Освіта дорослих», розробити  кваліфікаційну характеристику професії «Андрогог» та внести її до Довідника кваліфікаційних характеристик професій працівників. </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Найбільш продуктивною, на нашу думку, буде підготовка спеціалістів для освіти дорослих на рівні магістратури (як основна спеціальність або додаткова кваліфікація) у педагогічних вишах, розробка якісних навчальних програм, спрямованих на задоволення професійних та індивідуальних потреб магістрантів-майбутніх андрогогів (наприклад, «Дидактика та методика освіти дорослих», «Професійна діяільность андрагога», «Історія розвитку </w:t>
      </w:r>
      <w:r w:rsidRPr="00D00221">
        <w:rPr>
          <w:rFonts w:ascii="Times New Roman" w:hAnsi="Times New Roman" w:cs="Times New Roman"/>
          <w:sz w:val="28"/>
          <w:szCs w:val="28"/>
          <w:lang w:val="uk-UA"/>
        </w:rPr>
        <w:lastRenderedPageBreak/>
        <w:t>андрагогічних концепцій», «Менеджмент освіти дорослих», «Психоандрогогічна діагностика» тощо).</w:t>
      </w:r>
    </w:p>
    <w:p w:rsidR="00737EDD" w:rsidRPr="00D00221" w:rsidRDefault="00737EDD" w:rsidP="00AE3EF4">
      <w:pPr>
        <w:spacing w:after="0" w:line="295"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 умовах сьогодення така спеціальність буде затребуваною не тільки для підготовки спеціалистів для системи освіти дорослих, а також і для представників непедагогічних спеціальностей, які працююють з дорослими людьми. </w:t>
      </w:r>
    </w:p>
    <w:p w:rsidR="00737EDD" w:rsidRPr="00D00221" w:rsidRDefault="00737EDD" w:rsidP="00A36772">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pStyle w:val="a3"/>
        <w:numPr>
          <w:ilvl w:val="0"/>
          <w:numId w:val="35"/>
        </w:numPr>
        <w:spacing w:after="0"/>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Василюк А., Стоговський А. Теоретико-методологічні підходи до дослідження проблеми освіти дорослих. </w:t>
      </w:r>
      <w:r w:rsidRPr="00D00221">
        <w:rPr>
          <w:rFonts w:ascii="Times New Roman" w:hAnsi="Times New Roman" w:cs="Times New Roman"/>
          <w:i/>
          <w:iCs/>
          <w:sz w:val="28"/>
          <w:szCs w:val="28"/>
          <w:lang w:val="uk-UA"/>
        </w:rPr>
        <w:t xml:space="preserve">Освіта дорослих у перспективі змін: інновації, технології, прогнози : </w:t>
      </w:r>
      <w:r w:rsidRPr="00D00221">
        <w:rPr>
          <w:rFonts w:ascii="Times New Roman" w:hAnsi="Times New Roman" w:cs="Times New Roman"/>
          <w:iCs/>
          <w:sz w:val="28"/>
          <w:szCs w:val="28"/>
          <w:lang w:val="uk-UA"/>
        </w:rPr>
        <w:t>колективна монографія</w:t>
      </w:r>
      <w:r w:rsidRPr="00D00221">
        <w:rPr>
          <w:rFonts w:ascii="Times New Roman" w:hAnsi="Times New Roman" w:cs="Times New Roman"/>
          <w:i/>
          <w:iCs/>
          <w:sz w:val="28"/>
          <w:szCs w:val="28"/>
          <w:lang w:val="uk-UA"/>
        </w:rPr>
        <w:t>.</w:t>
      </w:r>
      <w:r w:rsidRPr="00D00221">
        <w:rPr>
          <w:rFonts w:ascii="Times New Roman" w:hAnsi="Times New Roman" w:cs="Times New Roman"/>
          <w:sz w:val="28"/>
          <w:szCs w:val="28"/>
          <w:lang w:val="uk-UA"/>
        </w:rPr>
        <w:t xml:space="preserve"> Ніжин : Видавець ПП Лисенко М.М., 2017. С. 8–30.</w:t>
      </w:r>
    </w:p>
    <w:p w:rsidR="00737EDD" w:rsidRPr="00D00221" w:rsidRDefault="00737EDD" w:rsidP="00323F57">
      <w:pPr>
        <w:pStyle w:val="a3"/>
        <w:numPr>
          <w:ilvl w:val="0"/>
          <w:numId w:val="35"/>
        </w:numPr>
        <w:spacing w:after="0"/>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Змеёв С. И. Технология обучения взрослых. Москва : Изд-во «Академия», 2002. 128 с.</w:t>
      </w:r>
    </w:p>
    <w:p w:rsidR="00737EDD" w:rsidRPr="00D00221" w:rsidRDefault="00737EDD" w:rsidP="00323F57">
      <w:pPr>
        <w:pStyle w:val="a3"/>
        <w:numPr>
          <w:ilvl w:val="0"/>
          <w:numId w:val="35"/>
        </w:numPr>
        <w:spacing w:after="0"/>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Лук’янова Л. Б., Аніщенко О. В. Освіта дорослих : короткий термінологічний словник. Київ ; Ніжин : Видавець ПП Лисенко М.М., 2014. 108 с.</w:t>
      </w:r>
    </w:p>
    <w:p w:rsidR="00737EDD" w:rsidRPr="00D00221" w:rsidRDefault="00737EDD" w:rsidP="00323F57">
      <w:pPr>
        <w:pStyle w:val="a3"/>
        <w:numPr>
          <w:ilvl w:val="0"/>
          <w:numId w:val="35"/>
        </w:numPr>
        <w:spacing w:after="0"/>
        <w:ind w:left="0" w:firstLine="567"/>
        <w:jc w:val="both"/>
        <w:rPr>
          <w:rFonts w:ascii="Times New Roman" w:hAnsi="Times New Roman" w:cs="Times New Roman"/>
          <w:sz w:val="28"/>
          <w:szCs w:val="28"/>
          <w:lang w:val="uk-UA"/>
        </w:rPr>
      </w:pPr>
      <w:r w:rsidRPr="00D00221">
        <w:rPr>
          <w:rFonts w:ascii="Times New Roman" w:hAnsi="Times New Roman" w:cs="Times New Roman"/>
          <w:sz w:val="28"/>
          <w:szCs w:val="28"/>
        </w:rPr>
        <w:t>Лук’янова Л.</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Б. Підготовка педагогічного персоналу для роботи 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дорослими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теоретичний і методичний аспекти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монографія. К</w:t>
      </w:r>
      <w:r w:rsidRPr="00D00221">
        <w:rPr>
          <w:rFonts w:ascii="Times New Roman" w:hAnsi="Times New Roman" w:cs="Times New Roman"/>
          <w:sz w:val="28"/>
          <w:szCs w:val="28"/>
          <w:lang w:val="uk-UA"/>
        </w:rPr>
        <w:t>иїв</w:t>
      </w:r>
      <w:r w:rsidRPr="00D00221">
        <w:rPr>
          <w:rFonts w:ascii="Times New Roman" w:hAnsi="Times New Roman" w:cs="Times New Roman"/>
          <w:sz w:val="28"/>
          <w:szCs w:val="28"/>
        </w:rPr>
        <w:t>: ІПООД НАПН України, 2016</w:t>
      </w:r>
      <w:r w:rsidRPr="00D00221">
        <w:rPr>
          <w:rFonts w:ascii="Times New Roman" w:hAnsi="Times New Roman" w:cs="Times New Roman"/>
          <w:sz w:val="28"/>
          <w:szCs w:val="28"/>
          <w:lang w:val="uk-UA"/>
        </w:rPr>
        <w:t>. 265 с. URL : lib.iitta.gov.ua/710017/1/2016_monograph_Lukianova.pdf (дата звернення : 20.10.2018).</w:t>
      </w:r>
    </w:p>
    <w:p w:rsidR="00737EDD" w:rsidRDefault="00737EDD" w:rsidP="00C12297">
      <w:pPr>
        <w:tabs>
          <w:tab w:val="left" w:pos="993"/>
        </w:tabs>
        <w:spacing w:after="0" w:line="312" w:lineRule="auto"/>
        <w:jc w:val="both"/>
        <w:rPr>
          <w:rFonts w:ascii="Times New Roman" w:hAnsi="Times New Roman" w:cs="Times New Roman"/>
          <w:sz w:val="12"/>
          <w:szCs w:val="12"/>
          <w:lang w:val="uk-UA"/>
        </w:rPr>
      </w:pPr>
    </w:p>
    <w:p w:rsidR="00BE5A47" w:rsidRPr="00D00221" w:rsidRDefault="00BE5A47" w:rsidP="00C12297">
      <w:pPr>
        <w:tabs>
          <w:tab w:val="left" w:pos="993"/>
        </w:tabs>
        <w:spacing w:after="0" w:line="312" w:lineRule="auto"/>
        <w:jc w:val="both"/>
        <w:rPr>
          <w:rFonts w:ascii="Times New Roman" w:hAnsi="Times New Roman" w:cs="Times New Roman"/>
          <w:sz w:val="12"/>
          <w:szCs w:val="12"/>
          <w:lang w:val="uk-UA"/>
        </w:rPr>
      </w:pPr>
    </w:p>
    <w:p w:rsidR="00737EDD" w:rsidRPr="00D00221" w:rsidRDefault="00737EDD" w:rsidP="00C12297">
      <w:pPr>
        <w:spacing w:after="0" w:line="312" w:lineRule="auto"/>
        <w:ind w:firstLine="567"/>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ЗАБЕЗПЕЧЕННЯ ЯКОСТІ ОСВІТНЬОЇ ДІЯЛЬНОСТІ </w:t>
      </w:r>
    </w:p>
    <w:p w:rsidR="00737EDD" w:rsidRPr="00D00221" w:rsidRDefault="00737EDD" w:rsidP="00C12297">
      <w:pPr>
        <w:spacing w:after="0" w:line="312" w:lineRule="auto"/>
        <w:ind w:firstLine="567"/>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У ЗАКЛАДАХ ВИЩОЇ ОСВІТИ</w:t>
      </w:r>
    </w:p>
    <w:p w:rsidR="00737EDD" w:rsidRPr="00D00221" w:rsidRDefault="00737EDD" w:rsidP="00C12297">
      <w:pPr>
        <w:spacing w:after="0" w:line="312" w:lineRule="auto"/>
        <w:ind w:firstLine="567"/>
        <w:jc w:val="both"/>
        <w:rPr>
          <w:rFonts w:ascii="Times New Roman" w:hAnsi="Times New Roman" w:cs="Times New Roman"/>
          <w:sz w:val="8"/>
          <w:szCs w:val="8"/>
          <w:lang w:val="uk-UA"/>
        </w:rPr>
      </w:pPr>
    </w:p>
    <w:p w:rsidR="00737EDD" w:rsidRPr="00D00221" w:rsidRDefault="00737EDD" w:rsidP="00C12297">
      <w:pPr>
        <w:spacing w:after="0" w:line="312" w:lineRule="auto"/>
        <w:ind w:firstLine="567"/>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Молчанюк О. В.</w:t>
      </w:r>
    </w:p>
    <w:p w:rsidR="00737EDD" w:rsidRPr="00D00221" w:rsidRDefault="00737EDD" w:rsidP="00C12297">
      <w:pPr>
        <w:spacing w:after="0" w:line="312" w:lineRule="auto"/>
        <w:ind w:firstLine="567"/>
        <w:jc w:val="both"/>
        <w:rPr>
          <w:rFonts w:ascii="Times New Roman" w:hAnsi="Times New Roman" w:cs="Times New Roman"/>
          <w:sz w:val="8"/>
          <w:szCs w:val="8"/>
          <w:lang w:val="uk-UA"/>
        </w:rPr>
      </w:pPr>
    </w:p>
    <w:p w:rsidR="00737EDD" w:rsidRPr="00D00221" w:rsidRDefault="00737EDD" w:rsidP="00C12297">
      <w:pPr>
        <w:spacing w:after="0"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Реформування української освітньої системи потребує створення вітчизняної системи оцінювання та забезпечення якості вищої освіти. По-перше, це зумовлено євроінтеграційним розвитком держави, що передбачає врахування рубіжного досвіду в забезпечення конкурентоспроможності випускників вищої школи на ринку праці; по-друге, розвиток системи вищої освіти та підвищення якості вищої освіти є стратегічним національним пріоритетом кожної держави, оскільки це безпосередньо пов’язано з розвитком економіки та суспільства. Отже, метою нашого дослідження є теоретичне обґрунтування проблеми забезпечення якості освітньої діяльності у закладах вищої освіти.</w:t>
      </w:r>
    </w:p>
    <w:p w:rsidR="00737EDD" w:rsidRPr="00D00221" w:rsidRDefault="00737EDD" w:rsidP="00C12297">
      <w:pPr>
        <w:spacing w:after="0" w:line="312"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lastRenderedPageBreak/>
        <w:t xml:space="preserve">Дослідженням проблеми забезпечення, підвищення та оцінювання якості освіти присвячено велику кількість наукових праць, а саме: Н. Байдацька вивчала педагогічні умови моніторингу якості навчальних досягнень; О. Вознюк, О. Дубасенюк, Н. Нестерова висвітлювали питання оцінювання якості в контексті психолого-педагогічних підходів. Упродовж останніх років виконано великий обсяг наукових досліджень з вивчення питань гармонізації національної системи вищої освіти до європейської. Проблеми якості вищої освіти активно досліджували І. Аннєнкова, В. Байденко, В. Білокопитов, Я. Болюбаш, О. Зінченко, В. Кремень, О. Ляшенко, О. Павлова, М. Степко, Ю. Чорток та інші вітчизняні вчені. Створення та впровадження систем якості у вищій освіті досліджені у роботах таких вчених, як: О. Волков, Л. Віткін, Г. Хімічева, А. Зенкін, В. Бєлов, В. Логачов та ін. </w:t>
      </w:r>
      <w:r w:rsidRPr="00D00221">
        <w:rPr>
          <w:rFonts w:ascii="Times New Roman" w:hAnsi="Times New Roman" w:cs="Times New Roman"/>
          <w:sz w:val="28"/>
          <w:szCs w:val="28"/>
        </w:rPr>
        <w:t xml:space="preserve">Окреслена проблема перебуває в центрі наукових пошуків і </w:t>
      </w:r>
      <w:r w:rsidRPr="00D00221">
        <w:rPr>
          <w:rFonts w:ascii="Times New Roman" w:hAnsi="Times New Roman" w:cs="Times New Roman"/>
          <w:sz w:val="28"/>
          <w:szCs w:val="28"/>
          <w:lang w:val="uk-UA"/>
        </w:rPr>
        <w:t>зарубіжних</w:t>
      </w:r>
      <w:r w:rsidRPr="00D00221">
        <w:rPr>
          <w:rFonts w:ascii="Times New Roman" w:hAnsi="Times New Roman" w:cs="Times New Roman"/>
          <w:sz w:val="28"/>
          <w:szCs w:val="28"/>
        </w:rPr>
        <w:t xml:space="preserve"> дослідників</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Їм присвятили свої праці </w:t>
      </w:r>
      <w:r w:rsidRPr="00D00221">
        <w:rPr>
          <w:rFonts w:ascii="Times New Roman" w:hAnsi="Times New Roman" w:cs="Times New Roman"/>
          <w:sz w:val="28"/>
          <w:szCs w:val="28"/>
        </w:rPr>
        <w:t>К.</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Інгенкамп, К. Кюдер, К. Пірсон, П. Рюлон, М. Річадсон</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Зазначимо, що відповідно до Закону України «По вищу освіту» від 01.07.2014 № 1556-</w:t>
      </w:r>
      <w:r w:rsidRPr="00D00221">
        <w:rPr>
          <w:rFonts w:ascii="Times New Roman" w:hAnsi="Times New Roman" w:cs="Times New Roman"/>
          <w:sz w:val="28"/>
          <w:szCs w:val="28"/>
          <w:lang w:eastAsia="ru-RU"/>
        </w:rPr>
        <w:t>VII</w:t>
      </w:r>
      <w:r w:rsidRPr="00D00221">
        <w:rPr>
          <w:rFonts w:ascii="Times New Roman" w:hAnsi="Times New Roman" w:cs="Times New Roman"/>
          <w:sz w:val="28"/>
          <w:szCs w:val="28"/>
          <w:lang w:val="uk-UA" w:eastAsia="ru-RU"/>
        </w:rPr>
        <w:t>, ст.16 Система забезпечення якості вищої освіти в Україні складається із: системи забезпечення вищими навчальними закладами якості освітньої діяльності та якості вищої освіти (система внутрішнього забезпечення якості); системи зовнішнього забезпечення якості освітньої діяльності вищих навчальних закладів та якості вищої освіти;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737EDD" w:rsidRPr="00D00221" w:rsidRDefault="00737EDD" w:rsidP="00BE5A47">
      <w:pPr>
        <w:spacing w:after="0" w:line="300"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Система забезпечення вищими навчальними закладами якості освітньої діяльності та якості вищої освіти (система внутрішнього забезпечення якості) передбачає здійснення таких процедур і заходів: визначення принципів і процедур забезпечення якості вищої освіти; здійснення моніторингу та періодичного перегляду освітніх програм;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 забезпечення підвищення кваліфікації педагогічних, наукових і науково-педагогічних працівників; забезпечення наявності необхідних ресурсів для організації освітнього процесу, у тому числі </w:t>
      </w:r>
      <w:r w:rsidRPr="00D00221">
        <w:rPr>
          <w:rFonts w:ascii="Times New Roman" w:hAnsi="Times New Roman" w:cs="Times New Roman"/>
          <w:sz w:val="28"/>
          <w:szCs w:val="28"/>
          <w:lang w:val="uk-UA" w:eastAsia="ru-RU"/>
        </w:rPr>
        <w:lastRenderedPageBreak/>
        <w:t>самостійної роботи студентів, за кожною освітньою програмою; забезпечення наявності інформаційних систем для ефективного управління освітнім процесом; забезпечення публічності інформації про освітні програми, ступені вищої освіти та кваліфікації;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 інших процедур і заходів.</w:t>
      </w:r>
    </w:p>
    <w:p w:rsidR="00737EDD" w:rsidRPr="00D00221" w:rsidRDefault="00737EDD" w:rsidP="00BE5A47">
      <w:pPr>
        <w:spacing w:after="0" w:line="300"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Система забезпечення закладом вищої освіти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737EDD" w:rsidRPr="00D00221" w:rsidRDefault="00737EDD" w:rsidP="00BE5A47">
      <w:pPr>
        <w:shd w:val="clear" w:color="auto" w:fill="FFFFFF"/>
        <w:spacing w:after="0" w:line="300"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Авторська позиція полягає в тому, що в основі системи управління якістю, відповідно до європейських норм, лежать вісім принципів, яким керівництво ЗВО має слідувати для оптимізації освітньої діяльності: орієнтація на споживача, лідерство, зацікавленість персоналу, процесний підхід, системний підхід до управління, постійне поліпшення, прийняття рішень на основі фактів, взаємовигідних відносин.</w:t>
      </w:r>
    </w:p>
    <w:p w:rsidR="00737EDD" w:rsidRPr="00D00221" w:rsidRDefault="00737EDD" w:rsidP="00BE5A47">
      <w:pPr>
        <w:shd w:val="clear" w:color="auto" w:fill="FFFFFF"/>
        <w:spacing w:after="0" w:line="300" w:lineRule="auto"/>
        <w:ind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Однак</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rPr>
        <w:t>головною з умов підвищення якості вищої освіти, на нашу думку,  є посилення відповідальності ЗВО за результати своєї діяльності шляхом розширення демократичних засад їх функціонування та поглиблення автономії.</w:t>
      </w:r>
    </w:p>
    <w:p w:rsidR="00737EDD" w:rsidRPr="00D00221" w:rsidRDefault="00737EDD" w:rsidP="00BE5A47">
      <w:pPr>
        <w:shd w:val="clear" w:color="auto" w:fill="FFFFFF"/>
        <w:spacing w:after="0" w:line="300" w:lineRule="auto"/>
        <w:ind w:firstLine="567"/>
        <w:jc w:val="both"/>
        <w:rPr>
          <w:rFonts w:ascii="Times New Roman" w:hAnsi="Times New Roman" w:cs="Times New Roman"/>
          <w:sz w:val="28"/>
          <w:szCs w:val="28"/>
        </w:rPr>
      </w:pPr>
      <w:r w:rsidRPr="00D00221">
        <w:rPr>
          <w:rFonts w:ascii="Times New Roman" w:hAnsi="Times New Roman" w:cs="Times New Roman"/>
          <w:sz w:val="28"/>
          <w:szCs w:val="28"/>
        </w:rPr>
        <w:t>Як висновок, зауважимо, що перед вищою професійною освітою в Україні стоять дуже складні завдання. Лише забезпечивши високу якість освітніх послуг, можна бути впевненими у виконанні вищою освітою свого призначення, створенні умов для розвитку людського потенціалу країни. Вивчення світової практики дозволило зробити висновок, що методологічним підґрунтям побудови в Україні якісної системи вищої освіти є системний підхід до вирішення цього питання, тобто концепція реформування вищої освіти повинна передбачати побудову рівневої системи управління якістю: на рівні окремого вищого навчального закладу, на національному та на міжнародному рівн</w:t>
      </w:r>
      <w:r w:rsidRPr="00D00221">
        <w:rPr>
          <w:rFonts w:ascii="Times New Roman" w:hAnsi="Times New Roman" w:cs="Times New Roman"/>
          <w:sz w:val="28"/>
          <w:szCs w:val="28"/>
          <w:lang w:val="uk-UA"/>
        </w:rPr>
        <w:t>ях</w:t>
      </w:r>
      <w:r w:rsidRPr="00D00221">
        <w:rPr>
          <w:rFonts w:ascii="Times New Roman" w:hAnsi="Times New Roman" w:cs="Times New Roman"/>
          <w:sz w:val="28"/>
          <w:szCs w:val="28"/>
        </w:rPr>
        <w:t>.</w:t>
      </w:r>
    </w:p>
    <w:p w:rsidR="00737EDD" w:rsidRPr="00D00221" w:rsidRDefault="00737EDD" w:rsidP="00C12297">
      <w:pPr>
        <w:spacing w:after="0" w:line="312" w:lineRule="auto"/>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lastRenderedPageBreak/>
        <w:t xml:space="preserve">РОЗВИТОК ТВОРЧИХ ЗДІБНОСТЕЙ  УЧНІВ </w:t>
      </w:r>
    </w:p>
    <w:p w:rsidR="00737EDD" w:rsidRPr="00D00221" w:rsidRDefault="00737EDD" w:rsidP="00C12297">
      <w:pPr>
        <w:spacing w:after="0" w:line="312" w:lineRule="auto"/>
        <w:jc w:val="center"/>
        <w:rPr>
          <w:rFonts w:ascii="Times New Roman" w:hAnsi="Times New Roman" w:cs="Times New Roman"/>
          <w:b/>
          <w:bCs/>
          <w:sz w:val="28"/>
          <w:szCs w:val="28"/>
          <w:shd w:val="clear" w:color="auto" w:fill="FFFFFF"/>
          <w:lang w:val="uk-UA"/>
        </w:rPr>
      </w:pPr>
      <w:r w:rsidRPr="00D00221">
        <w:rPr>
          <w:rFonts w:ascii="Times New Roman" w:hAnsi="Times New Roman" w:cs="Times New Roman"/>
          <w:b/>
          <w:bCs/>
          <w:sz w:val="28"/>
          <w:szCs w:val="28"/>
          <w:shd w:val="clear" w:color="auto" w:fill="FFFFFF"/>
          <w:lang w:val="uk-UA"/>
        </w:rPr>
        <w:t>НА УРОКАХ ТРУДОВОГО НАВЧАННЯ</w:t>
      </w:r>
    </w:p>
    <w:p w:rsidR="00737EDD" w:rsidRPr="00D00221" w:rsidRDefault="00737EDD" w:rsidP="00C12297">
      <w:pPr>
        <w:spacing w:after="0" w:line="312" w:lineRule="auto"/>
        <w:jc w:val="center"/>
        <w:rPr>
          <w:rFonts w:ascii="Times New Roman" w:hAnsi="Times New Roman" w:cs="Times New Roman"/>
          <w:b/>
          <w:bCs/>
          <w:sz w:val="16"/>
          <w:szCs w:val="16"/>
          <w:shd w:val="clear" w:color="auto" w:fill="FFFFFF"/>
          <w:lang w:val="uk-UA"/>
        </w:rPr>
      </w:pPr>
    </w:p>
    <w:p w:rsidR="00737EDD" w:rsidRPr="00D00221" w:rsidRDefault="00737EDD" w:rsidP="00C12297">
      <w:pPr>
        <w:spacing w:after="0" w:line="312" w:lineRule="auto"/>
        <w:jc w:val="center"/>
        <w:rPr>
          <w:rFonts w:ascii="Times New Roman" w:hAnsi="Times New Roman" w:cs="Times New Roman"/>
          <w:b/>
          <w:bCs/>
          <w:i/>
          <w:iCs/>
          <w:sz w:val="28"/>
          <w:szCs w:val="28"/>
          <w:shd w:val="clear" w:color="auto" w:fill="FFFFFF"/>
        </w:rPr>
      </w:pPr>
      <w:r w:rsidRPr="00D00221">
        <w:rPr>
          <w:rFonts w:ascii="Times New Roman" w:hAnsi="Times New Roman" w:cs="Times New Roman"/>
          <w:b/>
          <w:bCs/>
          <w:i/>
          <w:iCs/>
          <w:sz w:val="28"/>
          <w:szCs w:val="28"/>
          <w:shd w:val="clear" w:color="auto" w:fill="FFFFFF"/>
          <w:lang w:val="uk-UA"/>
        </w:rPr>
        <w:t>Мудрик</w:t>
      </w:r>
      <w:r w:rsidRPr="00D00221">
        <w:rPr>
          <w:rFonts w:ascii="Times New Roman" w:hAnsi="Times New Roman" w:cs="Times New Roman"/>
          <w:b/>
          <w:bCs/>
          <w:i/>
          <w:iCs/>
          <w:sz w:val="28"/>
          <w:szCs w:val="28"/>
          <w:shd w:val="clear" w:color="auto" w:fill="FFFFFF"/>
        </w:rPr>
        <w:t> </w:t>
      </w:r>
      <w:r w:rsidRPr="00D00221">
        <w:rPr>
          <w:rFonts w:ascii="Times New Roman" w:hAnsi="Times New Roman" w:cs="Times New Roman"/>
          <w:b/>
          <w:bCs/>
          <w:i/>
          <w:iCs/>
          <w:sz w:val="28"/>
          <w:szCs w:val="28"/>
          <w:shd w:val="clear" w:color="auto" w:fill="FFFFFF"/>
          <w:lang w:val="uk-UA"/>
        </w:rPr>
        <w:t>О.</w:t>
      </w:r>
      <w:r w:rsidRPr="00D00221">
        <w:rPr>
          <w:rFonts w:ascii="Times New Roman" w:hAnsi="Times New Roman" w:cs="Times New Roman"/>
          <w:b/>
          <w:bCs/>
          <w:i/>
          <w:iCs/>
          <w:sz w:val="28"/>
          <w:szCs w:val="28"/>
          <w:shd w:val="clear" w:color="auto" w:fill="FFFFFF"/>
        </w:rPr>
        <w:t> Б.</w:t>
      </w:r>
    </w:p>
    <w:p w:rsidR="00737EDD" w:rsidRPr="00D00221" w:rsidRDefault="00737EDD" w:rsidP="00C12297">
      <w:pPr>
        <w:spacing w:after="0" w:line="312" w:lineRule="auto"/>
        <w:jc w:val="center"/>
        <w:rPr>
          <w:rFonts w:ascii="Times New Roman" w:hAnsi="Times New Roman" w:cs="Times New Roman"/>
          <w:b/>
          <w:bCs/>
          <w:i/>
          <w:iCs/>
          <w:sz w:val="16"/>
          <w:szCs w:val="16"/>
          <w:shd w:val="clear" w:color="auto" w:fill="FFFFFF"/>
        </w:rPr>
      </w:pPr>
      <w:r w:rsidRPr="00D00221">
        <w:rPr>
          <w:rFonts w:ascii="Times New Roman" w:hAnsi="Times New Roman" w:cs="Times New Roman"/>
          <w:b/>
          <w:bCs/>
          <w:i/>
          <w:iCs/>
          <w:sz w:val="28"/>
          <w:szCs w:val="28"/>
          <w:shd w:val="clear" w:color="auto" w:fill="FFFFFF"/>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Розвиток творчих здібностей учнів у процесі шкільного життя набуває одного з найважливіших значень. Про творчість говорять і пишуть багато. І на це є свої причини. Розвиток науки і техніки, темпи науково-технічного прогресу такі, що цілком необхідно постійно «постачати» науку і техніку новими ідеями, будувати нові проекти. Творчі можливості людини стають все більш і більш серйозним джерелом розвитку промисловості і сільського господарства. Щоб вирішувати завдання всебічного удосконалення життя, розвитку суспільства, необхідно максимально адаптуватися до наслідків науково-технічної революції і в той же час передбачити особливості його подальшого розвитку.</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В останні роки в українській школі чітко окреслилися тенденції щодо змісту і технології навчання, індивідуалізації освітніх поглядів учнів, і творчої та розвивальної спрямованості, базового та профільного навчання, технологізації, комп'ютеризації навчального процесу. Усвідомлюючи значення виховання творчої особистості, здатної самостійно мислити, генерувати ідеї, приймати сміливі нестандартні рішення, було розроблено Державний стандарт освітньої галузі «Технологія», який передбачає створення реальних умов для реалізації індивідуальних можливостей кожного учня: розвитку творчих якостей, прояву творчої ініціативи, здійснення творчого пошуку і, як наслідок, формування творчої особистості.</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rPr>
      </w:pPr>
      <w:r w:rsidRPr="00D00221">
        <w:rPr>
          <w:rFonts w:ascii="Times New Roman" w:hAnsi="Times New Roman" w:cs="Times New Roman"/>
          <w:sz w:val="28"/>
          <w:szCs w:val="28"/>
          <w:shd w:val="clear" w:color="auto" w:fill="FFFFFF"/>
          <w:lang w:val="uk-UA"/>
        </w:rPr>
        <w:t>На жаль, сучасне навчання розвиває в дітях найчастіше лише одну сторону (виконавчі здібності), а більш складнішу та важливішу (творчі здібності) людини залишаються на волю випадку й знаходяться у незадовільному стані. Якщо ж суспільство надає перевагу покірним виконавцям, що вміють лише ретельно повторити готове, то суспільство влаштоване погано, його потрібно реформувати.</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Розвиток творчих здібностей на уроках трудового навчання здійснюється за допомогою інноваційних технологій. Інноваційні технології (інтерактивні технології навчання, технологія проектного навчання, особистісно зорієнтована </w:t>
      </w:r>
      <w:r w:rsidRPr="00D00221">
        <w:rPr>
          <w:rFonts w:ascii="Times New Roman" w:hAnsi="Times New Roman" w:cs="Times New Roman"/>
          <w:sz w:val="28"/>
          <w:szCs w:val="28"/>
          <w:shd w:val="clear" w:color="auto" w:fill="FFFFFF"/>
          <w:lang w:val="uk-UA"/>
        </w:rPr>
        <w:lastRenderedPageBreak/>
        <w:t>технологія, комп’ютерна технологія) шляхом взаємодії удосконалюють урок</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shd w:val="clear" w:color="auto" w:fill="FFFFFF"/>
          <w:lang w:val="uk-UA"/>
        </w:rPr>
        <w:t>в</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shd w:val="clear" w:color="auto" w:fill="FFFFFF"/>
          <w:lang w:val="uk-UA"/>
        </w:rPr>
        <w:t>цілому, підвищують його ефективність.</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Людина, яка володіє технологіями та інформацією, має інший, новий стиль мислення, принципово інакше підходить до оцінювання проблеми, що виникла; до організації своєї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Трудове навчання — це особливий навчальний предмет, який вимагає засвоєння учнями великої кількості різних умінь і навичок, без яких неможливе подальше формування, удосконалення алгоритмів дій та їх творче застосування, а використання комп’ютерних технологій на уроках трудового навчання дозволяє формувати та розвивати в учнів компетентності саморозвитку та самоосвіти, інформаційні, комунікативні, полікультурні, а за умови залучення прикладних комп’ютерних програм, ще й компетентності продуктивної творчої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eastAsia="uk-UA"/>
        </w:rPr>
      </w:pPr>
      <w:r w:rsidRPr="00D00221">
        <w:rPr>
          <w:rFonts w:ascii="Times New Roman" w:hAnsi="Times New Roman" w:cs="Times New Roman"/>
          <w:sz w:val="28"/>
          <w:szCs w:val="28"/>
          <w:lang w:val="uk-UA" w:eastAsia="uk-UA"/>
        </w:rPr>
        <w:t>Під час проведення уроків, я вважаю, треба використовувати програмні засоби навчання: презентації, відеоролики, фотографії.</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shd w:val="clear" w:color="auto" w:fill="FFFFFF"/>
          <w:lang w:val="uk-UA"/>
        </w:rPr>
        <w:t>Комп'ютерна презентація викликає у дітей бажання</w:t>
      </w:r>
      <w:r w:rsidRPr="00D00221">
        <w:rPr>
          <w:rFonts w:ascii="Times New Roman" w:hAnsi="Times New Roman" w:cs="Times New Roman"/>
          <w:sz w:val="28"/>
          <w:szCs w:val="28"/>
          <w:shd w:val="clear" w:color="auto" w:fill="FFFFFF"/>
        </w:rPr>
        <w:t xml:space="preserve"> </w:t>
      </w:r>
      <w:r w:rsidRPr="00D00221">
        <w:rPr>
          <w:rFonts w:ascii="Times New Roman" w:hAnsi="Times New Roman" w:cs="Times New Roman"/>
          <w:sz w:val="28"/>
          <w:szCs w:val="28"/>
          <w:shd w:val="clear" w:color="auto" w:fill="FFFFFF"/>
          <w:lang w:val="uk-UA"/>
        </w:rPr>
        <w:t>працювати на уроці.</w:t>
      </w:r>
      <w:r w:rsidRPr="00D00221">
        <w:rPr>
          <w:rFonts w:ascii="Times New Roman" w:hAnsi="Times New Roman" w:cs="Times New Roman"/>
          <w:sz w:val="28"/>
          <w:szCs w:val="28"/>
          <w:shd w:val="clear" w:color="auto" w:fill="FFFFFF"/>
        </w:rPr>
        <w:t xml:space="preserve"> </w:t>
      </w:r>
      <w:r w:rsidRPr="00D00221">
        <w:rPr>
          <w:rFonts w:ascii="Times New Roman" w:hAnsi="Times New Roman" w:cs="Times New Roman"/>
          <w:sz w:val="28"/>
          <w:szCs w:val="28"/>
          <w:shd w:val="clear" w:color="auto" w:fill="FFFFFF"/>
          <w:lang w:val="uk-UA"/>
        </w:rPr>
        <w:t>Мотивація навчальної діяльності зростає в декілька разів. Презентація звільняє вчителя від традиційного використання дошки. Етапи уроку, основні тези і весь необхідний ілюстративний матеріал, чітко і наочно виконані на слайдах, сприяють концентрації уваги учнів і активізації їх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shd w:val="clear" w:color="auto" w:fill="FFFFFF"/>
          <w:lang w:val="uk-UA"/>
        </w:rPr>
        <w:t>Ґрунтовна підготовка матеріально-технічної бази та дидактичного оснащення, також є неодмінною складовою ефективної організації навчального процесу.</w:t>
      </w:r>
      <w:r w:rsidRPr="00D00221">
        <w:rPr>
          <w:rFonts w:ascii="Times New Roman" w:hAnsi="Times New Roman" w:cs="Times New Roman"/>
          <w:sz w:val="28"/>
          <w:szCs w:val="28"/>
          <w:shd w:val="clear" w:color="auto" w:fill="FFFFFF"/>
        </w:rPr>
        <w:t xml:space="preserve"> </w:t>
      </w:r>
      <w:r w:rsidRPr="00D00221">
        <w:rPr>
          <w:rFonts w:ascii="Times New Roman" w:hAnsi="Times New Roman" w:cs="Times New Roman"/>
          <w:sz w:val="28"/>
          <w:szCs w:val="28"/>
          <w:shd w:val="clear" w:color="auto" w:fill="FFFFFF"/>
          <w:lang w:val="uk-UA"/>
        </w:rPr>
        <w:t>Із метою впровадження особистісно орієнтованої технології треба намагатися організовувати навчальну роботу так, щоб усі учні самі відкривали нове, а не одержували «готові відповіді». Поступово впроваджувати елементи групової роботи, самостійної роботи з підручником, посібниками. Саме такі заняття спрямовані на те, щоб учні вчилися вести полеміку, обґрунтовувати власну позицію при обговоренні, що важливо для формування аналітичного мислення, розвитку особистості, а відтак комунікативної компетентності. Уміння дитини самостійно працювати з інформаційними джерелами – це гарантія того, що усі виникаючі питання та отримані завдання дитина здатна вирішити сама.</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shd w:val="clear" w:color="auto" w:fill="FFFFFF"/>
          <w:lang w:val="uk-UA"/>
        </w:rPr>
        <w:lastRenderedPageBreak/>
        <w:t>Із метою формування та розвитку творчої особистості учня використовуються елементи народознавства та знайомство учнів із різними видами творчості, виробами декоративно-прикладного мистецтва. На заняттях гуртків діти працюють в різних техніках декоративно-прикладного, образотворчого мистецтва, що сприяє підвищенню інтересу у дітей до самобутньої української культури.</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shd w:val="clear" w:color="auto" w:fill="FFFFFF"/>
          <w:lang w:val="uk-UA"/>
        </w:rPr>
        <w:t>Результатом розвитку творчих здібностей вихованців, є формування якісно нових цінностей, значущих для творчого особистісного становлення протягом життя, розвиток моральних якостей і властивостей учнів, а уроки трудового не тільки закріплюють і покращують знання та практичні навички учнів, а й виявляють їх творчий потенціал, розвивають здібності і надають можливість самоствердитися, самореалізуватися, враховуючи національні традиції.</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Таким чином, проблема розвитку творчих здібностей дітей не тільки актуальна, а й дискусійна. Можна зазначити, що всі діти володіють різноманітними здібностями. Якими б феноменальними від природи не були здібності, самі собою, поза навчанням, поза діяльністю вони розвиватися не можуть. Тому завдання школи – виявити та розвинути їх у</w:t>
      </w:r>
      <w:r w:rsidRPr="00D00221">
        <w:rPr>
          <w:rFonts w:ascii="Times New Roman" w:hAnsi="Times New Roman" w:cs="Times New Roman"/>
          <w:sz w:val="28"/>
          <w:szCs w:val="28"/>
          <w:shd w:val="clear" w:color="auto" w:fill="FFFFFF"/>
        </w:rPr>
        <w:t xml:space="preserve">   </w:t>
      </w:r>
      <w:r w:rsidRPr="00D00221">
        <w:rPr>
          <w:rFonts w:ascii="Times New Roman" w:hAnsi="Times New Roman" w:cs="Times New Roman"/>
          <w:sz w:val="28"/>
          <w:szCs w:val="28"/>
          <w:shd w:val="clear" w:color="auto" w:fill="FFFFFF"/>
          <w:lang w:val="uk-UA"/>
        </w:rPr>
        <w:t>доступній і цікавій дітям творчій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18"/>
          <w:szCs w:val="18"/>
          <w:shd w:val="clear" w:color="auto" w:fill="FFFFFF"/>
          <w:lang w:val="uk-UA"/>
        </w:rPr>
      </w:pPr>
    </w:p>
    <w:p w:rsidR="00737EDD" w:rsidRPr="00D00221" w:rsidRDefault="00737EDD" w:rsidP="00C12297">
      <w:pPr>
        <w:widowControl w:val="0"/>
        <w:spacing w:after="0" w:line="312" w:lineRule="auto"/>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ФОРМУВАННЯ СОЦІАЛЬНИХ ПОЧУТТІВ У СТУДЕНТІВ</w:t>
      </w:r>
    </w:p>
    <w:p w:rsidR="00737EDD" w:rsidRPr="00D00221" w:rsidRDefault="00737EDD" w:rsidP="00C12297">
      <w:pPr>
        <w:widowControl w:val="0"/>
        <w:spacing w:after="0" w:line="312" w:lineRule="auto"/>
        <w:ind w:firstLine="724"/>
        <w:jc w:val="center"/>
        <w:rPr>
          <w:rFonts w:ascii="Times New Roman" w:hAnsi="Times New Roman" w:cs="Times New Roman"/>
          <w:sz w:val="14"/>
          <w:szCs w:val="14"/>
          <w:lang w:eastAsia="uk-UA"/>
        </w:rPr>
      </w:pPr>
    </w:p>
    <w:p w:rsidR="00737EDD" w:rsidRPr="00D00221" w:rsidRDefault="00737EDD" w:rsidP="00C12297">
      <w:pPr>
        <w:widowControl w:val="0"/>
        <w:spacing w:after="0" w:line="312" w:lineRule="auto"/>
        <w:jc w:val="center"/>
        <w:rPr>
          <w:rFonts w:ascii="Times New Roman" w:hAnsi="Times New Roman" w:cs="Times New Roman"/>
          <w:b/>
          <w:bCs/>
          <w:i/>
          <w:iCs/>
          <w:sz w:val="28"/>
          <w:szCs w:val="28"/>
          <w:lang w:val="uk-UA" w:eastAsia="uk-UA"/>
        </w:rPr>
      </w:pPr>
      <w:r w:rsidRPr="00D00221">
        <w:rPr>
          <w:rFonts w:ascii="Times New Roman" w:hAnsi="Times New Roman" w:cs="Times New Roman"/>
          <w:b/>
          <w:bCs/>
          <w:i/>
          <w:iCs/>
          <w:sz w:val="28"/>
          <w:szCs w:val="28"/>
          <w:lang w:val="uk-UA" w:eastAsia="uk-UA"/>
        </w:rPr>
        <w:t>Мусієнко В. В.</w:t>
      </w:r>
    </w:p>
    <w:p w:rsidR="00737EDD" w:rsidRPr="00D00221" w:rsidRDefault="00737EDD" w:rsidP="00C12297">
      <w:pPr>
        <w:widowControl w:val="0"/>
        <w:spacing w:after="0" w:line="312" w:lineRule="auto"/>
        <w:ind w:firstLine="724"/>
        <w:jc w:val="center"/>
        <w:rPr>
          <w:rFonts w:ascii="Times New Roman" w:hAnsi="Times New Roman" w:cs="Times New Roman"/>
          <w:b/>
          <w:bCs/>
          <w:i/>
          <w:iCs/>
          <w:sz w:val="14"/>
          <w:szCs w:val="14"/>
          <w:lang w:val="uk-UA" w:eastAsia="uk-UA"/>
        </w:rPr>
      </w:pPr>
    </w:p>
    <w:p w:rsidR="00737EDD" w:rsidRPr="00D00221" w:rsidRDefault="00737EDD" w:rsidP="00C12297">
      <w:pPr>
        <w:widowControl w:val="0"/>
        <w:spacing w:after="0" w:line="312" w:lineRule="auto"/>
        <w:ind w:firstLine="72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Підвищення рівня якості освіти є найважливішою соціокультурною проблемою, яка значною мірою зумовлюється процесами глобалізації та інтернаціоналізації, а також індивідуалізації особистості студента. Реалії сьогодення виявляють розрив між потребами і вимогами суспільства до фахівця і дійсним рівнем його соціально-професійної підготовки. Загострилась проблема між необхідністю забезпечення взаємозв’язку закладів вищої освіти і здатністю майбутніх фахівців вільно орієнтуватися в соціокультурних сферах суспільного життя, їхньою готовністю до змін. Виникають нові питання, серед яких відповідальність кожного перед суспільством за результати своєї діяльності, за виконання свого людського і професійного обов’язку, за самоствердження соціальних норм. </w:t>
      </w:r>
    </w:p>
    <w:p w:rsidR="00737EDD" w:rsidRPr="00D00221" w:rsidRDefault="00737EDD" w:rsidP="00C12297">
      <w:pPr>
        <w:widowControl w:val="0"/>
        <w:spacing w:after="0" w:line="312" w:lineRule="auto"/>
        <w:ind w:firstLine="72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lastRenderedPageBreak/>
        <w:t>Соціальні почуття – культурно-історичні форми емоційно-оцінного ставлення суб’єкта до значущих для нього явищ і процесів соціальної дійсності.</w:t>
      </w:r>
    </w:p>
    <w:p w:rsidR="00737EDD" w:rsidRPr="00D00221" w:rsidRDefault="00737EDD" w:rsidP="00C12297">
      <w:pPr>
        <w:widowControl w:val="0"/>
        <w:spacing w:after="0" w:line="312" w:lineRule="auto"/>
        <w:ind w:firstLine="72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Соціальні почуття – складні стійкі соціопсихологічні утворення, що виражають переживання суб’єктом свого ставлення до себе та інших людей як членів певної соціальної множини, що взаємодіє з іншими соціальними множинами [1].</w:t>
      </w:r>
    </w:p>
    <w:p w:rsidR="00737EDD" w:rsidRPr="00D00221" w:rsidRDefault="00737EDD" w:rsidP="00C12297">
      <w:pPr>
        <w:widowControl w:val="0"/>
        <w:spacing w:after="0" w:line="312" w:lineRule="auto"/>
        <w:ind w:firstLine="72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Сучасні глобалізаційні, інтеграційні процеси та світові кризи вимагають становлення соціальної інтелектуальної системи співіснування людини і навколишнього життєвого простору. Суспільно неконтрольований розвиток техніки, темпи науково-технічного прогресу та технологій XXI ст. викликають вражаючі зміни життя людини як на рівні фундаментальних світоглядних парадигм, так і на рівні поведінкових реакцій. Важко знайти у світі такі істоти, що свідомо шукають знищення свого роду, крім людини. Функція оцінки діяльності та її результату залежить від переконань. Переконання утворюють головне ядро світогляду людини [2]. Думка стає переконанням тоді, коли пронизується особистими почуттями. Перетворити відомі норми соціальної особистості на внутрішні переконання, які орієнтовані на ціннісно-нормативну систему регуляції соціальної поведінки, що базується на світоглядних, гуманних якостях особистості та відображає її суб’єктивне ставлення до суспільства, допомагають соціальні почуття. Вони – регулятор соціальної взаємодії і впливають на всі сфери суспільної та індивідуальної життєдіяльності: працю, побут, мислення, соціальну діяльність, свідомість, комунікацію, етику, креативність тощо. Як відомо, почуття є соціальними не тому, що вони почуття людей, як соціальних істот, а тому, що це органічний компонент світогляду, результат переживання явищ соціальної дійсності, соціальних процесів, у яких реалізуються суспільні відносини, регулюється соціальна поведінка [3].</w:t>
      </w:r>
    </w:p>
    <w:p w:rsidR="00737EDD" w:rsidRPr="00D00221" w:rsidRDefault="00737EDD" w:rsidP="00AE3EF4">
      <w:pPr>
        <w:widowControl w:val="0"/>
        <w:spacing w:after="0" w:line="300" w:lineRule="auto"/>
        <w:ind w:firstLine="726"/>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Важливість формування соціальних почуттів у поліпшенні професійної підготовки обґрунтовується також значною кількістю виконуваних функцій, які породжені специфікою індивідуального ставлення до суспільства. Зауважимо, що крім функцій, властивих усім узагалі почуттям, до функцій соціальних почуттів слід віднести й ті, які породжені специфікою ставлення студента до суспільства і вимогами суспільства до фахівця та людини.</w:t>
      </w:r>
    </w:p>
    <w:p w:rsidR="00737EDD" w:rsidRPr="00D00221" w:rsidRDefault="00737EDD" w:rsidP="00AE3EF4">
      <w:pPr>
        <w:widowControl w:val="0"/>
        <w:spacing w:after="0" w:line="300" w:lineRule="auto"/>
        <w:ind w:firstLine="726"/>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lastRenderedPageBreak/>
        <w:t xml:space="preserve">Більше того, у різних соціальних почуттях деякі функції виражені не однаково. Цілісність, інтегрованість, об’єднаність людей у групи будується на соціальних почуттях, які численні й різноманітні. </w:t>
      </w:r>
    </w:p>
    <w:p w:rsidR="00737EDD" w:rsidRPr="00D00221" w:rsidRDefault="00737EDD" w:rsidP="00AE3EF4">
      <w:pPr>
        <w:widowControl w:val="0"/>
        <w:spacing w:after="0" w:line="300" w:lineRule="auto"/>
        <w:ind w:firstLine="726"/>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Комунікація в процесі навчальної взаємодії – найважливіший спосіб формування соціальних почуттів. Вони характеризують усе те, що студент пережив, ідентифікуючи себе з колективом. Це позитивне переконання свого «я» у суспільстві, пов’язаного з громадським і професійним обов’язком і відповідальністю за свою діяльність, самостійне осмислення подій навколишньої дійсності, самоформування особистісних якостей, які дають можливість успішно інтегрувати в складне соціальне середовище, здатність до швидкого освоєння нового і прагнення змін на краще. До них належать почуття патріотизму, інтернаціоналізму, співробітництва, такту та схильності до попередження конфлікту, упевненості, відповідальності, прагнення до миру, злагоди, духовної єдності, ініціативність, толерантність, кмітливість, працьовитість та інші.</w:t>
      </w:r>
    </w:p>
    <w:p w:rsidR="00737EDD" w:rsidRPr="00D00221" w:rsidRDefault="00737EDD" w:rsidP="00AE3EF4">
      <w:pPr>
        <w:widowControl w:val="0"/>
        <w:spacing w:after="0" w:line="300" w:lineRule="auto"/>
        <w:ind w:firstLine="726"/>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Розвиткові світоглядного індивідуалістичного творчого потенціалу, здатності студента до професійної інтелектуальної та соціальної взаємодії сприяють соціальні почуття. Такі соціальні почуття особистість переживає під час активної життєдіяльності. </w:t>
      </w:r>
    </w:p>
    <w:p w:rsidR="00737EDD" w:rsidRPr="00D00221" w:rsidRDefault="00737EDD" w:rsidP="00AE3EF4">
      <w:pPr>
        <w:widowControl w:val="0"/>
        <w:spacing w:after="0" w:line="300" w:lineRule="auto"/>
        <w:ind w:firstLine="726"/>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Пріоритетні напрями поліпшення професійної підготовки студентів в умовах освітньої діяльності є новоутвореннями, формування яких сприяє готовності майбутніх фахівців до професійної діяльності в сучасних умовах, їх соціалізації, розвитку і реалізації елементів індивідуалістичного світоглядного потенціалу, продуктивної професійної і громадянської життєдіяльності та повної відповідальності перед суспільством і собою за їх наслідки, вияв соціально-ціннісної особистої стратегії поведінки. </w:t>
      </w:r>
    </w:p>
    <w:p w:rsidR="00737EDD" w:rsidRPr="00D00221" w:rsidRDefault="00737EDD" w:rsidP="00AE3EF4">
      <w:pPr>
        <w:widowControl w:val="0"/>
        <w:spacing w:after="0" w:line="300" w:lineRule="auto"/>
        <w:ind w:firstLine="726"/>
        <w:jc w:val="both"/>
        <w:rPr>
          <w:rFonts w:ascii="Times New Roman" w:hAnsi="Times New Roman" w:cs="Times New Roman"/>
          <w:sz w:val="8"/>
          <w:szCs w:val="8"/>
          <w:lang w:val="uk-UA" w:eastAsia="uk-UA"/>
        </w:rPr>
      </w:pPr>
    </w:p>
    <w:p w:rsidR="00737EDD" w:rsidRPr="00D00221" w:rsidRDefault="00737EDD" w:rsidP="00C12297">
      <w:pPr>
        <w:widowControl w:val="0"/>
        <w:spacing w:after="0" w:line="312" w:lineRule="auto"/>
        <w:ind w:firstLine="724"/>
        <w:jc w:val="center"/>
        <w:rPr>
          <w:rFonts w:ascii="Times New Roman" w:hAnsi="Times New Roman" w:cs="Times New Roman"/>
          <w:b/>
          <w:bCs/>
          <w:sz w:val="28"/>
          <w:szCs w:val="28"/>
          <w:lang w:val="uk-UA" w:eastAsia="uk-UA"/>
        </w:rPr>
      </w:pPr>
      <w:r w:rsidRPr="00D00221">
        <w:rPr>
          <w:rFonts w:ascii="Times New Roman" w:hAnsi="Times New Roman" w:cs="Times New Roman"/>
          <w:b/>
          <w:bCs/>
          <w:sz w:val="28"/>
          <w:szCs w:val="28"/>
          <w:lang w:val="uk-UA" w:eastAsia="uk-UA"/>
        </w:rPr>
        <w:t>Список використаних джерел:</w:t>
      </w:r>
    </w:p>
    <w:p w:rsidR="00737EDD" w:rsidRPr="00D00221" w:rsidRDefault="00737EDD" w:rsidP="00323F57">
      <w:pPr>
        <w:widowControl w:val="0"/>
        <w:numPr>
          <w:ilvl w:val="0"/>
          <w:numId w:val="36"/>
        </w:numPr>
        <w:tabs>
          <w:tab w:val="left" w:pos="709"/>
        </w:tabs>
        <w:spacing w:after="0"/>
        <w:ind w:left="0" w:firstLine="28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Андрущенко В. Основні напрями оптимізації взаємодії практики і освіти в сучасному українському соціумі. </w:t>
      </w:r>
      <w:r w:rsidRPr="00D00221">
        <w:rPr>
          <w:rFonts w:ascii="Times New Roman" w:hAnsi="Times New Roman" w:cs="Times New Roman"/>
          <w:i/>
          <w:iCs/>
          <w:sz w:val="28"/>
          <w:szCs w:val="28"/>
          <w:lang w:val="uk-UA" w:eastAsia="uk-UA"/>
        </w:rPr>
        <w:t>Вища освіта України</w:t>
      </w:r>
      <w:r w:rsidRPr="00D00221">
        <w:rPr>
          <w:rFonts w:ascii="Times New Roman" w:hAnsi="Times New Roman" w:cs="Times New Roman"/>
          <w:sz w:val="28"/>
          <w:szCs w:val="28"/>
          <w:lang w:val="uk-UA" w:eastAsia="uk-UA"/>
        </w:rPr>
        <w:t>. 2017. № 4. С. 5–11.</w:t>
      </w:r>
    </w:p>
    <w:p w:rsidR="00737EDD" w:rsidRPr="00D00221" w:rsidRDefault="00737EDD" w:rsidP="00323F57">
      <w:pPr>
        <w:widowControl w:val="0"/>
        <w:numPr>
          <w:ilvl w:val="0"/>
          <w:numId w:val="36"/>
        </w:numPr>
        <w:tabs>
          <w:tab w:val="left" w:pos="709"/>
        </w:tabs>
        <w:spacing w:after="0"/>
        <w:ind w:left="0" w:firstLine="28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Андрущенко В. Високі педагогічні технології. </w:t>
      </w:r>
      <w:r w:rsidRPr="00D00221">
        <w:rPr>
          <w:rFonts w:ascii="Times New Roman" w:hAnsi="Times New Roman" w:cs="Times New Roman"/>
          <w:i/>
          <w:iCs/>
          <w:sz w:val="28"/>
          <w:szCs w:val="28"/>
          <w:lang w:val="uk-UA" w:eastAsia="uk-UA"/>
        </w:rPr>
        <w:t>Вища освіта України</w:t>
      </w:r>
      <w:r w:rsidRPr="00D00221">
        <w:rPr>
          <w:rFonts w:ascii="Times New Roman" w:hAnsi="Times New Roman" w:cs="Times New Roman"/>
          <w:sz w:val="28"/>
          <w:szCs w:val="28"/>
          <w:lang w:val="uk-UA" w:eastAsia="uk-UA"/>
        </w:rPr>
        <w:t>. 2007. № 2. С. 70–76.</w:t>
      </w:r>
    </w:p>
    <w:p w:rsidR="00737EDD" w:rsidRPr="00D00221" w:rsidRDefault="00737EDD" w:rsidP="00323F57">
      <w:pPr>
        <w:widowControl w:val="0"/>
        <w:numPr>
          <w:ilvl w:val="0"/>
          <w:numId w:val="36"/>
        </w:numPr>
        <w:tabs>
          <w:tab w:val="left" w:pos="709"/>
        </w:tabs>
        <w:spacing w:after="0"/>
        <w:ind w:left="0" w:firstLine="284"/>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Олексенко В. Ефективні шляхи вдосконалення змісту і форм підготовки спеціалістів ВНЗ. </w:t>
      </w:r>
      <w:r w:rsidRPr="00D00221">
        <w:rPr>
          <w:rFonts w:ascii="Times New Roman" w:hAnsi="Times New Roman" w:cs="Times New Roman"/>
          <w:i/>
          <w:iCs/>
          <w:sz w:val="28"/>
          <w:szCs w:val="28"/>
          <w:lang w:val="uk-UA" w:eastAsia="uk-UA"/>
        </w:rPr>
        <w:t>Вища освіта України</w:t>
      </w:r>
      <w:r w:rsidRPr="00D00221">
        <w:rPr>
          <w:rFonts w:ascii="Times New Roman" w:hAnsi="Times New Roman" w:cs="Times New Roman"/>
          <w:sz w:val="28"/>
          <w:szCs w:val="28"/>
          <w:lang w:val="uk-UA" w:eastAsia="uk-UA"/>
        </w:rPr>
        <w:t>. 2004. № 2. С. 66–70.</w:t>
      </w:r>
    </w:p>
    <w:p w:rsidR="00737EDD" w:rsidRPr="00D00221" w:rsidRDefault="00737EDD" w:rsidP="00C12297">
      <w:pPr>
        <w:widowControl w:val="0"/>
        <w:spacing w:after="0" w:line="312" w:lineRule="auto"/>
        <w:ind w:firstLine="724"/>
        <w:jc w:val="both"/>
        <w:rPr>
          <w:rFonts w:ascii="Times New Roman" w:hAnsi="Times New Roman" w:cs="Times New Roman"/>
          <w:sz w:val="14"/>
          <w:szCs w:val="14"/>
          <w:lang w:val="uk-UA" w:eastAsia="uk-UA"/>
        </w:rPr>
      </w:pPr>
    </w:p>
    <w:p w:rsidR="00737EDD" w:rsidRDefault="00737EDD" w:rsidP="00C12297">
      <w:pPr>
        <w:widowControl w:val="0"/>
        <w:spacing w:after="0" w:line="312" w:lineRule="auto"/>
        <w:ind w:firstLine="724"/>
        <w:jc w:val="both"/>
        <w:rPr>
          <w:rFonts w:ascii="Times New Roman" w:hAnsi="Times New Roman" w:cs="Times New Roman"/>
          <w:sz w:val="14"/>
          <w:szCs w:val="14"/>
          <w:lang w:val="uk-UA" w:eastAsia="uk-UA"/>
        </w:rPr>
      </w:pPr>
    </w:p>
    <w:p w:rsidR="00BE5A47" w:rsidRPr="00D00221" w:rsidRDefault="00BE5A47" w:rsidP="00C12297">
      <w:pPr>
        <w:widowControl w:val="0"/>
        <w:spacing w:after="0" w:line="312" w:lineRule="auto"/>
        <w:ind w:firstLine="724"/>
        <w:jc w:val="both"/>
        <w:rPr>
          <w:rFonts w:ascii="Times New Roman" w:hAnsi="Times New Roman" w:cs="Times New Roman"/>
          <w:sz w:val="14"/>
          <w:szCs w:val="14"/>
          <w:lang w:val="uk-UA" w:eastAsia="uk-UA"/>
        </w:rPr>
      </w:pPr>
    </w:p>
    <w:p w:rsidR="00737EDD" w:rsidRPr="00D00221" w:rsidRDefault="00737EDD" w:rsidP="00BE5A4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 xml:space="preserve">РОЛЬ СОЦІАЛЬНО-ПСИХОЛОГІЧНОЇ СЛУЖБИ </w:t>
      </w:r>
    </w:p>
    <w:p w:rsidR="00737EDD" w:rsidRPr="00D00221" w:rsidRDefault="00737EDD" w:rsidP="00BE5A4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 ПРОЦЕСІ АДАПТАЦІЇ СТУДЕНТІВ-ПЕРШОКУРСНИКІВ</w:t>
      </w:r>
    </w:p>
    <w:p w:rsidR="00737EDD" w:rsidRPr="00D00221" w:rsidRDefault="00737EDD" w:rsidP="00BE5A4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У ЗАКЛАДІ ВИЩОЇ</w:t>
      </w:r>
      <w:r w:rsidRPr="00D00221">
        <w:rPr>
          <w:rFonts w:ascii="Times New Roman" w:hAnsi="Times New Roman" w:cs="Times New Roman"/>
          <w:sz w:val="28"/>
          <w:szCs w:val="28"/>
          <w:lang w:val="uk-UA"/>
        </w:rPr>
        <w:t xml:space="preserve"> </w:t>
      </w:r>
      <w:r w:rsidRPr="00D00221">
        <w:rPr>
          <w:rFonts w:ascii="Times New Roman" w:hAnsi="Times New Roman" w:cs="Times New Roman"/>
          <w:b/>
          <w:bCs/>
          <w:sz w:val="28"/>
          <w:szCs w:val="28"/>
          <w:lang w:val="uk-UA"/>
        </w:rPr>
        <w:t xml:space="preserve">ОСВІТИ </w:t>
      </w:r>
    </w:p>
    <w:p w:rsidR="00737EDD" w:rsidRPr="00D00221" w:rsidRDefault="00737EDD" w:rsidP="00BE5A47">
      <w:pPr>
        <w:spacing w:after="0" w:line="312" w:lineRule="auto"/>
        <w:jc w:val="center"/>
        <w:rPr>
          <w:rFonts w:ascii="Times New Roman" w:hAnsi="Times New Roman" w:cs="Times New Roman"/>
          <w:b/>
          <w:bCs/>
          <w:sz w:val="14"/>
          <w:szCs w:val="14"/>
          <w:lang w:val="uk-UA"/>
        </w:rPr>
      </w:pPr>
    </w:p>
    <w:p w:rsidR="00737EDD" w:rsidRPr="00D00221" w:rsidRDefault="00737EDD" w:rsidP="00BE5A4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 xml:space="preserve">Мусіна І. Є., Перцова О. В. </w:t>
      </w:r>
    </w:p>
    <w:p w:rsidR="00737EDD" w:rsidRPr="00D00221" w:rsidRDefault="00737EDD" w:rsidP="00C12297">
      <w:pPr>
        <w:spacing w:after="0" w:line="312" w:lineRule="auto"/>
        <w:ind w:firstLine="709"/>
        <w:jc w:val="both"/>
        <w:rPr>
          <w:rFonts w:ascii="Times New Roman" w:hAnsi="Times New Roman" w:cs="Times New Roman"/>
          <w:color w:val="333333"/>
          <w:sz w:val="28"/>
          <w:szCs w:val="28"/>
          <w:shd w:val="clear" w:color="auto" w:fill="EEF0F0"/>
          <w:lang w:val="uk-UA" w:eastAsia="ru-RU"/>
        </w:rPr>
      </w:pPr>
      <w:r w:rsidRPr="00D00221">
        <w:rPr>
          <w:rFonts w:ascii="Times New Roman" w:hAnsi="Times New Roman" w:cs="Times New Roman"/>
          <w:sz w:val="28"/>
          <w:szCs w:val="28"/>
          <w:lang w:val="uk-UA" w:eastAsia="ru-RU"/>
        </w:rPr>
        <w:t>Важливим завданням закладів вищої освіти є створення сприятливих умов для всебічного розвитку здобувачів освіти, розкриття та реалізація їх потенційних можливостей в обраній майбутній професії. Проблема адаптації першокурсників широко обговорюється в системі вищої освіти, і не випадково: від успішності цього процесу багато в чому залежить подальша професійна кар'єра і особистісний розвиток майбутнього спеціаліста.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Студенти-першокурсники в перші дні навчання відчувають задоволення від досягнення важливої мети</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 вступ до закладу вищої освіти. </w:t>
      </w:r>
      <w:r w:rsidRPr="00D00221">
        <w:rPr>
          <w:rFonts w:ascii="Times New Roman" w:hAnsi="Times New Roman" w:cs="Times New Roman"/>
          <w:sz w:val="28"/>
          <w:szCs w:val="28"/>
        </w:rPr>
        <w:t xml:space="preserve">Вони покладають серйозні  надії на те, що зможуть ефективно навчатися і, тим самим, готуватися до </w:t>
      </w:r>
      <w:r w:rsidRPr="00D00221">
        <w:rPr>
          <w:rFonts w:ascii="Times New Roman" w:hAnsi="Times New Roman" w:cs="Times New Roman"/>
          <w:sz w:val="28"/>
          <w:szCs w:val="28"/>
          <w:lang w:val="uk-UA"/>
        </w:rPr>
        <w:t>майбутньої</w:t>
      </w:r>
      <w:r w:rsidRPr="00D00221">
        <w:rPr>
          <w:rFonts w:ascii="Times New Roman" w:hAnsi="Times New Roman" w:cs="Times New Roman"/>
          <w:sz w:val="28"/>
          <w:szCs w:val="28"/>
        </w:rPr>
        <w:t xml:space="preserve"> професійної діяльності. Однак згодом значна кількість першокурсників починає відчувати певні дискомфортні переживання</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о</w:t>
      </w:r>
      <w:r w:rsidRPr="00D00221">
        <w:rPr>
          <w:rFonts w:ascii="Times New Roman" w:hAnsi="Times New Roman" w:cs="Times New Roman"/>
          <w:sz w:val="28"/>
          <w:szCs w:val="28"/>
        </w:rPr>
        <w:t xml:space="preserve">сновною причиною яких є труднощі, що виникають під час навчання: </w:t>
      </w:r>
      <w:r w:rsidRPr="00D00221">
        <w:rPr>
          <w:rFonts w:ascii="Times New Roman" w:hAnsi="Times New Roman" w:cs="Times New Roman"/>
          <w:sz w:val="28"/>
          <w:szCs w:val="28"/>
          <w:lang w:val="uk-UA"/>
        </w:rPr>
        <w:t xml:space="preserve">недостатній рівень самостійності, несформованість світогляду, моральних еталонів, цінностей та ідеалів, </w:t>
      </w:r>
      <w:r w:rsidRPr="00D00221">
        <w:rPr>
          <w:rFonts w:ascii="Times New Roman" w:hAnsi="Times New Roman" w:cs="Times New Roman"/>
          <w:sz w:val="28"/>
          <w:szCs w:val="28"/>
        </w:rPr>
        <w:t>психоемоційний стрес, міжособистісні конфлікти,</w:t>
      </w:r>
      <w:r w:rsidRPr="00D00221">
        <w:rPr>
          <w:rFonts w:ascii="Times New Roman" w:hAnsi="Times New Roman" w:cs="Times New Roman"/>
          <w:sz w:val="28"/>
          <w:szCs w:val="28"/>
          <w:lang w:val="uk-UA"/>
        </w:rPr>
        <w:t xml:space="preserve"> зміна ритму життя, невміння розподіляти час.</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Проблема адаптації студентів до навчально-виховного процесу у закладах вищої освіти розглянута в дослідженнях Т. Алексєєвої, Л. Булатової, О. Галуса, С. Даміярова, В. Казміренко, В. Штифурака та ін.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нашого дослідження є розкриття ролі та значення соціально-педагогічної служби в процесі адаптації студента першокурсника Комунального закладу «Харківська гуманітарно-педагогічна академія».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Адаптація студента до навчання – це процес складний і довготривалий, адже відбувається протягом усього періоду перебування здобувача освіти у стінах ЗВО. Із вступом до закладу вищої освіти змінюється соціальна роль особистості з учня на професійно зорієнтованого студента, для успішного функціонування якого важливими рушіями є самовиховання та саморозвиток, оволодіння новими формами, засобами і методами навчання, встановлення ефективної взаємодії з викладачами та ровесниками, – що висуває процес адаптації до нових умов навчання [1, 5].</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Для того, щоб процес адаптації перебігав успішно, з початку навчального року соціально-психологічною службою згідно з планом роботи, затвердженим ректором академії, проводиться така робота: індивідуальні та групові діагностичні дослідження, корекційно-відновлювальна та розвивальна робота; проводяться соціально-психологічні тренінгові заняття, виховні години, круглі столи, дозвіллєві заходи, які допоможуть студентам і кураторам груп краще познайомитися, підвищити рівень взаємної довіри, згуртувати новий студентський колектив та сформувати у групах дух толерантності, колективізму, взаємопорозуміння, розкрити студентам свій потенціал; індивідуальні та групові консультації зі студентами, кураторами, батьками здобувачів освіти, викладачами, які проводять заняття в групах І курсу, вихователями гуртожитку, з метою своєчасного виявлення студентів, яким необхідна психологічна допомога; здійснюється постійна взаємодія з адміністрацією усіх факультетів з питань адаптації першокурсників; проводиться просвітницька робота, спрямована на успішну соціалізацію студентів першого курсу в умовах ЗВО; пропагується здоровий спосіб життя, підвищується рівень психологічної культури студентів, науково-педагогічних та педагогічних працівників, батьків; проводяться роз’яснювальні консультації з питань психології, її практичного використання в організації освітнього процесу.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Особливу увагу у супроводі процесу адаптації потребують студенти, які мешкають у гуртожитку. Для виявлення основних проблем, аналізу умов проживання, профілактики проблемної поведінки, конфліктів, надання психологічної допомоги та підтримки ці студенти відвідуються представниками служби у гуртожитку. Більший відсоток контингенту студентів – немісцеві, для них відбувається зміна соціального середовища, з’являється новизна умов самостійного ведення господарства, планування режиму дня, ведення бюджету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Протягом навчального року студенти звертаються до соціально-психологічної служби за результатами проведених досліджень, отримують індивідуальні та групові консультації з питань адаптації, одержують інформацію про типи темпераменту, психічні стани особистості, тим самим підвищують рівень власної психологічної культури; разом з практичними </w:t>
      </w:r>
      <w:r w:rsidRPr="00D00221">
        <w:rPr>
          <w:rFonts w:ascii="Times New Roman" w:hAnsi="Times New Roman" w:cs="Times New Roman"/>
          <w:sz w:val="28"/>
          <w:szCs w:val="28"/>
          <w:lang w:val="uk-UA" w:eastAsia="ru-RU"/>
        </w:rPr>
        <w:lastRenderedPageBreak/>
        <w:t>психологами визначають причини складнощів, які можуть укорінюватися в особистісній сфері, отримують рекомендації з їх подолання, залучають за потребою по допомогу кураторів, наставників груп, викладачів, вихователів, юрисконсультів.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швидка та якісна адаптація студентів–першокурсників є необхідною умовою для їх подальшого й успішного навчання. Комплексний соціально-педагогічний супровід є важливою передумовою успішної навчальної діяльності студентів, від якої залежить подальше особистісне та професійне зростання здобувача вищої освіти.</w:t>
      </w:r>
    </w:p>
    <w:p w:rsidR="00737EDD" w:rsidRPr="00D00221" w:rsidRDefault="00737EDD" w:rsidP="00C12297">
      <w:pPr>
        <w:tabs>
          <w:tab w:val="left" w:pos="142"/>
        </w:tabs>
        <w:spacing w:after="0" w:line="312" w:lineRule="auto"/>
        <w:ind w:left="-540" w:firstLine="709"/>
        <w:jc w:val="both"/>
        <w:rPr>
          <w:rFonts w:ascii="Times New Roman" w:hAnsi="Times New Roman" w:cs="Times New Roman"/>
          <w:sz w:val="6"/>
          <w:szCs w:val="6"/>
          <w:lang w:val="uk-UA" w:eastAsia="ru-RU"/>
        </w:rPr>
      </w:pPr>
    </w:p>
    <w:p w:rsidR="00737EDD" w:rsidRPr="00D00221" w:rsidRDefault="00737EDD" w:rsidP="00C12297">
      <w:pPr>
        <w:tabs>
          <w:tab w:val="left" w:pos="142"/>
        </w:tabs>
        <w:spacing w:after="0" w:line="312" w:lineRule="auto"/>
        <w:ind w:left="-540"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37"/>
        </w:numPr>
        <w:tabs>
          <w:tab w:val="left" w:pos="142"/>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Алексєєва Т. В. Психологічні фактори та прояви процесу адаптації студентів до навчання у вищому навчальному закладі : автореф. дис. … на здобуття наук. ступеня канд. психол. наук. Київ : Київський національний університет імені Тараса Шевченка, 2004. 22 с.</w:t>
      </w:r>
    </w:p>
    <w:p w:rsidR="00737EDD" w:rsidRPr="00D00221" w:rsidRDefault="00737EDD" w:rsidP="00323F57">
      <w:pPr>
        <w:numPr>
          <w:ilvl w:val="0"/>
          <w:numId w:val="37"/>
        </w:numPr>
        <w:tabs>
          <w:tab w:val="left" w:pos="142"/>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Штифурак В. С. Адаптація студентів-першокурсників в умовах вищого навчального закладу : дис. … канд. пед. наук. Київ : Київський державний лінгвістичний ун-т. 2004.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ПРОБЛЕМАТИКА ІННОВАЦІЙ В ДОШКІЛЬНІЙ ОСВІТІ </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Насонова О. О., Сердюк К. С., Лонська І. О.</w:t>
      </w:r>
    </w:p>
    <w:p w:rsidR="00737EDD" w:rsidRPr="00D00221" w:rsidRDefault="00737EDD" w:rsidP="00C12297">
      <w:pPr>
        <w:spacing w:after="0" w:line="312" w:lineRule="auto"/>
        <w:jc w:val="both"/>
        <w:rPr>
          <w:rFonts w:ascii="Times New Roman" w:hAnsi="Times New Roman" w:cs="Times New Roman"/>
          <w:b/>
          <w:bCs/>
          <w:i/>
          <w:iCs/>
          <w:sz w:val="6"/>
          <w:szCs w:val="6"/>
          <w:lang w:val="uk-UA"/>
        </w:rPr>
      </w:pP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Постановка проблеми. З уведенням програми «Нова українська школа» постала проблема щодо залучення новітніх технологій у ЗДО. В нашій статті ми хочемо висвітлити проблему введення інновацій у дошкільну освіту.</w:t>
      </w:r>
    </w:p>
    <w:p w:rsidR="00737EDD" w:rsidRPr="00D00221" w:rsidRDefault="00737EDD" w:rsidP="00C12297">
      <w:pPr>
        <w:spacing w:after="0" w:line="312" w:lineRule="auto"/>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дослідження: вивчити можливі шляхи введення інновацій у сучасні дитячі садки.</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Із першого вересня 2018 року в дію вступила нова програма освіти</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Вона включає навчання в  ігровій формі, яке повинне брати свій початок із дитячого садка. Програма передбачає інноваційні технології в школі, не торкаючись ЗДО. Поспілкувавшись із першокласниками, ми визначили, що деякі з них не відвідували дитячого садка, а більшість, котрі відвідували, розповідала, що у школі цікавіше, ніж у садку, тому що багато цікавих нововведень. Таким чином, ми вважаємо, що введення інновацій потрібно починати ще з дитячого садка.</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Опрацювавши матеріали, що стосуються дошкільної сфери виховання, ми побачили, що інноваційні технології вводяться, але проходячи педагогічну практику, ми дійшли висновку, що їх втілення в роботі дитячого закладу не відбувається або відбувається частково. Скоріше, це можна назвати узагальненням раніше відомих методів і прийомів роботи: вихователям важко проводити заняття – ігри, тому вони повертаються до традиційного навчання. Одна з причин, на наш погляд, що під час підготовки  вихователям не надаються певні теоретичні знання з використанням інноваційних технологій, а якщо й надаються, то вони не відпрацьовують їх на практиці з дітьми. На жаль, хтось не готовий до змін психологічно, а комусь бракує теоретичних знань.</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Другою причиною можна назвати небажання чи брак часу для  проведення діагностики знань дітей для виявлення їхнього рівня розвитку та правильного  підбору програми навчання, розвитку та виховання. Як результат, деякі діти приходять до школи не підготовленими, а деякі «засиджуються» в дитячому садку.</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Третьою причиною є застаріле розуміння інновацій, бо йде сподівання на завзятість і ентузіазм педагогів. Усім працівникам галузі дошкільної освіти треба розуміти наслідки, які будуть через недбалість, чи не розуміння поняття інновації.</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Інновації – це зміни всередині системи. У педагогічній інтерпретації і в найзагальнішому сенсі інновації означають нововведення в педагогічній системі, що поліпшують розвиток (перебіг) і результати освітнього процесу.</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Деякі педагоги використовують методи та прийоми, вважаючи їх за інновацію, але це є помилкова думка – система працює як і раніше, навчання та розвиток не є такими результативними.</w:t>
      </w:r>
    </w:p>
    <w:p w:rsidR="00737EDD" w:rsidRPr="00D00221" w:rsidRDefault="00737EDD" w:rsidP="00AE3EF4">
      <w:pPr>
        <w:spacing w:after="0" w:line="300"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 огляду на вищевикладений матеріал ми дійшли висновку, що для досягнення поставленої мети – введення інновацій – теоретична та практична база вихователя має працювати як одне ціле та постійно оновлюватися, іншими словами – йти в ногу з часом.</w:t>
      </w:r>
    </w:p>
    <w:p w:rsidR="00737EDD" w:rsidRPr="00D00221" w:rsidRDefault="00737EDD" w:rsidP="00AE3EF4">
      <w:pPr>
        <w:spacing w:after="0" w:line="300"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Опрацювавши джерела інформації, ми хочемо виділити основні напрямки роботи з практичним введенням інновацій: </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розробка нового змісту освіти;</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упровадження нових систем, методик, технологій, методів, прийомів, засобів навчання і виховання дітей;</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створення дошкільних закладів із пріоритетними напрямами розвитку;</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застосування оптимальних механізмів управління закладами тощо;</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запровадження нових програм;</w:t>
      </w:r>
    </w:p>
    <w:p w:rsidR="00737EDD" w:rsidRPr="00D00221" w:rsidRDefault="00737EDD" w:rsidP="00323F57">
      <w:pPr>
        <w:numPr>
          <w:ilvl w:val="0"/>
          <w:numId w:val="38"/>
        </w:numPr>
        <w:tabs>
          <w:tab w:val="left" w:pos="993"/>
        </w:tabs>
        <w:spacing w:after="0" w:line="30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удосконалення роботи педагога.</w:t>
      </w:r>
    </w:p>
    <w:p w:rsidR="00737EDD" w:rsidRPr="00D00221" w:rsidRDefault="00737EDD" w:rsidP="00AE3EF4">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Усе це наштовхує нас на думку, що треба розробити концепцію розвитку ЗДО.</w:t>
      </w:r>
    </w:p>
    <w:p w:rsidR="00737EDD" w:rsidRPr="00D00221" w:rsidRDefault="00737EDD" w:rsidP="00AE3EF4">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 огляду на наше дослідження, ми дійшли висновку, що реформа обов’язково потрібна як у шкільній, так і в дошкільній освіті.</w:t>
      </w:r>
    </w:p>
    <w:p w:rsidR="00737EDD" w:rsidRPr="00D00221" w:rsidRDefault="00737EDD" w:rsidP="00AE3EF4">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Фундаментом нововведень в освіті мають стати дві важливі проблеми педагогіки – проблема вивчення, навчання, узагальнення, поширення попереднього педагогічного досвіду та проблема введення досягнень, результатів психолого-педагогічної науки в практику. Зважаючи на це, треба зазначити, що педагог має бути автором, дослідником, користувачем і пропагандистом нових педагогічних технологій, теорій, концепцій. Тому основним завданням реформи саме в ЗДО є  навчити вихователя не лише взаємодіяти з дітьми, а й висвітлювати свої знання та вміти користуватися ними. </w:t>
      </w:r>
    </w:p>
    <w:p w:rsidR="00737EDD" w:rsidRPr="00D00221" w:rsidRDefault="00737EDD" w:rsidP="00C12297">
      <w:pPr>
        <w:tabs>
          <w:tab w:val="left" w:pos="993"/>
        </w:tabs>
        <w:spacing w:after="0" w:line="312" w:lineRule="auto"/>
        <w:ind w:firstLine="709"/>
        <w:jc w:val="both"/>
        <w:rPr>
          <w:rFonts w:ascii="Times New Roman" w:hAnsi="Times New Roman" w:cs="Times New Roman"/>
          <w:sz w:val="14"/>
          <w:szCs w:val="14"/>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ОСВІТА</w:t>
      </w:r>
      <w:r w:rsidRPr="00D00221">
        <w:rPr>
          <w:rFonts w:ascii="Times New Roman" w:hAnsi="Times New Roman" w:cs="Times New Roman"/>
          <w:b/>
          <w:bCs/>
          <w:sz w:val="28"/>
          <w:szCs w:val="28"/>
        </w:rPr>
        <w:t xml:space="preserve"> </w:t>
      </w:r>
      <w:r w:rsidRPr="00D00221">
        <w:rPr>
          <w:rFonts w:ascii="Times New Roman" w:hAnsi="Times New Roman" w:cs="Times New Roman"/>
          <w:b/>
          <w:bCs/>
          <w:sz w:val="28"/>
          <w:szCs w:val="28"/>
          <w:lang w:val="uk-UA"/>
        </w:rPr>
        <w:t xml:space="preserve">ДОРОСЛИХ У КОНТЕКСТІ ПІДВИЩЕННЯ ВИМОГ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ДО СУЧАСНОГО ФАХІВЦЯ</w:t>
      </w:r>
      <w:r w:rsidRPr="00D00221">
        <w:rPr>
          <w:rFonts w:ascii="Times New Roman" w:hAnsi="Times New Roman" w:cs="Times New Roman"/>
          <w:b/>
          <w:bCs/>
          <w:sz w:val="28"/>
          <w:szCs w:val="28"/>
        </w:rPr>
        <w:t xml:space="preserve"> </w:t>
      </w:r>
    </w:p>
    <w:p w:rsidR="00737EDD" w:rsidRPr="00D00221" w:rsidRDefault="00737EDD" w:rsidP="00C12297">
      <w:pPr>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pacing w:val="-8"/>
          <w:sz w:val="28"/>
          <w:szCs w:val="28"/>
        </w:rPr>
        <w:t>Немченко</w:t>
      </w:r>
      <w:r w:rsidRPr="00D00221">
        <w:rPr>
          <w:rFonts w:ascii="Times New Roman" w:hAnsi="Times New Roman" w:cs="Times New Roman"/>
          <w:b/>
          <w:bCs/>
          <w:i/>
          <w:iCs/>
          <w:spacing w:val="-8"/>
          <w:sz w:val="28"/>
          <w:szCs w:val="28"/>
          <w:lang w:val="uk-UA"/>
        </w:rPr>
        <w:t xml:space="preserve"> Я. С.</w:t>
      </w:r>
      <w:r w:rsidRPr="00D00221">
        <w:rPr>
          <w:rFonts w:ascii="Times New Roman" w:hAnsi="Times New Roman" w:cs="Times New Roman"/>
          <w:b/>
          <w:bCs/>
          <w:i/>
          <w:iCs/>
          <w:sz w:val="28"/>
          <w:szCs w:val="28"/>
          <w:lang w:val="uk-UA"/>
        </w:rPr>
        <w:t>, Март’янова Т. О., Лонська І. О.</w:t>
      </w:r>
    </w:p>
    <w:p w:rsidR="00737EDD" w:rsidRPr="00D00221" w:rsidRDefault="00737EDD" w:rsidP="00C12297">
      <w:pPr>
        <w:spacing w:after="0" w:line="312" w:lineRule="auto"/>
        <w:ind w:firstLine="709"/>
        <w:jc w:val="center"/>
        <w:rPr>
          <w:rFonts w:ascii="Times New Roman" w:hAnsi="Times New Roman" w:cs="Times New Roman"/>
          <w:i/>
          <w:iCs/>
          <w:sz w:val="12"/>
          <w:szCs w:val="12"/>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сучасному житті людини має велике і важливе значення. Вона спрямовує і керує подальшим життям кожної людини, дає поштовх у доросле життя, у професію, розкриває все її багатство і дає змогу активно розвиватися в усіх сферах. Освіта є засобом розвитку суспільства та людини.</w:t>
      </w:r>
      <w:r w:rsidRPr="00D00221">
        <w:rPr>
          <w:rFonts w:ascii="Times New Roman" w:hAnsi="Times New Roman" w:cs="Times New Roman"/>
          <w:sz w:val="28"/>
          <w:szCs w:val="28"/>
        </w:rPr>
        <w:t xml:space="preserve"> Стан </w:t>
      </w:r>
      <w:r w:rsidRPr="00D00221">
        <w:rPr>
          <w:rFonts w:ascii="Times New Roman" w:hAnsi="Times New Roman" w:cs="Times New Roman"/>
          <w:sz w:val="28"/>
          <w:szCs w:val="28"/>
          <w:lang w:val="uk-UA"/>
        </w:rPr>
        <w:t>освіти</w:t>
      </w:r>
      <w:r w:rsidRPr="00D00221">
        <w:rPr>
          <w:rFonts w:ascii="Times New Roman" w:hAnsi="Times New Roman" w:cs="Times New Roman"/>
          <w:sz w:val="28"/>
          <w:szCs w:val="28"/>
        </w:rPr>
        <w:t xml:space="preserve"> в</w:t>
      </w:r>
      <w:r w:rsidRPr="00D00221">
        <w:rPr>
          <w:rFonts w:ascii="Times New Roman" w:hAnsi="Times New Roman" w:cs="Times New Roman"/>
          <w:sz w:val="28"/>
          <w:szCs w:val="28"/>
          <w:lang w:val="uk-UA"/>
        </w:rPr>
        <w:t xml:space="preserve"> розвинутих </w:t>
      </w:r>
      <w:r w:rsidRPr="00D00221">
        <w:rPr>
          <w:rFonts w:ascii="Times New Roman" w:hAnsi="Times New Roman" w:cs="Times New Roman"/>
          <w:sz w:val="28"/>
          <w:szCs w:val="28"/>
        </w:rPr>
        <w:t xml:space="preserve">державах </w:t>
      </w:r>
      <w:r w:rsidRPr="00D00221">
        <w:rPr>
          <w:rFonts w:ascii="Times New Roman" w:hAnsi="Times New Roman" w:cs="Times New Roman"/>
          <w:sz w:val="28"/>
          <w:szCs w:val="28"/>
          <w:lang w:val="uk-UA"/>
        </w:rPr>
        <w:t>є показником якості життя суспільства.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наш час кожна людина прагне здобути освіту і мати професійний рівень підготовки, що, на жаль, раніше було не так доступно. В останні роки активно почало впроваджуватися післядипломне навчання, а також навчання дорослих людей, які раніше не мали змогу отримати вищу освіту. Тому ця тема є актуальною і в наш час, а також потребує особливої уваги.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Освіта дорослих є не простим процесом, а результат її – розвиток людини, особистості, висококваліфікованого фахівця. Вона триває все життя, допомагає розвити здібності підвищити професійну кваліфікацію.</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Людину можна вважати дорослою, коли вона має високий рівень розвитку і суспільстві, є творчою, інтелектуально розвиненою, людиною, яка вміє мислити, відстоювати власну думку та жити і розуміти для чого вона живе, яка її роль у суспільстві. Тільки доросла людина може не піддатися почуттям, а керуватися власним розумом та життєвим досвідом. Бути дорослим – це також вміння робити об’єктивну оцінку й аналіз того, що відбувається навколо неї.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сучасному суспільстві є велика потреба у гарних, розумних, досвідчених спеціалістах. Як відомо, жодна людина не може все знати, тому навчання протягом дорослого життя допомагає людям підвищувати рівень своїх знань, умінь, здібностей.</w:t>
      </w:r>
    </w:p>
    <w:p w:rsidR="00737EDD" w:rsidRPr="00D00221" w:rsidRDefault="00737EDD" w:rsidP="00C12297">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Безперервна професійна освіта дорослих зумовлена </w:t>
      </w:r>
      <w:r w:rsidRPr="00D00221">
        <w:rPr>
          <w:rFonts w:ascii="Times New Roman" w:hAnsi="Times New Roman" w:cs="Times New Roman"/>
          <w:sz w:val="28"/>
          <w:szCs w:val="28"/>
        </w:rPr>
        <w:t>потребами</w:t>
      </w:r>
      <w:r w:rsidRPr="00D00221">
        <w:rPr>
          <w:rFonts w:ascii="Times New Roman" w:hAnsi="Times New Roman" w:cs="Times New Roman"/>
          <w:sz w:val="28"/>
          <w:szCs w:val="28"/>
          <w:lang w:val="uk-UA"/>
        </w:rPr>
        <w:t xml:space="preserve"> сучасного суспільства, а також і потребами самого фахівця. Потреби суспільства не лишаються самі по собі, вони є потребами держави, яка також розвивається і прагне кращих змін у житті людей.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Кожний день у світі з’являється щось нове, більш складне або навпаки те, що полегшує життя і працю людей. При навчанні, підвищенні кваліфікацій, перекваліфікації кожен фахівець має змогу покращити свої знання, стати справжнім спеціалістом у своїй сфері та бути у темі останніх змін, подій у власній професії.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Для дорослої людини навчання вже не є провідним у житті, адже ця людина вже має власну справу, місце роботи, якому прагне присвятити себе та свої сили. Тому зазвичай дорослі учні вчаться на заочному відділенні, вечірньому, дистанційному навчанні. Є також можливості навчання на робочому місці – слухання онлайн курсу, самовдосконалення, самоосвіта. Сучасні технології дають таку змогу кожній людині, яка цього прагне. Існують також спеціальні програми, які дають змогу далі розвиватись на основі набутих раніше знань, власного професійного досвіду.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жаль, в Україні завжди більше уваги приділялось навчанню лише молодого покоління, в той час, як в інших країнах продовження навчання дорослих було актуальною темою і активно розвивалося.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Нині в Україні звернули увагу на цю проблему і тому виникла необхідність у матеріальній базі для навчання дорослих людей, розглядаються також актуальні проблеми у формуванні професійної культури майбутніх фахівців, їхньої конкурентоспроможності, адаптації до сучасних умов та вимог праці [2, с. 32].</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сучасному світі роль навчання зросла і для дорослих, адже забезпечує позитивні зміни у різних сторонах суспільства. У такому навчанні слід звертати увагу на особливості дорослої людини, її досвід.</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Освіта дорослих відрізняється від освіти молоді своїми життєвими  цінностями, мотивами, метою, змістом, формами організації, способами контролю, а також і результатами [1, с. 40].</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Освіта для дорослих має бути відкритою і доступною кожному, хто бажає її отримати, а організація навчання повинна постійно змінюватися, коригуватися, враховуючи потребу обізнаності певними знаннями кожного фахівця та соціально-економічну ситуацію країни [2, с. 64].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Законодавство про освіту дорослих повинно регулювати відносини, пов</w:t>
      </w:r>
      <w:r w:rsidRPr="00D00221">
        <w:rPr>
          <w:rFonts w:ascii="Cambria Math" w:hAnsi="Cambria Math" w:cs="Cambria Math"/>
          <w:sz w:val="28"/>
          <w:szCs w:val="28"/>
          <w:lang w:val="uk-UA"/>
        </w:rPr>
        <w:t>᾽</w:t>
      </w:r>
      <w:r w:rsidRPr="00D00221">
        <w:rPr>
          <w:rFonts w:ascii="Times New Roman" w:hAnsi="Times New Roman" w:cs="Times New Roman"/>
          <w:sz w:val="28"/>
          <w:szCs w:val="28"/>
          <w:lang w:val="uk-UA"/>
        </w:rPr>
        <w:t>язані з професійною діяльністю, із різними сторонами життя людини, суспільства, держави.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освіта дорослих – це складна система сучасного світу, спрямована на задоволення професійно-освітніх та особистісних потреб людини.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Навчання дорослих повинно бути повноправним з відповідною увагою до контролю й перевірки якості та забезпеченням визнання різноманітних форм освіти. Необхідно, щоб держава мала всі можливі форми, методи навчання, щоб навчання цінувалося, заохочувалося й було доступним усім охочим. Навчання має продовжуватись не зважаючи на вік і давати можливість людям розвиватися у власній галузі, щоб у майбутньому стати невід’ємною частиною трудових відносин і покращувати рівень розвитку всієї країни.</w:t>
      </w:r>
    </w:p>
    <w:p w:rsidR="00737EDD" w:rsidRPr="00D00221" w:rsidRDefault="00737EDD" w:rsidP="00C12297">
      <w:pPr>
        <w:spacing w:after="0" w:line="312" w:lineRule="auto"/>
        <w:rPr>
          <w:rFonts w:ascii="Times New Roman" w:hAnsi="Times New Roman" w:cs="Times New Roman"/>
          <w:b/>
          <w:bCs/>
          <w:sz w:val="10"/>
          <w:szCs w:val="10"/>
          <w:lang w:val="uk-UA"/>
        </w:rPr>
      </w:pPr>
    </w:p>
    <w:p w:rsidR="00737EDD" w:rsidRPr="00D00221" w:rsidRDefault="00737EDD" w:rsidP="00C12297">
      <w:pPr>
        <w:pStyle w:val="a3"/>
        <w:spacing w:after="0" w:line="312" w:lineRule="auto"/>
        <w:ind w:left="0"/>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Список використаних джерел</w:t>
      </w:r>
      <w:r w:rsidRPr="00D00221">
        <w:rPr>
          <w:rFonts w:ascii="Times New Roman" w:hAnsi="Times New Roman" w:cs="Times New Roman"/>
          <w:b/>
          <w:bCs/>
          <w:sz w:val="28"/>
          <w:szCs w:val="28"/>
          <w:lang w:val="uk-UA"/>
        </w:rPr>
        <w:t>:</w:t>
      </w:r>
    </w:p>
    <w:p w:rsidR="00737EDD" w:rsidRPr="00D00221" w:rsidRDefault="00737EDD" w:rsidP="00323F57">
      <w:pPr>
        <w:pStyle w:val="a3"/>
        <w:numPr>
          <w:ilvl w:val="0"/>
          <w:numId w:val="39"/>
        </w:numPr>
        <w:tabs>
          <w:tab w:val="left" w:pos="993"/>
        </w:tabs>
        <w:spacing w:after="0"/>
        <w:ind w:left="0"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t xml:space="preserve">Ковальчук Л. О., Ковальчук О. Б. Система освіти зарубіжних країн : навчальний посібник. Львів : Видавничий центр ЛНУ ім. </w:t>
      </w:r>
      <w:r w:rsidRPr="00D00221">
        <w:rPr>
          <w:rFonts w:ascii="Times New Roman" w:hAnsi="Times New Roman" w:cs="Times New Roman"/>
          <w:sz w:val="28"/>
          <w:szCs w:val="28"/>
        </w:rPr>
        <w:t>Івана Франка, 2003. 136 с.</w:t>
      </w:r>
    </w:p>
    <w:p w:rsidR="00737EDD" w:rsidRPr="00D00221" w:rsidRDefault="00737EDD" w:rsidP="00323F57">
      <w:pPr>
        <w:pStyle w:val="a3"/>
        <w:numPr>
          <w:ilvl w:val="0"/>
          <w:numId w:val="39"/>
        </w:numPr>
        <w:tabs>
          <w:tab w:val="left" w:pos="993"/>
        </w:tabs>
        <w:spacing w:after="0"/>
        <w:ind w:left="0"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shd w:val="clear" w:color="auto" w:fill="FFFFFF"/>
        </w:rPr>
        <w:lastRenderedPageBreak/>
        <w:t>Матюшкина М.</w:t>
      </w:r>
      <w:r w:rsidRPr="00D00221">
        <w:rPr>
          <w:rFonts w:ascii="Times New Roman" w:hAnsi="Times New Roman" w:cs="Times New Roman"/>
          <w:sz w:val="28"/>
          <w:szCs w:val="28"/>
          <w:shd w:val="clear" w:color="auto" w:fill="FFFFFF"/>
          <w:lang w:val="uk-UA"/>
        </w:rPr>
        <w:t> </w:t>
      </w:r>
      <w:r w:rsidRPr="00D00221">
        <w:rPr>
          <w:rFonts w:ascii="Times New Roman" w:hAnsi="Times New Roman" w:cs="Times New Roman"/>
          <w:sz w:val="28"/>
          <w:szCs w:val="28"/>
          <w:shd w:val="clear" w:color="auto" w:fill="FFFFFF"/>
        </w:rPr>
        <w:t>Д. Основные характеристики образования взрослых</w:t>
      </w:r>
      <w:r w:rsidRPr="00D00221">
        <w:rPr>
          <w:rFonts w:ascii="Times New Roman" w:hAnsi="Times New Roman" w:cs="Times New Roman"/>
          <w:sz w:val="28"/>
          <w:szCs w:val="28"/>
          <w:shd w:val="clear" w:color="auto" w:fill="FFFFFF"/>
          <w:lang w:val="uk-UA"/>
        </w:rPr>
        <w:t>.</w:t>
      </w:r>
      <w:r w:rsidRPr="00D00221">
        <w:rPr>
          <w:rFonts w:ascii="Times New Roman" w:hAnsi="Times New Roman" w:cs="Times New Roman"/>
          <w:sz w:val="28"/>
          <w:szCs w:val="28"/>
          <w:shd w:val="clear" w:color="auto" w:fill="FFFFFF"/>
        </w:rPr>
        <w:t xml:space="preserve"> </w:t>
      </w:r>
      <w:r w:rsidRPr="00D00221">
        <w:rPr>
          <w:rFonts w:ascii="Times New Roman" w:hAnsi="Times New Roman" w:cs="Times New Roman"/>
          <w:i/>
          <w:iCs/>
          <w:sz w:val="28"/>
          <w:szCs w:val="28"/>
          <w:shd w:val="clear" w:color="auto" w:fill="FFFFFF"/>
        </w:rPr>
        <w:t>Андрагогика</w:t>
      </w:r>
      <w:r w:rsidRPr="00D00221">
        <w:rPr>
          <w:rFonts w:ascii="Times New Roman" w:hAnsi="Times New Roman" w:cs="Times New Roman"/>
          <w:i/>
          <w:iCs/>
          <w:sz w:val="28"/>
          <w:szCs w:val="28"/>
          <w:shd w:val="clear" w:color="auto" w:fill="FFFFFF"/>
          <w:lang w:val="uk-UA"/>
        </w:rPr>
        <w:t xml:space="preserve"> </w:t>
      </w:r>
      <w:r w:rsidRPr="00D00221">
        <w:rPr>
          <w:rFonts w:ascii="Times New Roman" w:hAnsi="Times New Roman" w:cs="Times New Roman"/>
          <w:i/>
          <w:iCs/>
          <w:sz w:val="28"/>
          <w:szCs w:val="28"/>
          <w:shd w:val="clear" w:color="auto" w:fill="FFFFFF"/>
        </w:rPr>
        <w:t xml:space="preserve">: </w:t>
      </w:r>
      <w:r w:rsidRPr="00D00221">
        <w:rPr>
          <w:rFonts w:ascii="Times New Roman" w:hAnsi="Times New Roman" w:cs="Times New Roman"/>
          <w:sz w:val="28"/>
          <w:szCs w:val="28"/>
          <w:shd w:val="clear" w:color="auto" w:fill="FFFFFF"/>
        </w:rPr>
        <w:t>материалы к глоссарию. Вып. 1 / науч. ред. С.Г.</w:t>
      </w:r>
      <w:r w:rsidRPr="00D00221">
        <w:rPr>
          <w:rFonts w:ascii="Times New Roman" w:hAnsi="Times New Roman" w:cs="Times New Roman"/>
          <w:sz w:val="28"/>
          <w:szCs w:val="28"/>
          <w:shd w:val="clear" w:color="auto" w:fill="FFFFFF"/>
          <w:lang w:val="uk-UA"/>
        </w:rPr>
        <w:t> </w:t>
      </w:r>
      <w:r w:rsidRPr="00D00221">
        <w:rPr>
          <w:rFonts w:ascii="Times New Roman" w:hAnsi="Times New Roman" w:cs="Times New Roman"/>
          <w:sz w:val="28"/>
          <w:szCs w:val="28"/>
          <w:shd w:val="clear" w:color="auto" w:fill="FFFFFF"/>
        </w:rPr>
        <w:t>Вершловского и др. СПб. : СПбАППО, 2004</w:t>
      </w:r>
      <w:r w:rsidRPr="00D00221">
        <w:rPr>
          <w:rFonts w:ascii="Times New Roman" w:hAnsi="Times New Roman" w:cs="Times New Roman"/>
          <w:sz w:val="28"/>
          <w:szCs w:val="28"/>
          <w:shd w:val="clear" w:color="auto" w:fill="FFFFFF"/>
          <w:lang w:val="uk-UA"/>
        </w:rPr>
        <w:t xml:space="preserve"> 74 с.</w:t>
      </w:r>
    </w:p>
    <w:p w:rsidR="00737EDD" w:rsidRPr="00D00221" w:rsidRDefault="00737EDD" w:rsidP="00C12297">
      <w:pPr>
        <w:spacing w:after="0" w:line="312" w:lineRule="auto"/>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ПСИХОЛОГ</w:t>
      </w:r>
      <w:r w:rsidRPr="00D00221">
        <w:rPr>
          <w:rFonts w:ascii="Times New Roman" w:hAnsi="Times New Roman" w:cs="Times New Roman"/>
          <w:b/>
          <w:bCs/>
          <w:sz w:val="28"/>
          <w:szCs w:val="28"/>
          <w:lang w:val="uk-UA"/>
        </w:rPr>
        <w:t xml:space="preserve">ІЧНИЙ ПОГЛЯД НА ІМІДЖ УЧИТЕЛЯ: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КУЛЬТУРА ПЕДАГОГІЧНОГО СПІЛКУВАННЯ</w:t>
      </w:r>
    </w:p>
    <w:p w:rsidR="00737EDD" w:rsidRPr="00D00221" w:rsidRDefault="00737EDD" w:rsidP="00C12297">
      <w:pPr>
        <w:spacing w:after="0" w:line="312" w:lineRule="auto"/>
        <w:jc w:val="center"/>
        <w:rPr>
          <w:rFonts w:ascii="Times New Roman" w:hAnsi="Times New Roman" w:cs="Times New Roman"/>
          <w:b/>
          <w:bCs/>
          <w:sz w:val="14"/>
          <w:szCs w:val="14"/>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Нечитайло Ю. С.</w:t>
      </w:r>
    </w:p>
    <w:p w:rsidR="00737EDD" w:rsidRPr="00D00221" w:rsidRDefault="00737EDD" w:rsidP="00C12297">
      <w:pPr>
        <w:spacing w:after="0" w:line="312" w:lineRule="auto"/>
        <w:jc w:val="center"/>
        <w:rPr>
          <w:rFonts w:ascii="Times New Roman" w:hAnsi="Times New Roman" w:cs="Times New Roman"/>
          <w:b/>
          <w:bCs/>
          <w:i/>
          <w:iCs/>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Сучасна освіта пріоритетом вважає орієнтацію на інтерес до предмета, що викладається, який невіддільний від уваги до особистості педагога і спрямований на встановлення його професійного іміджу.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соціальній психології імідж визначається як «уміння виправдовувати систему очікувань». Ці очікування будуть різними в різних регіонах України, тим більше – у різних державах. У багатьох випадках вони визначаються менталітетом. Існують загальнозначущі складові професійного іміджу, спираючись на які можна виявити цілеспрямовану стратегію його формування у педагога: ерудиція, компетентність, творчість, конкурентоздатність, культура особистості, культура спілкування.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метою роботи є теоретичне обґрунтування психологічного погляду на імідж учителя, його культура педагогічного спілкування. Сьогодні говорити про зовнішній вигляд як первинну ознаку культурного рівня педагога, мабуть, недоречно і несвоєчасно. Педагог/учитель – цей статус зобов’язує людину до охайності, смаку, до певної межі дозволеного. Крім одягу, складовими культури є особисте спілкування, поведінка, мова.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Основні ознаки ерудиції учителя такі: глибоке всебічне знання (не лише певного предмета), начитаність, інформованість, інтелектуальна молодість.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Ознаки компетентності педагога: ціннісні орієнтації, знання, досвід вирішення проблем, традиції та норми, уміння, навички, поведінка, способи діяльності [3, с. 322].</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Креативні ознаки педагога: швидкість, оригінальність мислення.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Таким чином, педагогічне спілкування – це професійне спілкування з учнями / студентами, їх батьками, педагогічним колективом та адміністрацією закладу освіти [5, с. 342]. Це більш висока сходинка у спілкуванні, що претендує систему різних, постійно мінливих взаємин з учасниками </w:t>
      </w:r>
      <w:r w:rsidRPr="00D00221">
        <w:rPr>
          <w:rFonts w:ascii="Times New Roman" w:hAnsi="Times New Roman" w:cs="Times New Roman"/>
          <w:sz w:val="28"/>
          <w:szCs w:val="28"/>
          <w:lang w:val="uk-UA"/>
        </w:rPr>
        <w:lastRenderedPageBreak/>
        <w:t>педагогічного процесу. Професійна культура педагогічного спілкування має свої особливості: зміст, види, правила, межі, стиль, своєрідні вимоги. Культура спілкування – важливий компонент педагогічної майстерності. Складовими елементами культури педагогічного спілкування є:</w:t>
      </w:r>
    </w:p>
    <w:p w:rsidR="00737EDD" w:rsidRPr="00D00221" w:rsidRDefault="00737EDD" w:rsidP="00323F57">
      <w:pPr>
        <w:pStyle w:val="a3"/>
        <w:numPr>
          <w:ilvl w:val="0"/>
          <w:numId w:val="40"/>
        </w:numPr>
        <w:spacing w:after="0" w:line="312" w:lineRule="auto"/>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комплекс моральних якостей – доброта, чесність, справедливість, ввічливість, самовладання, скромність та інше;</w:t>
      </w:r>
    </w:p>
    <w:p w:rsidR="00737EDD" w:rsidRPr="00D00221" w:rsidRDefault="00737EDD" w:rsidP="00323F57">
      <w:pPr>
        <w:pStyle w:val="a3"/>
        <w:numPr>
          <w:ilvl w:val="0"/>
          <w:numId w:val="40"/>
        </w:numPr>
        <w:spacing w:after="0" w:line="312" w:lineRule="auto"/>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емоційно-чуттєві та ділові якості;</w:t>
      </w:r>
    </w:p>
    <w:p w:rsidR="00737EDD" w:rsidRPr="00D00221" w:rsidRDefault="00737EDD" w:rsidP="00323F57">
      <w:pPr>
        <w:pStyle w:val="a3"/>
        <w:numPr>
          <w:ilvl w:val="0"/>
          <w:numId w:val="40"/>
        </w:numPr>
        <w:spacing w:after="0" w:line="312" w:lineRule="auto"/>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техніка педагогічної справи: уміння педагога керувати своєї поведінкою, уміння впливати на особистість та колектив.</w:t>
      </w:r>
    </w:p>
    <w:p w:rsidR="00737EDD" w:rsidRPr="00D00221" w:rsidRDefault="00737EDD" w:rsidP="00C12297">
      <w:pPr>
        <w:pStyle w:val="a3"/>
        <w:spacing w:after="0" w:line="312" w:lineRule="auto"/>
        <w:ind w:left="0"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 як педагогічне спілкування має вирішальне значення у виховному процесі, важливо пам’ятати, що крім ділової інформації воно завжди явно чи приховано містить оцінку поведінки й особистісних якостей учня/студента. Тому перехід до нової парадигми освіти, особистісно орієнтованого навчання, заснованого на повазі до особистості дитини, зумовлює зміни стилю відносин у колективі, у спілкуванні вчителя та учнів/студентів. Постійно розвивається почуття власної гідності та чутливість до міжособистісних стосунків, тому авторитарний стиль все частіше спрямовується учнями/студентами як прояв зневажливого ставлення до них.</w:t>
      </w:r>
    </w:p>
    <w:p w:rsidR="00737EDD" w:rsidRPr="00D00221" w:rsidRDefault="00737EDD" w:rsidP="00C12297">
      <w:pPr>
        <w:pStyle w:val="a3"/>
        <w:spacing w:after="0" w:line="312" w:lineRule="auto"/>
        <w:ind w:left="0"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Із психологічної точки зору педагогічне спілкування – це мистецтво дипломатії, спрямоване на те, щоб уникнути психологічного захисту учня/студента у вигляді «смислового бар</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єру»</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на педагога. Тому саме професіоналізм вчителя постає в умінні спілкуватися та виключати психологічний захист у вихованці [</w:t>
      </w:r>
      <w:r w:rsidRPr="00D00221">
        <w:rPr>
          <w:rFonts w:ascii="Times New Roman" w:hAnsi="Times New Roman" w:cs="Times New Roman"/>
          <w:sz w:val="28"/>
          <w:szCs w:val="28"/>
        </w:rPr>
        <w:t>1</w:t>
      </w:r>
      <w:r w:rsidRPr="00D00221">
        <w:rPr>
          <w:rFonts w:ascii="Times New Roman" w:hAnsi="Times New Roman" w:cs="Times New Roman"/>
          <w:sz w:val="28"/>
          <w:szCs w:val="28"/>
          <w:lang w:val="uk-UA"/>
        </w:rPr>
        <w:t>, с. 31].</w:t>
      </w:r>
    </w:p>
    <w:p w:rsidR="00737EDD" w:rsidRPr="00D00221" w:rsidRDefault="00737EDD" w:rsidP="00C12297">
      <w:pPr>
        <w:pStyle w:val="a3"/>
        <w:spacing w:after="0" w:line="312" w:lineRule="auto"/>
        <w:ind w:left="0"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Педагог, який не володіє культурою педагогічної комунікації, діє під час спілкування на осліп. Тому майбутнім учителям так важливо формувати в себе необхідні вміння та навички культури спілкування під час вивчення дисциплін «Педагогічна майстерність», «Культура мовлення». На яких студенти оволодівають власним голосом та вдосконалюють техніку мовлення.</w:t>
      </w:r>
    </w:p>
    <w:p w:rsidR="00737EDD" w:rsidRPr="00D00221" w:rsidRDefault="00737EDD" w:rsidP="00C12297">
      <w:pPr>
        <w:pStyle w:val="a3"/>
        <w:spacing w:after="0" w:line="312" w:lineRule="auto"/>
        <w:ind w:left="0"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Процес зміни стилю спілкування може бути тривалим і може тривати місяці. Найшвидшій зміні стилю спілкування у бажаному напрямі сприятиме оволодіння практичними навиками соціально-комунікативних тренінгових технологій у поєднанні з навичками педагогічного спостереження. Ця форма </w:t>
      </w:r>
      <w:r w:rsidRPr="00D00221">
        <w:rPr>
          <w:rFonts w:ascii="Times New Roman" w:hAnsi="Times New Roman" w:cs="Times New Roman"/>
          <w:sz w:val="28"/>
          <w:szCs w:val="28"/>
          <w:lang w:val="uk-UA"/>
        </w:rPr>
        <w:lastRenderedPageBreak/>
        <w:t>взаємодії допомагає краще пізнати себе і своїх колег, зрозуміти і змінити власне «Я» через спілкування, перебуваючи в неформальній обстановці.</w:t>
      </w:r>
    </w:p>
    <w:p w:rsidR="00737EDD" w:rsidRPr="00D00221" w:rsidRDefault="00737EDD" w:rsidP="00C12297">
      <w:pPr>
        <w:pStyle w:val="a3"/>
        <w:spacing w:after="0" w:line="312" w:lineRule="auto"/>
        <w:ind w:left="0"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не менш дієвою основою повноцінного педагогічного спілкування є захоплення спільною творчою діяльністю та взаємною дружньою прихильністю як наслідок доброзичливості педагога, тому розвиток культури педагогічного спілкування передбачає не тільки загальну переорієнтацію педагога, але й пошук спеціальних форм, технологій спілкування.</w:t>
      </w:r>
    </w:p>
    <w:p w:rsidR="00737EDD" w:rsidRPr="00D00221" w:rsidRDefault="00737EDD" w:rsidP="00A36772">
      <w:pPr>
        <w:pStyle w:val="a3"/>
        <w:spacing w:after="0" w:line="312" w:lineRule="auto"/>
        <w:ind w:left="0"/>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pStyle w:val="a3"/>
        <w:numPr>
          <w:ilvl w:val="0"/>
          <w:numId w:val="41"/>
        </w:numPr>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Бондарчук Н. Педагогічний імідж-клуб. </w:t>
      </w:r>
      <w:r w:rsidRPr="00D00221">
        <w:rPr>
          <w:rFonts w:ascii="Times New Roman" w:hAnsi="Times New Roman" w:cs="Times New Roman"/>
          <w:i/>
          <w:iCs/>
          <w:color w:val="000000"/>
          <w:sz w:val="28"/>
          <w:szCs w:val="28"/>
          <w:lang w:val="uk-UA"/>
        </w:rPr>
        <w:t>Психолог</w:t>
      </w:r>
      <w:r w:rsidRPr="00D00221">
        <w:rPr>
          <w:rFonts w:ascii="Times New Roman" w:hAnsi="Times New Roman" w:cs="Times New Roman"/>
          <w:color w:val="000000"/>
          <w:sz w:val="28"/>
          <w:szCs w:val="28"/>
          <w:lang w:val="uk-UA"/>
        </w:rPr>
        <w:t>. 2009. № 3–4. С. 31–36.</w:t>
      </w:r>
    </w:p>
    <w:p w:rsidR="00737EDD" w:rsidRPr="00D00221" w:rsidRDefault="00737EDD" w:rsidP="00323F57">
      <w:pPr>
        <w:pStyle w:val="a3"/>
        <w:numPr>
          <w:ilvl w:val="0"/>
          <w:numId w:val="41"/>
        </w:numPr>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Бочелюк В.Й., Зарицька В.В. Педагогічна психологія : навч. посіб. Київ : Центр навчальної літератури, 2006. 248 с. </w:t>
      </w:r>
    </w:p>
    <w:p w:rsidR="00737EDD" w:rsidRPr="00D00221" w:rsidRDefault="00737EDD" w:rsidP="00323F57">
      <w:pPr>
        <w:pStyle w:val="a3"/>
        <w:numPr>
          <w:ilvl w:val="0"/>
          <w:numId w:val="41"/>
        </w:numPr>
        <w:spacing w:after="0"/>
        <w:ind w:left="0" w:firstLine="709"/>
        <w:jc w:val="both"/>
        <w:rPr>
          <w:rFonts w:ascii="Times New Roman" w:hAnsi="Times New Roman" w:cs="Times New Roman"/>
          <w:color w:val="000000"/>
          <w:spacing w:val="-20"/>
          <w:sz w:val="28"/>
          <w:szCs w:val="28"/>
          <w:lang w:val="uk-UA"/>
        </w:rPr>
      </w:pPr>
      <w:r w:rsidRPr="00D00221">
        <w:rPr>
          <w:rFonts w:ascii="Times New Roman" w:hAnsi="Times New Roman" w:cs="Times New Roman"/>
          <w:color w:val="000000"/>
          <w:sz w:val="28"/>
          <w:szCs w:val="28"/>
          <w:lang w:val="uk-UA"/>
        </w:rPr>
        <w:t>Власова О.І. Педагогічна психологія : навч. посіб. Київ: Либідь, 2005. 400 </w:t>
      </w:r>
      <w:r w:rsidRPr="00D00221">
        <w:rPr>
          <w:rFonts w:ascii="Times New Roman" w:hAnsi="Times New Roman" w:cs="Times New Roman"/>
          <w:color w:val="000000"/>
          <w:sz w:val="28"/>
          <w:szCs w:val="28"/>
          <w:lang w:val="en-US"/>
        </w:rPr>
        <w:t>c</w:t>
      </w:r>
      <w:r w:rsidRPr="00D00221">
        <w:rPr>
          <w:rFonts w:ascii="Times New Roman" w:hAnsi="Times New Roman" w:cs="Times New Roman"/>
          <w:color w:val="000000"/>
          <w:sz w:val="28"/>
          <w:szCs w:val="28"/>
          <w:lang w:val="uk-UA"/>
        </w:rPr>
        <w:t>.</w:t>
      </w:r>
    </w:p>
    <w:p w:rsidR="00737EDD" w:rsidRPr="00D00221" w:rsidRDefault="00737EDD" w:rsidP="00323F57">
      <w:pPr>
        <w:pStyle w:val="a3"/>
        <w:numPr>
          <w:ilvl w:val="0"/>
          <w:numId w:val="41"/>
        </w:numPr>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Муравйов Є. Психологічні основи підготовки вчителів до педагогічної діяльності. </w:t>
      </w:r>
      <w:r w:rsidRPr="00D00221">
        <w:rPr>
          <w:rFonts w:ascii="Times New Roman" w:hAnsi="Times New Roman" w:cs="Times New Roman"/>
          <w:i/>
          <w:iCs/>
          <w:color w:val="000000"/>
          <w:sz w:val="28"/>
          <w:szCs w:val="28"/>
          <w:lang w:val="uk-UA"/>
        </w:rPr>
        <w:t>Завуч.</w:t>
      </w:r>
      <w:r w:rsidRPr="00D00221">
        <w:rPr>
          <w:rFonts w:ascii="Times New Roman" w:hAnsi="Times New Roman" w:cs="Times New Roman"/>
          <w:color w:val="000000"/>
          <w:sz w:val="28"/>
          <w:szCs w:val="28"/>
          <w:lang w:val="uk-UA"/>
        </w:rPr>
        <w:t xml:space="preserve"> 2004. №5. С. 19–28.</w:t>
      </w:r>
    </w:p>
    <w:p w:rsidR="00737EDD" w:rsidRPr="00D00221" w:rsidRDefault="00737EDD" w:rsidP="00323F57">
      <w:pPr>
        <w:pStyle w:val="a3"/>
        <w:numPr>
          <w:ilvl w:val="0"/>
          <w:numId w:val="41"/>
        </w:numPr>
        <w:spacing w:after="0"/>
        <w:ind w:left="0"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Регуш Л. А., Орловой А. В. Педагогическая психология: учеб. пособие. СПб.: Питер, 2010. 416 с.</w:t>
      </w:r>
    </w:p>
    <w:p w:rsidR="00737EDD" w:rsidRPr="00D00221" w:rsidRDefault="00737EDD" w:rsidP="00C12297">
      <w:pPr>
        <w:pStyle w:val="a3"/>
        <w:spacing w:after="0" w:line="312" w:lineRule="auto"/>
        <w:ind w:left="0"/>
        <w:jc w:val="both"/>
        <w:rPr>
          <w:rFonts w:ascii="Times New Roman" w:hAnsi="Times New Roman" w:cs="Times New Roman"/>
          <w:color w:val="000000"/>
          <w:sz w:val="8"/>
          <w:szCs w:val="8"/>
          <w:lang w:val="uk-UA"/>
        </w:rPr>
      </w:pPr>
      <w:r w:rsidRPr="00D00221">
        <w:rPr>
          <w:rFonts w:ascii="Times New Roman" w:hAnsi="Times New Roman" w:cs="Times New Roman"/>
          <w:color w:val="000000"/>
          <w:sz w:val="28"/>
          <w:szCs w:val="28"/>
          <w:lang w:val="uk-UA"/>
        </w:rPr>
        <w:t xml:space="preserve"> </w:t>
      </w:r>
    </w:p>
    <w:p w:rsidR="00737EDD" w:rsidRPr="00D00221" w:rsidRDefault="00737EDD" w:rsidP="00C12297">
      <w:pPr>
        <w:spacing w:after="0" w:line="312" w:lineRule="auto"/>
        <w:ind w:firstLine="709"/>
        <w:jc w:val="center"/>
        <w:rPr>
          <w:rFonts w:ascii="Times New Roman" w:hAnsi="Times New Roman" w:cs="Times New Roman"/>
          <w:b/>
          <w:bCs/>
          <w:sz w:val="28"/>
          <w:szCs w:val="28"/>
          <w:highlight w:val="yellow"/>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КУЛЬТУРА ЯКОСТІ ОСВІТИ</w:t>
      </w:r>
    </w:p>
    <w:p w:rsidR="00737EDD" w:rsidRPr="00D00221" w:rsidRDefault="00737EDD" w:rsidP="00C12297">
      <w:pPr>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Нечитайло Л. Г., Карабцова В. Т.</w:t>
      </w:r>
    </w:p>
    <w:p w:rsidR="00737EDD" w:rsidRPr="00D00221" w:rsidRDefault="00737EDD" w:rsidP="00C12297">
      <w:pPr>
        <w:spacing w:after="0" w:line="312" w:lineRule="auto"/>
        <w:ind w:firstLine="709"/>
        <w:jc w:val="center"/>
        <w:rPr>
          <w:rFonts w:ascii="Times New Roman" w:hAnsi="Times New Roman" w:cs="Times New Roman"/>
          <w:b/>
          <w:bCs/>
          <w:i/>
          <w:iCs/>
          <w:sz w:val="14"/>
          <w:szCs w:val="14"/>
          <w:lang w:val="uk-UA"/>
        </w:rPr>
      </w:pP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Ключову роль на шляху євроінтеграції відіграє забезпечення якості освіти в українському освітньому просторі. Поступово змінюються та формуються нові правила життя, нова свідомість суспільства, яка заснована на певних загальнолюдських цінностях та європейських принципах.</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 досвіду сучасних наукових джерел (Л. Гриневич, С. Гришко, Т. Добко, С. Калашнікова, О. Копієвська, С. Сисоєва, Ж. Таланова та ін.) засвідчує, що активно обговорюються питання пошуку нових моделей забезпечення якості освіти. Також ведеться дослідження взаємозв’язку освіти та культури, принципів та підходів, які лежать в основі культурології освіти (С. Галицька, С. Сисоєва). В окремих наукових роботах (С. Гришко, Т. Добко) вказується на проблему дефіциту культури забезпечення якості освіти в  освітньому просторі України.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Досліджуючи головний вимірювальний показник освіти – якість, зазначаємо, що ми вивчаємо якість в контексті прагнення до досконалості у всіх вимірах – від якості в освітньому процесі (кінцевий результат) до якості у професійної педагогічній діяльності (сформована професійна компетентність). Це стає актуальним для поширення концепції безперервної освіти. Процес забезпечення якості освіти є комплексним та системним і має здійснюватися у всіх ланках освітнього розвивального середовища. У Стандартах і рекомендаціях щодо забезпечення якості в Європейському просторі вищої освіти (ESG) зазначено, що «забезпечення якості та покращення якості є взаємопов’язаними. Вони можуть сприяти розвитку культури якості, яку сприймають усі: від студентів і академічних працівників до керівництва й адміністрації закладу» [2, 15].</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Аналіз наукового дослідження С. Гришко дає змогу показати пропоновані автором механізми розв’язання проблеми, які спираються на принципи доброчесності та прозорості. Так, наголошуючи на тому, що найбільшої шкоди вищій освіті завдає брак культури забезпечення якості, автор пропонує два шляхи: суспільство має бути поінформоване про об’єктивну ситуацію та забезпечене механізмом електронної демократії [1, 28].</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Необхідність створення та підтримки внутрішніх і зовнішніх систем забезпечення якості є поступовим процесом. Всі учасники освітнього процесу мають бути ознайомлені з відповідними правилами навчального закладу (внутрішнім розпорядком, критеріями оцінювання тощо), усвідомити та запам’ятати їх, постійно виконувати і впроваджувати їх у свою професійну діяльність.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Наша держава посідає 51 місце в світових рейтингах за якістю початкової та 56 місце за якістю освіти взагалі. Але вона створила дієву систему покращення якості освіти: прийнято Закон України «Про освіту»; розроблено програму діяльності Уряду; створено Концепцію реалізації державної політики у сфері реформування освіти «Нова українська школа» на період до 2029 року.</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З’ясовані стратегічні напрями діяльності, які забезпечують однакове розуміння якості освіти та вдосконалення педагогічної освітньої діяльності для успіху особистості та України в цілому, а саме:</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w:t>
      </w:r>
      <w:r w:rsidRPr="00D00221">
        <w:rPr>
          <w:rFonts w:ascii="Times New Roman" w:hAnsi="Times New Roman" w:cs="Times New Roman"/>
          <w:sz w:val="28"/>
          <w:szCs w:val="28"/>
          <w:lang w:val="uk-UA"/>
        </w:rPr>
        <w:tab/>
        <w:t>Створення Державної служби якості освіти.</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2.</w:t>
      </w:r>
      <w:r w:rsidRPr="00D00221">
        <w:rPr>
          <w:rFonts w:ascii="Times New Roman" w:hAnsi="Times New Roman" w:cs="Times New Roman"/>
          <w:sz w:val="28"/>
          <w:szCs w:val="28"/>
          <w:lang w:val="uk-UA"/>
        </w:rPr>
        <w:tab/>
        <w:t>Розвиток системи зовнішнього забезпечення якості освіти.</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w:t>
      </w:r>
      <w:r w:rsidRPr="00D00221">
        <w:rPr>
          <w:rFonts w:ascii="Times New Roman" w:hAnsi="Times New Roman" w:cs="Times New Roman"/>
          <w:sz w:val="28"/>
          <w:szCs w:val="28"/>
          <w:lang w:val="uk-UA"/>
        </w:rPr>
        <w:tab/>
        <w:t>Допомога закладам освіти у налагоджені ефективної внутрішньої системи забезпечення якості освіти.</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4.</w:t>
      </w:r>
      <w:r w:rsidRPr="00D00221">
        <w:rPr>
          <w:rFonts w:ascii="Times New Roman" w:hAnsi="Times New Roman" w:cs="Times New Roman"/>
          <w:sz w:val="28"/>
          <w:szCs w:val="28"/>
          <w:lang w:val="uk-UA"/>
        </w:rPr>
        <w:tab/>
        <w:t>Сприяння розвитку громадського експертного середовища.</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Голова Державної служби якості освіти Руслан Гурак у дискусії «Новий освітній простір – сучасне освітнє середовище» наголосив, що внутрішня система забезпечення якості освіти має допомогти покращити загальну дієвість освітнього закладу  та сформувати інноваційний рівень організації управління з використанням нових форм, методів і засобів навчання.</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Як можно підтримувати систему забезпечення якості освіти у належному стані? На нашу думку, це – підтримка духу культури, закладеного в основу системи забезпечення якості, базові принципи, на яких можна побудувати цю систему. Культура забезпечення якості освіти має бути впроваджена на всіх ланках освіти як у закладах дошкільної освіти так і у закладах вищої освіти, також у сфері управління освітою. Всі принципи культури (прагнення до досконалості, творчість, креативність, доброчесність, прозорість діяльності, зв’язок з наукою,  довіра, повага до людей), впроваджені в освітніх закладах, дають змогу не тільки забезпечити якісну освіту, а й прискорити перехід освіти та суспільства на інноваційний етап цивілізаційних змін.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Ураховуючи реалії сьогодення, можна стверджувати, що перехід освіти на інноваційний рівень вдосконалення її якості можливий лише за умов підготовки нових і підвищення кваліфікації чинних кадрів освітньої сфери, які опанували необхідні знання в галузі освітнього менеджменту.</w:t>
      </w:r>
    </w:p>
    <w:p w:rsidR="00737EDD" w:rsidRPr="00D00221" w:rsidRDefault="00737EDD" w:rsidP="00C12297">
      <w:pPr>
        <w:tabs>
          <w:tab w:val="left" w:pos="439"/>
        </w:tabs>
        <w:spacing w:after="0" w:line="312" w:lineRule="auto"/>
        <w:jc w:val="center"/>
        <w:rPr>
          <w:rFonts w:ascii="Times New Roman" w:hAnsi="Times New Roman" w:cs="Times New Roman"/>
          <w:b/>
          <w:bCs/>
          <w:color w:val="000000"/>
          <w:sz w:val="2"/>
          <w:szCs w:val="2"/>
          <w:lang w:val="uk-UA"/>
        </w:rPr>
      </w:pPr>
    </w:p>
    <w:p w:rsidR="00737EDD" w:rsidRPr="00D00221" w:rsidRDefault="00737EDD" w:rsidP="00C12297">
      <w:pPr>
        <w:tabs>
          <w:tab w:val="left" w:pos="439"/>
        </w:tabs>
        <w:spacing w:after="0" w:line="312" w:lineRule="auto"/>
        <w:jc w:val="center"/>
        <w:rPr>
          <w:rFonts w:ascii="Times New Roman" w:hAnsi="Times New Roman" w:cs="Times New Roman"/>
          <w:b/>
          <w:bCs/>
          <w:color w:val="000000"/>
          <w:sz w:val="28"/>
          <w:szCs w:val="28"/>
          <w:lang w:val="uk-UA"/>
        </w:rPr>
      </w:pPr>
      <w:r w:rsidRPr="00D00221">
        <w:rPr>
          <w:rFonts w:ascii="Times New Roman" w:hAnsi="Times New Roman" w:cs="Times New Roman"/>
          <w:b/>
          <w:bCs/>
          <w:color w:val="000000"/>
          <w:sz w:val="28"/>
          <w:szCs w:val="28"/>
          <w:lang w:val="uk-UA"/>
        </w:rPr>
        <w:t>Список використаних джерел:</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Гришко С. Мысли о необходимости развивать культуру обеспечения качества образования на постсоветском пространстве. Імператив якості : вчимося цінувати і оцінювати вищу освіту : навч. посіб. / за ред. Т. Добка, М. Головянко та ін. Львів : Вид-во «Компанія «Манускрипт»», 2014. 572 с</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2. Стандарти і рекомендації щодо забезпечення якості в Європейському просторі вищої освіти (ESG). Київ : ТОВ «Поліграф плюс», 2015. 32 с. </w:t>
      </w:r>
    </w:p>
    <w:p w:rsidR="00737EDD" w:rsidRPr="00D00221" w:rsidRDefault="00737EDD" w:rsidP="000F79F8">
      <w:pPr>
        <w:tabs>
          <w:tab w:val="left" w:pos="439"/>
        </w:tabs>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 xml:space="preserve">3. </w:t>
      </w:r>
      <w:r w:rsidRPr="00D00221">
        <w:rPr>
          <w:rFonts w:ascii="Times New Roman" w:hAnsi="Times New Roman" w:cs="Times New Roman"/>
          <w:sz w:val="28"/>
          <w:szCs w:val="28"/>
          <w:lang w:val="uk-UA"/>
        </w:rPr>
        <w:t xml:space="preserve">Розвиток системи забезпечення якості вищої освіти в Україні: інформаційно-аналітичний огляд. </w:t>
      </w:r>
      <w:r w:rsidRPr="00D00221">
        <w:rPr>
          <w:rFonts w:ascii="Times New Roman" w:hAnsi="Times New Roman" w:cs="Times New Roman"/>
          <w:sz w:val="28"/>
          <w:szCs w:val="28"/>
          <w:lang w:val="en-US" w:eastAsia="ru-RU"/>
        </w:rPr>
        <w:t>URL </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val="uk-UA"/>
        </w:rPr>
        <w:t xml:space="preserve"> http://ihed.org.ua/images/biblioteka/Rozvitok_sisitemi_zabesp_yakosti_VO_UA_2015.pdf (дата звернення: 26.09.2018).</w:t>
      </w:r>
    </w:p>
    <w:p w:rsidR="00737EDD" w:rsidRPr="00D00221" w:rsidRDefault="00737EDD" w:rsidP="00C12297">
      <w:pPr>
        <w:shd w:val="clear" w:color="auto" w:fill="FFFFFF"/>
        <w:spacing w:after="0" w:line="312" w:lineRule="auto"/>
        <w:ind w:firstLine="709"/>
        <w:jc w:val="center"/>
        <w:textAlignment w:val="baseline"/>
        <w:rPr>
          <w:rFonts w:ascii="Times New Roman" w:hAnsi="Times New Roman" w:cs="Times New Roman"/>
          <w:b/>
          <w:bCs/>
          <w:sz w:val="16"/>
          <w:szCs w:val="16"/>
          <w:lang w:val="uk-UA" w:eastAsia="ru-RU"/>
        </w:rPr>
      </w:pPr>
    </w:p>
    <w:p w:rsidR="00737EDD" w:rsidRPr="00D00221" w:rsidRDefault="00737EDD" w:rsidP="000F79F8">
      <w:pPr>
        <w:shd w:val="clear" w:color="auto" w:fill="FFFFFF"/>
        <w:spacing w:after="0" w:line="312" w:lineRule="auto"/>
        <w:jc w:val="center"/>
        <w:textAlignment w:val="baseline"/>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ІНСТРУМЕНТАЛЬНІ ПРОГРАМНІ ЗАСОБИ ПІДТРИМКИ НАВЧАННЯ ПРОГРАМУВАННЮ В ПРОФІЛЬНОМУ КУРСІ ІНФОРМАТИКИ</w:t>
      </w:r>
    </w:p>
    <w:p w:rsidR="00737EDD" w:rsidRPr="00D00221" w:rsidRDefault="00737EDD" w:rsidP="000F79F8">
      <w:pPr>
        <w:spacing w:after="0" w:line="312" w:lineRule="auto"/>
        <w:jc w:val="center"/>
        <w:rPr>
          <w:rFonts w:ascii="Times New Roman" w:hAnsi="Times New Roman" w:cs="Times New Roman"/>
          <w:b/>
          <w:bCs/>
          <w:sz w:val="10"/>
          <w:szCs w:val="10"/>
          <w:lang w:val="uk-UA" w:eastAsia="ru-RU"/>
        </w:rPr>
      </w:pPr>
    </w:p>
    <w:p w:rsidR="00737EDD" w:rsidRPr="00D00221" w:rsidRDefault="00737EDD" w:rsidP="000F79F8">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Нікольський С. Б., Меєр  А.</w:t>
      </w:r>
      <w:r w:rsidRPr="00D00221">
        <w:rPr>
          <w:rFonts w:ascii="Times New Roman" w:hAnsi="Times New Roman" w:cs="Times New Roman"/>
          <w:sz w:val="28"/>
          <w:szCs w:val="28"/>
          <w:lang w:val="uk-UA" w:eastAsia="ru-RU"/>
        </w:rPr>
        <w:t> </w:t>
      </w:r>
      <w:r w:rsidRPr="00D00221">
        <w:rPr>
          <w:rFonts w:ascii="Times New Roman" w:hAnsi="Times New Roman" w:cs="Times New Roman"/>
          <w:b/>
          <w:bCs/>
          <w:i/>
          <w:iCs/>
          <w:sz w:val="28"/>
          <w:szCs w:val="28"/>
          <w:lang w:val="uk-UA" w:eastAsia="ru-RU"/>
        </w:rPr>
        <w:t>В., Цибульник Н. В.</w:t>
      </w:r>
    </w:p>
    <w:p w:rsidR="00737EDD" w:rsidRPr="00D00221" w:rsidRDefault="00737EDD" w:rsidP="00C12297">
      <w:pPr>
        <w:spacing w:after="0" w:line="312" w:lineRule="auto"/>
        <w:jc w:val="center"/>
        <w:rPr>
          <w:rFonts w:ascii="Times New Roman" w:hAnsi="Times New Roman" w:cs="Times New Roman"/>
          <w:b/>
          <w:bCs/>
          <w:i/>
          <w:iCs/>
          <w:sz w:val="16"/>
          <w:szCs w:val="16"/>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Швидкі темпи розвитку інформаційних технологій, парадигм програмування, розширення функціональних можливостей інтегрованих середовищ розробки програмного забезпечення (ПЗ) спонукає провідних педагогів до постійного вдосконалення методичних підходів навчання програмуванню в школі та ЗВО [1; 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Українська школа переходить на нові стандарти освіти на основі компетентнісного підходу, який передбачає динамічну комбінацію знань, умінь і практичних навичок, способів мислення, світоглядних і громадянських якостей, морально-етичних цінностей, дозволяє визначити готовність учня до життя, подальшого особистісного та професійного розвитку. Тобто не знання заради знань – а вміння їх застосовувати в реальному житті</w:t>
      </w:r>
      <w:r w:rsidRPr="00D00221">
        <w:rPr>
          <w:rFonts w:ascii="Times New Roman" w:hAnsi="Times New Roman" w:cs="Times New Roman"/>
          <w:sz w:val="28"/>
          <w:szCs w:val="28"/>
          <w:lang w:eastAsia="ru-RU"/>
        </w:rPr>
        <w:t xml:space="preserve"> [2]</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Зараз учні дуже рано втрачають мотивацію до навчання, тому що ніхто не дає відповідь на поставлене запитання:  навіщо це вчити? Новий державний стандарт складено таким чином, щоб учень міг отримати відповіді на ці питання, щоб навчався тому, що може використовувати на практиці, підготуватися до навчання у вищих навчальних закладах.</w:t>
      </w:r>
    </w:p>
    <w:p w:rsidR="00737EDD" w:rsidRPr="00D00221" w:rsidRDefault="00737EDD" w:rsidP="00C12297">
      <w:pPr>
        <w:autoSpaceDE w:val="0"/>
        <w:autoSpaceDN w:val="0"/>
        <w:adjustRightInd w:val="0"/>
        <w:spacing w:after="0" w:line="312" w:lineRule="auto"/>
        <w:ind w:firstLine="567"/>
        <w:jc w:val="both"/>
        <w:rPr>
          <w:rFonts w:ascii="Times New Roman" w:eastAsia="MS Mincho" w:hAnsi="Times New Roman" w:cs="Times New Roman"/>
          <w:spacing w:val="-4"/>
          <w:sz w:val="28"/>
          <w:szCs w:val="28"/>
          <w:lang w:val="uk-UA" w:eastAsia="uk-UA"/>
        </w:rPr>
      </w:pPr>
      <w:r w:rsidRPr="00D00221">
        <w:rPr>
          <w:rFonts w:ascii="Times New Roman" w:eastAsia="MS Mincho" w:hAnsi="Times New Roman" w:cs="Times New Roman"/>
          <w:spacing w:val="-4"/>
          <w:sz w:val="28"/>
          <w:szCs w:val="28"/>
          <w:lang w:val="uk-UA" w:eastAsia="uk-UA"/>
        </w:rPr>
        <w:t>Темп оновлення інформаційних технологій настільки швидкий, що протягом професійної діяльності вчителю інформатики доводиться неодноразово підвищувати свою кваліфікацію. Актуальним завданням учителів інформатики є навчання програмуванню в профільному курсі інформатики за допомогою сучасних середовищ і мов програмування, створення навчально-методичних матеріалів, які дозволять більш ефективно та якісно засвоїти матеріал. Зараз немає єдиної думки щодо того, яке саме середовище розробки ПЗ та мову програмування слід використовувати під час навчання програмуванню. Тому проблема вибору мови програмування та інтегрованих середовищ розробки ПЗ, а саме інструментальних програмних засобів навчання програмуванню є досить актуальною.</w:t>
      </w:r>
    </w:p>
    <w:p w:rsidR="00737EDD" w:rsidRPr="00D00221" w:rsidRDefault="00737EDD" w:rsidP="00C12297">
      <w:pPr>
        <w:autoSpaceDE w:val="0"/>
        <w:autoSpaceDN w:val="0"/>
        <w:adjustRightInd w:val="0"/>
        <w:spacing w:after="0" w:line="312" w:lineRule="auto"/>
        <w:ind w:firstLine="567"/>
        <w:jc w:val="both"/>
        <w:rPr>
          <w:rFonts w:ascii="Times New Roman" w:eastAsia="MS Mincho" w:hAnsi="Times New Roman" w:cs="Times New Roman"/>
          <w:sz w:val="28"/>
          <w:szCs w:val="28"/>
          <w:lang w:val="uk-UA" w:eastAsia="uk-UA"/>
        </w:rPr>
      </w:pPr>
      <w:r w:rsidRPr="00D00221">
        <w:rPr>
          <w:rFonts w:ascii="Times New Roman" w:eastAsia="MS Mincho" w:hAnsi="Times New Roman" w:cs="Times New Roman"/>
          <w:sz w:val="28"/>
          <w:szCs w:val="28"/>
          <w:lang w:val="uk-UA" w:eastAsia="uk-UA"/>
        </w:rPr>
        <w:t xml:space="preserve">Таким чином, актуальність дослідження визначається потребою знати та впроваджувати освітній досвід провідних вітчизняних та закордонних </w:t>
      </w:r>
      <w:r w:rsidRPr="00D00221">
        <w:rPr>
          <w:rFonts w:ascii="Times New Roman" w:eastAsia="MS Mincho" w:hAnsi="Times New Roman" w:cs="Times New Roman"/>
          <w:sz w:val="28"/>
          <w:szCs w:val="28"/>
          <w:lang w:val="uk-UA" w:eastAsia="uk-UA"/>
        </w:rPr>
        <w:lastRenderedPageBreak/>
        <w:t>науковців, використовувати в начально-виховному процесі школи сучасні мови програмування та  інтегровані середовища розробки програмного забезпечення.</w:t>
      </w:r>
    </w:p>
    <w:p w:rsidR="00737EDD" w:rsidRPr="00D00221" w:rsidRDefault="00737EDD" w:rsidP="00C12297">
      <w:pPr>
        <w:spacing w:after="0" w:line="312" w:lineRule="auto"/>
        <w:ind w:firstLine="709"/>
        <w:jc w:val="both"/>
        <w:rPr>
          <w:rFonts w:ascii="Times New Roman" w:hAnsi="Times New Roman" w:cs="Times New Roman"/>
          <w:spacing w:val="-4"/>
          <w:sz w:val="28"/>
          <w:szCs w:val="28"/>
          <w:lang w:val="uk-UA" w:eastAsia="uk-UA"/>
        </w:rPr>
      </w:pPr>
      <w:r w:rsidRPr="00D00221">
        <w:rPr>
          <w:rFonts w:ascii="Times New Roman" w:hAnsi="Times New Roman" w:cs="Times New Roman"/>
          <w:sz w:val="28"/>
          <w:szCs w:val="28"/>
          <w:lang w:val="uk-UA" w:eastAsia="uk-UA"/>
        </w:rPr>
        <w:t xml:space="preserve">Упровадження дидактичних програмних засобів навчання програмуванню </w:t>
      </w:r>
      <w:r w:rsidRPr="00D00221">
        <w:rPr>
          <w:rFonts w:ascii="Times New Roman" w:hAnsi="Times New Roman" w:cs="Times New Roman"/>
          <w:sz w:val="28"/>
          <w:szCs w:val="28"/>
          <w:lang w:val="uk-UA" w:eastAsia="ru-RU"/>
        </w:rPr>
        <w:t xml:space="preserve">в освітній процес </w:t>
      </w:r>
      <w:r w:rsidRPr="00D00221">
        <w:rPr>
          <w:rFonts w:ascii="Times New Roman" w:hAnsi="Times New Roman" w:cs="Times New Roman"/>
          <w:sz w:val="28"/>
          <w:szCs w:val="28"/>
          <w:lang w:val="uk-UA" w:eastAsia="uk-UA"/>
        </w:rPr>
        <w:t xml:space="preserve">проводилося під керівництвом провідних вітчизняних та зарубіжних науковців: Н. Вирта, </w:t>
      </w:r>
      <w:r w:rsidRPr="00D00221">
        <w:rPr>
          <w:rFonts w:ascii="Times New Roman" w:hAnsi="Times New Roman" w:cs="Times New Roman"/>
          <w:sz w:val="28"/>
          <w:szCs w:val="28"/>
          <w:lang w:val="uk-UA" w:eastAsia="ru-RU"/>
        </w:rPr>
        <w:t xml:space="preserve">Е .Декстрі, Д. Кнута, Ч. Хоара, Д. Гослінга, Г. Шилда, М. Келлінга, А. Єршова, </w:t>
      </w:r>
      <w:r w:rsidRPr="00D00221">
        <w:rPr>
          <w:rFonts w:ascii="Times New Roman" w:hAnsi="Times New Roman" w:cs="Times New Roman"/>
          <w:sz w:val="28"/>
          <w:szCs w:val="28"/>
          <w:lang w:val="uk-UA" w:eastAsia="uk-UA"/>
        </w:rPr>
        <w:t xml:space="preserve">М. Жалдака, </w:t>
      </w:r>
      <w:r w:rsidRPr="00D00221">
        <w:rPr>
          <w:rFonts w:ascii="Times New Roman" w:hAnsi="Times New Roman" w:cs="Times New Roman"/>
          <w:sz w:val="28"/>
          <w:szCs w:val="28"/>
          <w:lang w:val="uk-UA" w:eastAsia="ru-RU"/>
        </w:rPr>
        <w:t xml:space="preserve">Н. Морзе, </w:t>
      </w:r>
      <w:r w:rsidRPr="00D00221">
        <w:rPr>
          <w:rFonts w:ascii="Times New Roman" w:hAnsi="Times New Roman" w:cs="Times New Roman"/>
          <w:sz w:val="28"/>
          <w:szCs w:val="28"/>
          <w:lang w:val="uk-UA" w:eastAsia="uk-UA"/>
        </w:rPr>
        <w:t xml:space="preserve">С. Литвинової, О. Кривоноса та інших. </w:t>
      </w:r>
      <w:r w:rsidRPr="00D00221">
        <w:rPr>
          <w:rFonts w:ascii="Times New Roman" w:hAnsi="Times New Roman" w:cs="Times New Roman"/>
          <w:spacing w:val="-4"/>
          <w:sz w:val="28"/>
          <w:szCs w:val="28"/>
          <w:lang w:val="uk-UA" w:eastAsia="uk-UA"/>
        </w:rPr>
        <w:t>Заслуговують на увагу розробки зарубіжних науковців британського Кентского університету під керівництвом М.</w:t>
      </w:r>
      <w:r w:rsidRPr="00D00221">
        <w:rPr>
          <w:rFonts w:ascii="Times New Roman" w:hAnsi="Times New Roman" w:cs="Times New Roman"/>
          <w:spacing w:val="-4"/>
          <w:sz w:val="28"/>
          <w:szCs w:val="28"/>
          <w:lang w:eastAsia="uk-UA"/>
        </w:rPr>
        <w:t> </w:t>
      </w:r>
      <w:r w:rsidRPr="00D00221">
        <w:rPr>
          <w:rFonts w:ascii="Times New Roman" w:hAnsi="Times New Roman" w:cs="Times New Roman"/>
          <w:spacing w:val="-4"/>
          <w:sz w:val="28"/>
          <w:szCs w:val="28"/>
          <w:lang w:val="uk-UA" w:eastAsia="uk-UA"/>
        </w:rPr>
        <w:t xml:space="preserve">Келлінга, які створили середовище розробки </w:t>
      </w:r>
      <w:r w:rsidRPr="00D00221">
        <w:rPr>
          <w:rFonts w:ascii="Times New Roman" w:hAnsi="Times New Roman" w:cs="Times New Roman"/>
          <w:sz w:val="28"/>
          <w:szCs w:val="28"/>
          <w:lang w:val="en-US" w:eastAsia="ru-RU"/>
        </w:rPr>
        <w:t>BlueJ</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pacing w:val="-4"/>
          <w:sz w:val="28"/>
          <w:szCs w:val="28"/>
          <w:lang w:val="uk-UA" w:eastAsia="uk-UA"/>
        </w:rPr>
        <w:t xml:space="preserve">для підтримки навчання об’єктно-орієнтованого програмування. Окрім того, слід звернути увагу на сайт спільноти вчителів інформатики </w:t>
      </w:r>
      <w:r w:rsidRPr="00D00221">
        <w:rPr>
          <w:rFonts w:ascii="Times New Roman" w:hAnsi="Times New Roman" w:cs="Times New Roman"/>
          <w:spacing w:val="-4"/>
          <w:sz w:val="28"/>
          <w:szCs w:val="28"/>
          <w:lang w:eastAsia="uk-UA"/>
        </w:rPr>
        <w:t>Blueroom</w:t>
      </w:r>
      <w:r w:rsidRPr="00D00221">
        <w:rPr>
          <w:rFonts w:ascii="Times New Roman" w:hAnsi="Times New Roman" w:cs="Times New Roman"/>
          <w:spacing w:val="-4"/>
          <w:sz w:val="28"/>
          <w:szCs w:val="28"/>
          <w:lang w:val="uk-UA" w:eastAsia="uk-UA"/>
        </w:rPr>
        <w:t xml:space="preserve"> для обміну досвідом та цікавими матеріалами, який був створений здійснює управління </w:t>
      </w:r>
      <w:r w:rsidRPr="00D00221">
        <w:rPr>
          <w:rFonts w:ascii="Times New Roman" w:hAnsi="Times New Roman" w:cs="Times New Roman"/>
          <w:spacing w:val="-4"/>
          <w:sz w:val="28"/>
          <w:szCs w:val="28"/>
          <w:lang w:eastAsia="uk-UA"/>
        </w:rPr>
        <w:t>BlueJ</w:t>
      </w:r>
      <w:r w:rsidRPr="00D00221">
        <w:rPr>
          <w:rFonts w:ascii="Times New Roman" w:hAnsi="Times New Roman" w:cs="Times New Roman"/>
          <w:spacing w:val="-4"/>
          <w:sz w:val="28"/>
          <w:szCs w:val="28"/>
          <w:lang w:val="uk-UA" w:eastAsia="uk-UA"/>
        </w:rPr>
        <w:t> </w:t>
      </w:r>
      <w:r w:rsidRPr="00D00221">
        <w:rPr>
          <w:rFonts w:ascii="Times New Roman" w:hAnsi="Times New Roman" w:cs="Times New Roman"/>
          <w:spacing w:val="-4"/>
          <w:sz w:val="28"/>
          <w:szCs w:val="28"/>
          <w:lang w:eastAsia="uk-UA"/>
        </w:rPr>
        <w:t>Group</w:t>
      </w:r>
      <w:r w:rsidRPr="00D00221">
        <w:rPr>
          <w:rFonts w:ascii="Times New Roman" w:hAnsi="Times New Roman" w:cs="Times New Roman"/>
          <w:spacing w:val="-4"/>
          <w:sz w:val="28"/>
          <w:szCs w:val="28"/>
          <w:lang w:val="uk-UA" w:eastAsia="uk-UA"/>
        </w:rPr>
        <w:t xml:space="preserve"> в Королівському коледжі Лондона.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Аналізуючи дослідження науковців, можна стверджувати, що низка аспектів вимагає подальшого вивчення. Зокрема, аналіз стану навчання програмуванню в профільній школі показує, що рівень набутих практичних навичок учнів після завершення навчання не достатньо відповідає вимогам сьогодення; в умовах освітньої реформи не приділено </w:t>
      </w:r>
      <w:r w:rsidRPr="00D00221">
        <w:rPr>
          <w:rFonts w:ascii="Times New Roman" w:hAnsi="Times New Roman" w:cs="Times New Roman"/>
          <w:spacing w:val="-2"/>
          <w:sz w:val="28"/>
          <w:szCs w:val="28"/>
          <w:lang w:val="uk-UA" w:eastAsia="uk-UA"/>
        </w:rPr>
        <w:t>належної уваги питанню впровадження інструментальних засобів в освітній процес.</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процесі профільного вивчення інформатики основні завдання лінії «Алгоритмізація та програмування» спрямовані на розвиток особистісних здібностей та якостей, формування й набуття практичних навичок, підготовки учнів до навчання у вищих навчальних закладах.</w:t>
      </w:r>
    </w:p>
    <w:p w:rsidR="00737EDD" w:rsidRPr="00D00221" w:rsidRDefault="00737EDD" w:rsidP="00C12297">
      <w:pPr>
        <w:shd w:val="clear" w:color="auto" w:fill="FFFFFF"/>
        <w:spacing w:after="0" w:line="312" w:lineRule="auto"/>
        <w:ind w:firstLine="567"/>
        <w:jc w:val="both"/>
        <w:textAlignment w:val="baseline"/>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Мета дослідження полягає в аналізі та формулюванні вимог до</w:t>
      </w:r>
      <w:r w:rsidRPr="00D00221">
        <w:rPr>
          <w:rFonts w:ascii="Times New Roman" w:hAnsi="Times New Roman" w:cs="Times New Roman"/>
          <w:sz w:val="28"/>
          <w:szCs w:val="28"/>
          <w:lang w:val="uk-UA" w:eastAsia="ru-RU"/>
        </w:rPr>
        <w:t xml:space="preserve"> сучасних інструментальних програмних засобів підтримки навчання програмуванню профільного курсу інформатики лінії «Алгоритмізація та програмування».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Удосконалення методичних підходів до навчання програмуванню профільного курсу інформатики, а також методичних особливостей переходу учнів від процедурного до об’єктно-орієнтованого програмування є важливою частиною освітньої реформи української школи, яка набуває чинності з 1 вересня 2018 року.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Особливість методики навчання програмуванню полягає в тому, що мови програмування та інструментальні середовища розробки програмного </w:t>
      </w:r>
      <w:r w:rsidRPr="00D00221">
        <w:rPr>
          <w:rFonts w:ascii="Times New Roman" w:hAnsi="Times New Roman" w:cs="Times New Roman"/>
          <w:sz w:val="28"/>
          <w:szCs w:val="28"/>
          <w:lang w:val="uk-UA" w:eastAsia="ru-RU"/>
        </w:rPr>
        <w:lastRenderedPageBreak/>
        <w:t>забезпечення бурхливо розвиваються. У зв’язку з цим існує потреба постійно узгоджувати зміст навчання програмуванню з досягненнями у розвитку інформаційних технологій. За таких умов плідним рішенням є максимальне опертя на добір такого змісту навчання програмуванню, який за можливості якомога менше залежав би від конкретної платформи. Процес навчання програмуванню неминуче реалізується із застосуванням деяких програмних і технічних засобів, але вони повинні розглядатися лише як окремі зразки різного комп’ютерного обладнання, як можливі засоби унаочнення та дидактичного супроводу навчального матеріалу, а також технічної підтримки освітнього процесу. Слід формувати найбільш загальні, фундаментальні знання, за можливості уникаючи знань та умінь, які можуть виявитися непридатними до використання й навіть марними для учнів на практиці, під час роботи на інших типах комп’ютерних систем, з іншими інтегрованими середовищами розробки ПЗ або іншою мовою програмування.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результаті проведених досліджень та аналізу освітніх інструментальних засобів були виявлені актуальність і необхідність використання традиційних і перспективних дидактичних засобів у навчанні програмуванню, до яких повинні бути пред'явлені такі вимоги:</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повинні бути актуальні та доступні;</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компактні та прості, мати доброзичливий інтерфейс;</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підвищувати та підтримувати мотивацію до навчання програмування;</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спрощувати й автоматизувати процес написання вихідного тексту програми;</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мати консольний і графічний режими роботи;</w:t>
      </w:r>
    </w:p>
    <w:p w:rsidR="00737EDD" w:rsidRPr="00D00221" w:rsidRDefault="00737EDD" w:rsidP="00C12297">
      <w:pPr>
        <w:numPr>
          <w:ilvl w:val="0"/>
          <w:numId w:val="42"/>
        </w:numPr>
        <w:spacing w:after="0" w:line="312" w:lineRule="auto"/>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підтримувати хмарні технології.</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Після аналізу вимог до інструментальних засобів можна запропонувати декілька рівнів застосування інструментальних засобів навчання програмуванню в школі.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першому рівні простішим та доступнішим засобом для навчання програмуванню є Блокнот (</w:t>
      </w:r>
      <w:r w:rsidRPr="00D00221">
        <w:rPr>
          <w:rFonts w:ascii="Times New Roman" w:hAnsi="Times New Roman" w:cs="Times New Roman"/>
          <w:sz w:val="28"/>
          <w:szCs w:val="28"/>
          <w:lang w:val="en-US" w:eastAsia="ru-RU"/>
        </w:rPr>
        <w:t>Notepad</w:t>
      </w:r>
      <w:r w:rsidRPr="00D00221">
        <w:rPr>
          <w:rFonts w:ascii="Times New Roman" w:hAnsi="Times New Roman" w:cs="Times New Roman"/>
          <w:sz w:val="28"/>
          <w:szCs w:val="28"/>
          <w:lang w:val="uk-UA" w:eastAsia="ru-RU"/>
        </w:rPr>
        <w:t>), який дозволяє записувати вихідний текст програми, а потім налагоджувати програму за допомогою командного рядка та відповідних засобів мови програмування.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 xml:space="preserve">Другий доступний рівень – командний рядок (оболонка), що забезпечує прямий зв’язок між користувачем та операційною системою. Командна оболонка Windows використовує інтерпретатор команд сmd.exe, що завантажує команди ОС і направляє потік даних для опрацювання введеної команди у зрозумілий системі вид. Командний рядок також називають консоллю. Консоль командного рядка є у всіх версіях Windows, а також у версіях інших операційних систем. Багатьом учителям та учням командний рядок здається анахронізмом часів роботи з операційною системою </w:t>
      </w:r>
      <w:r w:rsidRPr="00D00221">
        <w:rPr>
          <w:rFonts w:ascii="Times New Roman" w:hAnsi="Times New Roman" w:cs="Times New Roman"/>
          <w:sz w:val="28"/>
          <w:szCs w:val="28"/>
          <w:lang w:val="en-US" w:eastAsia="ru-RU"/>
        </w:rPr>
        <w:t>MS</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DOS, однак він може бути необхідним інструментом для пояснення суті побудови та налагодження програм.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На третьому рівні можна використовувати багатофункціональні редактори вихідних текстів програм, наприклад, Notepad++ або Sublime Text, за допомогою яких можливо налагоджувати програми. Слід зазначити, що Sublime Text не є </w:t>
      </w:r>
      <w:hyperlink r:id="rId54" w:tooltip="Вільне програмне забезпечення" w:history="1">
        <w:r w:rsidRPr="00D00221">
          <w:rPr>
            <w:rFonts w:ascii="Times New Roman" w:hAnsi="Times New Roman" w:cs="Times New Roman"/>
            <w:sz w:val="28"/>
            <w:szCs w:val="28"/>
            <w:lang w:val="uk-UA" w:eastAsia="ru-RU"/>
          </w:rPr>
          <w:t>вільним</w:t>
        </w:r>
      </w:hyperlink>
      <w:r w:rsidRPr="00D00221">
        <w:rPr>
          <w:rFonts w:ascii="Times New Roman" w:hAnsi="Times New Roman" w:cs="Times New Roman"/>
          <w:sz w:val="28"/>
          <w:szCs w:val="28"/>
          <w:lang w:val="uk-UA" w:eastAsia="ru-RU"/>
        </w:rPr>
        <w:t xml:space="preserve"> чи </w:t>
      </w:r>
      <w:hyperlink r:id="rId55" w:tooltip="Відкрите програмне забезпечення" w:history="1">
        <w:r w:rsidRPr="00D00221">
          <w:rPr>
            <w:rFonts w:ascii="Times New Roman" w:hAnsi="Times New Roman" w:cs="Times New Roman"/>
            <w:sz w:val="28"/>
            <w:szCs w:val="28"/>
            <w:lang w:val="uk-UA" w:eastAsia="ru-RU"/>
          </w:rPr>
          <w:t>відкритим</w:t>
        </w:r>
      </w:hyperlink>
      <w:r w:rsidRPr="00D00221">
        <w:rPr>
          <w:rFonts w:ascii="Times New Roman" w:hAnsi="Times New Roman" w:cs="Times New Roman"/>
          <w:sz w:val="28"/>
          <w:szCs w:val="28"/>
          <w:lang w:val="uk-UA" w:eastAsia="ru-RU"/>
        </w:rPr>
        <w:t xml:space="preserve"> програмним забезпеченням на відміну від Notepad++, але деякі його плагіни розповсюджуються з вільною ліцензією, розробляються і підтримуються спільнотою розробників. Результати налагодження та роботи програм відображаються в консолі цих середовищ.</w:t>
      </w:r>
    </w:p>
    <w:p w:rsidR="00737EDD" w:rsidRPr="00D00221" w:rsidRDefault="00737EDD" w:rsidP="00C12297">
      <w:pPr>
        <w:shd w:val="clear" w:color="auto" w:fill="FFFFFF"/>
        <w:spacing w:after="0" w:line="312" w:lineRule="auto"/>
        <w:ind w:firstLine="567"/>
        <w:jc w:val="both"/>
        <w:textAlignment w:val="baseline"/>
        <w:rPr>
          <w:rFonts w:ascii="Times New Roman" w:hAnsi="Times New Roman" w:cs="Times New Roman"/>
          <w:color w:val="000000"/>
          <w:sz w:val="28"/>
          <w:szCs w:val="28"/>
          <w:lang w:eastAsia="ru-RU"/>
        </w:rPr>
      </w:pPr>
      <w:r w:rsidRPr="00D00221">
        <w:rPr>
          <w:rFonts w:ascii="Times New Roman" w:hAnsi="Times New Roman" w:cs="Times New Roman"/>
          <w:sz w:val="28"/>
          <w:szCs w:val="28"/>
          <w:lang w:val="uk-UA" w:eastAsia="ru-RU"/>
        </w:rPr>
        <w:t xml:space="preserve">Четвертий рівень – інтегровані середовища розробки програмного забезпечення з консольними та графічними режимами, які підтримуються освітніми ресурсами для школярів і студентів, наприклад, середовища розробки </w:t>
      </w:r>
      <w:r w:rsidRPr="00D00221">
        <w:rPr>
          <w:rFonts w:ascii="Times New Roman" w:hAnsi="Times New Roman" w:cs="Times New Roman"/>
          <w:sz w:val="28"/>
          <w:szCs w:val="28"/>
          <w:lang w:val="en-US" w:eastAsia="ru-RU"/>
        </w:rPr>
        <w:t>Visual</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en-US" w:eastAsia="ru-RU"/>
        </w:rPr>
        <w:t>Studio</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en-US" w:eastAsia="ru-RU"/>
        </w:rPr>
        <w:t>NetBeans</w:t>
      </w:r>
      <w:r w:rsidRPr="00D00221">
        <w:rPr>
          <w:rFonts w:ascii="Times New Roman" w:hAnsi="Times New Roman" w:cs="Times New Roman"/>
          <w:sz w:val="28"/>
          <w:szCs w:val="28"/>
          <w:lang w:val="uk-UA" w:eastAsia="ru-RU"/>
        </w:rPr>
        <w:t xml:space="preserve"> та В</w:t>
      </w:r>
      <w:r w:rsidRPr="00D00221">
        <w:rPr>
          <w:rFonts w:ascii="Times New Roman" w:hAnsi="Times New Roman" w:cs="Times New Roman"/>
          <w:sz w:val="28"/>
          <w:szCs w:val="28"/>
          <w:lang w:val="en-US" w:eastAsia="ru-RU"/>
        </w:rPr>
        <w:t>lueJ</w:t>
      </w:r>
      <w:r w:rsidRPr="00D00221">
        <w:rPr>
          <w:rFonts w:ascii="Times New Roman" w:hAnsi="Times New Roman" w:cs="Times New Roman"/>
          <w:sz w:val="28"/>
          <w:szCs w:val="28"/>
          <w:lang w:val="uk-UA" w:eastAsia="ru-RU"/>
        </w:rPr>
        <w:t>. Середовище NetBeans та В</w:t>
      </w:r>
      <w:r w:rsidRPr="00D00221">
        <w:rPr>
          <w:rFonts w:ascii="Times New Roman" w:hAnsi="Times New Roman" w:cs="Times New Roman"/>
          <w:sz w:val="28"/>
          <w:szCs w:val="28"/>
          <w:lang w:val="en-US" w:eastAsia="ru-RU"/>
        </w:rPr>
        <w:t>lueJ</w:t>
      </w:r>
      <w:r w:rsidRPr="00D00221">
        <w:rPr>
          <w:rFonts w:ascii="Times New Roman" w:hAnsi="Times New Roman" w:cs="Times New Roman"/>
          <w:sz w:val="28"/>
          <w:szCs w:val="28"/>
          <w:lang w:val="uk-UA" w:eastAsia="ru-RU"/>
        </w:rPr>
        <w:t xml:space="preserve"> можна рекомендувати для тих, хто вперше стикається з середовищами розробки та мовою програмування Java.</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Розглянуті засоби всі взаємопов’язані, не існує незалежних елементів, тому пропонується поетапний підхід до застосування інструментальних засобів під час навчання програмуванню від основних понять, запису та компіляції за допомогою звичайних текстових редакторів до налагодження програми в інтегрованих середовищах розробки. Спочатку головна увага приділяється загальним поняттям та суті компіляції та виконанню програм, структурному програмуванню, а потім функціональному призначенню та принципам об’єктно-орієнтованого програмування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3; </w:t>
      </w:r>
      <w:r w:rsidRPr="00D00221">
        <w:rPr>
          <w:rFonts w:ascii="Times New Roman" w:hAnsi="Times New Roman" w:cs="Times New Roman"/>
          <w:sz w:val="28"/>
          <w:szCs w:val="28"/>
          <w:lang w:eastAsia="ru-RU"/>
        </w:rPr>
        <w:t>4]</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За рахунок продуманого поетапного застосування запропонованих рівнів можна посилити емоційний вплив на учнів, підвищити рівень доступності матеріалу та прискорити активізацію розумової діяльності учнів.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 xml:space="preserve">Проведені дослідження </w:t>
      </w:r>
      <w:r w:rsidRPr="00D00221">
        <w:rPr>
          <w:rFonts w:ascii="Times New Roman" w:hAnsi="Times New Roman" w:cs="Times New Roman"/>
          <w:sz w:val="28"/>
          <w:szCs w:val="28"/>
          <w:lang w:val="uk-UA" w:eastAsia="ru-RU"/>
        </w:rPr>
        <w:t xml:space="preserve">показали, що найбільш ефективного засвоєння теоретичного та практичного матеріалу профільного курсу інформатики можна досягти за допомогою навчання програмуванню </w:t>
      </w:r>
      <w:r w:rsidRPr="00D00221">
        <w:rPr>
          <w:rFonts w:ascii="Times New Roman" w:hAnsi="Times New Roman" w:cs="Times New Roman"/>
          <w:color w:val="000000"/>
          <w:sz w:val="28"/>
          <w:szCs w:val="28"/>
          <w:lang w:val="uk-UA" w:eastAsia="ru-RU"/>
        </w:rPr>
        <w:t>на трьох рівнях, а саме:</w:t>
      </w:r>
    </w:p>
    <w:p w:rsidR="00737EDD" w:rsidRPr="00D00221" w:rsidRDefault="00737EDD" w:rsidP="00323F57">
      <w:pPr>
        <w:numPr>
          <w:ilvl w:val="0"/>
          <w:numId w:val="44"/>
        </w:numPr>
        <w:shd w:val="clear" w:color="auto" w:fill="FFFFFF"/>
        <w:spacing w:after="0" w:line="312" w:lineRule="auto"/>
        <w:ind w:left="1701" w:hanging="1134"/>
        <w:jc w:val="both"/>
        <w:textAlignment w:val="baseline"/>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 у командному рядку ОС;</w:t>
      </w:r>
    </w:p>
    <w:p w:rsidR="00737EDD" w:rsidRPr="00D00221" w:rsidRDefault="00737EDD" w:rsidP="00323F57">
      <w:pPr>
        <w:numPr>
          <w:ilvl w:val="0"/>
          <w:numId w:val="44"/>
        </w:numPr>
        <w:shd w:val="clear" w:color="auto" w:fill="FFFFFF"/>
        <w:spacing w:after="0" w:line="312" w:lineRule="auto"/>
        <w:ind w:left="1701" w:hanging="1134"/>
        <w:jc w:val="both"/>
        <w:textAlignment w:val="baseline"/>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 консолі багатофункціональних текстових редакторів;</w:t>
      </w:r>
    </w:p>
    <w:p w:rsidR="00737EDD" w:rsidRPr="00D00221" w:rsidRDefault="00737EDD" w:rsidP="00323F57">
      <w:pPr>
        <w:numPr>
          <w:ilvl w:val="0"/>
          <w:numId w:val="44"/>
        </w:numPr>
        <w:shd w:val="clear" w:color="auto" w:fill="FFFFFF"/>
        <w:spacing w:after="0" w:line="312" w:lineRule="auto"/>
        <w:ind w:left="0" w:firstLine="567"/>
        <w:jc w:val="both"/>
        <w:textAlignment w:val="baseline"/>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 консольному та графічному режимах інтегрованого середовища розробки програмного забезпечення.</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Розглянуті інструментальні програмні засоби розширюють та вдосконалюють методику навчання програмуванню, роблять заняття більш змістовними й цікавими, дають змогу поглибити знання щодо вбудованих команд ОС, розуміння суті принципів компіляції й інтерпретації програм, розвинути алгоритмічне та логічне мислення, усвідомити основи об’єктно-орієнтованого програмування.</w:t>
      </w:r>
    </w:p>
    <w:p w:rsidR="00737EDD" w:rsidRPr="00D00221" w:rsidRDefault="00737EDD" w:rsidP="00C12297">
      <w:pPr>
        <w:spacing w:after="0" w:line="312" w:lineRule="auto"/>
        <w:ind w:firstLine="709"/>
        <w:jc w:val="both"/>
        <w:rPr>
          <w:rFonts w:ascii="Times New Roman" w:hAnsi="Times New Roman" w:cs="Times New Roman"/>
          <w:b/>
          <w:bCs/>
          <w:sz w:val="2"/>
          <w:szCs w:val="2"/>
          <w:lang w:val="uk-UA" w:eastAsia="ru-RU"/>
        </w:rPr>
      </w:pPr>
    </w:p>
    <w:p w:rsidR="00BE5A47" w:rsidRDefault="00BE5A47" w:rsidP="00C12297">
      <w:pPr>
        <w:spacing w:after="0" w:line="312" w:lineRule="auto"/>
        <w:ind w:firstLine="709"/>
        <w:jc w:val="center"/>
        <w:rPr>
          <w:rFonts w:ascii="Times New Roman" w:hAnsi="Times New Roman" w:cs="Times New Roman"/>
          <w:b/>
          <w:bCs/>
          <w:sz w:val="28"/>
          <w:szCs w:val="2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43"/>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Литвинова С. Г. Теоретико-методичні основи проектування хмаро орієнтованого навчального середовища загальноосвітнього навчального закладу: дис. … доктора. пед. наук : 13.00.10. Київ, 2016. 602 с.</w:t>
      </w:r>
    </w:p>
    <w:p w:rsidR="00737EDD" w:rsidRPr="00D00221" w:rsidRDefault="00737EDD" w:rsidP="00323F57">
      <w:pPr>
        <w:numPr>
          <w:ilvl w:val="0"/>
          <w:numId w:val="43"/>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Кривонос О. М. Формування інформаційно-комунікаційних компетентностей майбутніх учителів інформатики в процесі навчання програмування: дис. ... канд. пед. наук : 13.00.02. Київ, 2014. 285 с.</w:t>
      </w:r>
    </w:p>
    <w:p w:rsidR="00737EDD" w:rsidRPr="00D00221" w:rsidRDefault="00737EDD" w:rsidP="00323F57">
      <w:pPr>
        <w:numPr>
          <w:ilvl w:val="0"/>
          <w:numId w:val="43"/>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Шилдт Г. Java : руководство для начинающих, 5-е изд. Москва : ООО «ИД Вильямс», 2012. 624 с.</w:t>
      </w:r>
    </w:p>
    <w:p w:rsidR="00737EDD" w:rsidRPr="00D00221" w:rsidRDefault="00737EDD" w:rsidP="00323F57">
      <w:pPr>
        <w:numPr>
          <w:ilvl w:val="0"/>
          <w:numId w:val="43"/>
        </w:numPr>
        <w:spacing w:after="0"/>
        <w:ind w:left="0" w:firstLine="851"/>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Нікольський С. Б. Мови програмування. Програмування за допомогою Java : навч.-метод. посібник. Комунальний заклад «Харківська гуманітарно-педагогічна академія». Харків, 2017. Ч.1. 156 с.</w:t>
      </w:r>
    </w:p>
    <w:p w:rsidR="00737EDD" w:rsidRDefault="00737EDD" w:rsidP="00C12297">
      <w:pPr>
        <w:spacing w:line="312" w:lineRule="auto"/>
        <w:rPr>
          <w:rFonts w:ascii="Times New Roman" w:hAnsi="Times New Roman" w:cs="Times New Roman"/>
          <w:sz w:val="28"/>
          <w:szCs w:val="28"/>
          <w:lang w:val="uk-UA"/>
        </w:rPr>
      </w:pPr>
    </w:p>
    <w:p w:rsidR="00BE5A47" w:rsidRDefault="00BE5A47" w:rsidP="00C12297">
      <w:pPr>
        <w:spacing w:line="312" w:lineRule="auto"/>
        <w:rPr>
          <w:rFonts w:ascii="Times New Roman" w:hAnsi="Times New Roman" w:cs="Times New Roman"/>
          <w:sz w:val="28"/>
          <w:szCs w:val="28"/>
          <w:lang w:val="uk-UA"/>
        </w:rPr>
      </w:pPr>
    </w:p>
    <w:p w:rsidR="00BE5A47" w:rsidRDefault="00BE5A47" w:rsidP="00C12297">
      <w:pPr>
        <w:spacing w:line="312" w:lineRule="auto"/>
        <w:rPr>
          <w:rFonts w:ascii="Times New Roman" w:hAnsi="Times New Roman" w:cs="Times New Roman"/>
          <w:sz w:val="28"/>
          <w:szCs w:val="28"/>
          <w:lang w:val="uk-UA"/>
        </w:rPr>
      </w:pPr>
    </w:p>
    <w:p w:rsidR="00BE5A47" w:rsidRPr="00D00221" w:rsidRDefault="00BE5A47" w:rsidP="00C12297">
      <w:pPr>
        <w:spacing w:line="312" w:lineRule="auto"/>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 xml:space="preserve">ОРГАНІЗАЦІЯ РОБОТИ З ОБДАРОВАНИМИ УЧНЯМИ </w:t>
      </w: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НА УРОКАХ ІНФОРМАТИКИ</w:t>
      </w:r>
    </w:p>
    <w:p w:rsidR="00737EDD" w:rsidRPr="00D00221" w:rsidRDefault="00737EDD" w:rsidP="00C12297">
      <w:pPr>
        <w:spacing w:after="0" w:line="312" w:lineRule="auto"/>
        <w:jc w:val="center"/>
        <w:rPr>
          <w:rFonts w:ascii="Times New Roman" w:hAnsi="Times New Roman" w:cs="Times New Roman"/>
          <w:b/>
          <w:bCs/>
          <w:sz w:val="16"/>
          <w:szCs w:val="16"/>
          <w:lang w:val="uk-UA" w:eastAsia="ru-RU"/>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Нікольський С. Б., Цибулько</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О.</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В.,</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Денисенко</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В.</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П.</w:t>
      </w:r>
    </w:p>
    <w:p w:rsidR="00737EDD" w:rsidRPr="00D00221" w:rsidRDefault="00737EDD" w:rsidP="00C12297">
      <w:pPr>
        <w:spacing w:after="0" w:line="312" w:lineRule="auto"/>
        <w:ind w:firstLine="709"/>
        <w:jc w:val="both"/>
        <w:rPr>
          <w:rFonts w:ascii="Times New Roman" w:hAnsi="Times New Roman" w:cs="Times New Roman"/>
          <w:b/>
          <w:bCs/>
          <w:sz w:val="6"/>
          <w:szCs w:val="6"/>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Українська школа з першого вересня 2018 року переходить на нові стандарти освітньої реформи. Тому актуальною задачею є проблема вчителя з обдарованою молоддю на уроках інформатики. Важливим фактором підготовки педагога є його власна життєва реалізація, свідомі цілі та досвід, який повинен відповідати меті освітнього процесу, орієнтований на розв’язання завдань навчального закладу (виховання творчої та свідомої особистості). Процес навчання має бути спрямований на пошук і розвиток обдарованих учнів, оскільки саме творчі люди створюють інновації в усіх сферах людської діяльності, а творчість та власна свідома реалізація є найважливішою складовою особистого щастя і професійного успіху.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результативність</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 xml:space="preserve">досвіду можна схарактеризувати так: коли вибрані вчителем методи і засоби роботи з обдарованими учнями дають  позитивний результат і дозволять підвищити ефективність освітньої діяльності. Результати практичних досліджень допомагають учителю регулювати творчу діяльність учнів. Звичайно, далеко не всі резерви, які має вітчизняна на зарубіжна педагогіка в плані роботи з обдарованою особистістю, були використані в практичній діяльності вчителем інформатики, але це також дає можливість професійного зростання вчителя інформатики.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Досвід опирається на теорію та реалізація теорії на практиці, в результаті чого ці знання підтверджені практикою, допомагають педагогу виявляти в учнях власну індивідуальну обдарованість. Також серед інших найважливіших напрямків досліджень насамперед можна назвати дослідження творчих здібностей, їхньої ранньої діагностики та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дослідження є формування цілей та завдань для активізація творчої діяльності учнів на уроках інформатики, яка реалізовується шляхом стимулювання та регуляції їх творчої активності.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результаті дослідження методи роботи з обдарованою молоддю були застосовані в класі з поглибленим вивченням інформаційних технологій на базі </w:t>
      </w:r>
      <w:r w:rsidRPr="00D00221">
        <w:rPr>
          <w:rFonts w:ascii="Times New Roman" w:hAnsi="Times New Roman" w:cs="Times New Roman"/>
          <w:sz w:val="28"/>
          <w:szCs w:val="28"/>
          <w:lang w:val="uk-UA" w:eastAsia="ru-RU"/>
        </w:rPr>
        <w:lastRenderedPageBreak/>
        <w:t>Будянського ліцею та під час проходження  асистентської практики в Харківській гуманітарно-педагогічній академії.</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процесі власних досліджень було виявлено, що проблема обдарованості, таланту, геніальності турбувала людство з далеких часів. Вивченню феномену обдарованості та роботі з обдарованими дітьми присвячено багато монографій, наукових робіт, статей. Можна навести декілька найвизначніших авторів, а саме: Б. Ананьєв «Про співвідношення здібностей і обдарованості», В. Вейнінгер «Обдарованість та геніальність», В. Доротюк «Індивідуальна своєрідність творчо обдарованої дитини», М. Лейтес «Вікова обдарованість» та інші.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результаті проведених досліджень була обґрунтована власна методика та розроблений алгоритм виявлення обдарованості учня.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Обдарованими вважаються діти, які в ранньому віці виявляють здібності до виконання певних видів діяльності. Обдаровані діти характеризуються порівняно високим розвитком мислення, здатністю з різних боків бачити ситуацію, тривким запам’ятовуванням навчального матеріалу, розвинутими навичками самоконтролю в начальній діяльності, високою працездатністю тощо [1]. Їм властива висока розумова активність, підвищена схильність до розумової діяльності, неординарність, свобода самовияву, багатства уяви, сформованість різних видів пам’яті, швидкість реакції, вміння піддавати сумніву й науковому осмисленню певні явища, стереотипи, догми. Вони завжди виявляють уважність, здібність, готовність до напруженої праці, що переростає в працелюбність, у потребу працювати без відпочинку.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Створюючи систему дій з розвитку інтелектуальних здібностей учнів, педагоги школи ретельно і глибоко вивчають таємницю дитячих захоплень, їх зацікавленість предметом навчання або чимось незвичайним у предметі, привабливість життєвих явищ, прагненням відкриття [2].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Використання в роботі зі здібними та обдарованими дітьми технологій педагогічної підтримки дозволяє прискореними темпами розвивати творчий потенціал учнів, формувати їх самостійність, якості лідера, прагнення зробити особистий внесок у розвиток та реформування економіки та суспільства нашої держави.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Сьогодні в нашому сучасному суспільстві, що характеризується стрімкими змінами в різних сферах життя (політичній, економічній, науковій і культурно-мистецькій), поряд з освіченою та фаховою компетентністю особливого значення набувають уміння людини самостійно мислити, висувати нестандартні ідеї та прогнозувати, виявляти творчій підхід у будь-якій діяльності [3].</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зміну старій уніфікованій школі, зорієнтованій на середнього учня, приходить нова система альтернативної освіти, спрямована на ефективний розвиток обдарованих дітей. Обдаровані діти – майбутній світ нації, інтелектуальна еліта, гордість і честь України, її світовий авторитет. Тому перед кожним учителем стоїть завдання, спрямоване на забезпеченням формування інтелектуального потенціалу нації шляхом створення оптимальних умов для всебічно обдарованої молоді. Адже обдаровані люди приносять велику користь суспільству, державі та є її гордістю.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Тому перед суспільством, державою, школою і сім</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є</w:t>
      </w:r>
      <w:r w:rsidRPr="00D00221">
        <w:rPr>
          <w:rFonts w:ascii="Times New Roman" w:hAnsi="Times New Roman" w:cs="Times New Roman"/>
          <w:sz w:val="28"/>
          <w:szCs w:val="28"/>
          <w:lang w:eastAsia="ru-RU"/>
        </w:rPr>
        <w:t xml:space="preserve">ю </w:t>
      </w:r>
      <w:r w:rsidRPr="00D00221">
        <w:rPr>
          <w:rFonts w:ascii="Times New Roman" w:hAnsi="Times New Roman" w:cs="Times New Roman"/>
          <w:sz w:val="28"/>
          <w:szCs w:val="28"/>
          <w:lang w:val="uk-UA" w:eastAsia="ru-RU"/>
        </w:rPr>
        <w:t>постає проблема навчання і виховання таких дітей. Одним із важливих напрямків діяльності вчителя є його робота з обдарованими учнями, щоб правильно допомогти реалізувати їхні таланти в суспільстві та свідомо реалізуватися як особистості в цьому світі.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Працюючи над проблемою роботи з обдарованими дітьми на уроках інформатики, необхідно ставити такі цілі:</w:t>
      </w:r>
    </w:p>
    <w:p w:rsidR="00737EDD" w:rsidRPr="00D00221" w:rsidRDefault="00737EDD" w:rsidP="00323F57">
      <w:pPr>
        <w:numPr>
          <w:ilvl w:val="0"/>
          <w:numId w:val="45"/>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зробити уроки інформатики справжньою школою духовності та творчості;</w:t>
      </w:r>
    </w:p>
    <w:p w:rsidR="00737EDD" w:rsidRPr="00D00221" w:rsidRDefault="00737EDD" w:rsidP="00323F57">
      <w:pPr>
        <w:numPr>
          <w:ilvl w:val="0"/>
          <w:numId w:val="45"/>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налагодити тісну співпрацю між учителем та учнем;</w:t>
      </w:r>
    </w:p>
    <w:p w:rsidR="00737EDD" w:rsidRPr="00D00221" w:rsidRDefault="00737EDD" w:rsidP="00323F57">
      <w:pPr>
        <w:numPr>
          <w:ilvl w:val="0"/>
          <w:numId w:val="45"/>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навчити учнів самостійно здобувати знання та їх правильно фільтрувати для більшої ефективності в навчанні;</w:t>
      </w:r>
    </w:p>
    <w:p w:rsidR="00737EDD" w:rsidRPr="00D00221" w:rsidRDefault="00737EDD" w:rsidP="00323F57">
      <w:pPr>
        <w:numPr>
          <w:ilvl w:val="0"/>
          <w:numId w:val="4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творчо мислити і свідомо підходити до розв’язання будь-якої життєвої ситуації;</w:t>
      </w:r>
    </w:p>
    <w:p w:rsidR="00737EDD" w:rsidRPr="00D00221" w:rsidRDefault="00737EDD" w:rsidP="00323F57">
      <w:pPr>
        <w:numPr>
          <w:ilvl w:val="0"/>
          <w:numId w:val="4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формувати творчу особистість, розвивати індивідуальні здібності і талант;</w:t>
      </w:r>
    </w:p>
    <w:p w:rsidR="00737EDD" w:rsidRPr="00D00221" w:rsidRDefault="00737EDD" w:rsidP="00323F57">
      <w:pPr>
        <w:numPr>
          <w:ilvl w:val="0"/>
          <w:numId w:val="4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сформувати бажання приносити своєю діяльністю користь людям та суспільству в цілому;</w:t>
      </w:r>
    </w:p>
    <w:p w:rsidR="00737EDD" w:rsidRPr="00D00221" w:rsidRDefault="00737EDD" w:rsidP="00323F57">
      <w:pPr>
        <w:numPr>
          <w:ilvl w:val="0"/>
          <w:numId w:val="4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виховувати національно свідомого, освіченого цивілізованого громадянина України.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 щоб виконати ці цілі, можна сформулювати такі завдання: створити в класі атмосферу; виявити здібність учнів якомога повніше; виявити індивідуальну природу особистості; пробудити пізнавальну діяльність;зробити вивчення кожної теми чимось близьким для учня, таким, що викликає роздуми, почуття; показати теорію та практикою, що таке знання та як правильно ними користуватись; формувати пріоритети, вміння ставити мету і досягати її; формувати вміння правильно й зрозуміло висловлювати власну думку; формувати бачення гарних якостей характеру у людях; формувати толерантність у відношеннях один з одним; навчити дитину бачити прекрасне, емоційно сприймати навколишній світ;</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 xml:space="preserve">Для визначення типу обдарованості можна скористатися методикою Климента, Хаана і Кафа, різноманітним тестуванням та анкетуванням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4</w:t>
      </w:r>
      <w:r w:rsidRPr="00D00221">
        <w:rPr>
          <w:rFonts w:ascii="Times New Roman" w:hAnsi="Times New Roman" w:cs="Times New Roman"/>
          <w:sz w:val="28"/>
          <w:szCs w:val="28"/>
          <w:lang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Формами роботи можуть бути групові та індивідуальні знаття на уроках і в позаурочний час, факультативи.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Серед методів навчання, які застосовуються у роботі з обдарованими учнями, мають превалювати пошуковий і дослідницькій підходи до засвоєних знань, умінь і навичок, самостійна робота, метод проектів [5].</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Названі вище аспекти, що органічно переплетені на уроці, доповнюються системою позакласної та позашкільної роботи: виконання учнем позакласних завдань; заняття в наукових товариствах; відвідування гуртка або участь у тематичних масових заходах (вечорах любителів інформатики, історії, фізики, математики тощо); огляди – конкурси художньої, технічної та інших видів творчості, зустрічі з ученими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Індивідуальні форми позакласної роботи передбачають виконання різноманітних завдань, участь в очних і заочних олімпіадах, конкурсах на кращу науково – дослідницьку роботу. Вчителі повинні послідовно стежити за розвитком інтересів і нахилів учнів, допомагати їм в обранні профілю позашкільних занять. Помітна роль у розвитку інтелектуально обдарованих дітей належить Малій академій наук України, її територіальними відділенням. </w:t>
      </w:r>
      <w:r w:rsidRPr="00D00221">
        <w:rPr>
          <w:rFonts w:ascii="Times New Roman" w:hAnsi="Times New Roman" w:cs="Times New Roman"/>
          <w:sz w:val="28"/>
          <w:szCs w:val="28"/>
          <w:lang w:val="uk-UA" w:eastAsia="ru-RU"/>
        </w:rPr>
        <w:tab/>
        <w:t xml:space="preserve">Для того щоб робота з обдарованими дітьми була більш результативною, потрібно співпрацювати з батьками, при цьому здібності будуть розвиватися як </w:t>
      </w:r>
      <w:r w:rsidRPr="00D00221">
        <w:rPr>
          <w:rFonts w:ascii="Times New Roman" w:hAnsi="Times New Roman" w:cs="Times New Roman"/>
          <w:sz w:val="28"/>
          <w:szCs w:val="28"/>
          <w:lang w:val="uk-UA" w:eastAsia="ru-RU"/>
        </w:rPr>
        <w:lastRenderedPageBreak/>
        <w:t xml:space="preserve">у школі, так і вдома. Для цього необхідно підтримувати зв’язок з батьками обдарованої дитини, інформувати про проведення учнівських конференцій, захистів проектів, створення презентацій, </w:t>
      </w:r>
      <w:r w:rsidRPr="00D00221">
        <w:rPr>
          <w:rFonts w:ascii="Times New Roman" w:hAnsi="Times New Roman" w:cs="Times New Roman"/>
          <w:sz w:val="28"/>
          <w:szCs w:val="28"/>
          <w:lang w:val="en-US" w:eastAsia="ru-RU"/>
        </w:rPr>
        <w:t>web</w:t>
      </w:r>
      <w:r w:rsidRPr="00D00221">
        <w:rPr>
          <w:rFonts w:ascii="Times New Roman" w:hAnsi="Times New Roman" w:cs="Times New Roman"/>
          <w:sz w:val="28"/>
          <w:szCs w:val="28"/>
          <w:lang w:val="uk-UA" w:eastAsia="ru-RU"/>
        </w:rPr>
        <w:t>-сайтів тощо. Адже батькам буде приємно спостерігати, як їхня дитина демонструє свої знання, вміння, кмітливість, та стає розумною і реалізованою особистістю.</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Звичайно, одним із головним етапів в роботі з обдарованими дітьми є демонстрація їх робіт. Адже для кожної людини важливо, щоб її праця дала плоди, щоб про результати її праці знали однокласники, вчителі, батьки.</w:t>
      </w:r>
    </w:p>
    <w:p w:rsidR="00737EDD" w:rsidRPr="00D00221" w:rsidRDefault="00737EDD" w:rsidP="00C12297">
      <w:pPr>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 xml:space="preserve">Наприклад, на уроках під час вивчання теми «Комп’ютерні презентації», «Створення друкованих видань та їх дизайн», «Мова </w:t>
      </w:r>
      <w:r w:rsidRPr="00D00221">
        <w:rPr>
          <w:rFonts w:ascii="Times New Roman" w:hAnsi="Times New Roman" w:cs="Times New Roman"/>
          <w:sz w:val="28"/>
          <w:szCs w:val="28"/>
          <w:lang w:val="en-US" w:eastAsia="ru-RU"/>
        </w:rPr>
        <w:t>HTML</w:t>
      </w:r>
      <w:r w:rsidRPr="00D00221">
        <w:rPr>
          <w:rFonts w:ascii="Times New Roman" w:hAnsi="Times New Roman" w:cs="Times New Roman"/>
          <w:sz w:val="28"/>
          <w:szCs w:val="28"/>
          <w:lang w:val="uk-UA" w:eastAsia="ru-RU"/>
        </w:rPr>
        <w:t xml:space="preserve"> і </w:t>
      </w:r>
      <w:r w:rsidRPr="00D00221">
        <w:rPr>
          <w:rFonts w:ascii="Times New Roman" w:hAnsi="Times New Roman" w:cs="Times New Roman"/>
          <w:sz w:val="28"/>
          <w:szCs w:val="28"/>
          <w:lang w:val="en-US" w:eastAsia="ru-RU"/>
        </w:rPr>
        <w:t>WEB</w:t>
      </w:r>
      <w:r w:rsidRPr="00D00221">
        <w:rPr>
          <w:rFonts w:ascii="Times New Roman" w:hAnsi="Times New Roman" w:cs="Times New Roman"/>
          <w:sz w:val="28"/>
          <w:szCs w:val="28"/>
          <w:lang w:val="uk-UA" w:eastAsia="ru-RU"/>
        </w:rPr>
        <w:t xml:space="preserve"> – дизайн» учні реалізують метод проектів. Учні створюють проекти у вигляді електронних презентацій, публікацій, буклетів, </w:t>
      </w:r>
      <w:r w:rsidRPr="00D00221">
        <w:rPr>
          <w:rFonts w:ascii="Times New Roman" w:hAnsi="Times New Roman" w:cs="Times New Roman"/>
          <w:sz w:val="28"/>
          <w:szCs w:val="28"/>
          <w:lang w:val="en-US" w:eastAsia="ru-RU"/>
        </w:rPr>
        <w:t>web</w:t>
      </w:r>
      <w:r w:rsidRPr="00D00221">
        <w:rPr>
          <w:rFonts w:ascii="Times New Roman" w:hAnsi="Times New Roman" w:cs="Times New Roman"/>
          <w:sz w:val="28"/>
          <w:szCs w:val="28"/>
          <w:lang w:val="uk-UA" w:eastAsia="ru-RU"/>
        </w:rPr>
        <w:t>-сайтів на різні теми, які підбирає їм вчитель, або вони самі обирають тематику. У цій роботі реалізується не тільки метод проектів – учні вчаться працювати самостійно, формують уміння працювати з різними джерелами інформації, виділяти із потоку інформації потрібну, а також компонувати її. У свою чергу вчитель виступає консультантом, який спрямовує дітей у правильне русло. Кожна людина індивідуальна й обдарованість відбиває її характер, схильність до чогось чи захопленість чимось. Але розвиток таланту залежить від бажання постійно працювати та вдосконалюватись в одному із напрямком наук</w:t>
      </w:r>
      <w:r w:rsidRPr="00D00221">
        <w:rPr>
          <w:rFonts w:ascii="Times New Roman" w:hAnsi="Times New Roman" w:cs="Times New Roman"/>
          <w:sz w:val="28"/>
          <w:szCs w:val="28"/>
          <w:lang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При цьому слід мати на увазі, що сама обдарованість – індивідуальна. В одних випадках вона, як весняна квітка, що рано викликає подив і замилування. В інших – вона захована у внутрішньому світі дитини, закрита різними комплексами, психофізіологічними особливостями, темпераментом і характером.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Таким чином, у результаті проведених досліджень та розробки алгоритму виявлення та розкриття здібностей обдарованої дитини можна зробити такі висновки: в умовах освітньої реформи Української школи головним завданням вчителя інформатики є помітити обдарованість, потім підтримати до її повної  реалізації, відкрити та допомогти розкритися, а саме головне допомогти учневі вибрати (або сформувати бажання до цього вибору) правильний шлях в житті із свідомою реалізацією свого таланту в суспільстві.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p>
    <w:p w:rsidR="00737EDD" w:rsidRPr="00D00221" w:rsidRDefault="00737EDD" w:rsidP="000F79F8">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Список використаних джерел:</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w:t>
      </w:r>
      <w:r w:rsidRPr="00D00221">
        <w:rPr>
          <w:rFonts w:ascii="Times New Roman" w:hAnsi="Times New Roman" w:cs="Times New Roman"/>
          <w:sz w:val="28"/>
          <w:szCs w:val="28"/>
          <w:lang w:val="uk-UA" w:eastAsia="ru-RU"/>
        </w:rPr>
        <w:tab/>
        <w:t>Анікіна Н. Педагогічна підтримка обдарованості. Київ : Шкільна освіта, 2005.</w:t>
      </w:r>
    </w:p>
    <w:p w:rsidR="00737EDD" w:rsidRPr="00D00221" w:rsidRDefault="00737EDD" w:rsidP="000F79F8">
      <w:pPr>
        <w:spacing w:after="0"/>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2.</w:t>
      </w:r>
      <w:r w:rsidRPr="00D00221">
        <w:rPr>
          <w:rFonts w:ascii="Times New Roman" w:hAnsi="Times New Roman" w:cs="Times New Roman"/>
          <w:sz w:val="28"/>
          <w:szCs w:val="28"/>
          <w:lang w:eastAsia="ru-RU"/>
        </w:rPr>
        <w:tab/>
        <w:t>Максименко М. Робота з обдарованими учнями в умовах використання ІКТ у гімназії</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i/>
          <w:iCs/>
          <w:sz w:val="28"/>
          <w:szCs w:val="28"/>
          <w:lang w:eastAsia="ru-RU"/>
        </w:rPr>
        <w:t>Інформатика</w:t>
      </w:r>
      <w:r w:rsidRPr="00D00221">
        <w:rPr>
          <w:rFonts w:ascii="Times New Roman" w:hAnsi="Times New Roman" w:cs="Times New Roman"/>
          <w:i/>
          <w:iCs/>
          <w:sz w:val="28"/>
          <w:szCs w:val="28"/>
          <w:lang w:val="uk-UA" w:eastAsia="ru-RU"/>
        </w:rPr>
        <w:t>.</w:t>
      </w:r>
      <w:r w:rsidRPr="00D00221">
        <w:rPr>
          <w:rFonts w:ascii="Times New Roman" w:hAnsi="Times New Roman" w:cs="Times New Roman"/>
          <w:sz w:val="28"/>
          <w:szCs w:val="28"/>
          <w:lang w:eastAsia="ru-RU"/>
        </w:rPr>
        <w:t xml:space="preserve"> № 5. 2008. С. 16</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22.</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3.</w:t>
      </w:r>
      <w:r w:rsidRPr="00D00221">
        <w:rPr>
          <w:rFonts w:ascii="Times New Roman" w:hAnsi="Times New Roman" w:cs="Times New Roman"/>
          <w:sz w:val="28"/>
          <w:szCs w:val="28"/>
          <w:lang w:eastAsia="ru-RU"/>
        </w:rPr>
        <w:tab/>
        <w:t>Розум Л. Робота з обдарованими учнями на уроках інформатики</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i/>
          <w:iCs/>
          <w:sz w:val="28"/>
          <w:szCs w:val="28"/>
          <w:lang w:eastAsia="ru-RU"/>
        </w:rPr>
        <w:t>Інформатика.</w:t>
      </w:r>
      <w:r w:rsidRPr="00D00221">
        <w:rPr>
          <w:rFonts w:ascii="Times New Roman" w:hAnsi="Times New Roman" w:cs="Times New Roman"/>
          <w:sz w:val="28"/>
          <w:szCs w:val="28"/>
          <w:lang w:eastAsia="ru-RU"/>
        </w:rPr>
        <w:t xml:space="preserve"> 2004. № 3 С. 6</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7.</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4</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eastAsia="ru-RU"/>
        </w:rPr>
        <w:tab/>
        <w:t>Карпенко 3.</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С. Експресивна психотехніка для дітей. К</w:t>
      </w:r>
      <w:r w:rsidRPr="00D00221">
        <w:rPr>
          <w:rFonts w:ascii="Times New Roman" w:hAnsi="Times New Roman" w:cs="Times New Roman"/>
          <w:sz w:val="28"/>
          <w:szCs w:val="28"/>
          <w:lang w:val="uk-UA" w:eastAsia="ru-RU"/>
        </w:rPr>
        <w:t>иїв </w:t>
      </w:r>
      <w:r w:rsidRPr="00D00221">
        <w:rPr>
          <w:rFonts w:ascii="Times New Roman" w:hAnsi="Times New Roman" w:cs="Times New Roman"/>
          <w:sz w:val="28"/>
          <w:szCs w:val="28"/>
          <w:lang w:eastAsia="ru-RU"/>
        </w:rPr>
        <w:t>: НПЦ перспектива, 1997. С.</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96.</w:t>
      </w:r>
    </w:p>
    <w:p w:rsidR="00737EDD" w:rsidRPr="00D00221" w:rsidRDefault="00737EDD" w:rsidP="000F79F8">
      <w:pPr>
        <w:spacing w:after="0"/>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5. </w:t>
      </w:r>
      <w:r w:rsidRPr="00D00221">
        <w:rPr>
          <w:rFonts w:ascii="Times New Roman" w:hAnsi="Times New Roman" w:cs="Times New Roman"/>
          <w:sz w:val="28"/>
          <w:szCs w:val="28"/>
          <w:lang w:eastAsia="ru-RU"/>
        </w:rPr>
        <w:t>Сухомлинський В. О. Вибрані твори</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у 5-ти томах. К</w:t>
      </w:r>
      <w:r w:rsidRPr="00D00221">
        <w:rPr>
          <w:rFonts w:ascii="Times New Roman" w:hAnsi="Times New Roman" w:cs="Times New Roman"/>
          <w:sz w:val="28"/>
          <w:szCs w:val="28"/>
          <w:lang w:val="uk-UA" w:eastAsia="ru-RU"/>
        </w:rPr>
        <w:t>иїв </w:t>
      </w:r>
      <w:r w:rsidRPr="00D00221">
        <w:rPr>
          <w:rFonts w:ascii="Times New Roman" w:hAnsi="Times New Roman" w:cs="Times New Roman"/>
          <w:sz w:val="28"/>
          <w:szCs w:val="28"/>
          <w:lang w:eastAsia="ru-RU"/>
        </w:rPr>
        <w:t>: Радянська школа, 1977. Т</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5.</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С.</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639.</w:t>
      </w:r>
    </w:p>
    <w:p w:rsidR="00737EDD" w:rsidRDefault="00737EDD" w:rsidP="00C12297">
      <w:pPr>
        <w:spacing w:after="0" w:line="312" w:lineRule="auto"/>
        <w:ind w:firstLine="709"/>
        <w:jc w:val="both"/>
        <w:rPr>
          <w:rFonts w:ascii="Times New Roman" w:hAnsi="Times New Roman" w:cs="Times New Roman"/>
          <w:sz w:val="28"/>
          <w:szCs w:val="28"/>
          <w:lang w:val="uk-UA"/>
        </w:rPr>
      </w:pPr>
    </w:p>
    <w:p w:rsidR="00BE5A47" w:rsidRPr="00D00221" w:rsidRDefault="00BE5A47" w:rsidP="00C12297">
      <w:pPr>
        <w:spacing w:after="0" w:line="312" w:lineRule="auto"/>
        <w:ind w:firstLine="709"/>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ШЛЯХИ ВДОСКОНАЛЕННЯ  ВИКОНАВСЬКОЇ МАЙСТЕРНОСТІ СТУДЕНТА-МАЙБУТНЬОГО ВЧИТЕЛЯ МУЗИЧНОГО МИСТЕЦТВА</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Овчарова І. А., Смольнікова Н. Ф.</w:t>
      </w:r>
    </w:p>
    <w:p w:rsidR="00737EDD" w:rsidRPr="00D00221" w:rsidRDefault="00737EDD" w:rsidP="00C12297">
      <w:pPr>
        <w:spacing w:after="0" w:line="312" w:lineRule="auto"/>
        <w:jc w:val="center"/>
        <w:rPr>
          <w:rFonts w:ascii="Times New Roman" w:hAnsi="Times New Roman" w:cs="Times New Roman"/>
          <w:b/>
          <w:bCs/>
          <w:i/>
          <w:iCs/>
          <w:sz w:val="10"/>
          <w:szCs w:val="10"/>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сучасному етапі розвитку суспільство висуває високі вимоги до особистості вчителя музичного мистецтва, його готовності до музично-педагогічної діяльності в процесі творчої взаємодії з учнями. У широкому фаховому комплексі підготовки вчителя музичного мистецтва особлива роль відводиться формуванню музичного виконавства як одного із найважливіших факторів професійного становлення майбутнього спеціаліста.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Метою роботи є вирішення актуальної проблеми пошуку ефективних шляхів організації виконавської діяльності студента – майбутнього вчителя музичного мистецтва.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Саме у ЗВО відбувається становлення особистісної самосвідомості фахівця, формується культура спілкування, оволодіння голосом, пластикою рухів, мімікою – усим тим, що необхідне для успіху у виконавській діяльності вчителя.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Заняття зі студентом – це творчий процес, це пробудження ініціативи, активного прагнення до творчої діяльності. Виконавська діяльність найбільшою мірою сприяє розкриттю особистості вчителя, одночасно формуючи духовний світ учнів. Вона передбачає професійну компетентність учителя, наявність виконавської культури, багатство емоційного світу, оскільки без розвиненої </w:t>
      </w:r>
      <w:r w:rsidRPr="00D00221">
        <w:rPr>
          <w:rFonts w:ascii="Times New Roman" w:hAnsi="Times New Roman" w:cs="Times New Roman"/>
          <w:sz w:val="28"/>
          <w:szCs w:val="28"/>
          <w:lang w:val="uk-UA"/>
        </w:rPr>
        <w:lastRenderedPageBreak/>
        <w:t>здатності сприймати та співпереживати він не зможе впливати на сферу почуттів учнів.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Щоб активізувати студента, з’ясувати його ставлення до твору, його виконавську діяльність, потрібно створити таку атмосферу на занятті, яка б стимулювала розвиток уяви виконання, самостійного пошуку тих чи інших засобів художньої виразності. Визначивши характер та настрій твору, необхідно відразу ж знайти звукові барви, пульс руху, елементарні нюанси, а також технічні засоби, що випливають із характеру пісні або п’єси та допомагають яскравіше розкрити їх образний зміст. Досвід та стаж викладача не повинні призводити до традиційної, раніше знайденої трактовки твору. Чим більший досвід має викладач, тим більше шляхів він бачить для розвитку особистості студента, його власного «прочитання» твору.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успішного здійснення виконавської діяльності необхідні артистичність, технічна досконалість і стабільність виконання творів. Саме театральна педагогіка покликана розкрити внутрішній потенціал педагога, адже справжній педагог має володіти мистецтвом самовираження, професійною майстерністю, здатністю до перевтілення.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оволодінні акторським впливом на аудиторію вирішальну роль відіграють природні задатки майбутнього вчителя та здатність удосконалювати свій талант. Педагог повинен допомогти студенту навчитися добре триматися на сцені, націлити його на виконання творчої задачі.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Важливу роль у психологічній підготовці музиканта до концертних виступів відіграють його слухові уявлення. Подумки «проспівуючи» фрагменти твору, уявляючи себе на концертній естраді, виконавець тренує свою здатність емоційно переживати та трактувати музику в умовах естрадного хвилювання. Музично-слухові уявлення не тільки забезпечують творче ставлення до твору та допомагають вибрати виконавський варіант, а  беруть участь у контролі над якістю виконання.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Концертне виконання – кінцевий етап роботи над музичним твором. Виступ на естраді потребує від студента не тільки впевненого, художнього виконання твору, але й артистичної поведінки на заході. Молодих виконавців необхідно готувати до виходу на сцену – та не тільки в професійно-виконавському плані, а й в психологічному.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Педагог повинен допомогти студенту навчитися добре триматися на концертному виступі, справлятися зі своїм хвилюванням, націлити його на виконання творчого завдання. На заняттях у класі важливо цілеспрямовано формувати стан психологічної готовності студента до публічних виступів. Розвиток фантазії, уявлення музиканта – ось шлях до справжнього артистизму. Бесіди про художній образ твору, порівняння з образами художньої літератури, спостереження за різними сторонами життя стають підґрунтям розвитку артистичної фантазії студента.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Глядач не тільки слухає виконавця, але й дивиться на нього. Досвідчений виконавець осмислює те, що він передає, а його обличчя виражає почуття, які переживаються. Студенту-початківцю гримаси на обличчі, напружена поза не дозволяють повною мірою виразити зміст концертного твору.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Включення у навчальний план такої дисципліни, як «сценічна майстерність», стало у нагоді всім студентам та викладачам нашого закладу. Уміння ненапружено триматися перед аудиторією, артистично декламувати, уміло користуватися мімікою та жестами, артистично рухатися під час співу стане певним підґрунтям, можливістю щодо прийняття оригінальних рішень у проведенні практичних занять, позакласних заходів, дитячих ранків та інших заходів, необхідних для професійного становлення фахівця.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уміння поєднувати традиційну та нову музично-виконавську інформацію, творчий пошук, розв’язання проблемних ситуацій стане доброю основою щодо можливості приймати нестандартні інтерпретаційні рішення, успішно виконувати твір на сцені.</w:t>
      </w:r>
    </w:p>
    <w:p w:rsidR="00737EDD" w:rsidRDefault="00737EDD" w:rsidP="00C12297">
      <w:pPr>
        <w:spacing w:after="0" w:line="312" w:lineRule="auto"/>
        <w:ind w:firstLine="851"/>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ПІДВИЩЕННЯ ЯКОСТІ ПРОФЕСІЙНОЇ ПІДГОТОВКИ ВЧИТЕЛЯ МУЗИЧНОГО МИСТЕЦТВА ЗАКЛАДУ ЗАГАЛЬНОЇ СЕРЕДНЬОЇ ОСВІТИ</w:t>
      </w:r>
    </w:p>
    <w:p w:rsidR="00737EDD" w:rsidRPr="00D00221" w:rsidRDefault="00737EDD" w:rsidP="00C12297">
      <w:pPr>
        <w:spacing w:after="0" w:line="312" w:lineRule="auto"/>
        <w:jc w:val="center"/>
        <w:rPr>
          <w:rFonts w:ascii="Times New Roman" w:hAnsi="Times New Roman" w:cs="Times New Roman"/>
          <w:b/>
          <w:bCs/>
          <w:sz w:val="16"/>
          <w:szCs w:val="16"/>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Олешко В. Л., Олешко Т. Є.</w:t>
      </w:r>
    </w:p>
    <w:p w:rsidR="00737EDD" w:rsidRPr="00D00221" w:rsidRDefault="00737EDD" w:rsidP="00C12297">
      <w:pPr>
        <w:spacing w:after="0" w:line="312" w:lineRule="auto"/>
        <w:jc w:val="center"/>
        <w:rPr>
          <w:rFonts w:ascii="Times New Roman" w:hAnsi="Times New Roman" w:cs="Times New Roman"/>
          <w:b/>
          <w:bCs/>
          <w:i/>
          <w:iCs/>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сучасному етапі розвитку суспільства особливо гостро постає питання якості освіти, духовності нації. Сьогодні особистість, її знання, інтелект, компетентність, духовність, інформаційна культура є найвищою цінністю суспільства, що прагне посісти чільне місце серед цивілізованих країн XXI століття.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Демократизація суспільства, що відбувається в Україні, ставить перед педагогічною наукою завдання, пов’язані з докорінним переосмисленням виховного процесу в закладі загальної середньої 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дослідження є аналіз сучасних методик підвищення якості професійної підготовки вчителя музичного мистецтва ЗЗСО в контексті реформування української системи педагогічної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сьогоднішній день особистісно орієнтована парадигма освіти визначила нові змістовно ціннісні орієнтири освітнього процесу. Увага громадськості звертається на важливість й актуальність максимального розкриття потенціалу кожної людини, підготовки її до саморозвитку, самовизначення та самореалізації. Соціальна зумовленість проблеми формування професійно компетентного типу особистості вчителя, оцінка його фахового рівня як важливої передумови оновлення у справі професійно-художньої освіти, виділення в ній професійно й соціально значущих особистісних характеристик педагога сучасної школи зумовили потребу ще раз звернутися до такого поняття, як професійна компетентність.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Огляд педагогічної літератури дає на підстави свідчити, що проблема професійної компетентності педагогічних кадрів розглядалася в різних аспектах у працях В. Адольфа, Ш. Амонашвілі, І. Ареф’єва, С. Висоцької, М. Коломійця, А. Орлова, В. Пилипівського та інших науковців [4, с.8].</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 аналізу праць науковців можна виділити ключові компоненти професійної компетентності вчителя: інформаційна компетентність (володіння інформаційними технологіями, вміння опрацьовувати різні види інформації); комунікативна (уміння вступати в комунікацію, бути зрозумілим, спілкування без обмежень); автономізаційна (здатність до саморозвитку, творчості, самовизначення, самоосвіти, конкурентоспроможність); соціальна (вміння жити та працювати з оточуючими); продуктивна (вміння працювати, отримувати прибуток, здатність виробляти власний продукт, ухвалювати рішення та відповідати за них); моральна (готовність, спроможність та потреба жити за традиційними моральними нормами); психологічна (здатність використовувати психологічні ЗУН в організації взаємодії в освітній діяльності); предметна (ЗУН у сфері конкретного навчального предмета – спеціальність); особистісні якості </w:t>
      </w:r>
      <w:r w:rsidRPr="00D00221">
        <w:rPr>
          <w:rFonts w:ascii="Times New Roman" w:hAnsi="Times New Roman" w:cs="Times New Roman"/>
          <w:sz w:val="28"/>
          <w:szCs w:val="28"/>
          <w:lang w:val="uk-UA"/>
        </w:rPr>
        <w:lastRenderedPageBreak/>
        <w:t>вчителя (доброзичливість, чуйність, урівноваженість, толерантність, рефлексія, людяність).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Концепції 12-річної школи визначено стратегії варіативності та інтегративності в реалізації змісту шкільної художньої освіти. Ці стратегії втілюються в Державних освітніх стандартах, що визначають оптимальний зміст шкільної мистецької освіти та вимоги до його засвоєння.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Зміни, що відбуваються в усіх сферах сучасного суспільного устрою України: економіці, політиці, науці, освіті, – потребують радикального переосмислення вимог щодо професійної підготовки майбутніх спеціалістів певної галузі і, в першу чергу, системи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Музичне мистецтво як важлива складова світового полікультурного простору завдяки універсальності його інтонаційно-образної мови, що кодує й передає зрозумілу для різних народів смислову інформацію, дає змогу сучасній молоді вступати в діалог із різними культурами, розширювати таким чином свій власний духовний світ.</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Безпосереднє здійснення завдань музичної освіти й виховання залежить від учителя, рівня та якості його кваліфікації. Через це підготовка педагогів-музикантів загальноосвітнього профілю набуває такого великого значення в наші дні. Розвиток професійних якостей учителя має здійснюватися в тісному взаємозв’язку та систематично в процесі його підготовки.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Підбиваючи підсумки, можна стверджувати, що одним із найважливіших результатів процесу гуманізації та демократизації школи є педагогіка співпраці, покладена в основу освітнього процесу.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Виховна мета уроків музичного мистецтва у ЗЗСО буде досягнута в тому випадку, якщо у сьогоднішніх учнів і після школи не зменшиться бажання та вміння займатися одним із видів музичної діяльності, спілкуватися з високохудожньою музикою, з мистецтвом.</w:t>
      </w:r>
    </w:p>
    <w:p w:rsidR="00737EDD" w:rsidRPr="00D00221" w:rsidRDefault="00737EDD" w:rsidP="00C12297">
      <w:pPr>
        <w:spacing w:after="0" w:line="312" w:lineRule="auto"/>
        <w:jc w:val="center"/>
        <w:rPr>
          <w:rFonts w:ascii="Times New Roman" w:hAnsi="Times New Roman" w:cs="Times New Roman"/>
          <w:b/>
          <w:bCs/>
          <w:sz w:val="4"/>
          <w:szCs w:val="4"/>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Державний стандарт початкової загальної освіти. </w:t>
      </w:r>
      <w:r w:rsidRPr="00D00221">
        <w:rPr>
          <w:rFonts w:ascii="Times New Roman" w:hAnsi="Times New Roman" w:cs="Times New Roman"/>
          <w:i/>
          <w:sz w:val="28"/>
          <w:szCs w:val="28"/>
          <w:lang w:val="uk-UA"/>
        </w:rPr>
        <w:t>Початкова школа.</w:t>
      </w:r>
      <w:r w:rsidRPr="00D00221">
        <w:rPr>
          <w:rFonts w:ascii="Times New Roman" w:hAnsi="Times New Roman" w:cs="Times New Roman"/>
          <w:sz w:val="28"/>
          <w:szCs w:val="28"/>
          <w:lang w:val="uk-UA"/>
        </w:rPr>
        <w:t xml:space="preserve"> 2000. № 1. С. 28–54.</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Державний стандарт загальної середньої освіти. Художня культура (Проект). Мистецтво та освіта. 1997. № 3. С. 2–10.</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Концепція загальної середньої освіти (12-річна школа). </w:t>
      </w:r>
      <w:r w:rsidRPr="00D00221">
        <w:rPr>
          <w:rFonts w:ascii="Times New Roman" w:hAnsi="Times New Roman" w:cs="Times New Roman"/>
          <w:i/>
          <w:iCs/>
          <w:sz w:val="28"/>
          <w:szCs w:val="28"/>
          <w:lang w:val="uk-UA"/>
        </w:rPr>
        <w:t>Педагогічна газета</w:t>
      </w:r>
      <w:r w:rsidRPr="00D00221">
        <w:rPr>
          <w:rFonts w:ascii="Times New Roman" w:hAnsi="Times New Roman" w:cs="Times New Roman"/>
          <w:sz w:val="28"/>
          <w:szCs w:val="28"/>
          <w:lang w:val="uk-UA"/>
        </w:rPr>
        <w:t>. 2002. № 1. С. 2–4.</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Печерська Е. П. Уроки музики в початкових класах : навч. посібник. Київ : Либідь, 2001. 272 с.</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Сисоєва С. В. Підготовка вчителя до формування творчої особистості учня. Київ : Поліграфкнига, 1996. 406 с.</w:t>
      </w:r>
    </w:p>
    <w:p w:rsidR="00737EDD" w:rsidRPr="00D00221" w:rsidRDefault="00737EDD" w:rsidP="00323F57">
      <w:pPr>
        <w:pStyle w:val="a3"/>
        <w:numPr>
          <w:ilvl w:val="0"/>
          <w:numId w:val="47"/>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i/>
          <w:sz w:val="28"/>
          <w:szCs w:val="28"/>
          <w:lang w:val="uk-UA"/>
        </w:rPr>
        <w:t>Творча особистість учителя : проблеми теорії і практики :</w:t>
      </w:r>
      <w:r w:rsidRPr="00D00221">
        <w:rPr>
          <w:rFonts w:ascii="Times New Roman" w:hAnsi="Times New Roman" w:cs="Times New Roman"/>
          <w:sz w:val="28"/>
          <w:szCs w:val="28"/>
          <w:lang w:val="uk-UA"/>
        </w:rPr>
        <w:t xml:space="preserve"> зб. наук. праць. Київ : НПТУ, 2001. Вип. 6. 295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МОНІТОРИНГ ЯКОСТІ ПІДГОТОВКИ МАЙБУТНІХ УЧИТЕЛІВ ПОЧАТКОВИХ КЛАСІВ</w:t>
      </w:r>
    </w:p>
    <w:p w:rsidR="00737EDD" w:rsidRPr="00D00221" w:rsidRDefault="00737EDD" w:rsidP="00C12297">
      <w:pPr>
        <w:spacing w:after="0" w:line="312" w:lineRule="auto"/>
        <w:jc w:val="center"/>
        <w:rPr>
          <w:rFonts w:ascii="Times New Roman" w:hAnsi="Times New Roman" w:cs="Times New Roman"/>
          <w:b/>
          <w:bCs/>
          <w:sz w:val="18"/>
          <w:szCs w:val="18"/>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Оловаренко О. І.</w:t>
      </w:r>
    </w:p>
    <w:p w:rsidR="00737EDD" w:rsidRPr="00D00221" w:rsidRDefault="00737EDD" w:rsidP="00C12297">
      <w:pPr>
        <w:spacing w:after="0" w:line="312" w:lineRule="auto"/>
        <w:rPr>
          <w:rFonts w:ascii="Times New Roman" w:hAnsi="Times New Roman" w:cs="Times New Roman"/>
          <w:sz w:val="6"/>
          <w:szCs w:val="6"/>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Якісна освіта стає сьогодні однією з обов’язкових умов, визначальним чинником світового розвитку, будь-якої країни. Світове співтовариство визнало, що освіта, добробут і здоров'я людини – головні чинники якості її життя, а якість освіти – головна мета, пріоритет розвитку громадянського суспільства.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Динаміка суспільних процесів змушує по-новому сприймати до особистість сучасного педагога, його функції та професійну компетентность. У зв’язку з цим виникає необхідність модернізації та удосконалення професійної підготовки, пошуку нових освітніх технологій та їх упровадження їх в навчальний процес, що є важливою умовою забезпечення потреби України у компетентних, висококваліфікованих, конкурентоспроможних фахівцях. Особливого значення набуває проблема формування професійної компетентності майбутнього вчителя початкових класів, специфіка роботи якого пов’язана з багатопредметністю та фаховою полі функціональністю.</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Як зазначають учені, у високотехнологічному інформаційному суспільстві якість освіти є ключовим аргументом у забезпеченні такого рівня життєвої та професійної компетентності людини, що б задовольняв потреби людського розвитку, а також потреби суспільства і держави у соціально активних громадянах і висококваліфікованих фахівцях.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Опрацювання теоретико-методичних надбань у галузі підготовки вчителя початкових класів дає підстави свідчити нам про взначні зміни в поглядах як на структуру його професійно-педагогічної діяльності, так і на вимоги щодо </w:t>
      </w:r>
      <w:r w:rsidRPr="00D00221">
        <w:rPr>
          <w:rFonts w:ascii="Times New Roman" w:hAnsi="Times New Roman" w:cs="Times New Roman"/>
          <w:sz w:val="28"/>
          <w:szCs w:val="28"/>
          <w:lang w:val="uk-UA"/>
        </w:rPr>
        <w:lastRenderedPageBreak/>
        <w:t>особистості майбутнього вчителя (Н. Бібік, В. Бондар, М. Вашуленко, Н. Кічук, І. Пальшкова, О. Савченко, Г. Тарасенко, Л. Хомич та ін.).</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роботи – систематизувати інформації про моніторинг якості підготовки майбутніх учителів початкових класів.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Важливого значення в особистісному становленні майбутнього педагога набуває загальна педагогічна підготовка як складова усієї системи професійної підготовки. Майбутній учитель початкових класів повинен уміти проектувати й моделювати нові способи педагогічної діяльності на основі нових знань щодо організації навчальної діяльності молодших школярів, спроможній вивести педагогічний процес на більш якісний рівень, якщо він постійно підвищує свої професійні знання, уміння й навички і, головне, володіє технологічною компетентністю в сучасному світі постійних змін.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якість освіти майбутніх педагогів  визначається сукупністю показників, що характеризують різні аспекти навчальної діяльності освітньої установи: зміст освіти, форми й методи навчання, матеріально-технічна база, кадровий склад тощо, та забезпечують розвиток компетенції тих, хто навчається (С. Шишов, В. Кальней).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Відтак якість освіти, згідно А. Субето, М. Поташника, виступає як співвідношення цілі та результату, як міри досягнення цілей, при тому, що цілі (результати) задані операціонально. Однак не варто забувати, що освітні результати повинні враховувати й те, ціною яких витрат, зусиль ці результати досягнуті. Йдеться про досягнення найвищого, можливого результату при мінімально необхідних затратах сил, енергії, часу, іншими словами, йдеться про оптимальні результати.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Нами враховані всі ці підходи при визначенні поняття «якість психолого-педагогічної підготовки», що виступає як ступінь відповідності рівня одержаних результатів (характеристики знань – повнота, узагальненість, глибина тощо; педагогічних умінь – дійовість, повнота, послідовність операцій тощо; професійно-особистісних якостей, професійно-ціннісних пріоритетів) до визначених цілей психолого-педагогічної підготовки.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Професіографічний моніторинг як важливий елемент системи інформаційного забезпечення освітнього процесу ЗВО дозволяє максимально повно охопити всі компоненти складного та багатоскладового процесу </w:t>
      </w:r>
      <w:r w:rsidRPr="00D00221">
        <w:rPr>
          <w:rFonts w:ascii="Times New Roman" w:hAnsi="Times New Roman" w:cs="Times New Roman"/>
          <w:sz w:val="28"/>
          <w:szCs w:val="28"/>
          <w:lang w:val="uk-UA"/>
        </w:rPr>
        <w:lastRenderedPageBreak/>
        <w:t xml:space="preserve">підготовки майбутніх учителів початкових класів, що визначає прийняття правильних управлінських та педагогічних рішень.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Інформація моніторингу використовується для корекції роботи всіх підрозділів педагогічного навчального закладу на рівні факультету, кафедр, громадських організацій, ректорату, що забезпечує узгодженість і наступність різних етапів підготовки майбутніх учителів початкових класів до професійно-педагогічної діяльності. Результати моніторингу дають матеріал для аналізу й оцінки соціальної мотивації, динаміки поведінки, професійних спрямувань студентів, а також для визначення факторів, що впливають на формування особистості майбутніх фахівців.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узагальнюючи вищевикладене, зауважимо, що професіографічний моніторинг забезпечує здійснення науково обґрунтованого, діагностико-прогностичного аналізу та відповідного коригування процесу підготовки студентів до професійно-педагогічної діяльності на всіх його етапах; дозволяє визначити раціональність та ефективність упровадження педагогічних засобів, їх ефективність згідно визначених цілей, ефективність упровадження педагогічних технологій та ефективність упровадження новітніх педагогічних технологій й відповідно до визначених цілей.</w:t>
      </w:r>
    </w:p>
    <w:p w:rsidR="00737EDD" w:rsidRPr="00D00221" w:rsidRDefault="00737EDD" w:rsidP="00C12297">
      <w:pPr>
        <w:tabs>
          <w:tab w:val="left" w:pos="993"/>
        </w:tabs>
        <w:spacing w:after="0" w:line="312" w:lineRule="auto"/>
        <w:jc w:val="both"/>
        <w:rPr>
          <w:rFonts w:ascii="Times New Roman" w:hAnsi="Times New Roman" w:cs="Times New Roman"/>
          <w:sz w:val="20"/>
          <w:szCs w:val="20"/>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КОМПЕТЕНТН</w:t>
      </w:r>
      <w:r w:rsidRPr="00D00221">
        <w:rPr>
          <w:rFonts w:ascii="Times New Roman" w:hAnsi="Times New Roman" w:cs="Times New Roman"/>
          <w:b/>
          <w:bCs/>
          <w:sz w:val="28"/>
          <w:szCs w:val="28"/>
          <w:lang w:val="uk-UA"/>
        </w:rPr>
        <w:t>І</w:t>
      </w:r>
      <w:r w:rsidRPr="00D00221">
        <w:rPr>
          <w:rFonts w:ascii="Times New Roman" w:hAnsi="Times New Roman" w:cs="Times New Roman"/>
          <w:b/>
          <w:bCs/>
          <w:sz w:val="28"/>
          <w:szCs w:val="28"/>
        </w:rPr>
        <w:t>СНИЙ</w:t>
      </w:r>
      <w:r w:rsidRPr="00D00221">
        <w:rPr>
          <w:rFonts w:ascii="Times New Roman" w:hAnsi="Times New Roman" w:cs="Times New Roman"/>
          <w:b/>
          <w:bCs/>
          <w:sz w:val="28"/>
          <w:szCs w:val="28"/>
          <w:lang w:val="uk-UA"/>
        </w:rPr>
        <w:t xml:space="preserve"> ПІДХІД В ОСВІТІ ДОРОСЛИХ</w:t>
      </w:r>
    </w:p>
    <w:p w:rsidR="00737EDD" w:rsidRPr="00D00221" w:rsidRDefault="00737EDD" w:rsidP="00C12297">
      <w:pPr>
        <w:spacing w:after="0" w:line="312" w:lineRule="auto"/>
        <w:ind w:firstLine="709"/>
        <w:jc w:val="center"/>
        <w:rPr>
          <w:rFonts w:ascii="Times New Roman" w:hAnsi="Times New Roman" w:cs="Times New Roman"/>
          <w:b/>
          <w:bCs/>
          <w:sz w:val="12"/>
          <w:szCs w:val="12"/>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Оловаренко О. І., Безкоровайна С. П, Стоянова Д. Д.</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Сучасні умови розвитку суспільства вимагають значного підвищення кадрів  країни на основі проведення реформ у системі освіти та посилення ролі освіти дорослих. У середині ХХ ст.  функція освіти дорослих розглядалася як усунення недоліків і прогалин раніше здобутих знань, а на сучасному етапі розвитку людства ця функція набула інтегрального характеру тому, що останнім часом відбуваються технічні та соціальні зміни. У процесі розвитку освіти дорослих почав формуватися новий підхід, найголовнішою метою якого є «н</w:t>
      </w:r>
      <w:r w:rsidRPr="00D00221">
        <w:rPr>
          <w:rFonts w:ascii="Times New Roman" w:hAnsi="Times New Roman" w:cs="Times New Roman"/>
          <w:sz w:val="28"/>
          <w:szCs w:val="28"/>
        </w:rPr>
        <w:t>авчитися вчитися».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Слід зауважити, що на сьогодні освіта дорослих є  найбільш  актуальною проблемою. Вона розглядається як специфіка загальнокультурного й освітнього рівня розвитку різних країн та неоднозначністю трактування поняття «доросла </w:t>
      </w:r>
      <w:r w:rsidRPr="00D00221">
        <w:rPr>
          <w:rFonts w:ascii="Times New Roman" w:hAnsi="Times New Roman" w:cs="Times New Roman"/>
          <w:sz w:val="28"/>
          <w:szCs w:val="28"/>
          <w:lang w:val="uk-UA"/>
        </w:rPr>
        <w:lastRenderedPageBreak/>
        <w:t>людина».        Мета нашого дослідження – визначити основну характеристику компетентнісного підходу в освіті дорослих.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XX ст. 70-х років концепція освіти дорослих з</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явилася як самостійний науковий напрям. Ця проблема знайшла відображення у працях таких науковців: Б. Матвієнко, В. Даниленко, Р. Дронікова, С. Болтівець, Н. Ничкало, С. Саган, Л. Сігаєва, І. Цимбалюк та ін.. Американську модель освіти дорослих досліджували такі вітчизняні вчені, як П. Чередниченко, І. Фольварочний, С. Сисоєва, Н. Бідюк, Р. Бєланова, О. Лєщинський, О. Сухомлинська та інші.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Освіта дорослих як галузь науки та одна з найбільш поширених сфер неперервної освіти успішно розвивається в багатьох країнах світу. Освіта дорослих в Україні намагається пристосуватися до життєво важливих проблем суспільства, забезпечуючи відповідну якість їх соціального та професійного зросту.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умовах підвищення, поширення й доступності комп’ютеризації навчання й засобів трансляції готових знань не задовольняє потреби дорослих, а отже різко знижується значення та потреба традиційної організації навчання. На сьогодні основним завданням освіти є формування професійної компетентності, вмотивованого прагнення до безперервної самоосвіти, самовдосконалення, що передбачає успішне становлення дорослих як особистості та професіонала.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Виходячи з вищевикладеного, ми можемо сказати, що доросла людина – це чітко сформована особистість, яка приймає рішення у відповідності до соціальних норм і вимог. Вона відповідальна щодо своїх вчинків, рішень та поведінки.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Нині спостерігається прагнення ввести компетентнісний підхід у практичну складову освіти, розробляється зміст характеристик компетентності, компетенції, ключових кваліфікацій. Визначення понять та термінів є одним із перших завдань теоретичного обґрунтування компетентнісного підходу. Необхідно визначити кожне з понять: «компетентність», «компетенція» та «компетентнісний підхід». Дослідники розглядають сутність компетентнісного підходу з двох різних сторін. Одна з яких вважає, що «це поняття не містить принципово нових компонентів, що не входять в обсяг поняття «вміння»» [1]. Інша точка зору спрямована на те, що </w:t>
      </w:r>
      <w:r w:rsidRPr="00D00221">
        <w:rPr>
          <w:rFonts w:ascii="Times New Roman" w:hAnsi="Times New Roman" w:cs="Times New Roman"/>
          <w:sz w:val="28"/>
          <w:szCs w:val="28"/>
          <w:lang w:val="uk-UA"/>
        </w:rPr>
        <w:lastRenderedPageBreak/>
        <w:t>саме компетентнісний підхід найбільш глибоко відображає основний процес оновлення освіти. Цієї точки зору дотримується І. Фрумін, який вважає, що «компетентнісний підхід проявляється як оновлення змісту освіти у відповідь на мінливу соціально-економічну реальність» [2].</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Великий тлумачний словник сучасної української мови пояснює, що: «компетентність» походить від латинського слова «competens» (competentic), що в перекладі означає належний, здібний. Компетентність – це деяка сума знань особи, що дозволяють їй судити про що-небудь, висловлювати переконливу, авторитетну думку. Компетентним можна назвати того, хто знає, хто має право за своїми знаннями або повноваженнями робити або вирішувати що-небудь, судити про що-небудь [4, с. 445].</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словнику «Професійна освіта» компетентність – це сукупність знань й умінь, необхідних для ефективної професійної діяльності: вміння аналізувати, передбачати наслідки професійної діяльності, використовувати інформацію [5].</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у цих визначеннях підкреслюються наступні сутнісні характеристики компетентності: володіння знаннями, вміннями та здібностями, необхідними для роботи за фахом та їх використання, що дозволяє здійснювати професійну діяльність ефективно, відповідно до встановлених вимог.</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Зробивши висновки нашого дослідження, можна сказати, що професійна компетентність дорослої людини – основа пізнання світу та  ефективної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Можна виділити такі характеристики професійної компетентності як суттєвого чинника освіти дорослих: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ефективне використання здібностей дорослих, що дозволяє здійснювати професійну підготовку й діяльність відповідно до вимог обійманої посади;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оволодіння необхідними знаннями, вміннями та здібностями при одночасній самостійності та гнучкості під час вирішення актуальних професійних проблем;</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раціональне поєднання знань, досвіду та настанов суб</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єкта для ефективного виконання професійних завдань;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набуття досвіду самостійного вирішення пізнавальних, комунікативних, організаційних, моральних та інших проблем;</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формування досвіду швидко та гнучко реагувати на зміни обставин і середовища;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формування здатності виконувати роботу з високим рівнем мобілізації, самоуправління, саморегулювання, саморефлексії, самооцінки;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формування досвіду оцінювання рівнів власної професійної компетентності та компетентності інших за чітко визначеними критеріями й показниками.</w:t>
      </w:r>
    </w:p>
    <w:p w:rsidR="00737EDD" w:rsidRPr="00D00221" w:rsidRDefault="00737EDD" w:rsidP="00C12297">
      <w:pPr>
        <w:spacing w:after="0" w:line="312" w:lineRule="auto"/>
        <w:ind w:firstLine="709"/>
        <w:jc w:val="center"/>
        <w:rPr>
          <w:rFonts w:ascii="Times New Roman" w:hAnsi="Times New Roman" w:cs="Times New Roman"/>
          <w:sz w:val="6"/>
          <w:szCs w:val="6"/>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48"/>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Бондарева Е. В. Направленность на формирование профессиональной компетентности как путь совершенствования экономического образования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 http: //www.ncstu.ru/content /_docs/pdf/conf/past/ 2003/хххй/11A3.pdf –10.01.2009. (дата звернення :10.10.2018).</w:t>
      </w:r>
    </w:p>
    <w:p w:rsidR="00737EDD" w:rsidRPr="00D00221" w:rsidRDefault="00737EDD" w:rsidP="00323F57">
      <w:pPr>
        <w:numPr>
          <w:ilvl w:val="0"/>
          <w:numId w:val="48"/>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Фрумин, И. Д. Компетентностный подход как естественный етап обновления содержания образования : [сред. шк.]. </w:t>
      </w:r>
      <w:r w:rsidRPr="00D00221">
        <w:rPr>
          <w:rFonts w:ascii="Times New Roman" w:hAnsi="Times New Roman" w:cs="Times New Roman"/>
          <w:i/>
          <w:iCs/>
          <w:sz w:val="28"/>
          <w:szCs w:val="28"/>
          <w:lang w:val="uk-UA"/>
        </w:rPr>
        <w:t>Педагогика развития: ключевые компетентности и их становление :</w:t>
      </w:r>
      <w:r w:rsidRPr="00D00221">
        <w:rPr>
          <w:rFonts w:ascii="Times New Roman" w:hAnsi="Times New Roman" w:cs="Times New Roman"/>
          <w:sz w:val="28"/>
          <w:szCs w:val="28"/>
          <w:lang w:val="uk-UA"/>
        </w:rPr>
        <w:t xml:space="preserve"> материалы 9-й науч.-практ. конф. (г. Красноярск, апр. 2002 г.). Красноярск, 2003. С. 33–56.</w:t>
      </w:r>
    </w:p>
    <w:p w:rsidR="00737EDD" w:rsidRPr="00D00221" w:rsidRDefault="00737EDD" w:rsidP="00323F57">
      <w:pPr>
        <w:numPr>
          <w:ilvl w:val="0"/>
          <w:numId w:val="48"/>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Великий тлумачний словник сучасної української мови / Укл. і гол. ред. В. Т. Бусел. Київ ; Ірпінь: ВТФ «Перун», 2004. 1440 с.</w:t>
      </w:r>
    </w:p>
    <w:p w:rsidR="00737EDD" w:rsidRPr="00D00221" w:rsidRDefault="00737EDD" w:rsidP="00323F57">
      <w:pPr>
        <w:numPr>
          <w:ilvl w:val="0"/>
          <w:numId w:val="48"/>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Професійна освіта : словник / уклад. С. У. Гончаренко та ін.; за ред. Н.Г.Ничкало. Київ , 2000. 380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7A3AC1">
      <w:pPr>
        <w:widowControl w:val="0"/>
        <w:shd w:val="clear" w:color="auto" w:fill="FFFFFF"/>
        <w:autoSpaceDE w:val="0"/>
        <w:autoSpaceDN w:val="0"/>
        <w:adjustRightInd w:val="0"/>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ЗАБЕЗПЕЧЕННЯ БЕЗПЕРЕРВНОГО ПРОФЕСІЙНОГО РОЗВИТКУ ЛІКАРІВ НА КАФЕДРІ ТЕРАПІЇ, РЕВМАТОЛОГІЇ ТА КЛІНІЧНОЇ ФАРМАКОЛОГІЇ ХМАПО</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Опарін О.</w:t>
      </w:r>
      <w:r w:rsidRPr="00D00221">
        <w:rPr>
          <w:rFonts w:ascii="Times New Roman" w:hAnsi="Times New Roman" w:cs="Times New Roman"/>
          <w:i/>
          <w:iCs/>
          <w:sz w:val="28"/>
          <w:szCs w:val="28"/>
          <w:lang w:val="uk-UA"/>
        </w:rPr>
        <w:t xml:space="preserve"> </w:t>
      </w:r>
      <w:r w:rsidRPr="00D00221">
        <w:rPr>
          <w:rFonts w:ascii="Times New Roman" w:hAnsi="Times New Roman" w:cs="Times New Roman"/>
          <w:b/>
          <w:bCs/>
          <w:i/>
          <w:iCs/>
          <w:sz w:val="28"/>
          <w:szCs w:val="28"/>
          <w:lang w:val="uk-UA"/>
        </w:rPr>
        <w:t>А., Опарін А. Г., Кудрявцев А. А., Лаврова Н. В.</w:t>
      </w:r>
    </w:p>
    <w:p w:rsidR="00737EDD" w:rsidRPr="00D00221" w:rsidRDefault="00737EDD" w:rsidP="00C12297">
      <w:pPr>
        <w:widowControl w:val="0"/>
        <w:shd w:val="clear" w:color="auto" w:fill="FFFFFF"/>
        <w:autoSpaceDE w:val="0"/>
        <w:autoSpaceDN w:val="0"/>
        <w:adjustRightInd w:val="0"/>
        <w:spacing w:after="0" w:line="312" w:lineRule="auto"/>
        <w:ind w:firstLine="709"/>
        <w:jc w:val="center"/>
        <w:rPr>
          <w:rFonts w:ascii="Times New Roman" w:hAnsi="Times New Roman" w:cs="Times New Roman"/>
          <w:b/>
          <w:bCs/>
          <w:sz w:val="10"/>
          <w:szCs w:val="10"/>
          <w:lang w:val="uk-UA"/>
        </w:rPr>
      </w:pP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Якість освіти є основою забезпечення та підвищення якості життя населення як головної мети існування будь-якої держави у </w:t>
      </w:r>
      <w:r w:rsidRPr="00D00221">
        <w:rPr>
          <w:rFonts w:ascii="Times New Roman" w:hAnsi="Times New Roman" w:cs="Times New Roman"/>
          <w:sz w:val="28"/>
          <w:szCs w:val="28"/>
        </w:rPr>
        <w:t>XXI</w:t>
      </w:r>
      <w:r w:rsidRPr="00D00221">
        <w:rPr>
          <w:rFonts w:ascii="Times New Roman" w:hAnsi="Times New Roman" w:cs="Times New Roman"/>
          <w:sz w:val="28"/>
          <w:szCs w:val="28"/>
          <w:lang w:val="uk-UA"/>
        </w:rPr>
        <w:t xml:space="preserve"> ст.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Це твердження набуває особливої актуальності, коли мова йде про медичну освіту, оскільки життя та здоров’я пацієнта мають бути основними людськими та професійними цінностями фахівців у сфері охорони здоров’я, а від якості виконання ними професійних функцій безпосередньо залежать якість життя та стан здоров’я людей.</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Завданням медичної освіти є забезпечення громадян якісною медичною </w:t>
      </w:r>
      <w:r w:rsidRPr="00D00221">
        <w:rPr>
          <w:rFonts w:ascii="Times New Roman" w:hAnsi="Times New Roman" w:cs="Times New Roman"/>
          <w:sz w:val="28"/>
          <w:szCs w:val="28"/>
          <w:lang w:val="uk-UA"/>
        </w:rPr>
        <w:lastRenderedPageBreak/>
        <w:t xml:space="preserve">допомогою через високий рівень підготовки медичних кадрів шляхом зміни культурної парадигми та створення нового професійного середовища. Такий підхід може забезпечити підтримку або вдосконалення стандартів професійної діяльності відповідно до потреб сфери охорони здоров’я за умови, якщо триватиме впродовж усього періоду професійної діяльності.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публікації є висвітлення можливостей та шляхів покращення безперервної освіти на кафедрі терапії, ревматології та клінічної фармакології ХМАПО.</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Результати. Як зазначають фахівці, післядипломна медична освіта є частиною континуума в медицині, що включає неперервну медичну освіту або неперервний професійний розвиток [1, с. 7].</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Постановою КМУ від 28.03.2018 р. № 302 «Про затвердження Положення про систему безперервного професійного розвитку фахівців у сфері охорони здоров’я» передбачено, що всі фахівці у сфері охорони здоров’я після здобуття вищої освіти та отримання кваліфікації, для подальшої атестації мають право на безперервний професійний розвиток, який є безперервним процесом вдосконалення професійних компетентностей та включає участь у процесі формальної, неформальної та інформальної освіти у сфері охорони здоров’я.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Ми погоджуємося з думкою, що основою системи безперервної професійної освіти, яка охоплює все активне життя людини, є постійне оновлення отриманої освіти, при цьому різноманіття та безперервність слід розглядати не тільки як перспективну тенденцію, але й як умову досягнення нової якості освіти [2].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Реалізація освітнього процесу на кафедрі терапії, ревматології та клінічної фармакології базується на певних закономірностях з урахуванням суб’єктної позиції дорослих, а саме: власна зацікавленість в освітній послузі; реальність очікувань від участі в навчальному процесі, їх коригування у процесі самовизначення – позитивне налаштування на діяльність; взаємодії в моделі діалогу, партнерства – навчання в дії (думка – слово – рух), в організаційно-діяльнісному режимі, залучення емоцій (енергії), інтелекту (переробка інформації), волі (зусиль) до навчальної діяльності; робота в групах – моделювання подій у реальних командах, тренінг у вирішенні конфліктів, досягнення взаєморозуміння, домовленостей; усвідомлення власної </w:t>
      </w:r>
      <w:r w:rsidRPr="00D00221">
        <w:rPr>
          <w:rFonts w:ascii="Times New Roman" w:hAnsi="Times New Roman" w:cs="Times New Roman"/>
          <w:sz w:val="28"/>
          <w:szCs w:val="28"/>
          <w:lang w:val="uk-UA"/>
        </w:rPr>
        <w:lastRenderedPageBreak/>
        <w:t>відповідальності за результат (самооцінка), розуміння можливості використання результату у власній практиці [3, с. 138].</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При виборі методів навчання ми дотримуємося рекомендацій науковців про доцільність застосування інноваційних педагогічних технологій з урахуванням професійної специфіки, таких як: активні методи навчання (ігрові, дискусії, проблемні); інтерактивні методи (кейс-метод, навчання у співробітництві, симуляційні (стандартизований пацієнт); метод проектів, мозковий штурм; тренінгові технології; інформаційно-комунікаційні технології (дистанційне навчання, проведення відеоконференцій, використання можливостей телемедицини тощо).</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кафедрі здійснюється навчання</w:t>
      </w:r>
      <w:r w:rsidRPr="00D00221">
        <w:rPr>
          <w:rFonts w:ascii="Times New Roman" w:hAnsi="Times New Roman" w:cs="Times New Roman"/>
          <w:sz w:val="28"/>
          <w:szCs w:val="28"/>
          <w:shd w:val="clear" w:color="auto" w:fill="FFFFFF"/>
          <w:lang w:val="uk-UA"/>
        </w:rPr>
        <w:t xml:space="preserve"> </w:t>
      </w:r>
      <w:r w:rsidRPr="00D00221">
        <w:rPr>
          <w:rFonts w:ascii="Times New Roman" w:hAnsi="Times New Roman" w:cs="Times New Roman"/>
          <w:sz w:val="28"/>
          <w:szCs w:val="28"/>
          <w:lang w:val="uk-UA"/>
        </w:rPr>
        <w:t xml:space="preserve">на циклах спеціалізації з терапії, сімейної медицини та ревматології, на передатестаційних циклах з терапії та ревматології, тематичного удосконалення з клінічної фармакології і ревматології: «Сучасні питання клінічної фармакології», «Діагностика та фармакотерапія внутрішніх хвороб» (з елементами дистанційного навчання), «Больові синдроми опорно-рухової системи у терапевтичній практиці», проходить підготовка лікарів-інтернів.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Інформальна освіта є обов’язковою складовою безперервного професійного розвитку і полягає у постійному підвищенні професійної компетентності та неперервному вдосконаленні професійних знань та вмінь шляхом самоорганізованого здобуття лікарями професійних компетентностей під час повсякденної діяльності, пов’язаної з професійною, громадською або іншою діяльністю. Її основними формами є: участь у фахових нарадах, семінарах, науково-практичних конференціях, симпозіумах, з’їздах, виставках, у симуляційних тренінгах, майстер-класах, дистанційне навчання, у тому числі електронне через фахові інтернет-ресурси.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 слухачі та викладачі кафедри мали можливість підвищити кваліфікацію та розширити кругозір на науково-практичній конференції за участю іноземних фахівців, присвяченій упровадженню новітніх технологій у практичну діяльність лікарів, на науково-практичній конференції «Первинна медична допомога: сучасні технології діагностики, лікування та профілактики», на щорічних традиційних конференціях, які  проводяться на кафедрі: «Рідкі симптоми та синдроми у клініці внутрішніх хвороб», «Етичні проблеми у </w:t>
      </w:r>
      <w:r w:rsidRPr="00D00221">
        <w:rPr>
          <w:rFonts w:ascii="Times New Roman" w:hAnsi="Times New Roman" w:cs="Times New Roman"/>
          <w:sz w:val="28"/>
          <w:szCs w:val="28"/>
          <w:lang w:val="uk-UA"/>
        </w:rPr>
        <w:lastRenderedPageBreak/>
        <w:t xml:space="preserve">клініці внутрішніх хвороб», «Артеріальна гіпертензія: питання та відповіді».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підвищення ефективності навчання та забезпечення вільного доступу до інформації, розроблено та впроваджено в освітній процес електронні підручники: «Диференціальна діагностика в гастроентерологічної практиці» та «Хронічні гепатити», «Клініко-ультразвукові паралелі діагностики захворювань внутрішніх органів», «Антиаритмічні засоби у клініці внутрішніх хвороб» та ін., структура яких дозволяє не тільки отримати необхідну професійну інформацію у зручний час, а й здійснити самоконтроль знань.</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нашу думку, доцільним є документування результатів безперервного професійного розвитку лікарів у вигляді особистого освітнього портфоліо, як сукупності задокументованих відомостей щодо персональних досягнень, проходження періодів підвищення кваліфікації, здобутків неформальної та інформальної освіти.</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Висновки. Зусилля науково-педагогічних працівників кафедри спрямовані на підготовку фахівця, спроможного забезпечити якість медичної допомоги, що відповідає критеріям: спрямованість на пацієнта, результативність, безпека, доступність, економічна ефективість, своєчасність. </w:t>
      </w:r>
    </w:p>
    <w:p w:rsidR="00737EDD" w:rsidRPr="00D00221" w:rsidRDefault="00737EDD" w:rsidP="00C12297">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реалізації поставлених цілей необхідно: оновлення цілей і змісту навчання на основі компетентнісного підходу та особистісної орієнтації, урахування найкращого вітчизняного та світового досвіду, впровадження ефективної системи формування фахівця на засадах загальнолюдських цінностей. Перспективними напрямками діяльності вважаємо: забезпечення сучасного психолого-педагогічного та науково-методичного супроводу освітнього процесу та подальший пошук прогресивних технологій і методів підвищення професійної кваліфікації лікарів.</w:t>
      </w:r>
    </w:p>
    <w:p w:rsidR="00737EDD" w:rsidRPr="00D00221" w:rsidRDefault="00737EDD" w:rsidP="00BE5A47">
      <w:pPr>
        <w:autoSpaceDE w:val="0"/>
        <w:autoSpaceDN w:val="0"/>
        <w:adjustRightInd w:val="0"/>
        <w:spacing w:after="0" w:line="240" w:lineRule="auto"/>
        <w:jc w:val="center"/>
        <w:rPr>
          <w:rFonts w:ascii="Times New Roman" w:hAnsi="Times New Roman" w:cs="Times New Roman"/>
          <w:b/>
          <w:bCs/>
          <w:spacing w:val="-8"/>
          <w:sz w:val="28"/>
          <w:szCs w:val="28"/>
          <w:lang w:val="uk-UA"/>
        </w:rPr>
      </w:pPr>
      <w:r w:rsidRPr="00D00221">
        <w:rPr>
          <w:rFonts w:ascii="Times New Roman" w:hAnsi="Times New Roman" w:cs="Times New Roman"/>
          <w:b/>
          <w:bCs/>
          <w:spacing w:val="-8"/>
          <w:sz w:val="28"/>
          <w:szCs w:val="28"/>
        </w:rPr>
        <w:t>Список</w:t>
      </w:r>
      <w:r w:rsidRPr="00D00221">
        <w:rPr>
          <w:rFonts w:ascii="Times New Roman" w:hAnsi="Times New Roman" w:cs="Times New Roman"/>
          <w:b/>
          <w:bCs/>
          <w:spacing w:val="-8"/>
          <w:sz w:val="28"/>
          <w:szCs w:val="28"/>
          <w:lang w:val="en-US"/>
        </w:rPr>
        <w:t xml:space="preserve"> </w:t>
      </w:r>
      <w:r w:rsidRPr="00D00221">
        <w:rPr>
          <w:rFonts w:ascii="Times New Roman" w:hAnsi="Times New Roman" w:cs="Times New Roman"/>
          <w:b/>
          <w:bCs/>
          <w:spacing w:val="-8"/>
          <w:sz w:val="28"/>
          <w:szCs w:val="28"/>
        </w:rPr>
        <w:t>використаних</w:t>
      </w:r>
      <w:r w:rsidRPr="00D00221">
        <w:rPr>
          <w:rFonts w:ascii="Times New Roman" w:hAnsi="Times New Roman" w:cs="Times New Roman"/>
          <w:b/>
          <w:bCs/>
          <w:spacing w:val="-8"/>
          <w:sz w:val="28"/>
          <w:szCs w:val="28"/>
          <w:lang w:val="en-US"/>
        </w:rPr>
        <w:t xml:space="preserve"> </w:t>
      </w:r>
      <w:r w:rsidRPr="00D00221">
        <w:rPr>
          <w:rFonts w:ascii="Times New Roman" w:hAnsi="Times New Roman" w:cs="Times New Roman"/>
          <w:b/>
          <w:bCs/>
          <w:spacing w:val="-8"/>
          <w:sz w:val="28"/>
          <w:szCs w:val="28"/>
        </w:rPr>
        <w:t>джерел</w:t>
      </w:r>
      <w:r w:rsidRPr="00D00221">
        <w:rPr>
          <w:rFonts w:ascii="Times New Roman" w:hAnsi="Times New Roman" w:cs="Times New Roman"/>
          <w:b/>
          <w:bCs/>
          <w:spacing w:val="-8"/>
          <w:sz w:val="28"/>
          <w:szCs w:val="28"/>
          <w:lang w:val="uk-UA"/>
        </w:rPr>
        <w:t>:</w:t>
      </w:r>
    </w:p>
    <w:p w:rsidR="00737EDD" w:rsidRPr="00D00221" w:rsidRDefault="00737EDD" w:rsidP="00BE5A47">
      <w:pPr>
        <w:autoSpaceDE w:val="0"/>
        <w:autoSpaceDN w:val="0"/>
        <w:adjustRightInd w:val="0"/>
        <w:spacing w:after="0" w:line="240" w:lineRule="auto"/>
        <w:ind w:firstLine="709"/>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t xml:space="preserve">1. </w:t>
      </w:r>
      <w:r w:rsidRPr="00D00221">
        <w:rPr>
          <w:rFonts w:ascii="Times New Roman" w:hAnsi="Times New Roman" w:cs="Times New Roman"/>
          <w:sz w:val="27"/>
          <w:szCs w:val="27"/>
          <w:lang w:val="en-US"/>
        </w:rPr>
        <w:t xml:space="preserve">World Federation for Medical Education. The Edinburgh Declaration. History of the First Forty Years, 1972-2012 / H. Karle. 30 c. URL: http://wfme.org/ docmnents/about-wfine/79-wfine-history-of-the-firstforty-years-1972-2012/file. </w:t>
      </w:r>
      <w:r w:rsidRPr="00D00221">
        <w:rPr>
          <w:rFonts w:ascii="Times New Roman" w:hAnsi="Times New Roman" w:cs="Times New Roman"/>
          <w:sz w:val="27"/>
          <w:szCs w:val="27"/>
          <w:lang w:val="uk-UA"/>
        </w:rPr>
        <w:t>(дата звернення : 11.10.2018).</w:t>
      </w:r>
    </w:p>
    <w:p w:rsidR="00737EDD" w:rsidRPr="00D00221" w:rsidRDefault="00737EDD" w:rsidP="00BE5A47">
      <w:pPr>
        <w:autoSpaceDE w:val="0"/>
        <w:autoSpaceDN w:val="0"/>
        <w:adjustRightInd w:val="0"/>
        <w:spacing w:after="0" w:line="240" w:lineRule="auto"/>
        <w:ind w:firstLine="709"/>
        <w:jc w:val="both"/>
        <w:rPr>
          <w:rFonts w:ascii="Times New Roman" w:hAnsi="Times New Roman" w:cs="Times New Roman"/>
          <w:sz w:val="27"/>
          <w:szCs w:val="27"/>
        </w:rPr>
      </w:pPr>
      <w:r w:rsidRPr="00D00221">
        <w:rPr>
          <w:rFonts w:ascii="Times New Roman" w:hAnsi="Times New Roman" w:cs="Times New Roman"/>
          <w:sz w:val="27"/>
          <w:szCs w:val="27"/>
          <w:lang w:val="uk-UA"/>
        </w:rPr>
        <w:t xml:space="preserve">2. </w:t>
      </w:r>
      <w:r w:rsidRPr="00D00221">
        <w:rPr>
          <w:rFonts w:ascii="Times New Roman" w:hAnsi="Times New Roman" w:cs="Times New Roman"/>
          <w:sz w:val="27"/>
          <w:szCs w:val="27"/>
          <w:lang w:val="en-US"/>
        </w:rPr>
        <w:t>Symchych H.S. PROSPECTS AND CHALLENGES OF CONTINUING EDUCATION IN FAMILY MEDICINE : Buk. Med. Herald</w:t>
      </w:r>
      <w:r w:rsidRPr="00D00221">
        <w:rPr>
          <w:rFonts w:ascii="Times New Roman" w:hAnsi="Times New Roman" w:cs="Times New Roman"/>
          <w:sz w:val="27"/>
          <w:szCs w:val="27"/>
        </w:rPr>
        <w:t xml:space="preserve">, 2016. </w:t>
      </w:r>
      <w:r w:rsidRPr="00D00221">
        <w:rPr>
          <w:rFonts w:ascii="Times New Roman" w:hAnsi="Times New Roman" w:cs="Times New Roman"/>
          <w:sz w:val="27"/>
          <w:szCs w:val="27"/>
          <w:lang w:val="en-US"/>
        </w:rPr>
        <w:t>Vol</w:t>
      </w:r>
      <w:r w:rsidRPr="00D00221">
        <w:rPr>
          <w:rFonts w:ascii="Times New Roman" w:hAnsi="Times New Roman" w:cs="Times New Roman"/>
          <w:sz w:val="27"/>
          <w:szCs w:val="27"/>
        </w:rPr>
        <w:t xml:space="preserve">. 20, № 4 (80). </w:t>
      </w:r>
      <w:r w:rsidRPr="00D00221">
        <w:rPr>
          <w:rFonts w:ascii="Times New Roman" w:hAnsi="Times New Roman" w:cs="Times New Roman"/>
          <w:sz w:val="27"/>
          <w:szCs w:val="27"/>
          <w:lang w:val="en-US"/>
        </w:rPr>
        <w:t>P</w:t>
      </w:r>
      <w:r w:rsidRPr="00D00221">
        <w:rPr>
          <w:rFonts w:ascii="Times New Roman" w:hAnsi="Times New Roman" w:cs="Times New Roman"/>
          <w:sz w:val="27"/>
          <w:szCs w:val="27"/>
        </w:rPr>
        <w:t>. 246</w:t>
      </w:r>
      <w:r w:rsidRPr="00D00221">
        <w:rPr>
          <w:rFonts w:ascii="Times New Roman" w:hAnsi="Times New Roman" w:cs="Times New Roman"/>
          <w:sz w:val="27"/>
          <w:szCs w:val="27"/>
          <w:lang w:val="uk-UA"/>
        </w:rPr>
        <w:t>–</w:t>
      </w:r>
      <w:r w:rsidRPr="00D00221">
        <w:rPr>
          <w:rFonts w:ascii="Times New Roman" w:hAnsi="Times New Roman" w:cs="Times New Roman"/>
          <w:sz w:val="27"/>
          <w:szCs w:val="27"/>
        </w:rPr>
        <w:t xml:space="preserve">249. </w:t>
      </w:r>
    </w:p>
    <w:p w:rsidR="00737EDD" w:rsidRPr="00D00221" w:rsidRDefault="00737EDD" w:rsidP="00BE5A47">
      <w:pPr>
        <w:autoSpaceDE w:val="0"/>
        <w:autoSpaceDN w:val="0"/>
        <w:adjustRightInd w:val="0"/>
        <w:spacing w:after="0" w:line="240" w:lineRule="auto"/>
        <w:ind w:firstLine="709"/>
        <w:jc w:val="both"/>
        <w:rPr>
          <w:rFonts w:ascii="Times New Roman" w:hAnsi="Times New Roman" w:cs="Times New Roman"/>
          <w:sz w:val="27"/>
          <w:szCs w:val="27"/>
        </w:rPr>
      </w:pPr>
      <w:r w:rsidRPr="00D00221">
        <w:rPr>
          <w:rFonts w:ascii="Times New Roman" w:hAnsi="Times New Roman" w:cs="Times New Roman"/>
          <w:sz w:val="27"/>
          <w:szCs w:val="27"/>
          <w:lang w:val="uk-UA"/>
        </w:rPr>
        <w:t xml:space="preserve">3. </w:t>
      </w:r>
      <w:r w:rsidRPr="00D00221">
        <w:rPr>
          <w:rFonts w:ascii="Times New Roman" w:hAnsi="Times New Roman" w:cs="Times New Roman"/>
          <w:sz w:val="27"/>
          <w:szCs w:val="27"/>
        </w:rPr>
        <w:t>Змеев С. И. Андрагогика: основы теории и технологии обучения взрослых. М</w:t>
      </w:r>
      <w:r w:rsidRPr="00D00221">
        <w:rPr>
          <w:rFonts w:ascii="Times New Roman" w:hAnsi="Times New Roman" w:cs="Times New Roman"/>
          <w:sz w:val="27"/>
          <w:szCs w:val="27"/>
          <w:lang w:val="uk-UA"/>
        </w:rPr>
        <w:t>осква</w:t>
      </w:r>
      <w:r w:rsidRPr="00D00221">
        <w:rPr>
          <w:rFonts w:ascii="Times New Roman" w:hAnsi="Times New Roman" w:cs="Times New Roman"/>
          <w:sz w:val="27"/>
          <w:szCs w:val="27"/>
        </w:rPr>
        <w:t xml:space="preserve"> : ПЕР СЭ, 2003. 208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364125">
      <w:pPr>
        <w:tabs>
          <w:tab w:val="left" w:pos="1134"/>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ОСВІТА ДОРОСЛИХ У БЕЛЬГІЇ</w:t>
      </w:r>
    </w:p>
    <w:p w:rsidR="00737EDD" w:rsidRPr="00D00221" w:rsidRDefault="00737EDD" w:rsidP="00C12297">
      <w:pPr>
        <w:spacing w:after="0" w:line="312" w:lineRule="auto"/>
        <w:ind w:left="142"/>
        <w:jc w:val="center"/>
        <w:rPr>
          <w:rFonts w:ascii="Times New Roman" w:hAnsi="Times New Roman" w:cs="Times New Roman"/>
          <w:b/>
          <w:bCs/>
          <w:i/>
          <w:iCs/>
          <w:sz w:val="6"/>
          <w:szCs w:val="6"/>
          <w:lang w:val="uk-UA" w:eastAsia="ru-RU"/>
        </w:rPr>
      </w:pPr>
    </w:p>
    <w:p w:rsidR="00737EDD" w:rsidRPr="00D00221" w:rsidRDefault="00737EDD" w:rsidP="00C12297">
      <w:pPr>
        <w:spacing w:after="0" w:line="312" w:lineRule="auto"/>
        <w:ind w:left="142"/>
        <w:jc w:val="center"/>
        <w:rPr>
          <w:rFonts w:ascii="Times New Roman" w:hAnsi="Times New Roman" w:cs="Times New Roman"/>
          <w:i/>
          <w:iCs/>
          <w:sz w:val="28"/>
          <w:szCs w:val="28"/>
          <w:lang w:val="uk-UA" w:eastAsia="ru-RU"/>
        </w:rPr>
      </w:pPr>
      <w:r w:rsidRPr="00D00221">
        <w:rPr>
          <w:rFonts w:ascii="Times New Roman" w:hAnsi="Times New Roman" w:cs="Times New Roman"/>
          <w:b/>
          <w:bCs/>
          <w:i/>
          <w:iCs/>
          <w:sz w:val="28"/>
          <w:szCs w:val="28"/>
          <w:lang w:val="uk-UA" w:eastAsia="ru-RU"/>
        </w:rPr>
        <w:t>Орос І. І.</w:t>
      </w:r>
    </w:p>
    <w:p w:rsidR="00737EDD" w:rsidRPr="00D00221" w:rsidRDefault="00737EDD" w:rsidP="00C12297">
      <w:pPr>
        <w:tabs>
          <w:tab w:val="left" w:pos="1134"/>
        </w:tabs>
        <w:spacing w:after="0" w:line="312" w:lineRule="auto"/>
        <w:ind w:firstLine="709"/>
        <w:jc w:val="both"/>
        <w:rPr>
          <w:rFonts w:ascii="Times New Roman" w:hAnsi="Times New Roman" w:cs="Times New Roman"/>
          <w:sz w:val="8"/>
          <w:szCs w:val="8"/>
          <w:lang w:val="uk-UA"/>
        </w:rPr>
      </w:pP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сучасному суспільстві освіта дорослих (adult learning) набула великого значення. Щоб задовольнити вимоги економіки, в якій застосовуються все нові технології, і глобального ринку праці з його жорсткою конкуренцією, робітники вимушені адаптуватися до технологічних змін упродовж трудової діяльності. У зв’язку з демографічними змінами, у результаті яких зростає доля людей похилого віку, необхідним є включення в трудові відносини більшої частини населення, яке знаходиться в працездатному віці. Адже освіта дорослих – це природний спосіб задовольнити потреби у підвищенні рівня кваліфікації або й, навіть, зміні професії. Важливість освіти дорослих підкреслюється у виробленні політичних рішень, наприклад, у європейський стратегії економічного розвитку, що прийнята у 2010 році на 10 років Європа – 2020 (European Commission) [1, c. 147–148].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Метою роботи є коротко схарактеризувати організацію освіти дорослих у Бельгії.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До складу Бельгії входять 3 мовні спільноти – фламаномовна, франкомовна та німецькомовна. На тлі федерального устрою, мовного розшарування населення існують проблеми. Сучасний ринок праці промислово розвинених країн ставить високі вимоги до фахівців галузей економіки. Становлення громадянина вимагає володіння функціональною грамотністю сформованих знань і вмінь, відсутність чи-то недостатність яких призводить до функціональної неграмотності дорослих у контексті соціально-економічних умов, що може супроводжуватися відсутністю у робітників відповідних сертифікатів і неспроможністю здобувати подальшу освіту з метою набування професійних навичок, що відповідають вимогам ринку праці. Розв’язання цієї проблеми пов’язане із подоланням безробіття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xml:space="preserve">. 4].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країні ведеться боротьба з неграмотністю дорослого населення, </w:t>
      </w:r>
      <w:r w:rsidRPr="00D00221">
        <w:rPr>
          <w:rFonts w:ascii="Times New Roman" w:hAnsi="Times New Roman" w:cs="Times New Roman"/>
          <w:sz w:val="28"/>
          <w:szCs w:val="28"/>
          <w:lang w:val="uk-UA"/>
        </w:rPr>
        <w:t>у </w:t>
      </w:r>
      <w:r w:rsidRPr="00D00221">
        <w:rPr>
          <w:rFonts w:ascii="Times New Roman" w:hAnsi="Times New Roman" w:cs="Times New Roman"/>
          <w:sz w:val="28"/>
          <w:szCs w:val="28"/>
        </w:rPr>
        <w:t xml:space="preserve">результаті чого підвищується грамотність </w:t>
      </w:r>
      <w:r w:rsidRPr="00D00221">
        <w:rPr>
          <w:rFonts w:ascii="Times New Roman" w:hAnsi="Times New Roman" w:cs="Times New Roman"/>
          <w:sz w:val="28"/>
          <w:szCs w:val="28"/>
          <w:lang w:val="uk-UA"/>
        </w:rPr>
        <w:t>населення</w:t>
      </w:r>
      <w:r w:rsidRPr="00D00221">
        <w:rPr>
          <w:rFonts w:ascii="Times New Roman" w:hAnsi="Times New Roman" w:cs="Times New Roman"/>
          <w:sz w:val="28"/>
          <w:szCs w:val="28"/>
        </w:rPr>
        <w:t xml:space="preserve">.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Одним</w:t>
      </w:r>
      <w:r w:rsidRPr="00D00221">
        <w:rPr>
          <w:rFonts w:ascii="Times New Roman" w:hAnsi="Times New Roman" w:cs="Times New Roman"/>
          <w:sz w:val="28"/>
          <w:szCs w:val="28"/>
        </w:rPr>
        <w:t xml:space="preserve"> із факторів, що зумовлюють появу функціональної неграмотності у Бельгії, є міграційні процеси. Зокрема</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і</w:t>
      </w:r>
      <w:r w:rsidRPr="00D00221">
        <w:rPr>
          <w:rFonts w:ascii="Times New Roman" w:hAnsi="Times New Roman" w:cs="Times New Roman"/>
          <w:sz w:val="28"/>
          <w:szCs w:val="28"/>
          <w:lang w:val="uk-UA"/>
        </w:rPr>
        <w:t>м</w:t>
      </w:r>
      <w:r w:rsidRPr="00D00221">
        <w:rPr>
          <w:rFonts w:ascii="Times New Roman" w:hAnsi="Times New Roman" w:cs="Times New Roman"/>
          <w:sz w:val="28"/>
          <w:szCs w:val="28"/>
        </w:rPr>
        <w:t>ігранти з мусульманських країн становлять помітну частку осіб, що прибувають до Бельгії [</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xml:space="preserve">. 19].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lastRenderedPageBreak/>
        <w:t>Функціонально неграмотними стають люди із сімей імігрантів, хоча такими людьми можуть бути і корінні жителі країни, адже існує група людей, наближених до функціонально неграмотн</w:t>
      </w:r>
      <w:r w:rsidRPr="00D00221">
        <w:rPr>
          <w:rFonts w:ascii="Times New Roman" w:hAnsi="Times New Roman" w:cs="Times New Roman"/>
          <w:sz w:val="28"/>
          <w:szCs w:val="28"/>
          <w:lang w:val="uk-UA"/>
        </w:rPr>
        <w:t xml:space="preserve">их осіб, яких називають «слабкими читачами», у яких, як зазначає В. Чудінова, не розвинені навички самоосвіти та інтерес до читання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24</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25].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На початку </w:t>
      </w:r>
      <w:r w:rsidRPr="00D00221">
        <w:rPr>
          <w:rFonts w:ascii="Times New Roman" w:hAnsi="Times New Roman" w:cs="Times New Roman"/>
          <w:sz w:val="28"/>
          <w:szCs w:val="28"/>
          <w:lang w:val="en-US"/>
        </w:rPr>
        <w:t>XXI</w:t>
      </w:r>
      <w:r w:rsidRPr="00D00221">
        <w:rPr>
          <w:rFonts w:ascii="Times New Roman" w:hAnsi="Times New Roman" w:cs="Times New Roman"/>
          <w:sz w:val="28"/>
          <w:szCs w:val="28"/>
        </w:rPr>
        <w:t xml:space="preserve"> століття виникають нові види грамотності: критична грамотність (</w:t>
      </w:r>
      <w:r w:rsidRPr="00D00221">
        <w:rPr>
          <w:rFonts w:ascii="Times New Roman" w:hAnsi="Times New Roman" w:cs="Times New Roman"/>
          <w:sz w:val="28"/>
          <w:szCs w:val="28"/>
          <w:lang w:val="en-US"/>
        </w:rPr>
        <w:t>critical</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literacy</w:t>
      </w:r>
      <w:r w:rsidRPr="00D00221">
        <w:rPr>
          <w:rFonts w:ascii="Times New Roman" w:hAnsi="Times New Roman" w:cs="Times New Roman"/>
          <w:sz w:val="28"/>
          <w:szCs w:val="28"/>
        </w:rPr>
        <w:t>); інтегральна грамотність (</w:t>
      </w:r>
      <w:r w:rsidRPr="00D00221">
        <w:rPr>
          <w:rFonts w:ascii="Times New Roman" w:hAnsi="Times New Roman" w:cs="Times New Roman"/>
          <w:sz w:val="28"/>
          <w:szCs w:val="28"/>
          <w:lang w:val="en-US"/>
        </w:rPr>
        <w:t>integral</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literacy</w:t>
      </w:r>
      <w:r w:rsidRPr="00D00221">
        <w:rPr>
          <w:rFonts w:ascii="Times New Roman" w:hAnsi="Times New Roman" w:cs="Times New Roman"/>
          <w:sz w:val="28"/>
          <w:szCs w:val="28"/>
        </w:rPr>
        <w:t>); ідеологічна грамотність (</w:t>
      </w:r>
      <w:r w:rsidRPr="00D00221">
        <w:rPr>
          <w:rFonts w:ascii="Times New Roman" w:hAnsi="Times New Roman" w:cs="Times New Roman"/>
          <w:sz w:val="28"/>
          <w:szCs w:val="28"/>
          <w:lang w:val="en-US"/>
        </w:rPr>
        <w:t>ideological</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literacy</w:t>
      </w:r>
      <w:r w:rsidRPr="00D00221">
        <w:rPr>
          <w:rFonts w:ascii="Times New Roman" w:hAnsi="Times New Roman" w:cs="Times New Roman"/>
          <w:sz w:val="28"/>
          <w:szCs w:val="28"/>
        </w:rPr>
        <w:t>), автономна грамотність (</w:t>
      </w:r>
      <w:r w:rsidRPr="00D00221">
        <w:rPr>
          <w:rFonts w:ascii="Times New Roman" w:hAnsi="Times New Roman" w:cs="Times New Roman"/>
          <w:sz w:val="28"/>
          <w:szCs w:val="28"/>
          <w:lang w:val="en-US"/>
        </w:rPr>
        <w:t>autonomous</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literacy</w:t>
      </w:r>
      <w:r w:rsidRPr="00D00221">
        <w:rPr>
          <w:rFonts w:ascii="Times New Roman" w:hAnsi="Times New Roman" w:cs="Times New Roman"/>
          <w:sz w:val="28"/>
          <w:szCs w:val="28"/>
        </w:rPr>
        <w:t xml:space="preserve">) та ін. як складові поняття </w:t>
      </w:r>
      <w:r w:rsidRPr="00D00221">
        <w:rPr>
          <w:rFonts w:ascii="Times New Roman" w:hAnsi="Times New Roman" w:cs="Times New Roman"/>
          <w:sz w:val="28"/>
          <w:szCs w:val="28"/>
          <w:lang w:val="uk-UA"/>
        </w:rPr>
        <w:t xml:space="preserve">«функціональна грамотність»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4</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114</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125].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П</w:t>
      </w:r>
      <w:r w:rsidRPr="00D00221">
        <w:rPr>
          <w:rFonts w:ascii="Times New Roman" w:hAnsi="Times New Roman" w:cs="Times New Roman"/>
          <w:sz w:val="28"/>
          <w:szCs w:val="28"/>
        </w:rPr>
        <w:t>ерепідготовка безробітних, необхідність якої виникає через економічну кризу Бельгії, проводиться через подальшу освіту:</w:t>
      </w:r>
    </w:p>
    <w:p w:rsidR="00737EDD" w:rsidRPr="00D00221" w:rsidRDefault="00737EDD" w:rsidP="00323F57">
      <w:pPr>
        <w:numPr>
          <w:ilvl w:val="0"/>
          <w:numId w:val="49"/>
        </w:numPr>
        <w:tabs>
          <w:tab w:val="left" w:pos="113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rPr>
        <w:t>на курсах відновлення знань для тих осіб, базові навички яких недостатн</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 xml:space="preserve"> для отримання ними нових кваліфікацій</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75];</w:t>
      </w:r>
    </w:p>
    <w:p w:rsidR="00737EDD" w:rsidRPr="00D00221" w:rsidRDefault="00737EDD" w:rsidP="00323F57">
      <w:pPr>
        <w:numPr>
          <w:ilvl w:val="0"/>
          <w:numId w:val="49"/>
        </w:numPr>
        <w:tabs>
          <w:tab w:val="left" w:pos="113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на </w:t>
      </w:r>
      <w:r w:rsidRPr="00D00221">
        <w:rPr>
          <w:rFonts w:ascii="Times New Roman" w:hAnsi="Times New Roman" w:cs="Times New Roman"/>
          <w:sz w:val="28"/>
          <w:szCs w:val="28"/>
        </w:rPr>
        <w:t>курсах грамотності для дорослих;</w:t>
      </w:r>
    </w:p>
    <w:p w:rsidR="00737EDD" w:rsidRPr="00D00221" w:rsidRDefault="00737EDD" w:rsidP="00323F57">
      <w:pPr>
        <w:numPr>
          <w:ilvl w:val="0"/>
          <w:numId w:val="49"/>
        </w:numPr>
        <w:tabs>
          <w:tab w:val="left" w:pos="113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на </w:t>
      </w:r>
      <w:r w:rsidRPr="00D00221">
        <w:rPr>
          <w:rFonts w:ascii="Times New Roman" w:hAnsi="Times New Roman" w:cs="Times New Roman"/>
          <w:sz w:val="28"/>
          <w:szCs w:val="28"/>
        </w:rPr>
        <w:t>курсах базової освіти для дорослих;</w:t>
      </w:r>
    </w:p>
    <w:p w:rsidR="00737EDD" w:rsidRPr="00D00221" w:rsidRDefault="00737EDD" w:rsidP="00323F57">
      <w:pPr>
        <w:numPr>
          <w:ilvl w:val="0"/>
          <w:numId w:val="49"/>
        </w:numPr>
        <w:tabs>
          <w:tab w:val="left" w:pos="113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rPr>
        <w:t>у цільових групах (</w:t>
      </w:r>
      <w:r w:rsidRPr="00D00221">
        <w:rPr>
          <w:rFonts w:ascii="Times New Roman" w:hAnsi="Times New Roman" w:cs="Times New Roman"/>
          <w:sz w:val="28"/>
          <w:szCs w:val="28"/>
          <w:lang w:val="uk-UA"/>
        </w:rPr>
        <w:t xml:space="preserve">англ. – </w:t>
      </w:r>
      <w:r w:rsidRPr="00D00221">
        <w:rPr>
          <w:rFonts w:ascii="Times New Roman" w:hAnsi="Times New Roman" w:cs="Times New Roman"/>
          <w:sz w:val="28"/>
          <w:szCs w:val="28"/>
          <w:lang w:val="en-US"/>
        </w:rPr>
        <w:t>target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groups</w:t>
      </w:r>
      <w:r w:rsidRPr="00D00221">
        <w:rPr>
          <w:rFonts w:ascii="Times New Roman" w:hAnsi="Times New Roman" w:cs="Times New Roman"/>
          <w:sz w:val="28"/>
          <w:szCs w:val="28"/>
        </w:rPr>
        <w:t>);</w:t>
      </w:r>
    </w:p>
    <w:p w:rsidR="00737EDD" w:rsidRPr="00D00221" w:rsidRDefault="00737EDD" w:rsidP="00323F57">
      <w:pPr>
        <w:numPr>
          <w:ilvl w:val="0"/>
          <w:numId w:val="49"/>
        </w:numPr>
        <w:tabs>
          <w:tab w:val="left" w:pos="1134"/>
        </w:tabs>
        <w:spacing w:after="0" w:line="312" w:lineRule="auto"/>
        <w:ind w:left="0"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волонтерських освітніх організаціях для соціальної та професійної інтеграції безробітних.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Ці суспільні організації розробили, створ</w:t>
      </w:r>
      <w:r w:rsidRPr="00D00221">
        <w:rPr>
          <w:rFonts w:ascii="Times New Roman" w:hAnsi="Times New Roman" w:cs="Times New Roman"/>
          <w:sz w:val="28"/>
          <w:szCs w:val="28"/>
          <w:lang w:val="uk-UA"/>
        </w:rPr>
        <w:t>или та розвинули</w:t>
      </w:r>
      <w:r w:rsidRPr="00D00221">
        <w:rPr>
          <w:rFonts w:ascii="Times New Roman" w:hAnsi="Times New Roman" w:cs="Times New Roman"/>
          <w:sz w:val="28"/>
          <w:szCs w:val="28"/>
        </w:rPr>
        <w:t xml:space="preserve"> мережу закладів, що здійснювали професійне навчання та проводили курси базової освіти для дорослих із низьким рівнем письменності. Вони також оприлюднили інформацію про існування загальної та функціональної неграмотності серед населення Бельгії [</w:t>
      </w:r>
      <w:r w:rsidRPr="00D00221">
        <w:rPr>
          <w:rFonts w:ascii="Times New Roman" w:hAnsi="Times New Roman" w:cs="Times New Roman"/>
          <w:sz w:val="28"/>
          <w:szCs w:val="28"/>
          <w:lang w:val="uk-UA"/>
        </w:rPr>
        <w:t>5</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1</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15].</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У вол</w:t>
      </w:r>
      <w:r w:rsidRPr="00D00221">
        <w:rPr>
          <w:rFonts w:ascii="Times New Roman" w:hAnsi="Times New Roman" w:cs="Times New Roman"/>
          <w:sz w:val="28"/>
          <w:szCs w:val="28"/>
          <w:lang w:val="uk-UA"/>
        </w:rPr>
        <w:t>е</w:t>
      </w:r>
      <w:r w:rsidRPr="00D00221">
        <w:rPr>
          <w:rFonts w:ascii="Times New Roman" w:hAnsi="Times New Roman" w:cs="Times New Roman"/>
          <w:sz w:val="28"/>
          <w:szCs w:val="28"/>
        </w:rPr>
        <w:t xml:space="preserve">нтерському секторі розвивались </w:t>
      </w:r>
      <w:r w:rsidRPr="00D00221">
        <w:rPr>
          <w:rFonts w:ascii="Times New Roman" w:hAnsi="Times New Roman" w:cs="Times New Roman"/>
          <w:sz w:val="28"/>
          <w:szCs w:val="28"/>
          <w:lang w:val="uk-UA"/>
        </w:rPr>
        <w:t>три</w:t>
      </w:r>
      <w:r w:rsidRPr="00D00221">
        <w:rPr>
          <w:rFonts w:ascii="Times New Roman" w:hAnsi="Times New Roman" w:cs="Times New Roman"/>
          <w:sz w:val="28"/>
          <w:szCs w:val="28"/>
        </w:rPr>
        <w:t xml:space="preserve"> напрями політики розвитку навчання грамотності: декрет про неперервну освіту; декрети про соціальн</w:t>
      </w:r>
      <w:r w:rsidRPr="00D00221">
        <w:rPr>
          <w:rFonts w:ascii="Times New Roman" w:hAnsi="Times New Roman" w:cs="Times New Roman"/>
          <w:sz w:val="28"/>
          <w:szCs w:val="28"/>
          <w:lang w:val="uk-UA"/>
        </w:rPr>
        <w:t>у і </w:t>
      </w:r>
      <w:r w:rsidRPr="00D00221">
        <w:rPr>
          <w:rFonts w:ascii="Times New Roman" w:hAnsi="Times New Roman" w:cs="Times New Roman"/>
          <w:sz w:val="28"/>
          <w:szCs w:val="28"/>
        </w:rPr>
        <w:t>професійн</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 інтеграці</w:t>
      </w:r>
      <w:r w:rsidRPr="00D00221">
        <w:rPr>
          <w:rFonts w:ascii="Times New Roman" w:hAnsi="Times New Roman" w:cs="Times New Roman"/>
          <w:sz w:val="28"/>
          <w:szCs w:val="28"/>
          <w:lang w:val="uk-UA"/>
        </w:rPr>
        <w:t>ю</w:t>
      </w:r>
      <w:r w:rsidRPr="00D00221">
        <w:rPr>
          <w:rFonts w:ascii="Times New Roman" w:hAnsi="Times New Roman" w:cs="Times New Roman"/>
          <w:sz w:val="28"/>
          <w:szCs w:val="28"/>
        </w:rPr>
        <w:t>, які визначають грамотність як базовий елемент інтегрального процесу; фінансування з Європейського соціального фонду (</w:t>
      </w:r>
      <w:r w:rsidRPr="00D00221">
        <w:rPr>
          <w:rFonts w:ascii="Times New Roman" w:hAnsi="Times New Roman" w:cs="Times New Roman"/>
          <w:sz w:val="28"/>
          <w:szCs w:val="28"/>
          <w:lang w:val="en-US"/>
        </w:rPr>
        <w:t>European</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Social</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Fund</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ESF</w:t>
      </w:r>
      <w:r w:rsidRPr="00D00221">
        <w:rPr>
          <w:rFonts w:ascii="Times New Roman" w:hAnsi="Times New Roman" w:cs="Times New Roman"/>
          <w:sz w:val="28"/>
          <w:szCs w:val="28"/>
        </w:rPr>
        <w:t>); програми зниження рівня безробіття [</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xml:space="preserve">. 132].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Певну роль в освіті дорослого населення відіграє підготовка вчителя дорослих. Для </w:t>
      </w:r>
      <w:r w:rsidRPr="00D00221">
        <w:rPr>
          <w:rFonts w:ascii="Times New Roman" w:hAnsi="Times New Roman" w:cs="Times New Roman"/>
          <w:sz w:val="28"/>
          <w:szCs w:val="28"/>
          <w:lang w:val="uk-UA"/>
        </w:rPr>
        <w:t>ць</w:t>
      </w:r>
      <w:r w:rsidRPr="00D00221">
        <w:rPr>
          <w:rFonts w:ascii="Times New Roman" w:hAnsi="Times New Roman" w:cs="Times New Roman"/>
          <w:sz w:val="28"/>
          <w:szCs w:val="28"/>
        </w:rPr>
        <w:t xml:space="preserve">ого існують курси професійного розвитку, тривалістю </w:t>
      </w:r>
      <w:r w:rsidRPr="00D00221">
        <w:rPr>
          <w:rFonts w:ascii="Times New Roman" w:hAnsi="Times New Roman" w:cs="Times New Roman"/>
          <w:sz w:val="28"/>
          <w:szCs w:val="28"/>
          <w:lang w:val="uk-UA"/>
        </w:rPr>
        <w:t>6–</w:t>
      </w:r>
      <w:r w:rsidRPr="00D00221">
        <w:rPr>
          <w:rFonts w:ascii="Times New Roman" w:hAnsi="Times New Roman" w:cs="Times New Roman"/>
          <w:sz w:val="28"/>
          <w:szCs w:val="28"/>
        </w:rPr>
        <w:t>20 днів на рік</w:t>
      </w:r>
      <w:r w:rsidRPr="00D00221">
        <w:rPr>
          <w:rFonts w:ascii="Times New Roman" w:hAnsi="Times New Roman" w:cs="Times New Roman"/>
          <w:sz w:val="28"/>
          <w:szCs w:val="28"/>
          <w:lang w:val="uk-UA"/>
        </w:rPr>
        <w:t>, що</w:t>
      </w:r>
      <w:r w:rsidRPr="00D00221">
        <w:rPr>
          <w:rFonts w:ascii="Times New Roman" w:hAnsi="Times New Roman" w:cs="Times New Roman"/>
          <w:sz w:val="28"/>
          <w:szCs w:val="28"/>
        </w:rPr>
        <w:t xml:space="preserve"> охоплюють такі компоненти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як аналіз наслідків функціональної неграмотності; методика роботи з дорослими учнями. Дослідники створили </w:t>
      </w:r>
      <w:r w:rsidRPr="00D00221">
        <w:rPr>
          <w:rFonts w:ascii="Times New Roman" w:hAnsi="Times New Roman" w:cs="Times New Roman"/>
          <w:sz w:val="28"/>
          <w:szCs w:val="28"/>
        </w:rPr>
        <w:lastRenderedPageBreak/>
        <w:t xml:space="preserve">довідковий документ </w:t>
      </w:r>
      <w:r w:rsidRPr="00D00221">
        <w:rPr>
          <w:rFonts w:ascii="Times New Roman" w:hAnsi="Times New Roman" w:cs="Times New Roman"/>
          <w:sz w:val="28"/>
          <w:szCs w:val="28"/>
          <w:lang w:val="uk-UA"/>
        </w:rPr>
        <w:t xml:space="preserve">«Профіль учителя грамотності», в якому описано знання, вміння, навички, здібності, поведінку, якими має володіти вчитель грамотності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6</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w:t>
      </w:r>
      <w:r w:rsidRPr="00D00221">
        <w:rPr>
          <w:rFonts w:ascii="Times New Roman" w:hAnsi="Times New Roman" w:cs="Times New Roman"/>
          <w:sz w:val="28"/>
          <w:szCs w:val="28"/>
        </w:rPr>
        <w:t>. 1</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9]. </w:t>
      </w:r>
    </w:p>
    <w:p w:rsidR="00737EDD" w:rsidRPr="00D00221" w:rsidRDefault="00737EDD" w:rsidP="00C12297">
      <w:pPr>
        <w:tabs>
          <w:tab w:val="left" w:pos="1134"/>
        </w:tabs>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Із зазначеного витікає, що навчання функціональної грамотності дорослих Бельгії базується на принципах </w:t>
      </w:r>
      <w:r w:rsidRPr="00D00221">
        <w:rPr>
          <w:rFonts w:ascii="Times New Roman" w:hAnsi="Times New Roman" w:cs="Times New Roman"/>
          <w:sz w:val="28"/>
          <w:szCs w:val="28"/>
          <w:lang w:val="uk-UA"/>
        </w:rPr>
        <w:t>андрагогіки</w:t>
      </w:r>
      <w:r w:rsidRPr="00D00221">
        <w:rPr>
          <w:rFonts w:ascii="Times New Roman" w:hAnsi="Times New Roman" w:cs="Times New Roman"/>
          <w:sz w:val="28"/>
          <w:szCs w:val="28"/>
        </w:rPr>
        <w:t>. Воно використовує індивідуальний підхід та враховує внутрішні мотиваційні процеси в осіб, що навчаються. До освітян, які навчають дорослих функціональної грамотності, ставляться суворі вимоги, що визнача</w:t>
      </w:r>
      <w:r w:rsidRPr="00D00221">
        <w:rPr>
          <w:rFonts w:ascii="Times New Roman" w:hAnsi="Times New Roman" w:cs="Times New Roman"/>
          <w:sz w:val="28"/>
          <w:szCs w:val="28"/>
          <w:lang w:val="uk-UA"/>
        </w:rPr>
        <w:t>ю</w:t>
      </w:r>
      <w:r w:rsidRPr="00D00221">
        <w:rPr>
          <w:rFonts w:ascii="Times New Roman" w:hAnsi="Times New Roman" w:cs="Times New Roman"/>
          <w:sz w:val="28"/>
          <w:szCs w:val="28"/>
        </w:rPr>
        <w:t>ться збіркою правил та вимог</w:t>
      </w:r>
      <w:r w:rsidRPr="00D00221">
        <w:rPr>
          <w:rFonts w:ascii="Times New Roman" w:hAnsi="Times New Roman" w:cs="Times New Roman"/>
          <w:sz w:val="28"/>
          <w:szCs w:val="28"/>
          <w:lang w:val="uk-UA"/>
        </w:rPr>
        <w:t xml:space="preserve"> «Профіль учителя грамотності». </w:t>
      </w:r>
    </w:p>
    <w:p w:rsidR="00737EDD" w:rsidRPr="00D00221" w:rsidRDefault="00737EDD" w:rsidP="00C12297">
      <w:pPr>
        <w:spacing w:after="0" w:line="312" w:lineRule="auto"/>
        <w:jc w:val="center"/>
        <w:outlineLvl w:val="0"/>
        <w:rPr>
          <w:rFonts w:ascii="Times New Roman" w:hAnsi="Times New Roman" w:cs="Times New Roman"/>
          <w:b/>
          <w:bCs/>
          <w:spacing w:val="-8"/>
          <w:sz w:val="6"/>
          <w:szCs w:val="6"/>
          <w:lang w:val="uk-UA"/>
        </w:rPr>
      </w:pPr>
    </w:p>
    <w:p w:rsidR="00737EDD" w:rsidRPr="00D00221" w:rsidRDefault="00737EDD" w:rsidP="00BE5A47">
      <w:pPr>
        <w:spacing w:after="0" w:line="240" w:lineRule="auto"/>
        <w:jc w:val="center"/>
        <w:outlineLvl w:val="0"/>
        <w:rPr>
          <w:rFonts w:ascii="Times New Roman" w:hAnsi="Times New Roman" w:cs="Times New Roman"/>
          <w:b/>
          <w:bCs/>
          <w:spacing w:val="-8"/>
          <w:sz w:val="28"/>
          <w:szCs w:val="28"/>
          <w:lang w:val="uk-UA"/>
        </w:rPr>
      </w:pPr>
      <w:r w:rsidRPr="00D00221">
        <w:rPr>
          <w:rFonts w:ascii="Times New Roman" w:hAnsi="Times New Roman" w:cs="Times New Roman"/>
          <w:b/>
          <w:bCs/>
          <w:spacing w:val="-8"/>
          <w:sz w:val="28"/>
          <w:szCs w:val="28"/>
          <w:lang w:val="uk-UA"/>
        </w:rPr>
        <w:t>Список використаних джерел:</w:t>
      </w:r>
    </w:p>
    <w:p w:rsidR="00737EDD" w:rsidRPr="00D00221" w:rsidRDefault="00737EDD" w:rsidP="00BE5A47">
      <w:pPr>
        <w:numPr>
          <w:ilvl w:val="0"/>
          <w:numId w:val="50"/>
        </w:numPr>
        <w:autoSpaceDE w:val="0"/>
        <w:autoSpaceDN w:val="0"/>
        <w:adjustRightInd w:val="0"/>
        <w:spacing w:after="0" w:line="240" w:lineRule="auto"/>
        <w:ind w:left="0" w:firstLine="851"/>
        <w:jc w:val="both"/>
        <w:rPr>
          <w:rFonts w:ascii="Times New Roman" w:hAnsi="Times New Roman" w:cs="Times New Roman"/>
          <w:color w:val="000000"/>
          <w:sz w:val="28"/>
          <w:szCs w:val="28"/>
          <w:lang w:val="en-US"/>
        </w:rPr>
      </w:pPr>
      <w:r w:rsidRPr="00D00221">
        <w:rPr>
          <w:rFonts w:ascii="Times New Roman" w:hAnsi="Times New Roman" w:cs="Times New Roman"/>
          <w:color w:val="000000"/>
          <w:sz w:val="28"/>
          <w:szCs w:val="28"/>
        </w:rPr>
        <w:t>Килпи-Йаконен Э., Воно де Вильена Д., Шюрер С., Блоссфельд Х-П.</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 xml:space="preserve"> Образование взрослых в контексте жизненного пути</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 международное сравнение</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i/>
          <w:iCs/>
          <w:color w:val="000000"/>
          <w:sz w:val="28"/>
          <w:szCs w:val="28"/>
        </w:rPr>
        <w:t>Журнал социологии и социальной антропологии</w:t>
      </w:r>
      <w:r w:rsidRPr="00D00221">
        <w:rPr>
          <w:rFonts w:ascii="Times New Roman" w:hAnsi="Times New Roman" w:cs="Times New Roman"/>
          <w:i/>
          <w:iCs/>
          <w:color w:val="000000"/>
          <w:sz w:val="28"/>
          <w:szCs w:val="28"/>
          <w:lang w:val="uk-UA"/>
        </w:rPr>
        <w:t>.</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en-US"/>
        </w:rPr>
        <w:t xml:space="preserve">2016. </w:t>
      </w:r>
      <w:r w:rsidRPr="00D00221">
        <w:rPr>
          <w:rFonts w:ascii="Times New Roman" w:hAnsi="Times New Roman" w:cs="Times New Roman"/>
          <w:color w:val="000000"/>
          <w:sz w:val="28"/>
          <w:szCs w:val="28"/>
        </w:rPr>
        <w:t>Том</w:t>
      </w:r>
      <w:r w:rsidRPr="00D00221">
        <w:rPr>
          <w:rFonts w:ascii="Times New Roman" w:hAnsi="Times New Roman" w:cs="Times New Roman"/>
          <w:color w:val="000000"/>
          <w:sz w:val="28"/>
          <w:szCs w:val="28"/>
          <w:lang w:val="en-US"/>
        </w:rPr>
        <w:t xml:space="preserve"> XIX. No 5 (88) </w:t>
      </w:r>
      <w:hyperlink r:id="rId56" w:history="1">
        <w:r w:rsidRPr="00D00221">
          <w:rPr>
            <w:rFonts w:ascii="Times New Roman" w:hAnsi="Times New Roman" w:cs="Times New Roman"/>
            <w:color w:val="000000"/>
            <w:sz w:val="28"/>
            <w:szCs w:val="28"/>
            <w:lang w:val="en-US"/>
          </w:rPr>
          <w:t>http://jourssa.ru/sites/all/files/volumes/2016_5/Kilpi-Jakonen%20et%20al_2016_5.pdf</w:t>
        </w:r>
      </w:hyperlink>
      <w:r w:rsidRPr="00D00221">
        <w:rPr>
          <w:rFonts w:ascii="Times New Roman" w:hAnsi="Times New Roman" w:cs="Times New Roman"/>
          <w:lang w:val="uk-UA"/>
        </w:rPr>
        <w:t xml:space="preserve">. </w:t>
      </w:r>
      <w:r w:rsidRPr="00D00221">
        <w:rPr>
          <w:rFonts w:ascii="Times New Roman" w:hAnsi="Times New Roman" w:cs="Times New Roman"/>
          <w:sz w:val="28"/>
          <w:szCs w:val="28"/>
          <w:lang w:val="uk-UA"/>
        </w:rPr>
        <w:t>(дата звернення : 21.09.2018).</w:t>
      </w:r>
    </w:p>
    <w:p w:rsidR="00737EDD" w:rsidRPr="00D00221" w:rsidRDefault="001B5C5F" w:rsidP="00BE5A47">
      <w:pPr>
        <w:numPr>
          <w:ilvl w:val="0"/>
          <w:numId w:val="50"/>
        </w:numPr>
        <w:autoSpaceDE w:val="0"/>
        <w:autoSpaceDN w:val="0"/>
        <w:adjustRightInd w:val="0"/>
        <w:spacing w:after="0" w:line="240" w:lineRule="auto"/>
        <w:ind w:left="0" w:firstLine="851"/>
        <w:jc w:val="both"/>
        <w:rPr>
          <w:rFonts w:ascii="Times New Roman" w:hAnsi="Times New Roman" w:cs="Times New Roman"/>
          <w:color w:val="000000"/>
          <w:sz w:val="28"/>
          <w:szCs w:val="28"/>
        </w:rPr>
      </w:pPr>
      <w:hyperlink r:id="rId57" w:history="1">
        <w:r w:rsidR="00737EDD" w:rsidRPr="00D00221">
          <w:rPr>
            <w:rFonts w:ascii="Times New Roman" w:hAnsi="Times New Roman" w:cs="Times New Roman"/>
            <w:color w:val="000000"/>
            <w:sz w:val="28"/>
            <w:szCs w:val="28"/>
          </w:rPr>
          <w:t>Фучила Олена Миколаївна.</w:t>
        </w:r>
      </w:hyperlink>
      <w:r w:rsidR="00737EDD" w:rsidRPr="00D00221">
        <w:rPr>
          <w:rFonts w:ascii="Times New Roman" w:hAnsi="Times New Roman" w:cs="Times New Roman"/>
          <w:color w:val="000000"/>
          <w:sz w:val="28"/>
          <w:szCs w:val="28"/>
        </w:rPr>
        <w:t xml:space="preserve"> Організація навчання функціональної грамотності у системі освіти дорослих Бельгії : дис.</w:t>
      </w:r>
      <w:r w:rsidR="00737EDD" w:rsidRPr="00D00221">
        <w:rPr>
          <w:rFonts w:ascii="Times New Roman" w:hAnsi="Times New Roman" w:cs="Times New Roman"/>
          <w:color w:val="000000"/>
          <w:sz w:val="28"/>
          <w:szCs w:val="28"/>
          <w:lang w:val="uk-UA"/>
        </w:rPr>
        <w:t xml:space="preserve"> …</w:t>
      </w:r>
      <w:r w:rsidR="00737EDD" w:rsidRPr="00D00221">
        <w:rPr>
          <w:rFonts w:ascii="Times New Roman" w:hAnsi="Times New Roman" w:cs="Times New Roman"/>
          <w:color w:val="000000"/>
          <w:sz w:val="28"/>
          <w:szCs w:val="28"/>
        </w:rPr>
        <w:t xml:space="preserve"> канд. пед. наук : 13.00.01 / </w:t>
      </w:r>
      <w:hyperlink r:id="rId58" w:history="1">
        <w:r w:rsidR="00737EDD" w:rsidRPr="00D00221">
          <w:rPr>
            <w:rFonts w:ascii="Times New Roman" w:hAnsi="Times New Roman" w:cs="Times New Roman"/>
            <w:color w:val="000000"/>
            <w:sz w:val="28"/>
            <w:szCs w:val="28"/>
          </w:rPr>
          <w:t>Олена Миколаївна Фучила</w:t>
        </w:r>
      </w:hyperlink>
      <w:r w:rsidR="00737EDD" w:rsidRPr="00D00221">
        <w:rPr>
          <w:rFonts w:ascii="Times New Roman" w:hAnsi="Times New Roman" w:cs="Times New Roman"/>
          <w:color w:val="000000"/>
          <w:sz w:val="28"/>
          <w:szCs w:val="28"/>
          <w:lang w:val="uk-UA"/>
        </w:rPr>
        <w:t xml:space="preserve">. </w:t>
      </w:r>
      <w:r w:rsidR="00737EDD" w:rsidRPr="00D00221">
        <w:rPr>
          <w:rFonts w:ascii="Times New Roman" w:hAnsi="Times New Roman" w:cs="Times New Roman"/>
          <w:color w:val="000000"/>
          <w:sz w:val="28"/>
          <w:szCs w:val="28"/>
        </w:rPr>
        <w:t>Хмельницький : Б.в., 2012. 192 с</w:t>
      </w:r>
    </w:p>
    <w:p w:rsidR="00737EDD" w:rsidRPr="00D00221" w:rsidRDefault="00737EDD" w:rsidP="00BE5A47">
      <w:pPr>
        <w:numPr>
          <w:ilvl w:val="0"/>
          <w:numId w:val="50"/>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D00221">
        <w:rPr>
          <w:rFonts w:ascii="Times New Roman" w:hAnsi="Times New Roman" w:cs="Times New Roman"/>
          <w:color w:val="000000"/>
          <w:sz w:val="28"/>
          <w:szCs w:val="28"/>
        </w:rPr>
        <w:t xml:space="preserve">Чудинова В. Нефункциональная неграмотность </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 xml:space="preserve"> проблема развитых стран</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 xml:space="preserve"> </w:t>
      </w:r>
      <w:r w:rsidRPr="00D00221">
        <w:rPr>
          <w:rFonts w:ascii="Times New Roman" w:hAnsi="Times New Roman" w:cs="Times New Roman"/>
          <w:i/>
          <w:iCs/>
          <w:color w:val="000000"/>
          <w:sz w:val="28"/>
          <w:szCs w:val="28"/>
        </w:rPr>
        <w:t>Социологические исследования.</w:t>
      </w:r>
      <w:r w:rsidRPr="00D00221">
        <w:rPr>
          <w:rFonts w:ascii="Times New Roman" w:hAnsi="Times New Roman" w:cs="Times New Roman"/>
          <w:color w:val="000000"/>
          <w:sz w:val="28"/>
          <w:szCs w:val="28"/>
        </w:rPr>
        <w:t xml:space="preserve"> 1994. № 3. С. 98</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102.</w:t>
      </w:r>
      <w:r w:rsidRPr="00D00221">
        <w:rPr>
          <w:rFonts w:ascii="Times New Roman" w:hAnsi="Times New Roman" w:cs="Times New Roman"/>
          <w:color w:val="000000"/>
          <w:sz w:val="28"/>
          <w:szCs w:val="28"/>
        </w:rPr>
        <w:tab/>
      </w:r>
    </w:p>
    <w:p w:rsidR="00737EDD" w:rsidRPr="00D00221" w:rsidRDefault="00737EDD" w:rsidP="00BE5A47">
      <w:pPr>
        <w:numPr>
          <w:ilvl w:val="0"/>
          <w:numId w:val="50"/>
        </w:numPr>
        <w:autoSpaceDE w:val="0"/>
        <w:autoSpaceDN w:val="0"/>
        <w:adjustRightInd w:val="0"/>
        <w:spacing w:after="0" w:line="240" w:lineRule="auto"/>
        <w:ind w:left="0" w:firstLine="851"/>
        <w:jc w:val="both"/>
        <w:rPr>
          <w:rFonts w:ascii="Times New Roman" w:hAnsi="Times New Roman" w:cs="Times New Roman"/>
          <w:color w:val="000000"/>
          <w:sz w:val="28"/>
          <w:szCs w:val="28"/>
          <w:lang w:val="en-US"/>
        </w:rPr>
      </w:pPr>
      <w:r w:rsidRPr="00D00221">
        <w:rPr>
          <w:rFonts w:ascii="Times New Roman" w:hAnsi="Times New Roman" w:cs="Times New Roman"/>
          <w:color w:val="000000"/>
          <w:sz w:val="28"/>
          <w:szCs w:val="28"/>
          <w:lang w:val="en-US"/>
        </w:rPr>
        <w:t>Evans E.</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lang w:val="en-US"/>
        </w:rPr>
        <w:t>.J Autonomous Literacy or Social Practice? Students’ Constructions of Technology Literacy</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lang w:val="en-US"/>
        </w:rPr>
        <w:t xml:space="preserve"> </w:t>
      </w:r>
      <w:r w:rsidRPr="00D00221">
        <w:rPr>
          <w:rFonts w:ascii="Times New Roman" w:hAnsi="Times New Roman" w:cs="Times New Roman"/>
          <w:i/>
          <w:iCs/>
          <w:color w:val="000000"/>
          <w:sz w:val="28"/>
          <w:szCs w:val="28"/>
          <w:lang w:val="en-US"/>
        </w:rPr>
        <w:t>Journal of Literacy and Technology.</w:t>
      </w:r>
      <w:r w:rsidRPr="00D00221">
        <w:rPr>
          <w:rFonts w:ascii="Times New Roman" w:hAnsi="Times New Roman" w:cs="Times New Roman"/>
          <w:color w:val="000000"/>
          <w:sz w:val="28"/>
          <w:szCs w:val="28"/>
          <w:lang w:val="en-US"/>
        </w:rPr>
        <w:t xml:space="preserve"> 2005. Vol.</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lang w:val="en-US"/>
        </w:rPr>
        <w:t>5. Num. 1. P. 114</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lang w:val="en-US"/>
        </w:rPr>
        <w:t>125.</w:t>
      </w:r>
    </w:p>
    <w:p w:rsidR="00737EDD" w:rsidRPr="00D00221" w:rsidRDefault="00737EDD" w:rsidP="00BE5A47">
      <w:pPr>
        <w:numPr>
          <w:ilvl w:val="0"/>
          <w:numId w:val="50"/>
        </w:numPr>
        <w:autoSpaceDE w:val="0"/>
        <w:autoSpaceDN w:val="0"/>
        <w:adjustRightInd w:val="0"/>
        <w:spacing w:after="0" w:line="240" w:lineRule="auto"/>
        <w:ind w:left="0" w:firstLine="851"/>
        <w:jc w:val="both"/>
        <w:rPr>
          <w:rFonts w:ascii="Times New Roman" w:hAnsi="Times New Roman" w:cs="Times New Roman"/>
          <w:color w:val="000000"/>
          <w:sz w:val="28"/>
          <w:szCs w:val="28"/>
          <w:lang w:val="en-US"/>
        </w:rPr>
      </w:pPr>
      <w:r w:rsidRPr="00D00221">
        <w:rPr>
          <w:rFonts w:ascii="Times New Roman" w:hAnsi="Times New Roman" w:cs="Times New Roman"/>
          <w:color w:val="000000"/>
          <w:sz w:val="28"/>
          <w:szCs w:val="28"/>
          <w:lang w:val="en-US"/>
        </w:rPr>
        <w:t>Maroun E. Professional Development in the Field of Literacy and Basic i</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lang w:val="en-US"/>
        </w:rPr>
        <w:t>Education. State of the art in Belgium. Lyon</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en-US"/>
        </w:rPr>
        <w:t>: National Agency to Fight Illiteracy (ANLCI), 2007. 15 p.</w:t>
      </w:r>
    </w:p>
    <w:p w:rsidR="00737EDD" w:rsidRPr="00D00221" w:rsidRDefault="00737EDD" w:rsidP="00BE5A47">
      <w:pPr>
        <w:numPr>
          <w:ilvl w:val="0"/>
          <w:numId w:val="50"/>
        </w:numPr>
        <w:tabs>
          <w:tab w:val="left" w:pos="142"/>
          <w:tab w:val="left" w:pos="1134"/>
        </w:tabs>
        <w:autoSpaceDE w:val="0"/>
        <w:autoSpaceDN w:val="0"/>
        <w:adjustRightInd w:val="0"/>
        <w:spacing w:after="0" w:line="240" w:lineRule="auto"/>
        <w:ind w:left="0" w:firstLine="851"/>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en-US"/>
        </w:rPr>
        <w:t>Fqrmateur enalphabetisation. Profilprofessioimel</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en-US"/>
        </w:rPr>
        <w:t>Conseil superieur del, l’enseignement de Communaute francaise. Paris, 2002. 9 p.</w:t>
      </w:r>
    </w:p>
    <w:p w:rsidR="00BE5A47" w:rsidRPr="00BE5A47" w:rsidRDefault="00BE5A47" w:rsidP="00364125">
      <w:pPr>
        <w:spacing w:after="0" w:line="312" w:lineRule="auto"/>
        <w:jc w:val="center"/>
        <w:rPr>
          <w:rFonts w:ascii="Times New Roman" w:hAnsi="Times New Roman" w:cs="Times New Roman"/>
          <w:b/>
          <w:bCs/>
          <w:sz w:val="16"/>
          <w:szCs w:val="16"/>
          <w:lang w:val="uk-UA"/>
        </w:rPr>
      </w:pPr>
    </w:p>
    <w:p w:rsidR="00BE5A47" w:rsidRPr="00BE5A47" w:rsidRDefault="00BE5A47" w:rsidP="00364125">
      <w:pPr>
        <w:spacing w:after="0" w:line="312" w:lineRule="auto"/>
        <w:jc w:val="center"/>
        <w:rPr>
          <w:rFonts w:ascii="Times New Roman" w:hAnsi="Times New Roman" w:cs="Times New Roman"/>
          <w:b/>
          <w:bCs/>
          <w:sz w:val="16"/>
          <w:szCs w:val="16"/>
          <w:lang w:val="uk-UA"/>
        </w:rPr>
      </w:pPr>
    </w:p>
    <w:p w:rsidR="00737EDD" w:rsidRPr="00D00221" w:rsidRDefault="00737EDD" w:rsidP="00364125">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ДОСЛ</w:t>
      </w:r>
      <w:r w:rsidRPr="00D00221">
        <w:rPr>
          <w:rFonts w:ascii="Times New Roman" w:hAnsi="Times New Roman" w:cs="Times New Roman"/>
          <w:b/>
          <w:bCs/>
          <w:sz w:val="28"/>
          <w:szCs w:val="28"/>
          <w:lang w:val="uk-UA"/>
        </w:rPr>
        <w:t>І</w:t>
      </w:r>
      <w:r w:rsidRPr="00D00221">
        <w:rPr>
          <w:rFonts w:ascii="Times New Roman" w:hAnsi="Times New Roman" w:cs="Times New Roman"/>
          <w:b/>
          <w:bCs/>
          <w:sz w:val="28"/>
          <w:szCs w:val="28"/>
        </w:rPr>
        <w:t>ДЖЕННЯ</w:t>
      </w:r>
      <w:r w:rsidRPr="00D00221">
        <w:rPr>
          <w:rFonts w:ascii="Times New Roman" w:hAnsi="Times New Roman" w:cs="Times New Roman"/>
          <w:b/>
          <w:bCs/>
          <w:sz w:val="28"/>
          <w:szCs w:val="28"/>
          <w:lang w:val="en-US"/>
        </w:rPr>
        <w:t xml:space="preserve"> </w:t>
      </w:r>
      <w:r w:rsidRPr="00D00221">
        <w:rPr>
          <w:rFonts w:ascii="Times New Roman" w:hAnsi="Times New Roman" w:cs="Times New Roman"/>
          <w:b/>
          <w:bCs/>
          <w:sz w:val="28"/>
          <w:szCs w:val="28"/>
          <w:lang w:val="uk-UA"/>
        </w:rPr>
        <w:t xml:space="preserve">РІВНЯ ЕФЕКТИВНОСТІ </w:t>
      </w:r>
    </w:p>
    <w:p w:rsidR="00737EDD" w:rsidRPr="00D00221" w:rsidRDefault="00737EDD" w:rsidP="00364125">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СИСТЕМИ СОЦІАЛЬНО-ПРАВОВОГО ЗАХИСТУ НЕПОВНОЛІТНІХ</w:t>
      </w:r>
    </w:p>
    <w:p w:rsidR="00737EDD" w:rsidRPr="00D00221" w:rsidRDefault="00737EDD" w:rsidP="00364125">
      <w:pPr>
        <w:spacing w:after="0" w:line="312" w:lineRule="auto"/>
        <w:jc w:val="center"/>
        <w:rPr>
          <w:rFonts w:ascii="Times New Roman" w:hAnsi="Times New Roman" w:cs="Times New Roman"/>
          <w:b/>
          <w:bCs/>
          <w:i/>
          <w:iCs/>
          <w:sz w:val="14"/>
          <w:szCs w:val="14"/>
          <w:lang w:val="uk-UA"/>
        </w:rPr>
      </w:pPr>
    </w:p>
    <w:p w:rsidR="00737EDD" w:rsidRPr="00D00221" w:rsidRDefault="00737EDD" w:rsidP="00364125">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Пересичанська Л. М., Цибуліна І. В.</w:t>
      </w:r>
    </w:p>
    <w:p w:rsidR="00737EDD" w:rsidRPr="00D00221" w:rsidRDefault="00737EDD" w:rsidP="00C12297">
      <w:pPr>
        <w:spacing w:after="0" w:line="312" w:lineRule="auto"/>
        <w:ind w:firstLine="709"/>
        <w:jc w:val="center"/>
        <w:rPr>
          <w:rFonts w:ascii="Times New Roman" w:hAnsi="Times New Roman" w:cs="Times New Roman"/>
          <w:b/>
          <w:bCs/>
          <w:i/>
          <w:iCs/>
          <w:sz w:val="16"/>
          <w:szCs w:val="16"/>
          <w:lang w:val="uk-UA"/>
        </w:rPr>
      </w:pP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Процес суспільних трансформацій, що відбувається в Україні протягом останніх років, вимагає модернізації всіх елементів системи соціально-правового захисту. Забезпечення соціально-правових умов для повноцінного розвитку неповнолітніх має стати найважливішим завданням нашого </w:t>
      </w:r>
      <w:r w:rsidRPr="00D00221">
        <w:rPr>
          <w:rFonts w:ascii="Times New Roman" w:hAnsi="Times New Roman" w:cs="Times New Roman"/>
          <w:sz w:val="28"/>
          <w:szCs w:val="28"/>
          <w:lang w:val="uk-UA"/>
        </w:rPr>
        <w:lastRenderedPageBreak/>
        <w:t>суспільства, адже запорукою розвитку держави й суспільства є пошук способів удосконалення соціально-правового захисту громадян. Одним із шляхів удосконалення системи соціально-правового захисту в сучасному суспільстві є вивчення обізнаності щодо захисту прав дітей.</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Актуальні проблеми соціально-правового захисту дітей відображено у педагогічних працях, що стосуються: соціально-правового захисту дитини (З. Галковська, Н. Малярова, М. Несміянова), соціально-правової політики (Г. Бевз, А. Капська, П. Синютка). Питання захисту прав дітей висвітлено також у наукових працях Я. Браунлі, В. Карташкіна, М. Родрігеса, А. Чеботарьової та інших.</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Із метою вивчення ефективності системи соціально-правового захисту неповнолітніх було розроблено авторську анкету для дослідження рівня ефективності системи соціально-правового захисту неповнолітніх у пострадянських країнах Балтії. Анкетування проводилося з учнями пільгового контингенту Харківської загальноосвітньої школи І-ІІІ ступенів № 97 Харківської міської ради Харківської області. В опитуванні брало участь 20 осіб.</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Відповіді респондентів дозволили зробити такі висновки. Із загальної кількості опитаних респондентів представників чоловічої статі – 40 %, представників жіночої статі – 60 %. Серед опитуваних респондентів: молодше 10-ти років – 10 %, віком від 10 до 17 років – 80 %, старше 17-ти років – 10%. Отже, можемо зробити висновок, що основну кількість респондентів складають неповнолітні віком від 10 до 17 років.</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питання «Якщо стосовно Вас буде вчинено насилля, то як Ви будете діяти?», 30 % респондентів зазначили порядок дій, що відповідає нормі, 20 % респондентів мали частково правильну відповідь, 50 % респондентів не знають, як діяти, якщо стосовно них буде вчинено насилля. Таким чином, більшість респондентів не мають уявлення щодо алгоритму дій у ситуації, коли щодо них буде вчинене насилля.</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 запитання «На якому рівні в нашій країні забезпечено дотримання основних міжнародних законодавчих документів, що захищають права дітей?»: 30% респондентів обрали варіант «Високому», 40 % респондентів обрали варіант «Середньому» і 30 % респондентів обрали варіант «Низькому». Отже, </w:t>
      </w:r>
      <w:r w:rsidRPr="00D00221">
        <w:rPr>
          <w:rFonts w:ascii="Times New Roman" w:hAnsi="Times New Roman" w:cs="Times New Roman"/>
          <w:sz w:val="28"/>
          <w:szCs w:val="28"/>
          <w:lang w:val="uk-UA"/>
        </w:rPr>
        <w:lastRenderedPageBreak/>
        <w:t>більшість респондентів уважає, що рівень забезпечення дотримання основних міжнародних законодавчих документів, що захищають права дітей – середній.</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Мають поняття про термін «соціально-правовий захист» – 20 % респондентів, мають неточні уявлення – 20 %, не знають, що таке соціально-правовий захист 60 % опитаних. Таким чином, рівень інформованості учнів щодо соціально-правового захисту є низьким.</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запитання «Якщо Ваші права буде порушено, до кого Ви б звернулися?» обрали варіант «до соціального педагога» – 20 % респондентів, «до батьків» – 70 % респондентів, «до класного керівника» – 10 % респондентів. На запитання «До кого Ви б звернулися у випадку порушення Ваших прав у першу чергу?», обрали варіант «до поліції» – 80 % опитаних, варіант «Зателефонуєте на гарячу лінію зі захисту прав дітей» – 20 % респондентів.Отже, опитування дає можливість стверджувати, що поліція займає лідерські позиції у системі правового захисту населення.</w:t>
      </w:r>
    </w:p>
    <w:p w:rsidR="00737EDD" w:rsidRPr="00D00221" w:rsidRDefault="00737EDD" w:rsidP="00BE5A47">
      <w:pPr>
        <w:spacing w:after="0" w:line="300"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sz w:val="28"/>
          <w:szCs w:val="28"/>
          <w:lang w:val="uk-UA"/>
        </w:rPr>
        <w:t>За оцінюванням респондентів, рівень</w:t>
      </w:r>
      <w:r w:rsidRPr="00D00221">
        <w:rPr>
          <w:rFonts w:ascii="Times New Roman" w:hAnsi="Times New Roman" w:cs="Times New Roman"/>
          <w:color w:val="000000"/>
          <w:sz w:val="28"/>
          <w:szCs w:val="28"/>
          <w:lang w:val="uk-UA"/>
        </w:rPr>
        <w:t xml:space="preserve"> організації соціально-правового захисту неповнолітніх у школі за п’ятибальною шкалою відповідає «4». Адже 40 % респондентів поставили оцінку «4», 30 % – «5», 20 % респондентів – «3», 10 % респондентів – «2».</w:t>
      </w:r>
      <w:r w:rsidR="00BE5A47">
        <w:rPr>
          <w:rFonts w:ascii="Times New Roman" w:hAnsi="Times New Roman" w:cs="Times New Roman"/>
          <w:color w:val="000000"/>
          <w:sz w:val="28"/>
          <w:szCs w:val="28"/>
          <w:lang w:val="uk-UA"/>
        </w:rPr>
        <w:t xml:space="preserve"> </w:t>
      </w:r>
      <w:r w:rsidRPr="00D00221">
        <w:rPr>
          <w:rFonts w:ascii="Times New Roman" w:hAnsi="Times New Roman" w:cs="Times New Roman"/>
          <w:sz w:val="28"/>
          <w:szCs w:val="28"/>
          <w:lang w:val="uk-UA"/>
        </w:rPr>
        <w:t>На запитання «Які з міжнародних  законодавчих документів, що забезпечують соціально-правовий захист дітей, Вам відомі</w:t>
      </w:r>
      <w:r w:rsidRPr="00D00221">
        <w:rPr>
          <w:rFonts w:ascii="Times New Roman" w:hAnsi="Times New Roman" w:cs="Times New Roman"/>
          <w:color w:val="000000"/>
          <w:sz w:val="28"/>
          <w:szCs w:val="28"/>
          <w:lang w:val="uk-UA"/>
        </w:rPr>
        <w:t>?</w:t>
      </w:r>
      <w:r w:rsidRPr="00D00221">
        <w:rPr>
          <w:rFonts w:ascii="Times New Roman" w:hAnsi="Times New Roman" w:cs="Times New Roman"/>
          <w:sz w:val="28"/>
          <w:szCs w:val="28"/>
          <w:lang w:val="uk-UA"/>
        </w:rPr>
        <w:t xml:space="preserve">»: </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Конвенція про права дитини (прийнята Генеральною Асамблеєю ООН 20 листопада 1989 р.)</w:t>
      </w:r>
      <w:r w:rsidRPr="00D00221">
        <w:rPr>
          <w:rFonts w:ascii="Times New Roman" w:hAnsi="Times New Roman" w:cs="Times New Roman"/>
          <w:color w:val="000000"/>
          <w:sz w:val="28"/>
          <w:szCs w:val="28"/>
          <w:lang w:val="uk-UA"/>
        </w:rPr>
        <w:t xml:space="preserve"> обрали 80 % респондентів, 1</w:t>
      </w:r>
      <w:r w:rsidRPr="00D00221">
        <w:rPr>
          <w:rFonts w:ascii="Times New Roman" w:hAnsi="Times New Roman" w:cs="Times New Roman"/>
          <w:sz w:val="28"/>
          <w:szCs w:val="28"/>
          <w:lang w:val="uk-UA"/>
        </w:rPr>
        <w:t>0 % респондентів обрали  варіант «</w:t>
      </w:r>
      <w:r w:rsidRPr="00D00221">
        <w:rPr>
          <w:rFonts w:ascii="Times New Roman" w:hAnsi="Times New Roman" w:cs="Times New Roman"/>
          <w:color w:val="000000"/>
          <w:sz w:val="28"/>
          <w:szCs w:val="28"/>
        </w:rPr>
        <w:t>Декларація прав людини (прийнята ООН у 1948 р.)</w:t>
      </w:r>
      <w:r w:rsidRPr="00D00221">
        <w:rPr>
          <w:rFonts w:ascii="Times New Roman" w:hAnsi="Times New Roman" w:cs="Times New Roman"/>
          <w:color w:val="000000"/>
          <w:sz w:val="28"/>
          <w:szCs w:val="28"/>
          <w:lang w:val="uk-UA"/>
        </w:rPr>
        <w:t>», 5 % респондентів – «</w:t>
      </w:r>
      <w:r w:rsidRPr="00D00221">
        <w:rPr>
          <w:rFonts w:ascii="Times New Roman" w:hAnsi="Times New Roman" w:cs="Times New Roman"/>
          <w:color w:val="000000"/>
          <w:sz w:val="28"/>
          <w:szCs w:val="28"/>
        </w:rPr>
        <w:t>Декларація прав дитини (прийнята Генеральною Асамблеєю ООН 20 листопада 1959 р.)</w:t>
      </w:r>
      <w:r w:rsidRPr="00D00221">
        <w:rPr>
          <w:rFonts w:ascii="Times New Roman" w:hAnsi="Times New Roman" w:cs="Times New Roman"/>
          <w:color w:val="000000"/>
          <w:sz w:val="28"/>
          <w:szCs w:val="28"/>
          <w:lang w:val="uk-UA"/>
        </w:rPr>
        <w:t>», 5 % респондентів – «</w:t>
      </w:r>
      <w:r w:rsidRPr="00D00221">
        <w:rPr>
          <w:rFonts w:ascii="Times New Roman" w:hAnsi="Times New Roman" w:cs="Times New Roman"/>
          <w:color w:val="000000"/>
          <w:sz w:val="28"/>
          <w:szCs w:val="28"/>
        </w:rPr>
        <w:t>Декларація про захист жінок і дітей у надзвичайних обставинах і під час збройних конфліктів (прийнята Генеральною Асамблеєю ООН 14 грудня 1974 р</w:t>
      </w:r>
      <w:r w:rsidRPr="00D00221">
        <w:rPr>
          <w:rFonts w:ascii="Times New Roman" w:hAnsi="Times New Roman" w:cs="Times New Roman"/>
          <w:color w:val="000000"/>
          <w:sz w:val="28"/>
          <w:szCs w:val="28"/>
          <w:lang w:val="uk-UA"/>
        </w:rPr>
        <w:t>.», жоден респондент не обрав варіант «</w:t>
      </w:r>
      <w:r w:rsidRPr="00D00221">
        <w:rPr>
          <w:rFonts w:ascii="Times New Roman" w:hAnsi="Times New Roman" w:cs="Times New Roman"/>
          <w:color w:val="000000"/>
          <w:sz w:val="28"/>
          <w:szCs w:val="28"/>
        </w:rPr>
        <w:t>Європейська конвенція про визнання виконання рішень стосовно опіки над дітьми та про поновлення опіки над дітьми (прийнята Радою Європи 20 травня 1980 р.)</w:t>
      </w:r>
      <w:r w:rsidRPr="00D00221">
        <w:rPr>
          <w:rFonts w:ascii="Times New Roman" w:hAnsi="Times New Roman" w:cs="Times New Roman"/>
          <w:color w:val="000000"/>
          <w:sz w:val="28"/>
          <w:szCs w:val="28"/>
          <w:lang w:val="uk-UA"/>
        </w:rPr>
        <w:t>».</w:t>
      </w:r>
      <w:r w:rsidR="00BE5A47">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lang w:val="uk-UA"/>
        </w:rPr>
        <w:t>Отже, можна зробити висновок, що в цілому респонденти обізнані щодо основних міжнародних документів стосовно соціально-правового захисту дітей, найвідомішою для респондентів є «</w:t>
      </w:r>
      <w:r w:rsidRPr="00D00221">
        <w:rPr>
          <w:rFonts w:ascii="Times New Roman" w:hAnsi="Times New Roman" w:cs="Times New Roman"/>
          <w:color w:val="000000"/>
          <w:sz w:val="28"/>
          <w:szCs w:val="28"/>
        </w:rPr>
        <w:t>Конвенція про права дитини</w:t>
      </w:r>
      <w:r w:rsidRPr="00D00221">
        <w:rPr>
          <w:rFonts w:ascii="Times New Roman" w:hAnsi="Times New Roman" w:cs="Times New Roman"/>
          <w:color w:val="000000"/>
          <w:sz w:val="28"/>
          <w:szCs w:val="28"/>
          <w:lang w:val="uk-UA"/>
        </w:rPr>
        <w:t>».</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rPr>
        <w:t>На запитання «</w:t>
      </w:r>
      <w:r w:rsidRPr="00D00221">
        <w:rPr>
          <w:rFonts w:ascii="Times New Roman" w:hAnsi="Times New Roman" w:cs="Times New Roman"/>
          <w:sz w:val="28"/>
          <w:szCs w:val="28"/>
          <w:lang w:val="uk-UA"/>
        </w:rPr>
        <w:t>Чи порушували Ваші права?»</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sz w:val="28"/>
          <w:szCs w:val="28"/>
          <w:lang w:val="uk-UA"/>
        </w:rPr>
        <w:t>30 % респондентів обрали варіант «часто», 40 % респондентів обрали варіант «іноді» і 30 % респондентів обрали варіант «ніколи». Отже, порушення прав дітей має місце.</w:t>
      </w:r>
      <w:r w:rsidR="00BE5A47">
        <w:rPr>
          <w:rFonts w:ascii="Times New Roman" w:hAnsi="Times New Roman" w:cs="Times New Roman"/>
          <w:sz w:val="28"/>
          <w:szCs w:val="28"/>
          <w:lang w:val="uk-UA"/>
        </w:rPr>
        <w:t xml:space="preserve"> </w:t>
      </w:r>
      <w:r w:rsidRPr="00D00221">
        <w:rPr>
          <w:rFonts w:ascii="Times New Roman" w:hAnsi="Times New Roman" w:cs="Times New Roman"/>
          <w:color w:val="000000"/>
          <w:sz w:val="28"/>
          <w:szCs w:val="28"/>
          <w:lang w:val="uk-UA"/>
        </w:rPr>
        <w:t xml:space="preserve">На запитання </w:t>
      </w:r>
      <w:r w:rsidRPr="00D00221">
        <w:rPr>
          <w:rFonts w:ascii="Times New Roman" w:hAnsi="Times New Roman" w:cs="Times New Roman"/>
          <w:color w:val="000000"/>
          <w:sz w:val="28"/>
          <w:szCs w:val="28"/>
          <w:lang w:val="uk-UA"/>
        </w:rPr>
        <w:lastRenderedPageBreak/>
        <w:t>«</w:t>
      </w:r>
      <w:r w:rsidRPr="00D00221">
        <w:rPr>
          <w:rFonts w:ascii="Times New Roman" w:hAnsi="Times New Roman" w:cs="Times New Roman"/>
          <w:sz w:val="28"/>
          <w:szCs w:val="28"/>
          <w:lang w:val="uk-UA"/>
        </w:rPr>
        <w:t>Як Ви вважаєте, які заходи необхідно проводити в школі для підвищення інформованості дітей із питань соціально-правового захисту?» було отримано такі в</w:t>
      </w:r>
      <w:r w:rsidRPr="00D00221">
        <w:rPr>
          <w:rFonts w:ascii="Times New Roman" w:hAnsi="Times New Roman" w:cs="Times New Roman"/>
          <w:color w:val="000000"/>
          <w:sz w:val="28"/>
          <w:szCs w:val="28"/>
          <w:lang w:val="uk-UA"/>
        </w:rPr>
        <w:t>ідповіді: було</w:t>
      </w:r>
      <w:r w:rsidRPr="00D00221">
        <w:rPr>
          <w:rFonts w:ascii="Times New Roman" w:hAnsi="Times New Roman" w:cs="Times New Roman"/>
          <w:sz w:val="28"/>
          <w:szCs w:val="28"/>
          <w:lang w:val="uk-UA"/>
        </w:rPr>
        <w:t xml:space="preserve"> б цікаво, якби частіше запрошували юристів – 40 % респондентів, проводили тренінги щодо правової культури – 50 %, створити факультатив із соціально-правового захисту – 10 %. Отже, школярів цікавлять питання щодо підвищення рівня знань стосовно соціально-правового захисту дітей та урізноманітнення форм їх донесення до учнів.</w:t>
      </w:r>
      <w:r w:rsidR="00BE5A47">
        <w:rPr>
          <w:rFonts w:ascii="Times New Roman" w:hAnsi="Times New Roman" w:cs="Times New Roman"/>
          <w:sz w:val="28"/>
          <w:szCs w:val="28"/>
          <w:lang w:val="uk-UA"/>
        </w:rPr>
        <w:t xml:space="preserve"> </w:t>
      </w:r>
      <w:r w:rsidRPr="00D00221">
        <w:rPr>
          <w:rFonts w:ascii="Times New Roman" w:hAnsi="Times New Roman" w:cs="Times New Roman"/>
          <w:sz w:val="28"/>
          <w:szCs w:val="28"/>
          <w:lang w:val="uk-UA"/>
        </w:rPr>
        <w:t>У запитанні «Чи вважаєте Ви, що в нашій країні створені сприятливі соціально-правові умови для дітей?», варіант «Так» обрали 60 %, «Ні» – 30 % респондентів, «Можливо» – 10 % респондентів. Таким чином, на думку більшості респондентів, в Україні система соціально-правового захисту дітей функціонує на достатньому рівні.</w:t>
      </w:r>
    </w:p>
    <w:p w:rsidR="00737EDD" w:rsidRPr="00D00221" w:rsidRDefault="00737EDD" w:rsidP="00BE5A47">
      <w:pPr>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Дослідження дає підстави зробити висновки про те, що рівень інформованості учнів щодо соціально-правового захисту є низьким; учні мають середній рівень уяви про соціально-правовий захист дітей та </w:t>
      </w:r>
      <w:r w:rsidRPr="00D00221">
        <w:rPr>
          <w:rFonts w:ascii="Times New Roman" w:hAnsi="Times New Roman" w:cs="Times New Roman"/>
          <w:color w:val="000000"/>
          <w:sz w:val="28"/>
          <w:szCs w:val="28"/>
          <w:lang w:val="uk-UA"/>
        </w:rPr>
        <w:t>основні міжнародні документи з цього питання</w:t>
      </w:r>
      <w:r w:rsidRPr="00D00221">
        <w:rPr>
          <w:rFonts w:ascii="Times New Roman" w:hAnsi="Times New Roman" w:cs="Times New Roman"/>
          <w:sz w:val="28"/>
          <w:szCs w:val="28"/>
          <w:lang w:val="uk-UA"/>
        </w:rPr>
        <w:t xml:space="preserve">; більшість респондентів не мають уявлення щодо алгоритму дій у ситуації, коли щодо них буде вчинене насилля; </w:t>
      </w:r>
      <w:r w:rsidRPr="00D00221">
        <w:rPr>
          <w:rFonts w:ascii="Times New Roman" w:hAnsi="Times New Roman" w:cs="Times New Roman"/>
          <w:color w:val="000000"/>
          <w:sz w:val="28"/>
          <w:szCs w:val="28"/>
          <w:lang w:val="uk-UA"/>
        </w:rPr>
        <w:t>організація просвіти щодо соціально-правового захисту неповнолітніх у школі потребує вдосконалення.</w:t>
      </w:r>
    </w:p>
    <w:p w:rsidR="00737EDD" w:rsidRPr="00D00221" w:rsidRDefault="00737EDD" w:rsidP="00BE5A47">
      <w:pPr>
        <w:spacing w:after="0" w:line="240" w:lineRule="auto"/>
        <w:ind w:firstLine="709"/>
        <w:jc w:val="both"/>
        <w:rPr>
          <w:rFonts w:ascii="Times New Roman" w:hAnsi="Times New Roman" w:cs="Times New Roman"/>
          <w:sz w:val="8"/>
          <w:szCs w:val="8"/>
          <w:lang w:val="uk-UA"/>
        </w:rPr>
      </w:pPr>
    </w:p>
    <w:p w:rsidR="00737EDD" w:rsidRPr="00D00221" w:rsidRDefault="00737EDD" w:rsidP="00BE5A47">
      <w:pPr>
        <w:spacing w:after="0" w:line="240"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BE5A47">
      <w:pPr>
        <w:numPr>
          <w:ilvl w:val="0"/>
          <w:numId w:val="51"/>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Кубіцький С.О. Історія соціальної роботи в зарубіжних країнах: навчальний посібник. Київ : ДАКККіМ, 2009. 228 с.</w:t>
      </w:r>
    </w:p>
    <w:p w:rsidR="00737EDD" w:rsidRPr="00D00221" w:rsidRDefault="00737EDD" w:rsidP="00BE5A47">
      <w:pPr>
        <w:numPr>
          <w:ilvl w:val="0"/>
          <w:numId w:val="51"/>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Становище дітей в світі. ЮНІСЕФ, 2005 р.</w:t>
      </w:r>
    </w:p>
    <w:p w:rsidR="00737EDD" w:rsidRPr="00D00221" w:rsidRDefault="00737EDD" w:rsidP="00BE5A47">
      <w:pPr>
        <w:numPr>
          <w:ilvl w:val="0"/>
          <w:numId w:val="51"/>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Пащенко Д. І. Зарубіжний досвід гуманізації соціального середовища та виховання. Київ, 1999. 208 с.</w:t>
      </w:r>
    </w:p>
    <w:p w:rsidR="00BE5A47" w:rsidRPr="00D00221" w:rsidRDefault="00BE5A47"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BF3E97">
      <w:pPr>
        <w:spacing w:after="0" w:line="312" w:lineRule="auto"/>
        <w:jc w:val="center"/>
        <w:rPr>
          <w:rFonts w:ascii="Times New Roman" w:hAnsi="Times New Roman" w:cs="Times New Roman"/>
          <w:b/>
          <w:bCs/>
          <w:color w:val="000000"/>
          <w:sz w:val="28"/>
          <w:szCs w:val="28"/>
          <w:lang w:val="uk-UA" w:eastAsia="ru-RU"/>
        </w:rPr>
      </w:pPr>
      <w:r w:rsidRPr="00D00221">
        <w:rPr>
          <w:rFonts w:ascii="Times New Roman" w:hAnsi="Times New Roman" w:cs="Times New Roman"/>
          <w:b/>
          <w:bCs/>
          <w:color w:val="000000"/>
          <w:sz w:val="28"/>
          <w:szCs w:val="28"/>
          <w:lang w:val="uk-UA" w:eastAsia="ru-RU"/>
        </w:rPr>
        <w:t>ЗДОРОВ’ЯЗБЕРЕЖЕННЯ МАЙБУТНІХ ФАХІВЦІВ ЯК ОСНОВА УПPAВЛIННЯ ЯКICТЮ ВИЩОЇ ПЕДАГОГІЧНОЇ ОСВІТИ</w:t>
      </w:r>
    </w:p>
    <w:p w:rsidR="00737EDD" w:rsidRPr="00D00221" w:rsidRDefault="00737EDD" w:rsidP="00C12297">
      <w:pPr>
        <w:spacing w:after="0" w:line="312" w:lineRule="auto"/>
        <w:ind w:firstLine="709"/>
        <w:jc w:val="center"/>
        <w:rPr>
          <w:rFonts w:ascii="Times New Roman" w:hAnsi="Times New Roman" w:cs="Times New Roman"/>
          <w:i/>
          <w:iCs/>
          <w:color w:val="000000"/>
          <w:sz w:val="16"/>
          <w:szCs w:val="16"/>
          <w:lang w:val="uk-UA" w:eastAsia="ru-RU"/>
        </w:rPr>
      </w:pPr>
    </w:p>
    <w:p w:rsidR="00737EDD" w:rsidRPr="00D00221" w:rsidRDefault="00737EDD" w:rsidP="00C12297">
      <w:pPr>
        <w:spacing w:after="0" w:line="312" w:lineRule="auto"/>
        <w:ind w:firstLine="709"/>
        <w:jc w:val="center"/>
        <w:rPr>
          <w:rFonts w:ascii="Times New Roman" w:hAnsi="Times New Roman" w:cs="Times New Roman"/>
          <w:b/>
          <w:bCs/>
          <w:i/>
          <w:iCs/>
          <w:color w:val="000000"/>
          <w:sz w:val="28"/>
          <w:szCs w:val="28"/>
          <w:lang w:val="uk-UA" w:eastAsia="ru-RU"/>
        </w:rPr>
      </w:pPr>
      <w:r w:rsidRPr="00D00221">
        <w:rPr>
          <w:rFonts w:ascii="Times New Roman" w:hAnsi="Times New Roman" w:cs="Times New Roman"/>
          <w:b/>
          <w:bCs/>
          <w:i/>
          <w:iCs/>
          <w:color w:val="000000"/>
          <w:sz w:val="28"/>
          <w:szCs w:val="28"/>
          <w:lang w:val="uk-UA" w:eastAsia="ru-RU"/>
        </w:rPr>
        <w:t>Петриченко Л. О.</w:t>
      </w:r>
    </w:p>
    <w:p w:rsidR="00737EDD" w:rsidRPr="00D00221" w:rsidRDefault="00737EDD" w:rsidP="00C12297">
      <w:pPr>
        <w:spacing w:after="0" w:line="312" w:lineRule="auto"/>
        <w:ind w:firstLine="709"/>
        <w:jc w:val="center"/>
        <w:rPr>
          <w:rFonts w:ascii="Times New Roman" w:hAnsi="Times New Roman" w:cs="Times New Roman"/>
          <w:color w:val="000000"/>
          <w:sz w:val="8"/>
          <w:szCs w:val="8"/>
          <w:lang w:val="uk-UA" w:eastAsia="ru-RU"/>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Сьогодні, в умовах реформування вищої освіти в Україні, питання ефективного управління якістю підготовки фахівців у закладі вищої педагогічної освіти ґрунтуються на нових методологічних підходах, одним із яких є здоров’язбережувальний. Це є особливо актуальним в Україні, де антропогенне й техногенне навантаження на природне та соціальне середовище значно перевищує відповідні показники в розвинутих країнах світу.</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lastRenderedPageBreak/>
        <w:t>Питання здоров’язбереження як основи якісної освіти майбутніх фахівців зачіпаються у працях багатьох вчених (Б. Долинський, Г. Єфремова, І. Звєрєва, С. Кириленко, Л. Коваль, В. Лях, Т. Лях, Г. Пономарьова, Г. Попович, Є. Холостова, В. Шкуркіна та ін.). Теоретико-методологічні та змістово-технологічні основи здоров’язбережувальної діяльності педагогів висвітлено у багатьох дослідженнях сучасних вчених (Н. Башавець, О. Богініч, М. Безруких, Т. Бичкова, О. Василенко, В. Горащук, Н. Зимівець, М. Куінджі, В. Кучма, Ю. Мельник, Л. Омельченко, С. Омельченко, Г. Сериков, Н. Смирнов І. Соколова, Н. Тарасенко та ін.). Разом із цим, проблема визначення можливостей використання значного освітнього потенціалу здоров’язбережувального підходу у контексті упpaвлiння якicтю ocвiти у  зaклaдi вищої педагогічної освіти потребує окремої розробки.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Метою статті є обгрунтування здоров’язбережувального підходу як одного з провідних, що забезпечує підвищення якості підготовки фахівців у зaклaдi вищої педагогічної освіти.</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Наголосимо, що для гapaнтiї якocтi вищої освіти нa iнcтитуцiйнoму, нaцioнaльнoму тa євpoпeйcькoму рівнях нeoбxiдною є poзpoбкa чітких кpитepiїв i тexнoлoгiй якocтi здоров’язбережувальної діяльності, що, у свою чергу, вимагає уточнення такого ключового поняття, як «здоров’язбереження». Спираючись на аналіз праць вчених (С. Кириленко, В. Клiмова, Ю. Мельник, В. Морміль, А. Нагорна, В. Пристинський, О. Проноза, Н. Сахарова, В. Скумін, Л. Сущенко, Н. Тарасенко, Л. Хижняк, А. Хрипкова, О. Шароватова, Л. Шкурай, В. Шкуркіна та ін.), що досліджують питання здоров’язбереження у контексті формування культури здоров’я, здорового способу життя дітей і молоді, розуміємо це поняття як </w:t>
      </w:r>
      <w:r w:rsidRPr="00D00221">
        <w:rPr>
          <w:rFonts w:ascii="Times New Roman" w:hAnsi="Times New Roman" w:cs="Times New Roman"/>
          <w:sz w:val="28"/>
          <w:szCs w:val="28"/>
          <w:lang w:val="uk-UA" w:eastAsia="ru-RU"/>
        </w:rPr>
        <w:t>удосконалення особистісних якостей, завдяки яким відбувається збереження та зміцнення здоров’я, формування уявлень про здоров’я як цінність, посилення мотивації на ведення здорового способу життя, підвищення відповідальності за особисте здоров’я, здоров’я родини тощо</w:t>
      </w:r>
      <w:r w:rsidRPr="00D00221">
        <w:rPr>
          <w:rFonts w:ascii="Times New Roman" w:hAnsi="Times New Roman" w:cs="Times New Roman"/>
          <w:color w:val="000000"/>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Наголосимо, що однією з важливих компетентностей майбутнього педагога, що має сформуватися у процесі професійної підготовки, є здоров’язбережувальна [1, с.16–23]. Так компетентність забезпечує оволодіння майбутнім фахівцем засобами збереження та відновлення власного здоров’я та </w:t>
      </w:r>
      <w:r w:rsidRPr="00D00221">
        <w:rPr>
          <w:rFonts w:ascii="Times New Roman" w:hAnsi="Times New Roman" w:cs="Times New Roman"/>
          <w:sz w:val="28"/>
          <w:szCs w:val="28"/>
          <w:lang w:val="uk-UA"/>
        </w:rPr>
        <w:lastRenderedPageBreak/>
        <w:t xml:space="preserve">здоров’я інших суб’єктів педагогічної діяльності під час виконання певних функціональних обов’язків у професійній сфері.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Нагальність проблеми формування здоров’язбережувальної компетентності студентської молоді відбивається у даних статистичних досліджень Міністерства охорони здоров’я України, за якими серед молоді поширеним явищем стали прояви аддиктивної та небезпечної статевої поведінки. Необхідність формування навичок здорового способу життя у молоді підкреслюється у Конституції України ст.3, Законі України «</w:t>
      </w:r>
      <w:hyperlink r:id="rId59" w:history="1">
        <w:r w:rsidRPr="00D00221">
          <w:rPr>
            <w:rFonts w:ascii="Times New Roman" w:hAnsi="Times New Roman" w:cs="Times New Roman"/>
            <w:sz w:val="28"/>
            <w:szCs w:val="28"/>
            <w:lang w:val="uk-UA"/>
          </w:rPr>
          <w:t>Про фізичну культуру і спорт</w:t>
        </w:r>
      </w:hyperlink>
      <w:r w:rsidRPr="00D00221">
        <w:rPr>
          <w:rFonts w:ascii="Times New Roman" w:hAnsi="Times New Roman" w:cs="Times New Roman"/>
          <w:sz w:val="28"/>
          <w:szCs w:val="28"/>
          <w:lang w:val="uk-UA"/>
        </w:rPr>
        <w:t>», Концепції загальнодержавної цільової програми «Здорова нація» та інших нормативних документах.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майбутнього педагога здоров’язбережувальна компетентність стає особливо актуальною, оскільки, нині одним із викликів третього тисячоліття стає необхідність забезпечення рівного доступу до якісної освіти усіх людей без винятку, зокрема й тих, хто має проблеми здоров’я та психофізичні відмінності.</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Ґрунтуючись на зазначеному, підкреслимо, що застосування здоров’язбережувального підходу у процесі упpaвлiння якicтю ocвiти у вищoму пeдaгoгiчнoму навчальному закладі передбачає: моніторінг здоров’язбережувальної компетентності кaдpoвого зaбeзпeчeння освітнього пpoцecу; виpoблeння здоров’язбережувальних вимoг дo кoнтингeнту студентів; poзpoбку пoкaзникiв нaвчaльнo-мeтoдичнoгo зaбeзпeчeння освітнього пpoцecу щодо забезпечення здоров’язбережувальної компетентності майбутніх фахівців; визнaчeння piвня й здоров’язбережувальних xapaктepиcтик нaвчaльнo-лaбopaтopнoї бaзи; poзpoбку здоров’язбережувальних тexнoлoгiй нaвчaння; poзpoбку iншиx cпeцiaльниx умoв для підтримання нормальної життєдіяльності усіх суб’єктів освітнього процесу на засадах здоров’язбереження.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lang w:val="uk-UA" w:eastAsia="ru-RU"/>
        </w:rPr>
        <w:t>Загалом проведене дослідження дозволяє дійти висновку, що збepeжeння тa змiцнeння здоров’я  майбутніх фахівців під час отримання вищoї ocвiти виcтупaє бaзoвим кoнцeптуaльним пpинципом peфopмування нaцioнaльної cиcтeми ocвiти. При чому сутність здоров’язбережувального підходу у вищій педагогічній освіті полягає в стратегічному спрямуванні процесів розробки</w:t>
      </w:r>
      <w:r w:rsidRPr="00D00221">
        <w:rPr>
          <w:rFonts w:ascii="Times New Roman" w:hAnsi="Times New Roman" w:cs="Times New Roman"/>
          <w:sz w:val="28"/>
          <w:szCs w:val="28"/>
          <w:lang w:val="uk-UA" w:eastAsia="ru-RU"/>
        </w:rPr>
        <w:t xml:space="preserve">, відбору й упровадженні освітніх технологій на основі пріоритетності здоров’я особистості як найвищої цінності в системі освіти. Отже, розробка та </w:t>
      </w:r>
      <w:r w:rsidRPr="00D00221">
        <w:rPr>
          <w:rFonts w:ascii="Times New Roman" w:hAnsi="Times New Roman" w:cs="Times New Roman"/>
          <w:sz w:val="28"/>
          <w:szCs w:val="28"/>
          <w:lang w:val="uk-UA" w:eastAsia="ru-RU"/>
        </w:rPr>
        <w:lastRenderedPageBreak/>
        <w:t xml:space="preserve">запровадження </w:t>
      </w:r>
      <w:r w:rsidRPr="00D00221">
        <w:rPr>
          <w:rFonts w:ascii="Times New Roman" w:hAnsi="Times New Roman" w:cs="Times New Roman"/>
          <w:color w:val="000000"/>
          <w:sz w:val="28"/>
          <w:szCs w:val="28"/>
          <w:lang w:val="uk-UA" w:eastAsia="ru-RU"/>
        </w:rPr>
        <w:t>здоров’язбережувальних технологій у вищу освіту майбутніх педагогів виступає перспективним напрямом подальших досліджень.</w:t>
      </w:r>
    </w:p>
    <w:p w:rsidR="00737EDD" w:rsidRPr="00D00221" w:rsidRDefault="00737EDD" w:rsidP="00C12297">
      <w:pPr>
        <w:widowControl w:val="0"/>
        <w:spacing w:after="0" w:line="312" w:lineRule="auto"/>
        <w:ind w:firstLine="709"/>
        <w:jc w:val="center"/>
        <w:rPr>
          <w:rFonts w:ascii="Times New Roman" w:hAnsi="Times New Roman" w:cs="Times New Roman"/>
          <w:b/>
          <w:bCs/>
          <w:sz w:val="6"/>
          <w:szCs w:val="6"/>
          <w:lang w:val="uk-UA"/>
        </w:rPr>
      </w:pPr>
    </w:p>
    <w:p w:rsidR="00737EDD" w:rsidRPr="00D00221" w:rsidRDefault="00737EDD" w:rsidP="00BF3E97">
      <w:pPr>
        <w:widowControl w:val="0"/>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52"/>
        </w:numPr>
        <w:autoSpaceDE w:val="0"/>
        <w:autoSpaceDN w:val="0"/>
        <w:adjustRightInd w:val="0"/>
        <w:spacing w:after="0" w:line="312" w:lineRule="auto"/>
        <w:ind w:left="0" w:firstLine="709"/>
        <w:jc w:val="both"/>
        <w:rPr>
          <w:rFonts w:ascii="Times New Roman" w:hAnsi="Times New Roman" w:cs="Times New Roman"/>
          <w:sz w:val="28"/>
          <w:szCs w:val="28"/>
          <w:lang w:val="uk-UA"/>
        </w:rPr>
      </w:pPr>
      <w:bookmarkStart w:id="13" w:name="a7"/>
      <w:bookmarkEnd w:id="13"/>
      <w:r w:rsidRPr="00D00221">
        <w:rPr>
          <w:rFonts w:ascii="Times New Roman" w:hAnsi="Times New Roman" w:cs="Times New Roman"/>
          <w:sz w:val="28"/>
          <w:szCs w:val="28"/>
          <w:lang w:val="uk-UA"/>
        </w:rPr>
        <w:t xml:space="preserve">Василенко О. М. Зміст підготовки майбутніх соціальних педагогів до застосування здоров’язбережувальних технологій у роботі з дітьми та молоддю. </w:t>
      </w:r>
      <w:r w:rsidRPr="00D00221">
        <w:rPr>
          <w:rFonts w:ascii="Times New Roman" w:hAnsi="Times New Roman" w:cs="Times New Roman"/>
          <w:i/>
          <w:iCs/>
          <w:sz w:val="28"/>
          <w:szCs w:val="28"/>
          <w:lang w:val="uk-UA"/>
        </w:rPr>
        <w:t xml:space="preserve">Педагогіка та психологія : </w:t>
      </w:r>
      <w:r w:rsidRPr="00D00221">
        <w:rPr>
          <w:rFonts w:ascii="Times New Roman" w:hAnsi="Times New Roman" w:cs="Times New Roman"/>
          <w:iCs/>
          <w:sz w:val="28"/>
          <w:szCs w:val="28"/>
          <w:lang w:val="uk-UA"/>
        </w:rPr>
        <w:t>зб. наук. праць</w:t>
      </w:r>
      <w:r w:rsidRPr="00D00221">
        <w:rPr>
          <w:rFonts w:ascii="Times New Roman" w:hAnsi="Times New Roman" w:cs="Times New Roman"/>
          <w:sz w:val="28"/>
          <w:szCs w:val="28"/>
          <w:lang w:val="uk-UA"/>
        </w:rPr>
        <w:t>. Харків : Вид-во ТОВ «Щедра садиба плюс», 2015. Вип. 48. С. 16–24.</w:t>
      </w:r>
    </w:p>
    <w:p w:rsidR="00737EDD" w:rsidRPr="00D00221" w:rsidRDefault="00737EDD" w:rsidP="00C12297">
      <w:pPr>
        <w:autoSpaceDE w:val="0"/>
        <w:autoSpaceDN w:val="0"/>
        <w:adjustRightInd w:val="0"/>
        <w:spacing w:after="0" w:line="312" w:lineRule="auto"/>
        <w:jc w:val="both"/>
        <w:rPr>
          <w:rFonts w:ascii="Times New Roman" w:hAnsi="Times New Roman" w:cs="Times New Roman"/>
          <w:sz w:val="16"/>
          <w:szCs w:val="16"/>
          <w:lang w:val="uk-UA"/>
        </w:rPr>
      </w:pPr>
    </w:p>
    <w:p w:rsidR="00737EDD" w:rsidRPr="00D00221" w:rsidRDefault="00737EDD" w:rsidP="00632D0E">
      <w:pPr>
        <w:autoSpaceDE w:val="0"/>
        <w:autoSpaceDN w:val="0"/>
        <w:adjustRightInd w:val="0"/>
        <w:spacing w:after="0" w:line="312" w:lineRule="auto"/>
        <w:ind w:firstLine="709"/>
        <w:jc w:val="both"/>
        <w:rPr>
          <w:rFonts w:ascii="Times New Roman" w:hAnsi="Times New Roman" w:cs="Times New Roman"/>
          <w:sz w:val="16"/>
          <w:szCs w:val="16"/>
          <w:lang w:val="uk-UA"/>
        </w:rPr>
      </w:pPr>
    </w:p>
    <w:p w:rsidR="00737EDD" w:rsidRPr="00D00221" w:rsidRDefault="00737EDD" w:rsidP="007A3AC1">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ФОРМУВАННЯ ДУХОВНОСТІ ОСОБИСТОСТІ ЯК ПІДГОТОВЧИЙ ЕТАП ВДОСКОНАЛЕННЯ ОСВІТИ</w:t>
      </w:r>
    </w:p>
    <w:p w:rsidR="00737EDD" w:rsidRPr="00D00221" w:rsidRDefault="00737EDD" w:rsidP="007A3AC1">
      <w:pPr>
        <w:spacing w:after="0" w:line="312" w:lineRule="auto"/>
        <w:jc w:val="center"/>
        <w:rPr>
          <w:rFonts w:ascii="Times New Roman" w:hAnsi="Times New Roman" w:cs="Times New Roman"/>
          <w:b/>
          <w:bCs/>
          <w:sz w:val="4"/>
          <w:szCs w:val="4"/>
          <w:lang w:val="uk-UA" w:eastAsia="ru-RU"/>
        </w:rPr>
      </w:pPr>
    </w:p>
    <w:p w:rsidR="00737EDD" w:rsidRPr="00D00221" w:rsidRDefault="00737EDD" w:rsidP="007A3AC1">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i/>
          <w:iCs/>
          <w:sz w:val="28"/>
          <w:szCs w:val="28"/>
          <w:lang w:val="uk-UA" w:eastAsia="ru-RU"/>
        </w:rPr>
        <w:t>Пєхарєва С. В, Пєхарєва А. С</w:t>
      </w:r>
      <w:r w:rsidRPr="00D00221">
        <w:rPr>
          <w:rFonts w:ascii="Times New Roman" w:hAnsi="Times New Roman" w:cs="Times New Roman"/>
          <w:b/>
          <w:bCs/>
          <w:sz w:val="28"/>
          <w:szCs w:val="28"/>
          <w:lang w:val="uk-UA" w:eastAsia="ru-RU"/>
        </w:rPr>
        <w:t>.</w:t>
      </w:r>
    </w:p>
    <w:p w:rsidR="00737EDD" w:rsidRPr="00D00221" w:rsidRDefault="00737EDD" w:rsidP="00632D0E">
      <w:pPr>
        <w:spacing w:after="0" w:line="312" w:lineRule="auto"/>
        <w:ind w:firstLine="709"/>
        <w:jc w:val="both"/>
        <w:rPr>
          <w:rFonts w:ascii="Times New Roman" w:hAnsi="Times New Roman" w:cs="Times New Roman"/>
          <w:i/>
          <w:iCs/>
          <w:sz w:val="2"/>
          <w:szCs w:val="2"/>
          <w:lang w:val="uk-UA" w:eastAsia="ru-RU"/>
        </w:rPr>
      </w:pPr>
    </w:p>
    <w:p w:rsidR="00737EDD" w:rsidRPr="00D00221" w:rsidRDefault="00737EDD" w:rsidP="00632D0E">
      <w:pPr>
        <w:spacing w:after="0" w:line="312" w:lineRule="auto"/>
        <w:ind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t>Складні завдання вдосконалення демократичного суспільства визначаються людським потенціалом, ініціативністю, творчістю й активністю людей, усією системою виховання та освіти.</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Сучасний стан освіти та країни призвели до усвідомлення про необхідність переосмислити значення духовної та національної культури</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 суспільства, кожної особистості шляхом виховання духовності, любові до батьківщини, патріотизму, громадянськості, поваги до національних традицій, культури, національної наступності [3].</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Брак духовності викликає порушення всіх сфер життєдіяльності громадян: відчуття людьми безглуздості життя; знецінення законів буття; повсякденне порушення норм поведінки; втрата людських цінностей;  руйнування старих орієнтирів та пріоритетів і несформованість нових. Це, безумовно, впливає і на вибір студентами професій, і на засвоєння наукових знань та на прагнення якомога швидше й без зусиль отримати освіту.</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Сучасна молодь прагне оволодіти знаннями, уміннями та навичками, які допоможуть у майбутньому, але забувають про те, яке місце в їх житті посідають духовні цінності.</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Саме тому д</w:t>
      </w:r>
      <w:r w:rsidRPr="00D00221">
        <w:rPr>
          <w:rFonts w:ascii="Times New Roman" w:hAnsi="Times New Roman" w:cs="Times New Roman"/>
          <w:sz w:val="28"/>
          <w:szCs w:val="28"/>
        </w:rPr>
        <w:t>уховний розвиток особистості повинен стати головним завданням існування людства та кінцевою метою функціонування системи освіти і виховання</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2</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Розв’язання </w:t>
      </w:r>
      <w:r w:rsidRPr="00D00221">
        <w:rPr>
          <w:rFonts w:ascii="Times New Roman" w:hAnsi="Times New Roman" w:cs="Times New Roman"/>
          <w:sz w:val="28"/>
          <w:szCs w:val="28"/>
          <w:lang w:val="uk-UA"/>
        </w:rPr>
        <w:t>кризи духовності</w:t>
      </w:r>
      <w:r w:rsidRPr="00D00221">
        <w:rPr>
          <w:rFonts w:ascii="Times New Roman" w:hAnsi="Times New Roman" w:cs="Times New Roman"/>
          <w:sz w:val="28"/>
          <w:szCs w:val="28"/>
        </w:rPr>
        <w:t xml:space="preserve"> залежить від якісної організації процесу духовного виховання та розвитку молоді на всіх вікових періодах. Питання </w:t>
      </w:r>
      <w:r w:rsidRPr="00D00221">
        <w:rPr>
          <w:rFonts w:ascii="Times New Roman" w:hAnsi="Times New Roman" w:cs="Times New Roman"/>
          <w:sz w:val="28"/>
          <w:szCs w:val="28"/>
        </w:rPr>
        <w:lastRenderedPageBreak/>
        <w:t>формування та діагностики моральних цінностей особистості присвяч</w:t>
      </w:r>
      <w:r w:rsidRPr="00D00221">
        <w:rPr>
          <w:rFonts w:ascii="Times New Roman" w:hAnsi="Times New Roman" w:cs="Times New Roman"/>
          <w:sz w:val="28"/>
          <w:szCs w:val="28"/>
          <w:lang w:val="uk-UA"/>
        </w:rPr>
        <w:t>ували</w:t>
      </w:r>
      <w:r w:rsidRPr="00D00221">
        <w:rPr>
          <w:rFonts w:ascii="Times New Roman" w:hAnsi="Times New Roman" w:cs="Times New Roman"/>
          <w:sz w:val="28"/>
          <w:szCs w:val="28"/>
        </w:rPr>
        <w:t xml:space="preserve"> роботи: І.</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rPr>
        <w:t>Бех, Г.</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rPr>
        <w:t>Ващенко, Т.</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rPr>
        <w:t>Дем’янюк, В.</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rPr>
        <w:t xml:space="preserve">Шадриков та ін. Значною мірою формування уявлень про ідеали, життєві пріоритети, загальнолюдські моральні цінності залежить від </w:t>
      </w:r>
      <w:r w:rsidRPr="00D00221">
        <w:rPr>
          <w:rFonts w:ascii="Times New Roman" w:hAnsi="Times New Roman" w:cs="Times New Roman"/>
          <w:sz w:val="28"/>
          <w:szCs w:val="28"/>
          <w:lang w:val="uk-UA"/>
        </w:rPr>
        <w:t>оточення: дитячого закладу, школи, ЗВО</w:t>
      </w:r>
      <w:r w:rsidRPr="00D00221">
        <w:rPr>
          <w:rFonts w:ascii="Times New Roman" w:hAnsi="Times New Roman" w:cs="Times New Roman"/>
          <w:sz w:val="28"/>
          <w:szCs w:val="28"/>
        </w:rPr>
        <w:t>. Від основ, закладених учителем на початковому етапі виховання, залежить те, якими виростуть майбутні громадяни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Проблема цінностей була предметом дослідження і</w:t>
      </w:r>
      <w:r w:rsidRPr="00D00221">
        <w:rPr>
          <w:rFonts w:ascii="Times New Roman" w:hAnsi="Times New Roman" w:cs="Times New Roman"/>
          <w:sz w:val="28"/>
          <w:szCs w:val="28"/>
          <w:shd w:val="clear" w:color="auto" w:fill="FFFFFF"/>
          <w:lang w:val="uk-UA"/>
        </w:rPr>
        <w:t xml:space="preserve"> </w:t>
      </w:r>
      <w:r w:rsidRPr="00D00221">
        <w:rPr>
          <w:rFonts w:ascii="Times New Roman" w:hAnsi="Times New Roman" w:cs="Times New Roman"/>
          <w:sz w:val="28"/>
          <w:szCs w:val="28"/>
          <w:lang w:val="uk-UA"/>
        </w:rPr>
        <w:t>у</w:t>
      </w:r>
      <w:r w:rsidRPr="00D00221">
        <w:rPr>
          <w:rFonts w:ascii="Times New Roman" w:hAnsi="Times New Roman" w:cs="Times New Roman"/>
          <w:sz w:val="28"/>
          <w:szCs w:val="28"/>
          <w:shd w:val="clear" w:color="auto" w:fill="FFFFFF"/>
          <w:lang w:val="uk-UA"/>
        </w:rPr>
        <w:t xml:space="preserve"> </w:t>
      </w:r>
      <w:r w:rsidRPr="00D00221">
        <w:rPr>
          <w:rFonts w:ascii="Times New Roman" w:hAnsi="Times New Roman" w:cs="Times New Roman"/>
          <w:sz w:val="28"/>
          <w:szCs w:val="28"/>
          <w:lang w:val="uk-UA"/>
        </w:rPr>
        <w:t>філософсько</w:t>
      </w:r>
      <w:r w:rsidRPr="00D00221">
        <w:rPr>
          <w:rFonts w:ascii="Times New Roman" w:hAnsi="Times New Roman" w:cs="Times New Roman"/>
          <w:sz w:val="28"/>
          <w:szCs w:val="28"/>
          <w:shd w:val="clear" w:color="auto" w:fill="FFFFFF"/>
          <w:lang w:val="uk-UA"/>
        </w:rPr>
        <w:t xml:space="preserve"> </w:t>
      </w:r>
      <w:r w:rsidRPr="00D00221">
        <w:rPr>
          <w:rFonts w:ascii="Times New Roman" w:hAnsi="Times New Roman" w:cs="Times New Roman"/>
          <w:sz w:val="28"/>
          <w:szCs w:val="28"/>
          <w:lang w:val="uk-UA"/>
        </w:rPr>
        <w:t>аксіологічному (О.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Дробницький, І.</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Зязюн, М.</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Каган), соціологічному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Водзінська,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Ольшанський,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Ядов), психологічному (М.</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Боришевський, 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Киричук) та педагогічному аспектах (О.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Алексюк, Ш.</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Амонашвілі,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Білоусова, Д.</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Донцов, Л.</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Пуховська).</w:t>
      </w:r>
    </w:p>
    <w:p w:rsidR="00737EDD" w:rsidRPr="00D00221" w:rsidRDefault="00737EDD" w:rsidP="00632D0E">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 xml:space="preserve">Мета </w:t>
      </w:r>
      <w:r w:rsidRPr="00D00221">
        <w:rPr>
          <w:rFonts w:ascii="Times New Roman" w:hAnsi="Times New Roman" w:cs="Times New Roman"/>
          <w:sz w:val="28"/>
          <w:szCs w:val="28"/>
          <w:lang w:val="uk-UA"/>
        </w:rPr>
        <w:t>дослідження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визначення шляхів формування духовності як запоруки зміцнення загальнолюдських моральних цінностей суспільства.</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словнику духовність трактується як вищий рівень розвитку і саморегуляції зрілої особистості, на якому основними мотиваційно- смисловими регуляторами її життєдіяльності стають вищі людські цінності; високорозвинена форма психічного в людині [8].</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Академік  І.</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Бех зазначає, що ієрархія особистісних цінностей і смислів не дозволяє особистості, з одного боку, розчинитися в емпіричному бутті, утратити дійсні сутнісні потенції, оскільки розвинені особистісні цінності становлять основу внутрішнього світу особистості, виявляючись виразником стабільного, інваріантного, з другого – дає можливість існувати і діяти вільно, тобто свідомо, цілеспрямовано, виходячи з самої себе [1].</w:t>
      </w:r>
    </w:p>
    <w:p w:rsidR="00737EDD" w:rsidRPr="00D00221" w:rsidRDefault="00737EDD" w:rsidP="00632D0E">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Е.</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Фромм привертає наукове співтовариство філософів, психологів, соціологів до проблеми соціальних детермінант людської особистості. Психолог стверджує, що психічно здорова людина відрізняється від хворої тим, що здатна дати відповіді на екзистенційні питання та потреби. Потреба в системі цінностей одна із таких проблем.</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Нам потрібна система поглядів, цінностей, яка допомагає нам орієнтуватися в навколишньому світі [9]. </w:t>
      </w:r>
    </w:p>
    <w:p w:rsidR="00737EDD" w:rsidRPr="00D00221" w:rsidRDefault="00737EDD" w:rsidP="00632D0E">
      <w:pPr>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У рамках психолого-педагогічних наук прийнято розрізняти цінності відповідно до таких категорій:</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 культурно-пізнавальні цінності, г</w:t>
      </w:r>
      <w:r w:rsidRPr="00D00221">
        <w:rPr>
          <w:rFonts w:ascii="Times New Roman" w:hAnsi="Times New Roman" w:cs="Times New Roman"/>
          <w:sz w:val="28"/>
          <w:szCs w:val="28"/>
        </w:rPr>
        <w:t>уманістичні</w:t>
      </w:r>
      <w:r w:rsidRPr="00D00221">
        <w:rPr>
          <w:rFonts w:ascii="Times New Roman" w:hAnsi="Times New Roman" w:cs="Times New Roman"/>
          <w:sz w:val="28"/>
          <w:szCs w:val="28"/>
          <w:lang w:val="uk-UA"/>
        </w:rPr>
        <w:t xml:space="preserve"> та</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м</w:t>
      </w:r>
      <w:r w:rsidRPr="00D00221">
        <w:rPr>
          <w:rFonts w:ascii="Times New Roman" w:hAnsi="Times New Roman" w:cs="Times New Roman"/>
          <w:sz w:val="28"/>
          <w:szCs w:val="28"/>
        </w:rPr>
        <w:t>оральні цінност</w:t>
      </w:r>
      <w:r w:rsidRPr="00D00221">
        <w:rPr>
          <w:rFonts w:ascii="Times New Roman" w:hAnsi="Times New Roman" w:cs="Times New Roman"/>
          <w:sz w:val="28"/>
          <w:szCs w:val="28"/>
          <w:lang w:val="uk-UA"/>
        </w:rPr>
        <w:t>і, е</w:t>
      </w:r>
      <w:r w:rsidRPr="00D00221">
        <w:rPr>
          <w:rFonts w:ascii="Times New Roman" w:hAnsi="Times New Roman" w:cs="Times New Roman"/>
          <w:sz w:val="28"/>
          <w:szCs w:val="28"/>
        </w:rPr>
        <w:t>стетичні</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цінності [</w:t>
      </w:r>
      <w:r w:rsidRPr="00D00221">
        <w:rPr>
          <w:rFonts w:ascii="Times New Roman" w:hAnsi="Times New Roman" w:cs="Times New Roman"/>
          <w:sz w:val="28"/>
          <w:szCs w:val="28"/>
          <w:lang w:val="uk-UA"/>
        </w:rPr>
        <w:t>8</w:t>
      </w:r>
      <w:r w:rsidRPr="00D00221">
        <w:rPr>
          <w:rFonts w:ascii="Times New Roman" w:hAnsi="Times New Roman" w:cs="Times New Roman"/>
          <w:sz w:val="28"/>
          <w:szCs w:val="28"/>
        </w:rPr>
        <w:t>].</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lastRenderedPageBreak/>
        <w:t xml:space="preserve"> Одним із визначних науково-педагогічних досліджень сучасного періоду є  пошук новітніх ефективних технологій досягнення державностандартної мети становлення освітньої системи України.</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Процес виховання духовно-моральної культури особистості пов'язаний з</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переважанням внутрішніх протиріч, боротьбою негативних і позитивних мотивів, бажань, намірів тощо, тому його здійснення є тривалим і складним [7].</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Із урахуванням виділених психолого-педагогічних умов нами розроблена модель формування моральних цінностей у ході педагогічної взаємодії суб'єктів виховного процесу.</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Робота з формування моральних якостей складається з</w:t>
      </w:r>
      <w:r w:rsidRPr="00D00221">
        <w:rPr>
          <w:rFonts w:ascii="Times New Roman" w:hAnsi="Times New Roman" w:cs="Times New Roman"/>
          <w:sz w:val="28"/>
          <w:szCs w:val="28"/>
        </w:rPr>
        <w:t xml:space="preserve"> тр</w:t>
      </w:r>
      <w:r w:rsidRPr="00D00221">
        <w:rPr>
          <w:rFonts w:ascii="Times New Roman" w:hAnsi="Times New Roman" w:cs="Times New Roman"/>
          <w:sz w:val="28"/>
          <w:szCs w:val="28"/>
          <w:lang w:val="uk-UA"/>
        </w:rPr>
        <w:t>ьох</w:t>
      </w:r>
      <w:r w:rsidRPr="00D00221">
        <w:rPr>
          <w:rFonts w:ascii="Times New Roman" w:hAnsi="Times New Roman" w:cs="Times New Roman"/>
          <w:sz w:val="28"/>
          <w:szCs w:val="28"/>
        </w:rPr>
        <w:t xml:space="preserve"> етап</w:t>
      </w:r>
      <w:r w:rsidRPr="00D00221">
        <w:rPr>
          <w:rFonts w:ascii="Times New Roman" w:hAnsi="Times New Roman" w:cs="Times New Roman"/>
          <w:sz w:val="28"/>
          <w:szCs w:val="28"/>
          <w:lang w:val="uk-UA"/>
        </w:rPr>
        <w:t>ів</w:t>
      </w:r>
      <w:r w:rsidRPr="00D00221">
        <w:rPr>
          <w:rFonts w:ascii="Times New Roman" w:hAnsi="Times New Roman" w:cs="Times New Roman"/>
          <w:sz w:val="28"/>
          <w:szCs w:val="28"/>
        </w:rPr>
        <w:t>, які проходить особистість у процесі становлення духовно-моральної культури.</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Перший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усвідомлення внутрішніх творчих ресурсів.</w:t>
      </w:r>
      <w:r w:rsidRPr="00D00221">
        <w:rPr>
          <w:rFonts w:ascii="Times New Roman" w:hAnsi="Times New Roman" w:cs="Times New Roman"/>
          <w:sz w:val="28"/>
          <w:szCs w:val="28"/>
          <w:lang w:val="uk-UA"/>
        </w:rPr>
        <w:t xml:space="preserve"> На цьому етапі особистість усвідомлює, рефлектує наявну в нього систему духовно-моральних цінностей. </w:t>
      </w:r>
      <w:r w:rsidRPr="00D00221">
        <w:rPr>
          <w:rFonts w:ascii="Times New Roman" w:hAnsi="Times New Roman" w:cs="Times New Roman"/>
          <w:sz w:val="28"/>
          <w:szCs w:val="28"/>
        </w:rPr>
        <w:t>На даному етапі використовуються механізми здійснення мотивації духовно-моральної обумовленості особистісного і професійного зростання.</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Другий етап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привласнення понятійно-гностичної складової духовно-моральної сфери особистості.</w:t>
      </w:r>
      <w:r w:rsidRPr="00D00221">
        <w:rPr>
          <w:rFonts w:ascii="Times New Roman" w:hAnsi="Times New Roman" w:cs="Times New Roman"/>
          <w:sz w:val="28"/>
          <w:szCs w:val="28"/>
          <w:lang w:val="uk-UA"/>
        </w:rPr>
        <w:t xml:space="preserve"> Для цього етапу характерні механізми ідентифікації, емпатії, глибокої рефлексії, медитації.</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Третій етап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закріплення отриманих знань на поведінковому рівні. </w:t>
      </w:r>
      <w:r w:rsidRPr="00D00221">
        <w:rPr>
          <w:rFonts w:ascii="Times New Roman" w:hAnsi="Times New Roman" w:cs="Times New Roman"/>
          <w:sz w:val="28"/>
          <w:szCs w:val="28"/>
          <w:lang w:val="uk-UA"/>
        </w:rPr>
        <w:t xml:space="preserve">Цьому </w:t>
      </w:r>
      <w:r w:rsidRPr="00D00221">
        <w:rPr>
          <w:rFonts w:ascii="Times New Roman" w:hAnsi="Times New Roman" w:cs="Times New Roman"/>
          <w:sz w:val="28"/>
          <w:szCs w:val="28"/>
        </w:rPr>
        <w:t>етапу властива наявність сформ</w:t>
      </w:r>
      <w:r w:rsidRPr="00D00221">
        <w:rPr>
          <w:rFonts w:ascii="Times New Roman" w:hAnsi="Times New Roman" w:cs="Times New Roman"/>
          <w:sz w:val="28"/>
          <w:szCs w:val="28"/>
          <w:lang w:val="uk-UA"/>
        </w:rPr>
        <w:t>ованої</w:t>
      </w:r>
      <w:r w:rsidRPr="00D00221">
        <w:rPr>
          <w:rFonts w:ascii="Times New Roman" w:hAnsi="Times New Roman" w:cs="Times New Roman"/>
          <w:sz w:val="28"/>
          <w:szCs w:val="28"/>
        </w:rPr>
        <w:t xml:space="preserve"> переконаності у в</w:t>
      </w:r>
      <w:r w:rsidRPr="00D00221">
        <w:rPr>
          <w:rFonts w:ascii="Times New Roman" w:hAnsi="Times New Roman" w:cs="Times New Roman"/>
          <w:sz w:val="28"/>
          <w:szCs w:val="28"/>
          <w:lang w:val="uk-UA"/>
        </w:rPr>
        <w:t>ихованця</w:t>
      </w:r>
      <w:r w:rsidRPr="00D00221">
        <w:rPr>
          <w:rFonts w:ascii="Times New Roman" w:hAnsi="Times New Roman" w:cs="Times New Roman"/>
          <w:sz w:val="28"/>
          <w:szCs w:val="28"/>
        </w:rPr>
        <w:t xml:space="preserve"> в необхідності слідувати соціальним нормам, з одного боку, і  внутрішньоособистісних орієнтирів на саморозвиток і самовдосконалення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з  іншого.</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Окреслені вище етапи не ізольовані, вони взаємодоповнюють і впливають один на одного.</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При здійсненні процесу виховання духовно-моральної культури особистості виникає необхідність використовувати широкий арсенал педагогічного інструментарію. Форми організації виховного впливу можуть бути як груповими, так і індивідуальними (індивідуально-корекційна робота). Виховання духовно-моральної культури особистості – процес, спрямований на гармонізацію глибинної, сутнісної складової особистості (її духовності) з моральною, соціально детермінованою підструктурою (моральністю), що обумовлює реалізацію «Я» в</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lang w:val="uk-UA"/>
        </w:rPr>
        <w:t xml:space="preserve"> суспільстві [6].</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Виходячи з вищевикладеного, при формуванні такого особистісного новоутворення, як духовно-моральна культура, необхідно збалансувати соціально активні методи (тренінгові поведінкові технології, рольові ігри, дискусії тощо) і</w:t>
      </w:r>
      <w:r w:rsidRPr="00D00221">
        <w:rPr>
          <w:rFonts w:ascii="Times New Roman" w:hAnsi="Times New Roman" w:cs="Times New Roman"/>
          <w:sz w:val="28"/>
          <w:szCs w:val="28"/>
          <w:shd w:val="clear" w:color="auto" w:fill="FFFFFF"/>
        </w:rPr>
        <w:t> </w:t>
      </w:r>
      <w:r w:rsidRPr="00D00221">
        <w:rPr>
          <w:rFonts w:ascii="Times New Roman" w:hAnsi="Times New Roman" w:cs="Times New Roman"/>
          <w:sz w:val="28"/>
          <w:szCs w:val="28"/>
          <w:lang w:val="uk-UA"/>
        </w:rPr>
        <w:t xml:space="preserve"> аутопсихологічні (імаготехнологіі, медитації, малюнкове проектування). Серед способів, що забезпечують виховання духовно-моральної культури особистості, слід виділити: пояснювально-ілюстративний; рефлексивний; проблемно-пошуковий; комунікативний; репродуктивний; імітаційно-рольовий.</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Проблема становлення ціннісних</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категорій є найбільш складним питанням науки</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остаточно не до</w:t>
      </w:r>
      <w:r w:rsidRPr="00D00221">
        <w:rPr>
          <w:rFonts w:ascii="Times New Roman" w:hAnsi="Times New Roman" w:cs="Times New Roman"/>
          <w:sz w:val="28"/>
          <w:szCs w:val="28"/>
          <w:lang w:val="uk-UA"/>
        </w:rPr>
        <w:t>слідженим</w:t>
      </w:r>
      <w:r w:rsidRPr="00D00221">
        <w:rPr>
          <w:rFonts w:ascii="Times New Roman" w:hAnsi="Times New Roman" w:cs="Times New Roman"/>
          <w:sz w:val="28"/>
          <w:szCs w:val="28"/>
        </w:rPr>
        <w:t xml:space="preserve">м і постійно привертає до себе увагу. Цінність розуміється як значимість явищ, об'єктів, предметів, знаків і символів культури в житті людини. Цінність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це уявлення про те, що свято для людини, класу, групи, суспільства в цілому, їх переконання і переваги, виражені в поведінці, цінності не піддаються сумніву, вони служать еталоном, ідеалом всіх людей. </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Оскільки ж абсолютною цінністю є людина, то дуже важливо зрозуміти, що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ж</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звеличує людину, без чого неможливе повне розкриття її творчих здібностей, що виступає як необхідні умови її діяльності, а також те що відповідає поняттям про призначення людини та її гідність, ті моменти в мотивації, в котрих розкривається самоствердження та свобода особистості [5].</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Саме через виховання духовності у молоді ми можемо покращити якість навчання. Здобувачі освіти з розвиненими духовними цінностями знають, навіщо їм освіта, розуміють, як необхідно ставитися до тих знань, які тобі дають, і як можна їх використовувати.</w:t>
      </w:r>
      <w:r w:rsidR="00BE5A47">
        <w:rPr>
          <w:rFonts w:ascii="Times New Roman" w:hAnsi="Times New Roman" w:cs="Times New Roman"/>
          <w:sz w:val="28"/>
          <w:szCs w:val="28"/>
          <w:lang w:val="uk-UA"/>
        </w:rPr>
        <w:t xml:space="preserve"> </w:t>
      </w:r>
      <w:r w:rsidRPr="00D00221">
        <w:rPr>
          <w:rFonts w:ascii="Times New Roman" w:hAnsi="Times New Roman" w:cs="Times New Roman"/>
          <w:sz w:val="28"/>
          <w:szCs w:val="28"/>
          <w:lang w:val="uk-UA"/>
        </w:rPr>
        <w:t xml:space="preserve">З іншого боку, провідною складовою системи освіти є особистісно орієнтований та гуманістичний підхід. Тому дуже важливо розуміти, на які цінності людства можна робити акцент при навчанні, якими загальнолюдськими цінностями необхідно керуватися при спілкуванні з молодим поколінням. </w:t>
      </w:r>
    </w:p>
    <w:p w:rsidR="00737EDD" w:rsidRPr="00D00221" w:rsidRDefault="00737EDD" w:rsidP="00632D0E">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Проведена робота не є</w:t>
      </w:r>
      <w:r w:rsidRPr="00D00221">
        <w:rPr>
          <w:rFonts w:ascii="Times New Roman" w:hAnsi="Times New Roman" w:cs="Times New Roman"/>
          <w:sz w:val="28"/>
          <w:szCs w:val="28"/>
        </w:rPr>
        <w:t xml:space="preserve"> вичерпни</w:t>
      </w:r>
      <w:r w:rsidRPr="00D00221">
        <w:rPr>
          <w:rFonts w:ascii="Times New Roman" w:hAnsi="Times New Roman" w:cs="Times New Roman"/>
          <w:sz w:val="28"/>
          <w:szCs w:val="28"/>
          <w:lang w:val="uk-UA"/>
        </w:rPr>
        <w:t>м</w:t>
      </w:r>
      <w:r w:rsidRPr="00D00221">
        <w:rPr>
          <w:rFonts w:ascii="Times New Roman" w:hAnsi="Times New Roman" w:cs="Times New Roman"/>
          <w:sz w:val="28"/>
          <w:szCs w:val="28"/>
        </w:rPr>
        <w:t xml:space="preserve"> аналіз</w:t>
      </w:r>
      <w:r w:rsidRPr="00D00221">
        <w:rPr>
          <w:rFonts w:ascii="Times New Roman" w:hAnsi="Times New Roman" w:cs="Times New Roman"/>
          <w:sz w:val="28"/>
          <w:szCs w:val="28"/>
          <w:lang w:val="uk-UA"/>
        </w:rPr>
        <w:t>ом</w:t>
      </w:r>
      <w:r w:rsidRPr="00D00221">
        <w:rPr>
          <w:rFonts w:ascii="Times New Roman" w:hAnsi="Times New Roman" w:cs="Times New Roman"/>
          <w:sz w:val="28"/>
          <w:szCs w:val="28"/>
        </w:rPr>
        <w:t xml:space="preserve"> проблеми.</w:t>
      </w:r>
      <w:r w:rsidRPr="00D00221">
        <w:rPr>
          <w:rFonts w:ascii="Times New Roman" w:hAnsi="Times New Roman" w:cs="Times New Roman"/>
          <w:sz w:val="28"/>
          <w:szCs w:val="28"/>
          <w:lang w:val="uk-UA"/>
        </w:rPr>
        <w:t xml:space="preserve"> Подальшого дослідження та розробки вимагають програми та проекти морального виховання, що забезпечують увсебічний і гармонійний розвиток особистості, і, як наслідок, зміцнення розуміння необхідності духовного розвитку й освіти в цілому.</w:t>
      </w:r>
    </w:p>
    <w:p w:rsidR="00737EDD" w:rsidRPr="00D00221" w:rsidRDefault="00737EDD" w:rsidP="00632D0E">
      <w:pPr>
        <w:spacing w:after="0" w:line="312" w:lineRule="auto"/>
        <w:ind w:firstLine="709"/>
        <w:jc w:val="center"/>
        <w:rPr>
          <w:rFonts w:ascii="Times New Roman" w:hAnsi="Times New Roman" w:cs="Times New Roman"/>
          <w:b/>
          <w:bCs/>
          <w:sz w:val="8"/>
          <w:szCs w:val="8"/>
          <w:lang w:val="uk-UA"/>
        </w:rPr>
      </w:pPr>
    </w:p>
    <w:p w:rsidR="00737EDD" w:rsidRPr="00D00221" w:rsidRDefault="00737EDD" w:rsidP="00632D0E">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Список використаних джерел:</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Бех І. Д. Виховання особистості</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 xml:space="preserve">: у 2 кн. </w:t>
      </w:r>
      <w:r w:rsidRPr="00D00221">
        <w:rPr>
          <w:rFonts w:ascii="Times New Roman" w:hAnsi="Times New Roman" w:cs="Times New Roman"/>
          <w:i/>
          <w:iCs/>
          <w:sz w:val="28"/>
          <w:szCs w:val="28"/>
          <w:shd w:val="clear" w:color="auto" w:fill="FFFFFF"/>
          <w:lang w:eastAsia="ru-RU"/>
        </w:rPr>
        <w:t>Кн</w:t>
      </w:r>
      <w:r w:rsidRPr="00D00221">
        <w:rPr>
          <w:rFonts w:ascii="Times New Roman" w:hAnsi="Times New Roman" w:cs="Times New Roman"/>
          <w:sz w:val="28"/>
          <w:szCs w:val="28"/>
          <w:shd w:val="clear" w:color="auto" w:fill="FFFFFF"/>
          <w:lang w:eastAsia="ru-RU"/>
        </w:rPr>
        <w:t>.</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
          <w:iCs/>
          <w:sz w:val="28"/>
          <w:szCs w:val="28"/>
          <w:shd w:val="clear" w:color="auto" w:fill="FFFFFF"/>
          <w:lang w:eastAsia="ru-RU"/>
        </w:rPr>
        <w:t>2</w:t>
      </w:r>
      <w:r w:rsidRPr="00D00221">
        <w:rPr>
          <w:rFonts w:ascii="Times New Roman" w:hAnsi="Times New Roman" w:cs="Times New Roman"/>
          <w:i/>
          <w:iCs/>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i/>
          <w:iCs/>
          <w:sz w:val="28"/>
          <w:szCs w:val="28"/>
          <w:shd w:val="clear" w:color="auto" w:fill="FFFFFF"/>
          <w:lang w:eastAsia="ru-RU"/>
        </w:rPr>
        <w:t>Особистісно</w:t>
      </w:r>
      <w:r w:rsidRPr="00D00221">
        <w:rPr>
          <w:rFonts w:ascii="Times New Roman" w:hAnsi="Times New Roman" w:cs="Times New Roman"/>
          <w:sz w:val="28"/>
          <w:szCs w:val="28"/>
          <w:shd w:val="clear" w:color="auto" w:fill="FFFFFF"/>
          <w:lang w:eastAsia="ru-RU"/>
        </w:rPr>
        <w:t>-орієнтований підхід</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 науково-практичні засади</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 xml:space="preserve">: навч.-метод. </w:t>
      </w:r>
      <w:r w:rsidRPr="00D00221">
        <w:rPr>
          <w:rFonts w:ascii="Times New Roman" w:hAnsi="Times New Roman" w:cs="Times New Roman"/>
          <w:sz w:val="28"/>
          <w:szCs w:val="28"/>
          <w:shd w:val="clear" w:color="auto" w:fill="FFFFFF"/>
          <w:lang w:val="uk-UA" w:eastAsia="ru-RU"/>
        </w:rPr>
        <w:t>п</w:t>
      </w:r>
      <w:r w:rsidRPr="00D00221">
        <w:rPr>
          <w:rFonts w:ascii="Times New Roman" w:hAnsi="Times New Roman" w:cs="Times New Roman"/>
          <w:sz w:val="28"/>
          <w:szCs w:val="28"/>
          <w:shd w:val="clear" w:color="auto" w:fill="FFFFFF"/>
          <w:lang w:eastAsia="ru-RU"/>
        </w:rPr>
        <w:t>осібник</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К</w:t>
      </w:r>
      <w:r w:rsidRPr="00D00221">
        <w:rPr>
          <w:rFonts w:ascii="Times New Roman" w:hAnsi="Times New Roman" w:cs="Times New Roman"/>
          <w:sz w:val="28"/>
          <w:szCs w:val="28"/>
          <w:shd w:val="clear" w:color="auto" w:fill="FFFFFF"/>
          <w:lang w:val="uk-UA" w:eastAsia="ru-RU"/>
        </w:rPr>
        <w:t>иїв</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iCs/>
          <w:sz w:val="28"/>
          <w:szCs w:val="28"/>
          <w:shd w:val="clear" w:color="auto" w:fill="FFFFFF"/>
          <w:lang w:eastAsia="ru-RU"/>
        </w:rPr>
        <w:t>Либідь</w:t>
      </w:r>
      <w:r w:rsidRPr="00D00221">
        <w:rPr>
          <w:rFonts w:ascii="Times New Roman" w:hAnsi="Times New Roman" w:cs="Times New Roman"/>
          <w:sz w:val="28"/>
          <w:szCs w:val="28"/>
          <w:shd w:val="clear" w:color="auto" w:fill="FFFFFF"/>
          <w:lang w:eastAsia="ru-RU"/>
        </w:rPr>
        <w:t>,</w:t>
      </w:r>
      <w:r w:rsidRPr="00D00221">
        <w:rPr>
          <w:rFonts w:ascii="Times New Roman" w:hAnsi="Times New Roman" w:cs="Times New Roman"/>
          <w:i/>
          <w:iCs/>
          <w:sz w:val="28"/>
          <w:szCs w:val="28"/>
          <w:shd w:val="clear" w:color="auto" w:fill="FFFFFF"/>
          <w:lang w:eastAsia="ru-RU"/>
        </w:rPr>
        <w:t> </w:t>
      </w:r>
      <w:r w:rsidRPr="00D00221">
        <w:rPr>
          <w:rFonts w:ascii="Times New Roman" w:hAnsi="Times New Roman" w:cs="Times New Roman"/>
          <w:iCs/>
          <w:sz w:val="28"/>
          <w:szCs w:val="28"/>
          <w:shd w:val="clear" w:color="auto" w:fill="FFFFFF"/>
          <w:lang w:eastAsia="ru-RU"/>
        </w:rPr>
        <w:t>2003</w:t>
      </w:r>
      <w:r w:rsidRPr="00D00221">
        <w:rPr>
          <w:rFonts w:ascii="Times New Roman" w:hAnsi="Times New Roman" w:cs="Times New Roman"/>
          <w:iCs/>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xml:space="preserve"> 344 с</w:t>
      </w:r>
      <w:r w:rsidRPr="00D00221">
        <w:rPr>
          <w:rFonts w:ascii="Times New Roman" w:hAnsi="Times New Roman" w:cs="Times New Roman"/>
          <w:color w:val="545454"/>
          <w:sz w:val="28"/>
          <w:szCs w:val="28"/>
          <w:shd w:val="clear" w:color="auto" w:fill="FFFFFF"/>
          <w:lang w:eastAsia="ru-RU"/>
        </w:rPr>
        <w:t>.</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Грива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І.</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А. Формування загальнолюдських моральних цінностей, духовний розвиток учнів на уроках мови та літератури, природознавства. Опис досвіду</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Шостка, 2014</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89</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с.</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iCs/>
          <w:sz w:val="28"/>
          <w:szCs w:val="28"/>
          <w:shd w:val="clear" w:color="auto" w:fill="FFFFFF"/>
          <w:lang w:val="uk-UA" w:eastAsia="ru-RU"/>
        </w:rPr>
        <w:t>Десятник</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iCs/>
          <w:sz w:val="28"/>
          <w:szCs w:val="28"/>
          <w:shd w:val="clear" w:color="auto" w:fill="FFFFFF"/>
          <w:lang w:val="uk-UA" w:eastAsia="ru-RU"/>
        </w:rPr>
        <w:t>К.</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Cs/>
          <w:sz w:val="28"/>
          <w:szCs w:val="28"/>
          <w:shd w:val="clear" w:color="auto" w:fill="FFFFFF"/>
          <w:lang w:val="uk-UA" w:eastAsia="ru-RU"/>
        </w:rPr>
        <w:t>Духовність особистості </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Cs/>
          <w:sz w:val="28"/>
          <w:szCs w:val="28"/>
          <w:shd w:val="clear" w:color="auto" w:fill="FFFFFF"/>
          <w:lang w:val="uk-UA" w:eastAsia="ru-RU"/>
        </w:rPr>
        <w:t>аксіологічний вимір</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
          <w:sz w:val="28"/>
          <w:szCs w:val="28"/>
          <w:shd w:val="clear" w:color="auto" w:fill="FFFFFF"/>
          <w:lang w:val="uk-UA" w:eastAsia="ru-RU"/>
        </w:rPr>
        <w:t>Педагогічний часопис Волині :</w:t>
      </w:r>
      <w:r w:rsidRPr="00D00221">
        <w:rPr>
          <w:rFonts w:ascii="Times New Roman" w:hAnsi="Times New Roman" w:cs="Times New Roman"/>
          <w:sz w:val="28"/>
          <w:szCs w:val="28"/>
          <w:shd w:val="clear" w:color="auto" w:fill="FFFFFF"/>
          <w:lang w:val="uk-UA" w:eastAsia="ru-RU"/>
        </w:rPr>
        <w:t xml:space="preserve"> журнал</w:t>
      </w:r>
      <w:r w:rsidRPr="00D00221">
        <w:rPr>
          <w:rFonts w:ascii="Times New Roman" w:hAnsi="Times New Roman" w:cs="Times New Roman"/>
          <w:i/>
          <w:iCs/>
          <w:sz w:val="28"/>
          <w:szCs w:val="28"/>
          <w:shd w:val="clear" w:color="auto" w:fill="FFFFFF"/>
          <w:lang w:val="uk-UA" w:eastAsia="ru-RU"/>
        </w:rPr>
        <w:t xml:space="preserve"> </w:t>
      </w:r>
      <w:r w:rsidRPr="00D00221">
        <w:rPr>
          <w:rFonts w:ascii="Times New Roman" w:hAnsi="Times New Roman" w:cs="Times New Roman"/>
          <w:iCs/>
          <w:sz w:val="28"/>
          <w:szCs w:val="28"/>
          <w:shd w:val="clear" w:color="auto" w:fill="FFFFFF"/>
          <w:lang w:val="uk-UA" w:eastAsia="ru-RU"/>
        </w:rPr>
        <w:t>Східноєвропейського національного університету імені Лесі Українки</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Cs/>
          <w:sz w:val="28"/>
          <w:szCs w:val="28"/>
          <w:shd w:val="clear" w:color="auto" w:fill="FFFFFF"/>
          <w:lang w:val="uk-UA" w:eastAsia="ru-RU"/>
        </w:rPr>
        <w:t>Луцьк</w:t>
      </w:r>
      <w:r w:rsidRPr="00D00221">
        <w:rPr>
          <w:rFonts w:ascii="Times New Roman" w:hAnsi="Times New Roman" w:cs="Times New Roman"/>
          <w:sz w:val="28"/>
          <w:szCs w:val="28"/>
          <w:shd w:val="clear" w:color="auto" w:fill="FFFFFF"/>
          <w:lang w:val="uk-UA" w:eastAsia="ru-RU"/>
        </w:rPr>
        <w:t xml:space="preserve">, 2016. № 2 (3). </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Зязюн </w:t>
      </w:r>
      <w:r w:rsidRPr="00D00221">
        <w:rPr>
          <w:rFonts w:ascii="Times New Roman" w:hAnsi="Times New Roman" w:cs="Times New Roman"/>
          <w:sz w:val="28"/>
          <w:szCs w:val="28"/>
          <w:lang w:eastAsia="ru-RU"/>
        </w:rPr>
        <w:t>I</w:t>
      </w:r>
      <w:r w:rsidRPr="00D00221">
        <w:rPr>
          <w:rFonts w:ascii="Times New Roman" w:hAnsi="Times New Roman" w:cs="Times New Roman"/>
          <w:sz w:val="28"/>
          <w:szCs w:val="28"/>
          <w:lang w:val="uk-UA" w:eastAsia="ru-RU"/>
        </w:rPr>
        <w:t xml:space="preserve">. А. Духовна еліта у суспільстві : інтелігентність і громадянськість. </w:t>
      </w:r>
      <w:r w:rsidRPr="00D00221">
        <w:rPr>
          <w:rFonts w:ascii="Times New Roman" w:hAnsi="Times New Roman" w:cs="Times New Roman"/>
          <w:i/>
          <w:sz w:val="28"/>
          <w:szCs w:val="28"/>
          <w:lang w:val="uk-UA" w:eastAsia="ru-RU"/>
        </w:rPr>
        <w:t>Проблеми та перспективи формування національної гуманітарно-технічної еліти :</w:t>
      </w:r>
      <w:r w:rsidRPr="00D00221">
        <w:rPr>
          <w:rFonts w:ascii="Times New Roman" w:hAnsi="Times New Roman" w:cs="Times New Roman"/>
          <w:sz w:val="28"/>
          <w:szCs w:val="28"/>
          <w:lang w:val="uk-UA" w:eastAsia="ru-RU"/>
        </w:rPr>
        <w:t xml:space="preserve"> зб. наук. нраць. Харків : НТУ «ХПІ», 2003. Вип. 1 (5). С. 32–41.</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shd w:val="clear" w:color="auto" w:fill="FFFFFF"/>
          <w:lang w:val="uk-UA" w:eastAsia="ru-RU"/>
        </w:rPr>
      </w:pPr>
      <w:r w:rsidRPr="00D00221">
        <w:rPr>
          <w:rFonts w:ascii="Times New Roman" w:hAnsi="Times New Roman" w:cs="Times New Roman"/>
          <w:sz w:val="28"/>
          <w:szCs w:val="28"/>
          <w:shd w:val="clear" w:color="auto" w:fill="FFFFFF"/>
          <w:lang w:val="uk-UA" w:eastAsia="ru-RU"/>
        </w:rPr>
        <w:t>Киричук</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shd w:val="clear" w:color="auto" w:fill="FFFFFF"/>
          <w:lang w:val="uk-UA" w:eastAsia="ru-RU"/>
        </w:rPr>
        <w:t xml:space="preserve">О. В. </w:t>
      </w:r>
      <w:r w:rsidRPr="00D00221">
        <w:rPr>
          <w:rFonts w:ascii="Times New Roman" w:hAnsi="Times New Roman" w:cs="Times New Roman"/>
          <w:iCs/>
          <w:sz w:val="28"/>
          <w:szCs w:val="28"/>
          <w:shd w:val="clear" w:color="auto" w:fill="FFFFFF"/>
          <w:lang w:val="uk-UA" w:eastAsia="ru-RU"/>
        </w:rPr>
        <w:t>Концепція виховання підростаючих поколінь суверенної України</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i/>
          <w:iCs/>
          <w:sz w:val="28"/>
          <w:szCs w:val="28"/>
          <w:shd w:val="clear" w:color="auto" w:fill="FFFFFF"/>
          <w:lang w:val="uk-UA" w:eastAsia="ru-RU"/>
        </w:rPr>
        <w:t>Рад</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i/>
          <w:iCs/>
          <w:sz w:val="28"/>
          <w:szCs w:val="28"/>
          <w:shd w:val="clear" w:color="auto" w:fill="FFFFFF"/>
          <w:lang w:val="uk-UA" w:eastAsia="ru-RU"/>
        </w:rPr>
        <w:t>Школа.</w:t>
      </w:r>
      <w:r w:rsidRPr="00D00221">
        <w:rPr>
          <w:rFonts w:ascii="Times New Roman" w:hAnsi="Times New Roman" w:cs="Times New Roman"/>
          <w:sz w:val="28"/>
          <w:szCs w:val="28"/>
          <w:shd w:val="clear" w:color="auto" w:fill="FFFFFF"/>
          <w:lang w:val="uk-UA" w:eastAsia="ru-RU"/>
        </w:rPr>
        <w:t xml:space="preserve"> 1991. № 5. С. 33–40.</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Основні орієнтири виховання учнів 1–12 класів загальноосвітніх навчальних закладів України. Програма. Тернопіль : Навч. книга Бо</w:t>
      </w:r>
      <w:r w:rsidRPr="00D00221">
        <w:rPr>
          <w:rFonts w:ascii="Times New Roman" w:hAnsi="Times New Roman" w:cs="Times New Roman"/>
          <w:sz w:val="28"/>
          <w:szCs w:val="28"/>
          <w:lang w:eastAsia="ru-RU"/>
        </w:rPr>
        <w:t>гдан, 2008.</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rPr>
      </w:pPr>
      <w:r w:rsidRPr="00D00221">
        <w:rPr>
          <w:rFonts w:ascii="Times New Roman" w:hAnsi="Times New Roman" w:cs="Times New Roman"/>
          <w:sz w:val="28"/>
          <w:szCs w:val="28"/>
          <w:lang w:eastAsia="ru-RU"/>
        </w:rPr>
        <w:t>Пєхарєва. А. С. Ефективність спеціально організованих занять з</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дітьми старшого дошкільного віку в процесі виховання емпатійності та чуйності</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i/>
          <w:sz w:val="28"/>
          <w:szCs w:val="28"/>
          <w:lang w:eastAsia="ru-RU"/>
        </w:rPr>
        <w:t>Духовність особистості</w:t>
      </w:r>
      <w:r w:rsidRPr="00D00221">
        <w:rPr>
          <w:rFonts w:ascii="Times New Roman" w:hAnsi="Times New Roman" w:cs="Times New Roman"/>
          <w:i/>
          <w:sz w:val="28"/>
          <w:szCs w:val="28"/>
          <w:lang w:val="uk-UA" w:eastAsia="ru-RU"/>
        </w:rPr>
        <w:t> </w:t>
      </w:r>
      <w:r w:rsidRPr="00D00221">
        <w:rPr>
          <w:rFonts w:ascii="Times New Roman" w:hAnsi="Times New Roman" w:cs="Times New Roman"/>
          <w:i/>
          <w:sz w:val="28"/>
          <w:szCs w:val="28"/>
          <w:lang w:eastAsia="ru-RU"/>
        </w:rPr>
        <w:t>: методологія, теорія і практика</w:t>
      </w:r>
      <w:r w:rsidRPr="00D00221">
        <w:rPr>
          <w:rFonts w:ascii="Times New Roman" w:hAnsi="Times New Roman" w:cs="Times New Roman"/>
          <w:i/>
          <w:sz w:val="28"/>
          <w:szCs w:val="28"/>
          <w:lang w:val="uk-UA" w:eastAsia="ru-RU"/>
        </w:rPr>
        <w:t> :</w:t>
      </w:r>
      <w:r w:rsidRPr="00D00221">
        <w:rPr>
          <w:rFonts w:ascii="Times New Roman" w:hAnsi="Times New Roman" w:cs="Times New Roman"/>
          <w:sz w:val="28"/>
          <w:szCs w:val="28"/>
          <w:lang w:val="uk-UA" w:eastAsia="ru-RU"/>
        </w:rPr>
        <w:t xml:space="preserve"> зб. наук. праць</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 xml:space="preserve">Сєвєродонецьк, </w:t>
      </w:r>
      <w:r w:rsidRPr="00D00221">
        <w:rPr>
          <w:rFonts w:ascii="Times New Roman" w:hAnsi="Times New Roman" w:cs="Times New Roman"/>
          <w:sz w:val="28"/>
          <w:szCs w:val="28"/>
          <w:lang w:eastAsia="ru-RU"/>
        </w:rPr>
        <w:t>2016. Вип. 4. С. 166</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174. </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Іордакі Н. А. Методологічні засади виховання духовності : автореф. дис. … канд. філософ. наукс: спец. 0</w:t>
      </w:r>
      <w:r w:rsidRPr="00D00221">
        <w:rPr>
          <w:rFonts w:ascii="Times New Roman" w:hAnsi="Times New Roman" w:cs="Times New Roman"/>
          <w:sz w:val="28"/>
          <w:szCs w:val="28"/>
          <w:lang w:eastAsia="ru-RU"/>
        </w:rPr>
        <w:t xml:space="preserve">9.00.03 </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Соціальна філософія і філософія історії</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Х</w:t>
      </w:r>
      <w:r w:rsidRPr="00D00221">
        <w:rPr>
          <w:rFonts w:ascii="Times New Roman" w:hAnsi="Times New Roman" w:cs="Times New Roman"/>
          <w:sz w:val="28"/>
          <w:szCs w:val="28"/>
          <w:lang w:val="uk-UA" w:eastAsia="ru-RU"/>
        </w:rPr>
        <w:t>арків</w:t>
      </w:r>
      <w:r w:rsidRPr="00D00221">
        <w:rPr>
          <w:rFonts w:ascii="Times New Roman" w:hAnsi="Times New Roman" w:cs="Times New Roman"/>
          <w:sz w:val="28"/>
          <w:szCs w:val="28"/>
          <w:lang w:eastAsia="ru-RU"/>
        </w:rPr>
        <w:t>, 2003. 18 с.</w:t>
      </w:r>
    </w:p>
    <w:p w:rsidR="00737EDD" w:rsidRPr="00D00221" w:rsidRDefault="00737EDD" w:rsidP="00323F57">
      <w:pPr>
        <w:numPr>
          <w:ilvl w:val="0"/>
          <w:numId w:val="53"/>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iCs/>
          <w:sz w:val="28"/>
          <w:szCs w:val="28"/>
          <w:shd w:val="clear" w:color="auto" w:fill="FFFFFF"/>
          <w:lang w:val="uk-UA" w:eastAsia="ru-RU"/>
        </w:rPr>
        <w:t>Фромм</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shd w:val="clear" w:color="auto" w:fill="FFFFFF"/>
          <w:lang w:val="uk-UA" w:eastAsia="ru-RU"/>
        </w:rPr>
        <w:t>Э.с</w:t>
      </w:r>
      <w:r w:rsidRPr="00D00221">
        <w:rPr>
          <w:rFonts w:ascii="Times New Roman" w:hAnsi="Times New Roman" w:cs="Times New Roman"/>
          <w:iCs/>
          <w:sz w:val="28"/>
          <w:szCs w:val="28"/>
          <w:shd w:val="clear" w:color="auto" w:fill="FFFFFF"/>
          <w:lang w:val="uk-UA" w:eastAsia="ru-RU"/>
        </w:rPr>
        <w:t>Здоровое общество</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The</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Sane</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Society</w:t>
      </w:r>
      <w:r w:rsidRPr="00D00221">
        <w:rPr>
          <w:rFonts w:ascii="Times New Roman" w:hAnsi="Times New Roman" w:cs="Times New Roman"/>
          <w:sz w:val="28"/>
          <w:szCs w:val="28"/>
          <w:shd w:val="clear" w:color="auto" w:fill="FFFFFF"/>
          <w:lang w:val="uk-UA" w:eastAsia="ru-RU"/>
        </w:rPr>
        <w:t xml:space="preserve"> (1955) / Пер. Т.</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shd w:val="clear" w:color="auto" w:fill="FFFFFF"/>
          <w:lang w:val="uk-UA" w:eastAsia="ru-RU"/>
        </w:rPr>
        <w:t>В</w:t>
      </w:r>
      <w:r w:rsidRPr="00D00221">
        <w:rPr>
          <w:rFonts w:ascii="Times New Roman" w:hAnsi="Times New Roman" w:cs="Times New Roman"/>
          <w:sz w:val="28"/>
          <w:szCs w:val="28"/>
          <w:shd w:val="clear" w:color="auto" w:fill="FFFFFF"/>
          <w:lang w:eastAsia="ru-RU"/>
        </w:rPr>
        <w:t> </w:t>
      </w:r>
      <w:r w:rsidRPr="00D00221">
        <w:rPr>
          <w:rFonts w:ascii="Times New Roman" w:hAnsi="Times New Roman" w:cs="Times New Roman"/>
          <w:sz w:val="28"/>
          <w:szCs w:val="28"/>
          <w:shd w:val="clear" w:color="auto" w:fill="FFFFFF"/>
          <w:lang w:val="uk-UA" w:eastAsia="ru-RU"/>
        </w:rPr>
        <w:t xml:space="preserve">Банкетовой. Москва : АСТ, Хранитель, 2006. 544 с. </w:t>
      </w:r>
    </w:p>
    <w:p w:rsidR="00737EDD" w:rsidRPr="00D00221" w:rsidRDefault="00737EDD" w:rsidP="00C12297">
      <w:pPr>
        <w:tabs>
          <w:tab w:val="left" w:pos="993"/>
        </w:tabs>
        <w:spacing w:after="0" w:line="312" w:lineRule="auto"/>
        <w:jc w:val="both"/>
        <w:rPr>
          <w:rFonts w:ascii="Times New Roman" w:hAnsi="Times New Roman" w:cs="Times New Roman"/>
          <w:b/>
          <w:bCs/>
          <w:sz w:val="28"/>
          <w:szCs w:val="28"/>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ФОРМУВАННЯ РУХОВОГО РИТМУ У ДІТЕЙ ДОШКІЛЬНОГО ВІКУ В ПРОЦЕСІ ФІЗИЧНОГО ВИХОВАННЯ</w:t>
      </w:r>
    </w:p>
    <w:p w:rsidR="00737EDD" w:rsidRPr="00D00221" w:rsidRDefault="00737EDD" w:rsidP="00C12297">
      <w:pPr>
        <w:spacing w:after="0" w:line="312" w:lineRule="auto"/>
        <w:jc w:val="center"/>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Пивоваренко М. С.</w:t>
      </w:r>
    </w:p>
    <w:p w:rsidR="00737EDD" w:rsidRPr="00D00221" w:rsidRDefault="00737EDD" w:rsidP="00C12297">
      <w:pPr>
        <w:spacing w:after="0" w:line="312" w:lineRule="auto"/>
        <w:jc w:val="center"/>
        <w:rPr>
          <w:rFonts w:ascii="Times New Roman" w:hAnsi="Times New Roman" w:cs="Times New Roman"/>
          <w:sz w:val="10"/>
          <w:szCs w:val="10"/>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Ставлячи за мету виховання свідомої, самодостатньої компетентної особистості, Базовий компонент приділяє значну увагу здоров’язбережувальній функції виховання дошкільників, що полягає насамперед у тому, щоб навчити самих дітей свідомо ставитися до власного здоров’я, дбати про нього, </w:t>
      </w:r>
      <w:r w:rsidRPr="00D00221">
        <w:rPr>
          <w:rFonts w:ascii="Times New Roman" w:hAnsi="Times New Roman" w:cs="Times New Roman"/>
          <w:sz w:val="28"/>
          <w:szCs w:val="28"/>
          <w:lang w:val="uk-UA"/>
        </w:rPr>
        <w:lastRenderedPageBreak/>
        <w:t>розрізняти різні його стани, вміти надавати собі найпершу допомогу, прагнути до здорового способу життя.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Одним із найбільш відповідальних періодів у житті кожної людини є дошкільний вік. Саме в цей час закладаються основи здоров’я, правильного фізичного розвитку, відбувається становлення рухових здібностей, формується інтерес до фізичної культури і спорту, виховуються особистісні, морально-вольові та поведінкові якості.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Серед багатьох факторів, що позитивно впливають на розвиток дітей, важливе місце посідає фізичне виховання. М’язова діяльність активізує обмінні процеси, стимулює роботу серцево-судинної й дихальної систем, підсилює захисні реакції, покращує діяльність травної системи, підвищує працездатність.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Вивчаючи особливості кожного вікового періоду, теорія фізичного виховання дітей дошкільного віку, узагальнюючи наукові дані та практичний досвід, визначає завдання фізичного виховання, доцільні засоби та методи, оптимальні організаційні форми процесу фізичного виховання [5, с.20].</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Фізичне виховання дітей дошкільного віку здійснюється засобами, спрямованими на охорону здоров’я дітей та покликаними забезпечити активний вплив на організм дитини з метою його фізичного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Рухова та фізична активність є винятково важливим, фундаментальним чинником формування, збереження, зміцнення здоров’я та розвитку людини, особливо в дошкільному віці.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Рухова активність – складова частина здорового способу життя, діяльність індивідуума, направлена на досягнення фізичної досконалості і характеризується конкретними якісними й кількісними показниками [4].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Рух – це життя, ритміка – це краса, тому необхідно викликати у дітей прагнення проводити своє життя в русі, займатися ритмікою, виховувати почуття прекрасного в собі [2, с.54]. Рух надає можливість не тільки вдало виконувати м’язову роботу. Пластична, координована людина здатна усвідомлювати рух як власний морфологічний орган. Таким чином, особистість піднімається на вищий культурний рівень руху, коли він сприймається та усвідомлюється з самої митi започаткування.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Проблемі формування рухового ритму присвячено чимало наукових праць (А. Анохін, В. Бальсевич, В. Белутчик, Н. Веденський, </w:t>
      </w:r>
      <w:r w:rsidRPr="00D00221">
        <w:rPr>
          <w:rFonts w:ascii="Times New Roman" w:hAnsi="Times New Roman" w:cs="Times New Roman"/>
          <w:sz w:val="28"/>
          <w:szCs w:val="28"/>
          <w:lang w:val="uk-UA"/>
        </w:rPr>
        <w:lastRenderedPageBreak/>
        <w:t xml:space="preserve">Ю. Верхошанський, П. Віноградов, А. Душанін, М. Єфименко, В. Жолдак, К. Івлєв, Є. Крючок, Б. Лоу, Л. Назаренко, Т. Осокіна, Т. Ротерс, В. Смолевський, А. Шелемін та інші).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Діти, у яких розвинені різноманітні м’язові рухи, стають спритнішими, витривалішими, наполегливішими. Завдяки пошуку варіантів психомоторних рухів та способів виконання удосконалюється пізнавальна діяльність, підвищується рівень фізичного розвитку.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До руху належать ритм, просторово-часове орієнтування. У русі дитина отримує задоволення, насолоду, радість, проявляє індивідуальність. Вiд народження до семи років вона стає гармонійно розвиненою людиною, у якої працюють уява, естетичні почуття, образне мислення.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психолого-педагогічній літературі поняття «ритм» і «руховий ритм» більшістю авторів розуміється по-різному. У найширшому сенсі під ритмом розуміється «...тимчасова структура будь-яких сприйманих процесів, що утворюється акцентами, паузами, розчленовуванням на відрізки, їх угрупуванням, співвідношеннями по тривалості»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Визначення рухового ритму носить найрізноманітніший характер, що зумовлює необхідність системного підходу до його сприйняття. Л. Назаренко [1] кваліфікує як «співмірність, стрункість чергування наступних один за одним елементів і їх поєднань», так само, як «чергування й повторення в часі, просторі та силі розчленованого руху».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Науковець у руховому ритмі виділяє такі компоненти: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темп – швидкість виконання окремих рухів складної рухової дії;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динаміку – зусилля, витрачені на виконання кожного руху;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гармонію – оптимальне поєднання темпу і динаміки руху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3</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Темп рухів багато в чому визначає характер діяльності фізіологічних функцій. Чим він вищий, тим більше навантаження на організм, тому головною умовою високої якості освітнього процесу й самостійних занять фізичними вправами з метою зміцнення здоров’я є встановлення оптимального темпу.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Інший важливий компонент рухового ритму – динаміка – розподіл зусиль під час виконання рухової дії. У циклічних рухах зусилля розподіляються досить рівномірно. Таким чином, динаміка й темп тісно взаємопов’язані та впливають один на одне.</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При відповідності темпу рухів, динаміці, розподіл сил прискорюється і встановлюється оптимальне узгодження в діяльності рухових і вегетативних функцій. Таким чином досягається гармонія рухів. Гармонія проявляється як досконале управління своїм тілом під час виконання рухових дій [3].</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рухи відрізняються різноманіттям форм їх виконання в просторі та в часі, динамікою, закономірностями побудови елементів рухового акту. Найбільш сприятливі передумови до вдосконалення рухової діяльності створюються на основі засвоєння й відтворення рухового ритму.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Формування рухового ритму в дітей дошкільного віку відбувається під час проведення різних видів та форм організації роботи з фізичного виховання, що складають активний руховий режим закладу дошкільної освіти (фізкультурно-оздоровчих заходів, занять із фізичної культури, різних форм організації активного відпочинку).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рухова активність є основою формування рухового ритму, що закладається в дошкільному віці. Великого значення набуває рухова активність під час виконання різноманітних фізичних на заняттях із фізичної культури, фізкультхвилинок, фізкультпауз, рухливих ігор, ранкової гімнастики тощо.</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Таким чином, проблема </w:t>
      </w:r>
      <w:r w:rsidRPr="00D00221">
        <w:rPr>
          <w:rFonts w:ascii="Times New Roman" w:hAnsi="Times New Roman" w:cs="Times New Roman"/>
          <w:sz w:val="28"/>
          <w:szCs w:val="28"/>
          <w:lang w:val="uk-UA"/>
        </w:rPr>
        <w:t>формування рухового ритму в дітей дошкільного віку</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незважаючи на те, що має практичну значущість, і нині залишається недостатньо дослідженою як у теоретичному, так і в експериментальному плані, й потребує детального наукового обґрунтування, що може бути перспективою подальших досліджень. </w:t>
      </w:r>
    </w:p>
    <w:p w:rsidR="00737EDD" w:rsidRPr="00D00221" w:rsidRDefault="00737EDD" w:rsidP="00C12297">
      <w:pPr>
        <w:shd w:val="clear" w:color="auto" w:fill="FFFFFF"/>
        <w:spacing w:after="0" w:line="312" w:lineRule="auto"/>
        <w:ind w:firstLine="709"/>
        <w:jc w:val="both"/>
        <w:rPr>
          <w:rFonts w:ascii="Times New Roman" w:hAnsi="Times New Roman" w:cs="Times New Roman"/>
          <w:b/>
          <w:bCs/>
          <w:sz w:val="8"/>
          <w:szCs w:val="8"/>
          <w:lang w:val="uk-UA"/>
        </w:rPr>
      </w:pPr>
    </w:p>
    <w:p w:rsidR="00737EDD" w:rsidRPr="00D00221" w:rsidRDefault="00737EDD" w:rsidP="00BE5A47">
      <w:pPr>
        <w:shd w:val="clear" w:color="auto" w:fill="FFFFFF"/>
        <w:spacing w:after="0" w:line="240" w:lineRule="auto"/>
        <w:ind w:firstLine="709"/>
        <w:jc w:val="center"/>
        <w:rPr>
          <w:rFonts w:ascii="Times New Roman" w:hAnsi="Times New Roman" w:cs="Times New Roman"/>
          <w:b/>
          <w:bCs/>
          <w:color w:val="000000"/>
          <w:sz w:val="28"/>
          <w:szCs w:val="28"/>
          <w:lang w:val="uk-UA"/>
        </w:rPr>
      </w:pPr>
      <w:r w:rsidRPr="00D00221">
        <w:rPr>
          <w:rFonts w:ascii="Times New Roman" w:hAnsi="Times New Roman" w:cs="Times New Roman"/>
          <w:b/>
          <w:bCs/>
          <w:color w:val="000000"/>
          <w:sz w:val="28"/>
          <w:szCs w:val="28"/>
          <w:lang w:val="uk-UA"/>
        </w:rPr>
        <w:t>Список використаних джерел:</w:t>
      </w:r>
    </w:p>
    <w:p w:rsidR="00737EDD" w:rsidRPr="00D00221" w:rsidRDefault="00737EDD" w:rsidP="00BE5A47">
      <w:pPr>
        <w:shd w:val="clear" w:color="auto" w:fill="FFFFFF"/>
        <w:spacing w:after="0" w:line="240" w:lineRule="auto"/>
        <w:ind w:firstLine="709"/>
        <w:jc w:val="center"/>
        <w:rPr>
          <w:rFonts w:ascii="Times New Roman" w:hAnsi="Times New Roman" w:cs="Times New Roman"/>
          <w:b/>
          <w:bCs/>
          <w:color w:val="000000"/>
          <w:sz w:val="6"/>
          <w:szCs w:val="6"/>
          <w:lang w:val="uk-UA"/>
        </w:rPr>
      </w:pPr>
    </w:p>
    <w:p w:rsidR="00737EDD" w:rsidRPr="00D00221" w:rsidRDefault="00737EDD" w:rsidP="00BE5A47">
      <w:pPr>
        <w:numPr>
          <w:ilvl w:val="0"/>
          <w:numId w:val="54"/>
        </w:numPr>
        <w:tabs>
          <w:tab w:val="num" w:pos="-2127"/>
          <w:tab w:val="left" w:pos="1134"/>
        </w:tabs>
        <w:spacing w:after="0" w:line="240" w:lineRule="auto"/>
        <w:ind w:left="0" w:firstLine="709"/>
        <w:jc w:val="both"/>
        <w:rPr>
          <w:rFonts w:ascii="Times New Roman" w:hAnsi="Times New Roman" w:cs="Times New Roman"/>
          <w:color w:val="000000"/>
          <w:sz w:val="28"/>
          <w:szCs w:val="28"/>
          <w:lang w:val="uk-UA"/>
        </w:rPr>
      </w:pPr>
      <w:bookmarkStart w:id="14" w:name="_Ref383727770"/>
      <w:r w:rsidRPr="00D00221">
        <w:rPr>
          <w:rFonts w:ascii="Times New Roman" w:hAnsi="Times New Roman" w:cs="Times New Roman"/>
          <w:color w:val="000000"/>
          <w:sz w:val="28"/>
          <w:szCs w:val="28"/>
          <w:lang w:val="uk-UA"/>
        </w:rPr>
        <w:t xml:space="preserve">Бальсевич В. К., Королева М. Н., Майорова Л. Г. Развитие быстроты и координации движений у детей 4-6 лет. </w:t>
      </w:r>
      <w:r w:rsidRPr="00D00221">
        <w:rPr>
          <w:rFonts w:ascii="Times New Roman" w:hAnsi="Times New Roman" w:cs="Times New Roman"/>
          <w:i/>
          <w:iCs/>
          <w:color w:val="000000"/>
          <w:sz w:val="28"/>
          <w:szCs w:val="28"/>
          <w:lang w:val="uk-UA"/>
        </w:rPr>
        <w:t>Теория и практика физической культуры</w:t>
      </w:r>
      <w:r w:rsidRPr="00D00221">
        <w:rPr>
          <w:rFonts w:ascii="Times New Roman" w:hAnsi="Times New Roman" w:cs="Times New Roman"/>
          <w:color w:val="000000"/>
          <w:sz w:val="28"/>
          <w:szCs w:val="28"/>
          <w:lang w:val="uk-UA"/>
        </w:rPr>
        <w:t>. 1986. № 10. С. 21–25.</w:t>
      </w:r>
      <w:bookmarkEnd w:id="14"/>
    </w:p>
    <w:p w:rsidR="00737EDD" w:rsidRPr="00D00221" w:rsidRDefault="00737EDD" w:rsidP="00BE5A47">
      <w:pPr>
        <w:numPr>
          <w:ilvl w:val="0"/>
          <w:numId w:val="54"/>
        </w:numPr>
        <w:tabs>
          <w:tab w:val="num" w:pos="-212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Вільчковський Е. С. Теорія і методика виховання дітей дошкільного віку. Львів : ВНТЛ, 1998. 336 с.</w:t>
      </w:r>
    </w:p>
    <w:p w:rsidR="00737EDD" w:rsidRPr="00D00221" w:rsidRDefault="00737EDD" w:rsidP="00BE5A47">
      <w:pPr>
        <w:numPr>
          <w:ilvl w:val="0"/>
          <w:numId w:val="54"/>
        </w:numPr>
        <w:tabs>
          <w:tab w:val="num" w:pos="-212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Косенко С. І. Створення умов для розкриття творчого потенціалу кожної дитини. </w:t>
      </w:r>
      <w:r w:rsidRPr="00D00221">
        <w:rPr>
          <w:rFonts w:ascii="Times New Roman" w:hAnsi="Times New Roman" w:cs="Times New Roman"/>
          <w:i/>
          <w:iCs/>
          <w:sz w:val="28"/>
          <w:szCs w:val="28"/>
          <w:lang w:val="uk-UA"/>
        </w:rPr>
        <w:t>Бібліотечка вихователя дитячого садка</w:t>
      </w:r>
      <w:r w:rsidRPr="00D00221">
        <w:rPr>
          <w:rFonts w:ascii="Times New Roman" w:hAnsi="Times New Roman" w:cs="Times New Roman"/>
          <w:sz w:val="28"/>
          <w:szCs w:val="28"/>
          <w:lang w:val="uk-UA"/>
        </w:rPr>
        <w:t>. 2007. № 7. С. 54–77.</w:t>
      </w:r>
    </w:p>
    <w:p w:rsidR="00737EDD" w:rsidRPr="00D00221" w:rsidRDefault="00737EDD" w:rsidP="00BE5A47">
      <w:pPr>
        <w:numPr>
          <w:ilvl w:val="0"/>
          <w:numId w:val="54"/>
        </w:numPr>
        <w:tabs>
          <w:tab w:val="left" w:pos="1134"/>
        </w:tabs>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Назаренко Л. Д. Розвиток рухливо-координаційних якостей як головний чинник оздоровлення дітей і підлітків. Москва : Теорія і практика фізичної культури, 2001.</w:t>
      </w:r>
      <w:r w:rsidRPr="00D00221">
        <w:rPr>
          <w:rFonts w:ascii="Times New Roman" w:eastAsia="TimesNewRomanPSMT" w:hAnsi="Times New Roman" w:cs="Times New Roman"/>
          <w:sz w:val="28"/>
          <w:szCs w:val="28"/>
          <w:lang w:val="uk-UA"/>
        </w:rPr>
        <w:t xml:space="preserve"> </w:t>
      </w:r>
      <w:r w:rsidRPr="00D00221">
        <w:rPr>
          <w:rFonts w:ascii="Times New Roman" w:hAnsi="Times New Roman" w:cs="Times New Roman"/>
          <w:sz w:val="28"/>
          <w:szCs w:val="28"/>
          <w:lang w:val="uk-UA"/>
        </w:rPr>
        <w:t>332 с.</w:t>
      </w:r>
    </w:p>
    <w:p w:rsidR="00737EDD" w:rsidRPr="00D00221" w:rsidRDefault="00737EDD" w:rsidP="00BE5A47">
      <w:pPr>
        <w:numPr>
          <w:ilvl w:val="0"/>
          <w:numId w:val="5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5" w:name="_Ref382152441"/>
      <w:r w:rsidRPr="00D00221">
        <w:rPr>
          <w:rFonts w:ascii="Times New Roman" w:eastAsia="TimesNewRomanPSMT" w:hAnsi="Times New Roman" w:cs="Times New Roman"/>
          <w:sz w:val="28"/>
          <w:szCs w:val="28"/>
          <w:lang w:val="uk-UA"/>
        </w:rPr>
        <w:t>Шебеко В. М., Єрмак М. М., Шишкіна В. А. Фізичне виховання дошкільнят. Москва : Академія, 2000. С. 120–122.</w:t>
      </w:r>
      <w:bookmarkEnd w:id="15"/>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BF3E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КРИТЕРІЇ СФОРМОВАНОСТІ ЕСТЕТИЧНОЇ КУЛЬТУРИ МАЙБУТНЬОГО ВЧИТЕЛЯ ПОЧАТКОВОЇ ШКОЛИ</w:t>
      </w:r>
    </w:p>
    <w:p w:rsidR="00737EDD" w:rsidRPr="00D00221" w:rsidRDefault="00737EDD" w:rsidP="00BF3E97">
      <w:pPr>
        <w:spacing w:after="0" w:line="312" w:lineRule="auto"/>
        <w:jc w:val="center"/>
        <w:rPr>
          <w:rFonts w:ascii="Times New Roman" w:hAnsi="Times New Roman" w:cs="Times New Roman"/>
          <w:b/>
          <w:bCs/>
          <w:sz w:val="8"/>
          <w:szCs w:val="8"/>
          <w:lang w:val="uk-UA"/>
        </w:rPr>
      </w:pPr>
    </w:p>
    <w:p w:rsidR="00737EDD" w:rsidRPr="00D00221" w:rsidRDefault="00737EDD" w:rsidP="00BF3E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Пилипенко Н. В.</w:t>
      </w:r>
    </w:p>
    <w:p w:rsidR="00737EDD" w:rsidRPr="00D00221" w:rsidRDefault="00737EDD" w:rsidP="00BF3E97">
      <w:pPr>
        <w:spacing w:after="0" w:line="312" w:lineRule="auto"/>
        <w:jc w:val="both"/>
        <w:rPr>
          <w:rFonts w:ascii="Times New Roman" w:hAnsi="Times New Roman" w:cs="Times New Roman"/>
          <w:b/>
          <w:bCs/>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Досліджуване нами явище формування естетичної культури майбутніх учителів початкових класів становить собою складне, інтегральне утворення, яким передбачається розуміння цілісної картини світу, естетичної сутності її об'єктів, наявність педагогічних, психологічних, методичних, загальнокультурних і художньо-професійних знань, умінь і навичок; цільові установки та мотиви формування естетичного світосприймання; наявність потреби в естетичному сприйнятті світу.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Як доведено в працях багатьох учених ХХ століття (Б. Ананьєва, Л. Виготського, О. Запорожця, І. Зязюна, І. Кона, С. Рубінштейна, П. Якобсона та ін.), мистецтво тісно пов’язане з розвитком інтелектуальної та емоційно – чуттєвої сфер людини й задовольняє одну з її найвищих потреб – художньо-естетичну.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роботи є визначення критеріїв сформованості естетичної культури майбутнього вчителя початкової школи.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Слід зaзнaчити, щo дoнинi нe poзpoблeнa й нe зaтвepджeнa єдинa науково oбґpунтoвaнa cиcтeмa пoкaзникiв формування естетичної культури майбутніх фахівців, тaк caмo, як i нe icнує єдинoї зaгaльнoпpийнятoї і зaтвepджeнoї cиcтeми oцiнювання проблеми, що вивчається.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Завдяки проведеному експериментальному дослідженню ми дійшли висновку, що досліджуване нами явище формування естетичної культури майбутніх учителів початкових класів є є складним, інтегральним утворенням, що передбачає розуміння цілісної картини світу, естетичної суті її об'єктів, наявність педагогічних, психологічних, методичних, загальнокультурних і художньо-професійних знань, умінь і навичок; цільові установки й мотиви формування естетичного світосприймання; наявність потреби в естетичному сприйнятті світу, тобто таких індивідуальних якостей і здібностей майбутнього вчителя, що сприяють успішному формуванню естетичної культури в молодших школярів.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Із метою обґрунтування рівнів сформованості естетичної культури студентів й особливостей реалізації педагогічних умов її формування </w:t>
      </w:r>
      <w:r w:rsidRPr="00D00221">
        <w:rPr>
          <w:rFonts w:ascii="Times New Roman" w:hAnsi="Times New Roman" w:cs="Times New Roman"/>
          <w:sz w:val="28"/>
          <w:szCs w:val="28"/>
          <w:lang w:val="uk-UA"/>
        </w:rPr>
        <w:lastRenderedPageBreak/>
        <w:t xml:space="preserve">в майбутніх учителів початкової школи особливу значимість має визначення параметрів оцінювання досліджуваного феномена як культурного.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Аналізуючи проблему дослідження, ми виходили із суті змісту й рівнів сформованості феномена естетичної культури, й дотримувалися певних положень, обґрунтованих І. Ісаєвим.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Розроблена нами система критеріїв оцінювання рівнів сформованості професійно-педагогічної культури викладача вищої школи структурована за такими параметрами: 1) ціннісне ставлення до педагогічної реальності; 2) технолого-педагогічна готовність; 3) творча активність особистості викладача; 4) інтегративність видів педагогічної культури; 5) рівень розвитку педагогічного мислення; 6) прагнення до професійно-педагогічного вдосконалення.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Вищезазначені критерії покладені в основу розроблених нами таких критеріїв сформованості естетичної культури майбутнього вчителя початкової школи: технологічна готовність майбутнього фахівця до процесу формування естетичної культури особистості; готовність майбутнього вчителя початкової школи до дидактичної культуротворчості; інноваційна спрямованість навчання майбутніх педагогів</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 xml:space="preserve">на культурно-естетичний розвиток особистості; рівень розвитку педагогічного мислення майбутніх фахівців щодо процесу формування естетичної культури; прагнення до професійно-педагогічного вдосконалення та творчості в професійній діяльності, ступінь творчої самореалізації.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базі визначених критеріїв І. Ісаєв виокремив 4 рівні сформованості професійно-педагогічної культури особистості: адаптивний, репродуктивний, евристичний, креативний. На нашу думку, зазначені рівні можуть бути екстрапольовані й на оцінювання естетичної культури майбутнього вчителя початкової школи, тому що естетична культура співвідноситься з професійно-педагогічною культурою як особливе й загальне, тому їй властиві ознаки загального, вона може поціновуватися за тими ж критеріями й рівнями. При цьому на кожному з рівнів естетична культура буде виконувати основні функції, властиві й більш загальному явищу – професійно-педагогічній культурі: гносеологічну, гуманістичну, комунікативну, інформаційну, нормативну й освітню.</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Отже, критерії й показники завжди в єдності та взаємозв'язку, чим підтверджується системність і цілісність досліджуваного феномена, а також наявність кореляційних зв’язків між ними.</w:t>
      </w:r>
    </w:p>
    <w:p w:rsidR="00737EDD" w:rsidRPr="00D00221" w:rsidRDefault="00737EDD" w:rsidP="00C12297">
      <w:pPr>
        <w:tabs>
          <w:tab w:val="left" w:pos="993"/>
        </w:tabs>
        <w:spacing w:after="0" w:line="312" w:lineRule="auto"/>
        <w:jc w:val="both"/>
        <w:rPr>
          <w:rFonts w:ascii="Times New Roman" w:hAnsi="Times New Roman" w:cs="Times New Roman"/>
          <w:sz w:val="16"/>
          <w:szCs w:val="1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 xml:space="preserve">ФОРМУВАННЯ МИСТЕЦЬКИХ КОМПЕТЕНТНОСТЕЙ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У СТУДЕНТ</w:t>
      </w:r>
      <w:r w:rsidRPr="00D00221">
        <w:rPr>
          <w:rFonts w:ascii="Times New Roman" w:hAnsi="Times New Roman" w:cs="Times New Roman"/>
          <w:b/>
          <w:bCs/>
          <w:sz w:val="28"/>
          <w:szCs w:val="28"/>
          <w:lang w:val="uk-UA"/>
        </w:rPr>
        <w:t>ІВ СПЕЦІАЛЬНОСТІ «ПОЧАТКОВА ОСВІТА»</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 ЗАСОБАМИ ОБРАЗОТВОРЧОЇ ДІЯЛЬНОСТІ</w:t>
      </w:r>
    </w:p>
    <w:p w:rsidR="00737EDD" w:rsidRPr="00D00221" w:rsidRDefault="00737EDD" w:rsidP="00C12297">
      <w:pPr>
        <w:spacing w:after="0" w:line="312" w:lineRule="auto"/>
        <w:jc w:val="center"/>
        <w:rPr>
          <w:rFonts w:ascii="Times New Roman" w:hAnsi="Times New Roman" w:cs="Times New Roman"/>
          <w:b/>
          <w:bCs/>
          <w:sz w:val="10"/>
          <w:szCs w:val="10"/>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Погоріла В. І.</w:t>
      </w:r>
    </w:p>
    <w:p w:rsidR="00737EDD" w:rsidRPr="00D00221" w:rsidRDefault="00737EDD" w:rsidP="00C12297">
      <w:pPr>
        <w:spacing w:after="0" w:line="312" w:lineRule="auto"/>
        <w:jc w:val="center"/>
        <w:rPr>
          <w:rFonts w:ascii="Times New Roman" w:hAnsi="Times New Roman" w:cs="Times New Roman"/>
          <w:b/>
          <w:bCs/>
          <w:i/>
          <w:iCs/>
          <w:sz w:val="4"/>
          <w:szCs w:val="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Державні стандарти вищої освіти в Україні спрямовані на підвищення якості підготовки студентів педагогічних закладів, формування їх професійних якостей та мають на меті підготовку конкурентоспроможного фахівця. До того ж процес модернізації вищої освіти, пов’язаний зі світовими тенденціями, базується на впровадженні нової освітньої парадигми, яка орієнтована на компетентнісний вимір [2].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У час інформаційного розвитку й культурного гальмування дуже важливо зрозуміти актуальність і необхідність компетентного викладання образотворчого мистецтва у закладі загальної середньої освіти (Новій українській школі). Питання полягає у формуванні мистецьких компетентностей засобами образотворчої діяльності у студентів спеціальності «Початкова освіта»,  де здобувач освіти  трактується як суб’єкт, спрямований на творчість, саморозвиток і самореалізацію. У сучасній системі освіти ставлення до студента як до споживача готових знань змінюється на ставлення до нього як до «творця» знань й «творіння культури», де відбувається інтеграція ідей компетентнісного підходу з практичним зорієнтованим характером у сфері образотворчої діяльності.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Професійна підготовка майбутніх фахівців, у навчальному плані якої присутній мистецький компонент, стала предметом активного дослідження в роботах Н. Миропольської, Л. Масол, О. Щолокової, О. Пономарьової, О.</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uk-UA" w:eastAsia="ru-RU"/>
        </w:rPr>
        <w:t xml:space="preserve">Рудницької та інших. Дослідники справедливо звертають увагу на дегуманізований стан сучасного суспільства та незадовільний стан мистецької освіти </w:t>
      </w:r>
      <w:r w:rsidRPr="00D00221">
        <w:rPr>
          <w:rFonts w:ascii="Times New Roman" w:hAnsi="Times New Roman" w:cs="Times New Roman"/>
          <w:sz w:val="28"/>
          <w:szCs w:val="28"/>
          <w:lang w:val="uk-UA"/>
        </w:rPr>
        <w:t>[3]</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Якщо у школі є повноцінна художня діяльність та адекватне сприймання учасниками освітнього процесу художніх творів, то вона (школа) засвідчує тим </w:t>
      </w:r>
      <w:r w:rsidRPr="00D00221">
        <w:rPr>
          <w:rFonts w:ascii="Times New Roman" w:hAnsi="Times New Roman" w:cs="Times New Roman"/>
          <w:sz w:val="28"/>
          <w:szCs w:val="28"/>
          <w:lang w:val="uk-UA"/>
        </w:rPr>
        <w:lastRenderedPageBreak/>
        <w:t>самим, що ставиться уважно до цінностей української спільноти. Урок образотворчого мистецтва повинен пробудити відчуття калокагатії, краси, прекрасного і потворного, що стане камертоном для всієї подальшої життєвої діяльності особистості. Чому саме від учителів у нашій країні залежить виховання, художньо-творчий розвиток, духовна довершеність тощо? Бо саме вони можуть як професіонали переосмислити психологію викладання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1</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 xml:space="preserve">Саме тому в коледжі особливе місце серед викладання методик займає навчальний предмет «Образотворче мистецтво з методикою навчання», що є базовими у структурі навчального плану та входить до циклу професійної та практичної підготовки студентів. Мета і завдання курсу полягає у сформованості студентами компетентностей </w:t>
      </w:r>
      <w:r w:rsidRPr="00D00221">
        <w:rPr>
          <w:rFonts w:ascii="Times New Roman" w:hAnsi="Times New Roman" w:cs="Times New Roman"/>
          <w:sz w:val="28"/>
          <w:szCs w:val="28"/>
          <w:lang w:val="uk-UA" w:eastAsia="ru-RU"/>
        </w:rPr>
        <w:t>про особливості різних видів образотворчого мистецтва, їх виразні засоби і художні матеріали, види, жанри, форми</w:t>
      </w:r>
      <w:r w:rsidRPr="00D00221">
        <w:rPr>
          <w:rFonts w:ascii="Times New Roman" w:hAnsi="Times New Roman" w:cs="Times New Roman"/>
          <w:sz w:val="28"/>
          <w:szCs w:val="28"/>
          <w:lang w:val="uk-UA"/>
        </w:rPr>
        <w:t xml:space="preserve">; практичних вмінь та навичок щодо </w:t>
      </w:r>
      <w:r w:rsidRPr="00D00221">
        <w:rPr>
          <w:rFonts w:ascii="Times New Roman" w:hAnsi="Times New Roman" w:cs="Times New Roman"/>
          <w:sz w:val="28"/>
          <w:szCs w:val="28"/>
          <w:lang w:val="uk-UA" w:eastAsia="ru-RU"/>
        </w:rPr>
        <w:t>керівництва образотворчою діяльністю дітей, засвоєння компетентностей щодо відомостей з методики навчання образотворчого мистецтва.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На особливу увагу заслуговує інтеграційна компетентність в шкільній мистецькій освіті; мотиваційна компетентність </w:t>
      </w:r>
      <w:r w:rsidRPr="00D00221">
        <w:rPr>
          <w:rFonts w:ascii="Times New Roman" w:hAnsi="Times New Roman" w:cs="Times New Roman"/>
          <w:sz w:val="28"/>
          <w:szCs w:val="28"/>
          <w:lang w:val="uk-UA"/>
        </w:rPr>
        <w:t>доцільних методів, форм навчання та</w:t>
      </w:r>
      <w:r w:rsidRPr="00D00221">
        <w:rPr>
          <w:rFonts w:ascii="Times New Roman" w:hAnsi="Times New Roman" w:cs="Times New Roman"/>
          <w:sz w:val="28"/>
          <w:szCs w:val="28"/>
          <w:lang w:val="uk-UA" w:eastAsia="ru-RU"/>
        </w:rPr>
        <w:t xml:space="preserve"> педагогічних технологій; формувальна компетентність планування творчої діяльності та результативності роботи; естетична компетентність </w:t>
      </w:r>
      <w:r w:rsidRPr="00D00221">
        <w:rPr>
          <w:rFonts w:ascii="Times New Roman" w:hAnsi="Times New Roman" w:cs="Times New Roman"/>
          <w:sz w:val="28"/>
          <w:szCs w:val="28"/>
          <w:lang w:val="uk-UA"/>
        </w:rPr>
        <w:t xml:space="preserve">цінності художнього твору як продукту творчості. Мистецька </w:t>
      </w:r>
      <w:r w:rsidRPr="00D00221">
        <w:rPr>
          <w:rFonts w:ascii="Times New Roman" w:hAnsi="Times New Roman" w:cs="Times New Roman"/>
          <w:sz w:val="28"/>
          <w:szCs w:val="28"/>
          <w:lang w:val="uk-UA" w:eastAsia="ru-RU"/>
        </w:rPr>
        <w:t xml:space="preserve">компетентність майбутнього вчителя виявляється: в обізнаності у галузі образотворчого мистецтва, зокрема володінні зображувальними матеріалами шкільної програми (інформаційно-пізнавальна функція); в оцінювальних підходах до вибору творів мистецтва для педагогічної роботи, у спроможності </w:t>
      </w:r>
      <w:hyperlink r:id="rId60" w:history="1">
        <w:r w:rsidRPr="00D00221">
          <w:rPr>
            <w:rFonts w:ascii="Times New Roman" w:hAnsi="Times New Roman" w:cs="Times New Roman"/>
            <w:sz w:val="28"/>
            <w:szCs w:val="28"/>
            <w:lang w:val="uk-UA" w:eastAsia="ru-RU"/>
          </w:rPr>
          <w:t>захопити учнів творами мистецтва</w:t>
        </w:r>
      </w:hyperlink>
      <w:r w:rsidRPr="00D00221">
        <w:rPr>
          <w:rFonts w:ascii="Times New Roman" w:hAnsi="Times New Roman" w:cs="Times New Roman"/>
          <w:sz w:val="28"/>
          <w:szCs w:val="28"/>
          <w:lang w:val="uk-UA" w:eastAsia="ru-RU"/>
        </w:rPr>
        <w:t>, прищепити їм шанобливе ставлення до зображувального мистецтва (орієнтаційно-вибіркова функція); у спілкуванні з учнями, побудові міжособистісних стосунків (комунікативно-регулювальна функція).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 xml:space="preserve">Уважаємо, що опановуючи діяльність мистецького напрямку, студенти можуть отримати фахову компетентну підготовку під час системної навчальної діяльності в освітньому закладі. Їх професійна підготовка закріплюється під час проходження педагогічної практики  «Пробні уроки і заняття», яка є окремою галуззю діяльності, де інтегровано потенціал мистецтва, педагогіки і </w:t>
      </w:r>
      <w:r w:rsidRPr="00D00221">
        <w:rPr>
          <w:rFonts w:ascii="Times New Roman" w:hAnsi="Times New Roman" w:cs="Times New Roman"/>
          <w:sz w:val="28"/>
          <w:szCs w:val="28"/>
          <w:lang w:val="uk-UA" w:eastAsia="ru-RU"/>
        </w:rPr>
        <w:lastRenderedPageBreak/>
        <w:t xml:space="preserve">психології. </w:t>
      </w:r>
      <w:r w:rsidRPr="00D00221">
        <w:rPr>
          <w:rFonts w:ascii="Times New Roman" w:hAnsi="Times New Roman" w:cs="Times New Roman"/>
          <w:sz w:val="28"/>
          <w:szCs w:val="28"/>
          <w:lang w:val="uk-UA"/>
        </w:rPr>
        <w:t>Ця студентська діяльність полягає у компетентнісному взаємопроникненні набутих теоретичних відомостей і продуктивної активної художньої діяльності (виконання, сприймання, інтерпретації тощо); вона стимулює вияви фантазії та образної уяви особистості. Творчий елемент забезпечує взаємозв’язок педагогічних впливів і саморозвитку студентів, потребує  постійного оновлення знань.</w:t>
      </w:r>
    </w:p>
    <w:p w:rsidR="00737EDD" w:rsidRPr="00D00221" w:rsidRDefault="00737EDD" w:rsidP="00C12297">
      <w:pPr>
        <w:spacing w:after="0" w:line="312" w:lineRule="auto"/>
        <w:ind w:firstLine="709"/>
        <w:jc w:val="both"/>
        <w:rPr>
          <w:rFonts w:ascii="Times New Roman" w:hAnsi="Times New Roman" w:cs="Times New Roman"/>
          <w:sz w:val="6"/>
          <w:szCs w:val="6"/>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55"/>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Кардашов В. М. Теорія і методика викладання образотворчого мистецтва : навчальний посібник для студентів вищих навчальних закладів. Київ : Видавничий Дім «Слово», 2007. 296 с.</w:t>
      </w:r>
    </w:p>
    <w:p w:rsidR="00737EDD" w:rsidRPr="00D00221" w:rsidRDefault="00737EDD" w:rsidP="00323F57">
      <w:pPr>
        <w:numPr>
          <w:ilvl w:val="0"/>
          <w:numId w:val="55"/>
        </w:numPr>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Кремень В. Г., Ільїн В. В. Синергетика в освіті: контекст людиноцентризму: монографія. Київ : Педагогічна думка, 2012. 368 с.</w:t>
      </w:r>
    </w:p>
    <w:p w:rsidR="00737EDD" w:rsidRPr="00D00221" w:rsidRDefault="00737EDD" w:rsidP="00BF3E97">
      <w:pPr>
        <w:spacing w:after="0"/>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3. «Мистецтво» як один із головних предметів у школі. </w:t>
      </w:r>
      <w:r w:rsidRPr="00D00221">
        <w:rPr>
          <w:rFonts w:ascii="Times New Roman" w:hAnsi="Times New Roman" w:cs="Times New Roman"/>
          <w:sz w:val="28"/>
          <w:szCs w:val="28"/>
          <w:lang w:val="en-US"/>
        </w:rPr>
        <w:t>URL </w:t>
      </w:r>
      <w:r w:rsidRPr="00D00221">
        <w:rPr>
          <w:rFonts w:ascii="Times New Roman" w:hAnsi="Times New Roman" w:cs="Times New Roman"/>
          <w:sz w:val="28"/>
          <w:szCs w:val="28"/>
          <w:lang w:val="uk-UA" w:eastAsia="ru-RU"/>
        </w:rPr>
        <w:t xml:space="preserve">: </w:t>
      </w:r>
      <w:hyperlink r:id="rId61" w:history="1">
        <w:r w:rsidRPr="00D00221">
          <w:rPr>
            <w:rFonts w:ascii="Times New Roman" w:hAnsi="Times New Roman" w:cs="Times New Roman"/>
            <w:sz w:val="28"/>
            <w:szCs w:val="28"/>
            <w:lang w:val="uk-UA"/>
          </w:rPr>
          <w:t>http://education-ua.org/ua/articles/845</w:t>
        </w:r>
      </w:hyperlink>
      <w:r w:rsidRPr="00D00221">
        <w:rPr>
          <w:rFonts w:ascii="Times New Roman" w:hAnsi="Times New Roman" w:cs="Times New Roman"/>
          <w:sz w:val="28"/>
          <w:szCs w:val="28"/>
          <w:lang w:val="uk-UA"/>
        </w:rPr>
        <w:t>. (дата звернення : 15.10.2018).</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СУТНІСТЬ ТА СТРУКТУРА СИСТЕМИ ВИХОВНОЇ РОБОТИ В ЗАКЛАДАХ ВИЩОЇ ПЕДАГОГІЧНОЇ ОСВІТИ</w:t>
      </w:r>
    </w:p>
    <w:p w:rsidR="00737EDD" w:rsidRPr="00D00221" w:rsidRDefault="00737EDD" w:rsidP="00C12297">
      <w:pPr>
        <w:spacing w:after="0" w:line="312" w:lineRule="auto"/>
        <w:jc w:val="center"/>
        <w:rPr>
          <w:rFonts w:ascii="Times New Roman" w:hAnsi="Times New Roman" w:cs="Times New Roman"/>
          <w:b/>
          <w:bCs/>
          <w:sz w:val="10"/>
          <w:szCs w:val="10"/>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Пономарьова Г. Ф.</w:t>
      </w:r>
    </w:p>
    <w:p w:rsidR="00737EDD" w:rsidRPr="00D00221" w:rsidRDefault="00737EDD" w:rsidP="00C12297">
      <w:pPr>
        <w:spacing w:after="0" w:line="312" w:lineRule="auto"/>
        <w:ind w:left="709"/>
        <w:jc w:val="both"/>
        <w:rPr>
          <w:rFonts w:ascii="Times New Roman" w:hAnsi="Times New Roman" w:cs="Times New Roman"/>
          <w:b/>
          <w:bCs/>
          <w:sz w:val="8"/>
          <w:szCs w:val="8"/>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Розвиток вітчизняної освіти в прийдешнє десятиліття зумовлює становлення України у світовому співтоваристві, оскільки XXI століття освіта стала не тільки засобом підготовки майбутніх фахівців для економічної та духовної сфери, але й основою відновлення національної культури, способом відродження національної самосвідомості молоді. Ключовим суб’єктом перетворень в сучасній освіті має стати майбутній педагог – учитель, вихователь. Саме від рівня його професійної підготовки, моральної та естетичної культури, патріотизму та громадянської позиції безпосередньо залежать результати соціально-економічного й духовного розвитку українського суспільства.</w:t>
      </w:r>
    </w:p>
    <w:p w:rsidR="00737EDD" w:rsidRPr="00D00221" w:rsidRDefault="00737EDD" w:rsidP="00C12297">
      <w:pPr>
        <w:widowControl w:val="0"/>
        <w:spacing w:after="0" w:line="312" w:lineRule="auto"/>
        <w:ind w:firstLine="709"/>
        <w:jc w:val="both"/>
        <w:outlineLvl w:val="1"/>
        <w:rPr>
          <w:rFonts w:ascii="Times New Roman" w:hAnsi="Times New Roman" w:cs="Times New Roman"/>
          <w:spacing w:val="-2"/>
          <w:sz w:val="28"/>
          <w:szCs w:val="28"/>
          <w:lang w:val="uk-UA" w:eastAsia="ru-RU"/>
        </w:rPr>
      </w:pPr>
      <w:r w:rsidRPr="00D00221">
        <w:rPr>
          <w:rFonts w:ascii="Times New Roman" w:hAnsi="Times New Roman" w:cs="Times New Roman"/>
          <w:spacing w:val="-2"/>
          <w:sz w:val="28"/>
          <w:szCs w:val="28"/>
          <w:lang w:val="uk-UA" w:eastAsia="ru-RU"/>
        </w:rPr>
        <w:t xml:space="preserve">Головним завданням закладів вищої педагогічної освіти є формування педагога-вихователя як суб’єкта освітньої діяльності, спроможного творчо розв’язувати педагогічні проблеми, який усвідомлює їх важливість, уміє й бажає формувати особистість дитини. Для виконання означених завдань він сам має бути вихованою особистістю – Людиною Культури, а ефективним середовищем </w:t>
      </w:r>
      <w:r w:rsidRPr="00D00221">
        <w:rPr>
          <w:rFonts w:ascii="Times New Roman" w:hAnsi="Times New Roman" w:cs="Times New Roman"/>
          <w:spacing w:val="-2"/>
          <w:sz w:val="28"/>
          <w:szCs w:val="28"/>
          <w:lang w:val="uk-UA" w:eastAsia="ru-RU"/>
        </w:rPr>
        <w:lastRenderedPageBreak/>
        <w:t xml:space="preserve">для їх реалізації має стати ефективна система виховної роботи. </w:t>
      </w:r>
    </w:p>
    <w:p w:rsidR="00737EDD" w:rsidRPr="00D00221" w:rsidRDefault="00737EDD" w:rsidP="00C12297">
      <w:pPr>
        <w:widowControl w:val="0"/>
        <w:spacing w:after="0" w:line="312" w:lineRule="auto"/>
        <w:ind w:firstLine="709"/>
        <w:jc w:val="both"/>
        <w:outlineLvl w:val="1"/>
        <w:rPr>
          <w:rFonts w:ascii="Times New Roman" w:hAnsi="Times New Roman" w:cs="Times New Roman"/>
          <w:spacing w:val="-2"/>
          <w:sz w:val="28"/>
          <w:szCs w:val="28"/>
          <w:lang w:val="uk-UA" w:eastAsia="ru-RU"/>
        </w:rPr>
      </w:pPr>
      <w:r w:rsidRPr="00D00221">
        <w:rPr>
          <w:rFonts w:ascii="Times New Roman" w:hAnsi="Times New Roman" w:cs="Times New Roman"/>
          <w:spacing w:val="-2"/>
          <w:sz w:val="28"/>
          <w:szCs w:val="28"/>
          <w:lang w:val="uk-UA" w:eastAsia="ru-RU"/>
        </w:rPr>
        <w:t xml:space="preserve">Метою нашого дослідження є обґрунтування сутності та структури системи виховної роботи в закладах вищої педагогічної 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педагогічних дослідженнях принципи системного підходу до вирішення педагогічних проблем обґрунтовують Ю. Бабанський, В. Беспалько, Т. Ільїна, Ф. Корольов, А. Кузнецова, Н. Кузьміна, А. Куракін, Ю. Мерзляков, Л. Новікова та інші. </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Науковці стверджують, що розкриття сутності та структури виховної системи закладів вищої педагогічної освіти варто шукати в царині загальнонаукових визначень, зокрема у довідковій літературі. Термін «система» розглядають як поєднання, устрій, утворення, сукупність якісно визначених елементів, між якими існує закономірний зв'язок чи взаємодія [3, c. 214].</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наше переконання, система – це не просте поєднання окремих частин в єдине ціле, а цілісний комплекс взаємопов’язаних елементів, що становить особливу єдність, певний взаємозв’язок із середовищем; є елементом іншої системи більш високого порядку. Разом із тим, нерідко окремі її елементи самі можуть бути підсистемами щодо</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загальної системи. Таким чином, можна зробити суттєвий висновок, що системності об’єкту надає не кількість елементів, а характер системоутворювальних зв’язків і відношень.</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Педагогічна система – це найбільш уживане словосполучення, що</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використовується педагогічною наукою й на практиці. Найчастіше це поняття персоніфікується та використовується для характеристики значної наукової та практичної діяльності педагогів (наприклад, педагогічна система Дж. Дьюї, Я. Коменського, А. Макаренка, М. Монтессорі, В. Сухомлинського, К. Ушинського, Р. Штайнера та ін.). Це ж поняття застосовується для позначення й характеристики зрізу педагогічної діяльності залежно від досліджуваного рівня освіти (педагогічна система загальноосвітньої, професійно-технічної, вищої школи, освіти дорослих тощо). Поняття «педагогічна система», насамперед, для загальної характеристики й критеріальної, теоретичної оцінки інтегративно визначається як навчально-виховна, науково-педагогічна (дослідницька) та управлінська діяльність у відповідних соціальних умовах. </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Аналіз наукової та філософської літератури дає підстави виокремити головні ознаки системи: цілісність, єдність елементів, комплексність, упорядкованість розташування та взаємопов’язаність її складових частин. Ці характеристики ми, як правило, урахуємо при розробці структурно-функціональної моделі системи виховної роботи в закладі вищої педагогічної освіти.</w:t>
      </w:r>
    </w:p>
    <w:p w:rsidR="00737EDD" w:rsidRPr="00D00221" w:rsidRDefault="00737EDD" w:rsidP="00C12297">
      <w:pPr>
        <w:tabs>
          <w:tab w:val="left" w:pos="6300"/>
        </w:tabs>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uk-UA"/>
        </w:rPr>
        <w:t>Досвід підтверджує, що в</w:t>
      </w:r>
      <w:r w:rsidRPr="00D00221">
        <w:rPr>
          <w:rFonts w:ascii="Times New Roman" w:hAnsi="Times New Roman" w:cs="Times New Roman"/>
          <w:sz w:val="28"/>
          <w:szCs w:val="28"/>
          <w:lang w:val="uk-UA" w:eastAsia="ru-RU"/>
        </w:rPr>
        <w:t>иховання студентства ефективно реалізується саме через створення в суспільстві та конкретному освітньому закладі чіткої виховної системи. Крім того, на нашу думку, ц</w:t>
      </w:r>
      <w:r w:rsidRPr="00D00221">
        <w:rPr>
          <w:rFonts w:ascii="Times New Roman" w:hAnsi="Times New Roman" w:cs="Times New Roman"/>
          <w:sz w:val="28"/>
          <w:szCs w:val="28"/>
          <w:lang w:val="uk-UA" w:eastAsia="uk-UA"/>
        </w:rPr>
        <w:t>ілісний освітній процес має передбачати єдність усіх елементів системи, підпорядкованих пріоритетним цілям духовно-культурного й професійного становлення особистості майбутнього педагога.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По-перше, системне розуміння виховання дає можливість обґрунтувати суть й основні напрями комплексного підходу до його організації. Такий підхід ми вбачаємо у вивченні й організації виховання як багаторівневої системи, як ієрархії виховних підсистем, різні види яких по-особливому взаємопов’язані.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По-друге, системне розуміння виховання, на наше переконання, створює можливості для науково обґрунтованого підходу до визначення змісту й організації діяльності викладачів як вихователів, до реалізації їхніх функцій у тих чи інших педагогічних підсистемах, оскільки дає можливість розробки педагогічно доцільної логіки діяльності науково-педагогічних працівників.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Саме в такій системі виховний процес стає успішним, творчим, зорієнтованим на соціально-педагогічні проблеми, пов’язані, зокрема, зі специфікою закладу вищої освіти, особливостями регіону тощо. В ідеальній перспективі саме заклади вищої педагогічної освіти мають стати школою саморозвитку, самоуправління, самодисципліни, свідомої відповідальності, майстернею співпраці й творчості викладача та студента.</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Детальному аналізу виховної системи закладів вищої освіти присвячена монографія Л. Бєлової «Виховна система ВНЗ: теорія і практика» [2].  Головним призначенням виховної системи, на думку вченої, є педагогічне забезпечення розвитку особистості, яку вона розглядає як упорядковану цілісну сукупність компонентів, взаємодія та інтеграція яких визначає здатність закладу освіти цілеспрямовано й ефективно розвивати особистість. Цю </w:t>
      </w:r>
      <w:r w:rsidRPr="00D00221">
        <w:rPr>
          <w:rFonts w:ascii="Times New Roman" w:hAnsi="Times New Roman" w:cs="Times New Roman"/>
          <w:sz w:val="28"/>
          <w:szCs w:val="28"/>
          <w:lang w:val="uk-UA" w:eastAsia="ru-RU"/>
        </w:rPr>
        <w:lastRenderedPageBreak/>
        <w:t>здатність науковець уявляє як: спроможність діагностувати розвиток особистості студента, студентського колективу; спроможність сформувати й обґрунтувати мету виховного процесу; спроможність організувати життєдіяльність співтовариства молоді й дорослих, сприяти максимальній самореалізації суб’єктів виховного процесу в спільній діяльності, взаємодії; спроможність інтегрувати зусилля суб’єктів виховного процесу; спроможність створити ефективне виховне середовище, для самореалізації, аналізу й оцінки результативності виховного процесу [2].</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Виховна система – це педагогічна концепція виховання, що охоплює весь педагогічний процес, інтегруючи навчальні заняття, позаурочне життя дітей, різноманітну діяльність і спілкування, вплив соціального, предметно-естетичного середовища. Виховна система є відкритою, здатною до саморегуляції, постійного розвитку, має складну структуру і складається з компонентів, скріплених системними зв'язками (С. Авдєєва) [1].</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 Авдєєва зазначає, що виховна система є системою соціальною, ядро якої складають люди та їхні потреби, мотиви, інтереси, ціннісні орієнтації, дії, відносини. Функціонування виховної системи здійснюється відповідно до законів суспільного розвитку. Її мета і функції соціально детерміновані. Сама поява такого феномена, як виховна система, зумовлена суспільною потребою у створенні спеціальних умов для розвитку в людського індивіда бажання жити й працювати в соціумі, опановувати й виконувати необхідні соціальні ролі, перетворювати природну та соціальну дійсність на користь собі, оточенню і суспільству в цілому [1].</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Узагальнювальний аналіз педагогічної теорії й освітньої практики дає підстави дійти висновку, що виховні системи існують у взаємопроникненні, при цьому слід звернути увагу на той факт, що й поза виховними системами виховання відбулося й відбувається. Створення ж виховних систем слід розглядати як значний крок у розвитку як науково-педагогічної теорії й практики виховання, так і в історії людства. Разом із тим, досвід переконує, що єдиний шлях стабільного підвищення рівня ефективності роботи з дітьми, підлітками й молоддю – забезпечення оптимальної організації та функціонування виховних систем.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Окрім того, сприяючи створенню оптимальних умов для виховної роботи, що засвідчують дослідження, не слід завдання виховання виносити за рамки освітнього процесу. Треба цілеспрямовано й послідовно зважати на дієвість і впливовість значного спектру форм освітньо-виховної діяльності, що сприяють формуванню всебічно розвиненої особистості. Це навчальне заняття, практика, наукові гуртки, творчі студії, екскурсії, походи, різноманітні форми й види суспільно корисної праці тощо.</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Система виховання відображає специфічний спосіб організації виховного процесу в рамках будь-якої установи або організації. </w:t>
      </w:r>
    </w:p>
    <w:p w:rsidR="00737EDD" w:rsidRPr="00D00221" w:rsidRDefault="00737EDD" w:rsidP="00C12297">
      <w:pPr>
        <w:tabs>
          <w:tab w:val="left" w:pos="3600"/>
        </w:tabs>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Проаналізувавши думки різних науковців і спираючись на власний досвід роботи, можемо зазначити, що систему виховної роботи доцільно трактувати як сукупність компонентів, що відповідають конкретним виховним цілям, сприяють розвитку особистості й забезпечують досягнення заданого результату. Головне призначення виховної системи полягає в педагогічному забезпеченні й сприянні розвитку особистості студента. Що стосується педагогічних закладів вищої освіти, то слід зазначити, що система виховної роботи створюється, спираючись на досвід повсякденної діяльності, який відображає логіку педагогічних дій того чи іншого суб'єкта в досягненні виховних цілей. У зв’язку з цим виховання виступає домінантою професійної підготовки майбутнього педагога й покликане забезпечити духовно-культурну спрямованість освітнього процесу підготовки спеціаліста в педагогічному ЗВО і спрямоване на розкриття глибинної сутності професії вчителя, її педагогічне обґрунтування та гуманне призначення.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Отже, система виховної роботи у вищому педагогічному навчальному закладі – це система: соціальна (що функціонує відповідно до законів суспільного розвитку); динамічна (що розвивається, досягаючи рівня самоорганізації); цілеспрямована (мета відіграє роль системоутворювального і системоінтегрувального фактора); діяльнісна (формується й розвивається в процесі діяльності учасників – викладачів і студентів); ціннісно-орієнтована (цілі виховної діяльності особистісно значущі для викладача і студентів; спільна життєдіяльність будується на засадах гуманістичних цінностей; педагогічна діяльність спрямована на забезпечення умов для вияву й розвитку індивідуальності й суб'єктності особистості); цілісна (складається з </w:t>
      </w:r>
      <w:r w:rsidRPr="00D00221">
        <w:rPr>
          <w:rFonts w:ascii="Times New Roman" w:hAnsi="Times New Roman" w:cs="Times New Roman"/>
          <w:sz w:val="28"/>
          <w:szCs w:val="28"/>
          <w:lang w:val="uk-UA" w:eastAsia="ru-RU"/>
        </w:rPr>
        <w:lastRenderedPageBreak/>
        <w:t>компонентів, взаємозв'язок і взаємодія яких дозволяє системі функціонувати як єдине ціле та володіти системними інтегративними якостями); відкрита (має безліч зв'язків і відносин із соціальним і природним середовищем, які забезпечують її функціонування та розвиток, при цьому вона і пристосовується до зовнішнього середовища, і на певному рівні свого розвитку сама змінює та вдосконалює зовнішнє середовище); складна й імовірнісна.</w:t>
      </w:r>
    </w:p>
    <w:p w:rsidR="00737EDD" w:rsidRPr="00D00221" w:rsidRDefault="00737EDD" w:rsidP="00C12297">
      <w:pPr>
        <w:widowControl w:val="0"/>
        <w:shd w:val="clear" w:color="auto" w:fill="FFFFFF"/>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Узагальнюючи положення законодавчих актів, наукових праць, здобутки педагогічної практики, зазначимо, що система виховної роботи закладів вищої педагогічної освіти є сукупністю компонентів, сторін, зв’язків, відношень, які перебувають у діалектичній суперечності. Чинником (рушійною силою), що забезпечує функціонування цієї системи, є взаємопов’язана діяльність вихователів і вихованців, викладачів і студентів як суб’єктів діяльності. Саме ця діяльність стає узагальнювальним чинником, що забезпечує цілісність педагогічних систем, їх функціонування і розвиток. </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Систему виховної роботи навчального закладу ми розглядаємо як цілісний педагогічний процес формування і розвитку особистості майбутнього педагога, що здійснюється на основі органічної єдності з освітнім процесом, взаємодії із соціальним середовищем, з урахуванням особистісних інтересів, здібностей студентів і соціального замовлення суспільства, матеріальної бази та специфіки закладу вищої освіти.</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Разом із тим, необхідно переосмислити завдання виховання в нових соціально-політичних умовах. Виховна робота не повинна бути окремим елементом педагогічної дії, вона є необхідним органічним складником педагогічної діяльності, інтегрованим у загальний процес освіти. Виховання у ЗВО, орієнтоване на формування майбутнього фахівця, є невід'ємною частиною освітньої системи й набуває у вищій школі індивідуалізованого характеру, значною мірою націленого на розвиток самовиховання, самоосвіту та професійну спрямованість майбутніх педагогів.</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Виховна робота передбачає обґрунтування і реалізацію концепції, цілей, змісту, методів та організаційно-педагогічних форм діяльності студентів педагогічних ЗВО, спрямованих на розвиток їхньої активності, самовиховання, самоактуалізацію та самореалізацію, виконуючи при цьому такі</w:t>
      </w:r>
      <w:r w:rsidRPr="00D00221">
        <w:rPr>
          <w:rFonts w:ascii="Times New Roman" w:hAnsi="Times New Roman" w:cs="Times New Roman"/>
          <w:b/>
          <w:bCs/>
          <w:sz w:val="28"/>
          <w:szCs w:val="28"/>
          <w:lang w:val="uk-UA" w:eastAsia="ru-RU"/>
        </w:rPr>
        <w:t xml:space="preserve"> </w:t>
      </w:r>
      <w:r w:rsidRPr="00D00221">
        <w:rPr>
          <w:rFonts w:ascii="Times New Roman" w:hAnsi="Times New Roman" w:cs="Times New Roman"/>
          <w:sz w:val="28"/>
          <w:szCs w:val="28"/>
          <w:lang w:val="uk-UA" w:eastAsia="ru-RU"/>
        </w:rPr>
        <w:t>завдання: орієнтація педагогічного колективу освітньої установи на створення культурно-</w:t>
      </w:r>
      <w:r w:rsidRPr="00D00221">
        <w:rPr>
          <w:rFonts w:ascii="Times New Roman" w:hAnsi="Times New Roman" w:cs="Times New Roman"/>
          <w:sz w:val="28"/>
          <w:szCs w:val="28"/>
          <w:lang w:val="uk-UA" w:eastAsia="ru-RU"/>
        </w:rPr>
        <w:lastRenderedPageBreak/>
        <w:t>виховного середовища, спрямованого на максимальне розкриття особистісного потенціалу кожного студента – майбутнього педагога; забезпечення взаємозв'язку виховного процесу з навчальною та науковою роботою; здійснення системи заходів комплексної виховної дії; створення умов для всебічного розвитку особистості викладачів і студентів – майбутніх педагогів; реалізація системи соціального захисту студентів.</w:t>
      </w:r>
    </w:p>
    <w:p w:rsidR="00737EDD" w:rsidRPr="00D00221" w:rsidRDefault="00737EDD" w:rsidP="00C12297">
      <w:pPr>
        <w:widowControl w:val="0"/>
        <w:spacing w:after="0" w:line="312" w:lineRule="auto"/>
        <w:ind w:firstLine="709"/>
        <w:jc w:val="both"/>
        <w:rPr>
          <w:rFonts w:ascii="Times New Roman" w:hAnsi="Times New Roman" w:cs="Times New Roman"/>
          <w:b/>
          <w:bCs/>
          <w:sz w:val="28"/>
          <w:szCs w:val="28"/>
          <w:lang w:val="uk-UA" w:eastAsia="ru-RU"/>
        </w:rPr>
      </w:pPr>
      <w:r w:rsidRPr="00D00221">
        <w:rPr>
          <w:rFonts w:ascii="Times New Roman" w:hAnsi="Times New Roman" w:cs="Times New Roman"/>
          <w:sz w:val="28"/>
          <w:szCs w:val="28"/>
          <w:lang w:val="uk-UA" w:eastAsia="ru-RU"/>
        </w:rPr>
        <w:t xml:space="preserve">Зберігаючи основні властивості систем (цілісність, сумісність із іншими системами, стабільність, адаптативність, здатність до самовдосконалення), система виховання кожної педагогічної освітньої установи має низку особливостей. Для закладів вищої освіти, що готують </w:t>
      </w:r>
      <w:r w:rsidRPr="00D00221">
        <w:rPr>
          <w:rFonts w:ascii="Times New Roman" w:hAnsi="Times New Roman" w:cs="Times New Roman"/>
          <w:i/>
          <w:iCs/>
          <w:sz w:val="28"/>
          <w:szCs w:val="28"/>
          <w:lang w:val="uk-UA" w:eastAsia="ru-RU"/>
        </w:rPr>
        <w:t>педагогічні кадри, це насамперед особливості їх професійної спрямованості – у нашому випадку педагогічної</w:t>
      </w:r>
      <w:r w:rsidRPr="00D00221">
        <w:rPr>
          <w:rFonts w:ascii="Times New Roman" w:hAnsi="Times New Roman" w:cs="Times New Roman"/>
          <w:b/>
          <w:bCs/>
          <w:sz w:val="28"/>
          <w:szCs w:val="28"/>
          <w:lang w:val="uk-UA" w:eastAsia="ru-RU"/>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При створенні системи виховної роботи в педагогічних ЗВО подібна спрямованість зумовлює врахування таких умов, як: </w:t>
      </w:r>
    </w:p>
    <w:p w:rsidR="00737EDD" w:rsidRPr="00D00221" w:rsidRDefault="00737EDD" w:rsidP="00323F57">
      <w:pPr>
        <w:numPr>
          <w:ilvl w:val="0"/>
          <w:numId w:val="5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соціальне замовлення – висококваліфіковані вчителі, вихователі, соціальні працівники з відповідним показником професійного педагогічного рівня;</w:t>
      </w:r>
    </w:p>
    <w:p w:rsidR="00737EDD" w:rsidRPr="00D00221" w:rsidRDefault="00737EDD" w:rsidP="00323F57">
      <w:pPr>
        <w:numPr>
          <w:ilvl w:val="0"/>
          <w:numId w:val="5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педагогічні особливості – більшість викладачів є фахівцями, вихователями, психологами; </w:t>
      </w:r>
    </w:p>
    <w:p w:rsidR="00737EDD" w:rsidRPr="00D00221" w:rsidRDefault="00737EDD" w:rsidP="00323F57">
      <w:pPr>
        <w:numPr>
          <w:ilvl w:val="0"/>
          <w:numId w:val="56"/>
        </w:numPr>
        <w:tabs>
          <w:tab w:val="left" w:pos="993"/>
        </w:tabs>
        <w:spacing w:after="0" w:line="312" w:lineRule="auto"/>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професійна педагогічна спрямованість студентів і відповідно високі вимоги до особистісних якостей, серед яких виділяємо такі: відкритість особистості світу культури і готовність сприймати, усвідомлювати й відтворити його; професійна спрямованість; соціально значуща активність.</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Зауважимо, що системний підхід до організації виховного процесу заснований на таких аспектах: системно-цільовому, сутність якого у визначенні стратегічних цілей і тактичних завдань системи виховної роботи у ЗВПО (цілепокладання); системно-комплексному, який полягає у виявленні елементів, що складають систему виховної роботи у ЗВПО і забезпечують його цілісність й</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uk-UA" w:eastAsia="ru-RU"/>
        </w:rPr>
        <w:t xml:space="preserve">унікальність; системно-структурному, що передбачає виявлення внутрішніх зв'язків і характеру залежності між елементами системи виховної роботи, їх внутрішньої організації; системно-функціональному, що вимагає визначення функцій системи виховної роботи, їх єдності з погляду процесуального підходу; системно-ресурсному, сутність якого </w:t>
      </w:r>
      <w:r w:rsidRPr="00D00221">
        <w:rPr>
          <w:rFonts w:ascii="Times New Roman" w:hAnsi="Times New Roman" w:cs="Times New Roman"/>
          <w:spacing w:val="-3"/>
          <w:sz w:val="28"/>
          <w:szCs w:val="28"/>
          <w:lang w:val="uk-UA" w:eastAsia="ru-RU"/>
        </w:rPr>
        <w:t>–</w:t>
      </w:r>
      <w:r w:rsidRPr="00D00221">
        <w:rPr>
          <w:rFonts w:ascii="Times New Roman" w:hAnsi="Times New Roman" w:cs="Times New Roman"/>
          <w:sz w:val="28"/>
          <w:szCs w:val="28"/>
          <w:lang w:val="uk-UA" w:eastAsia="ru-RU"/>
        </w:rPr>
        <w:t xml:space="preserve"> визначення ресурсів, потрібних </w:t>
      </w:r>
      <w:r w:rsidRPr="00D00221">
        <w:rPr>
          <w:rFonts w:ascii="Times New Roman" w:hAnsi="Times New Roman" w:cs="Times New Roman"/>
          <w:sz w:val="28"/>
          <w:szCs w:val="28"/>
          <w:lang w:val="uk-UA" w:eastAsia="ru-RU"/>
        </w:rPr>
        <w:lastRenderedPageBreak/>
        <w:t>для оптимального функціонування системи виховної роботи, отримання позитивних ефектів від її реалізації; системно-комунікаційному, заснованому на виявленні ступеня відкритості системи, обсягу та характеру зовнішніх зв'язків, що реалізуються в процесі виховної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Варто зазначити, що аналіз та оцінка виховних систем може здійснюватися як на теоретичному, так і на практичному рівнях, які передбачають виокремлення в педагогічному досвіді провідної (концептуальної) ідеї.</w:t>
      </w:r>
    </w:p>
    <w:p w:rsidR="00737EDD" w:rsidRPr="00D00221" w:rsidRDefault="00737EDD" w:rsidP="00C12297">
      <w:pPr>
        <w:widowControl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Головними базовими компонентами аналізованої нами системи, що становлять її структуру, є: концептуальна ідея, мета діяльності, конкретизовані цілі і завдання, принципи, зміст, способи досягнення мети (форми і методи), результат і суб’єкти педагогічної взаємодії.</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pacing w:val="-1"/>
          <w:sz w:val="28"/>
          <w:szCs w:val="28"/>
          <w:lang w:val="uk-UA" w:eastAsia="ru-RU"/>
        </w:rPr>
        <w:t xml:space="preserve">Таким чином, </w:t>
      </w:r>
      <w:r w:rsidRPr="00D00221">
        <w:rPr>
          <w:rFonts w:ascii="Times New Roman" w:hAnsi="Times New Roman" w:cs="Times New Roman"/>
          <w:spacing w:val="-3"/>
          <w:sz w:val="28"/>
          <w:szCs w:val="28"/>
          <w:lang w:val="uk-UA" w:eastAsia="ru-RU"/>
        </w:rPr>
        <w:t>систему виховання майбутніх педагогів у сучасних умо</w:t>
      </w:r>
      <w:r w:rsidRPr="00D00221">
        <w:rPr>
          <w:rFonts w:ascii="Times New Roman" w:hAnsi="Times New Roman" w:cs="Times New Roman"/>
          <w:sz w:val="28"/>
          <w:szCs w:val="28"/>
          <w:lang w:val="uk-UA" w:eastAsia="ru-RU"/>
        </w:rPr>
        <w:t xml:space="preserve">вах ми базуємо на засадах інноваційних підходів, що визначають виховання як процес людинотворчості, переосмислюючи при цьому мету, завдання, принципи, зміст виховання на </w:t>
      </w:r>
      <w:r w:rsidRPr="00D00221">
        <w:rPr>
          <w:rFonts w:ascii="Times New Roman" w:hAnsi="Times New Roman" w:cs="Times New Roman"/>
          <w:spacing w:val="-1"/>
          <w:sz w:val="28"/>
          <w:szCs w:val="28"/>
          <w:lang w:val="uk-UA" w:eastAsia="ru-RU"/>
        </w:rPr>
        <w:t xml:space="preserve">основі духовності, коли домінантою гуманітарної освіти стає її національний та гуманістичний </w:t>
      </w:r>
      <w:r w:rsidRPr="00D00221">
        <w:rPr>
          <w:rFonts w:ascii="Times New Roman" w:hAnsi="Times New Roman" w:cs="Times New Roman"/>
          <w:sz w:val="28"/>
          <w:szCs w:val="28"/>
          <w:lang w:val="uk-UA" w:eastAsia="ru-RU"/>
        </w:rPr>
        <w:t>характер.</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Необхідною умовою реалізації функцій виховної роботи є створення гуманного (соціокультурного) виховного середовища, спрямованого на формування системи поглядів і якостей особистості майбутнього педагога у різноманітних сферах суспільно-організаційної, науково-пізнавальної, духовно-моральної та культуротворчої діяльності.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6"/>
          <w:szCs w:val="6"/>
          <w:lang w:val="uk-UA" w:eastAsia="ru-RU"/>
        </w:rPr>
      </w:pPr>
    </w:p>
    <w:p w:rsidR="00BE5A47" w:rsidRDefault="00BE5A47" w:rsidP="00C12297">
      <w:pPr>
        <w:shd w:val="clear" w:color="auto" w:fill="FFFFFF"/>
        <w:spacing w:after="0" w:line="312" w:lineRule="auto"/>
        <w:ind w:firstLine="709"/>
        <w:jc w:val="center"/>
        <w:rPr>
          <w:rFonts w:ascii="Times New Roman" w:hAnsi="Times New Roman" w:cs="Times New Roman"/>
          <w:b/>
          <w:bCs/>
          <w:sz w:val="28"/>
          <w:szCs w:val="28"/>
          <w:lang w:val="uk-UA" w:eastAsia="ru-RU"/>
        </w:rPr>
      </w:pPr>
    </w:p>
    <w:p w:rsidR="00737EDD" w:rsidRPr="00D00221" w:rsidRDefault="00737EDD" w:rsidP="00C12297">
      <w:pPr>
        <w:shd w:val="clear" w:color="auto" w:fill="FFFFFF"/>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57"/>
        </w:numPr>
        <w:shd w:val="clear" w:color="auto" w:fill="FFFFFF"/>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uk-UA" w:eastAsia="ru-RU"/>
        </w:rPr>
        <w:t xml:space="preserve">Авдєєва С. В. Виховна система школи творчого зростання особистості. </w:t>
      </w:r>
      <w:r w:rsidRPr="00D00221">
        <w:rPr>
          <w:rFonts w:ascii="Times New Roman" w:hAnsi="Times New Roman" w:cs="Times New Roman"/>
          <w:i/>
          <w:iCs/>
          <w:sz w:val="28"/>
          <w:szCs w:val="28"/>
          <w:lang w:val="uk-UA" w:eastAsia="ru-RU"/>
        </w:rPr>
        <w:t>Виховна робота в школі.</w:t>
      </w:r>
      <w:r w:rsidRPr="00D00221">
        <w:rPr>
          <w:rFonts w:ascii="Times New Roman" w:hAnsi="Times New Roman" w:cs="Times New Roman"/>
          <w:sz w:val="28"/>
          <w:szCs w:val="28"/>
          <w:lang w:val="uk-UA" w:eastAsia="ru-RU"/>
        </w:rPr>
        <w:t xml:space="preserve"> 2012. № 8. С. 20–34.</w:t>
      </w:r>
    </w:p>
    <w:p w:rsidR="00737EDD" w:rsidRPr="00D00221" w:rsidRDefault="00737EDD" w:rsidP="00323F57">
      <w:pPr>
        <w:numPr>
          <w:ilvl w:val="0"/>
          <w:numId w:val="57"/>
        </w:numPr>
        <w:shd w:val="clear" w:color="auto" w:fill="FFFFFF"/>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Бєлова Л. О. Виховна система ВНЗ : питання теорії і практики : монографія. Харків : Видавництво НУА, 2004. 264 с.</w:t>
      </w:r>
    </w:p>
    <w:p w:rsidR="00737EDD" w:rsidRPr="00D00221" w:rsidRDefault="00737EDD" w:rsidP="00323F57">
      <w:pPr>
        <w:numPr>
          <w:ilvl w:val="0"/>
          <w:numId w:val="57"/>
        </w:numPr>
        <w:shd w:val="clear" w:color="auto" w:fill="FFFFFF"/>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Великий тлумачний словник сучасної української мови / уклад. і голов. ред. В.</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Т.</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Бусел. Київ : ВТФ «Перун», 2004. 1400 с.</w:t>
      </w:r>
    </w:p>
    <w:p w:rsidR="00737EDD" w:rsidRDefault="00737EDD" w:rsidP="00C12297">
      <w:pPr>
        <w:spacing w:line="312" w:lineRule="auto"/>
        <w:rPr>
          <w:rFonts w:ascii="Times New Roman" w:hAnsi="Times New Roman" w:cs="Times New Roman"/>
          <w:sz w:val="28"/>
          <w:szCs w:val="28"/>
          <w:lang w:val="uk-UA"/>
        </w:rPr>
      </w:pPr>
    </w:p>
    <w:p w:rsidR="00BE5A47" w:rsidRDefault="00BE5A47" w:rsidP="00C12297">
      <w:pPr>
        <w:spacing w:line="312" w:lineRule="auto"/>
        <w:rPr>
          <w:rFonts w:ascii="Times New Roman" w:hAnsi="Times New Roman" w:cs="Times New Roman"/>
          <w:sz w:val="28"/>
          <w:szCs w:val="28"/>
          <w:lang w:val="uk-UA"/>
        </w:rPr>
      </w:pPr>
    </w:p>
    <w:p w:rsidR="00BE5A47" w:rsidRPr="00D00221" w:rsidRDefault="00BE5A47" w:rsidP="00C12297">
      <w:pPr>
        <w:spacing w:line="312" w:lineRule="auto"/>
        <w:rPr>
          <w:rFonts w:ascii="Times New Roman" w:hAnsi="Times New Roman" w:cs="Times New Roman"/>
          <w:sz w:val="28"/>
          <w:szCs w:val="2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МОВА ЯК СКЛАДОВА ФОРМУВАННЯ ФАХОВОЇ КОМПЕТЕНЦІЇ</w:t>
      </w:r>
    </w:p>
    <w:p w:rsidR="00737EDD" w:rsidRPr="00D00221" w:rsidRDefault="00737EDD" w:rsidP="00C12297">
      <w:pPr>
        <w:spacing w:after="0" w:line="312" w:lineRule="auto"/>
        <w:jc w:val="center"/>
        <w:rPr>
          <w:rFonts w:ascii="Times New Roman" w:hAnsi="Times New Roman" w:cs="Times New Roman"/>
          <w:sz w:val="14"/>
          <w:szCs w:val="14"/>
          <w:lang w:val="uk-UA" w:eastAsia="ru-RU"/>
        </w:rPr>
      </w:pPr>
    </w:p>
    <w:p w:rsidR="00737EDD" w:rsidRPr="00D00221" w:rsidRDefault="00737EDD" w:rsidP="00C12297">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Проворна І. О.</w:t>
      </w:r>
    </w:p>
    <w:p w:rsidR="00737EDD" w:rsidRPr="00D00221" w:rsidRDefault="00737EDD" w:rsidP="00C12297">
      <w:pPr>
        <w:spacing w:after="0" w:line="312" w:lineRule="auto"/>
        <w:jc w:val="center"/>
        <w:rPr>
          <w:rFonts w:ascii="Times New Roman" w:hAnsi="Times New Roman" w:cs="Times New Roman"/>
          <w:b/>
          <w:bCs/>
          <w:i/>
          <w:iCs/>
          <w:sz w:val="10"/>
          <w:szCs w:val="10"/>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Законі «Про освіту» сказано: «</w:t>
      </w:r>
      <w:r w:rsidRPr="00D00221">
        <w:rPr>
          <w:rFonts w:ascii="Times New Roman" w:hAnsi="Times New Roman" w:cs="Times New Roman"/>
          <w:color w:val="000000"/>
          <w:sz w:val="28"/>
          <w:szCs w:val="28"/>
          <w:shd w:val="clear" w:color="auto" w:fill="FFFFFF"/>
          <w:lang w:val="uk-UA"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r w:rsidRPr="00D00221">
        <w:rPr>
          <w:rFonts w:ascii="Times New Roman" w:hAnsi="Times New Roman" w:cs="Times New Roman"/>
          <w:sz w:val="28"/>
          <w:szCs w:val="28"/>
          <w:lang w:val="uk-UA" w:eastAsia="ru-RU"/>
        </w:rPr>
        <w:t>». Державний стандарт початкової загальної освіти України визначає такі види компетентностей: комунікативну, міжпредметну, предметну, що у свою чергу поділяється на математичну, природознавчу, соціальну.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нашого дослідження є з`ясування ролі занять з української мови та літератури щодо формування професійної компетентності студента, майбутнього педагога, щоб він міг опановувати соціальний досвід, самореалізуватися, бути конкурентоспроможним.</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Кожна людина проходить через освіту (дошкільну, шкільну, вищу), що впливає на формування її як особистості, громадянина і нарешті фахівця. Словник зазначає, що фахівець – це людина, яка досконало володіє якимсь фахом, має спеціальність, високу кваліфікацію, глибокі знання з певної галузі, майстер своєї справи, професіонал.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Науковці зауважують, що професійна компетентність учителя є сукупністю професійних та особистісних якостей, що допомагають ефективно здійснювати педагогічну діяльність, бути мобільним на ринку праці. Це не комплекс умінь і навичок, а певний досвід, що дозволяє орієнтуватися у професійних чи життєвих ситуаціях. Дослідник В. Сластьонін  під професійною компетентністю розуміє виключно особистісні можливості, що дозволять фахівцеві ефективно, а головне, самостійно вирішувати професійні завдання, використовуючи теоретичні знання та послуговуючись практичними навичками.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Формувати особистість-фахівця з високою загальною культурою, здатної до самоорганізації, до самостійної пізнавальної діяльності покликані заняття з української мови та літератури.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Слову як особливій формі людського буття, як носію інформації, як своєрідному початку різних стосунків і взаємин приділялася увага митців, </w:t>
      </w:r>
      <w:r w:rsidRPr="00D00221">
        <w:rPr>
          <w:rFonts w:ascii="Times New Roman" w:hAnsi="Times New Roman" w:cs="Times New Roman"/>
          <w:sz w:val="28"/>
          <w:szCs w:val="28"/>
          <w:lang w:val="uk-UA" w:eastAsia="ru-RU"/>
        </w:rPr>
        <w:lastRenderedPageBreak/>
        <w:t>науковців. А тому саме на заняттях з літератури продовжує формуватися духовна та загальна культура особистості, майбутнього фахівця. Вивчаючи твори українських письменників, студент не тільки ознайомлюється з певними реаліями, а й має можливість побачити різні форми поведінки людини, з`ясувати її внутрішні мотиви, висловити своє розуміння щодо запропонованої проблеми, познайомитися з поглядами інших. Кожен твір, порушуючи основну проблему, несе на собі відбиток загальної культури певного історичного періоду, особистісної культури митця, а також показує бачення і розуміння одвічних загальнолюдських та духовно-моральних цінностей. Це допомагає формувати загальнокультурну компетентність майбутнього фахівця.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Окрім безпосередньої роботи з текстом, студент має самостійну підготовчу роботу, що охоплює залучення інтернет-ресурсів, наукової, довідникової літератури, різноманітних аудіо- та відеоматеріалів. Така робота сприяє формуванню вміння самостійно опрацювати матеріал, проаналізувати його та вибрати найнеобхідніше, при цьому подати цю інформацію компактно та цікаво. Так забезпечуємо формування інформаційної та навчально-пізнавальної компетентностей.</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Жодна людина не може жити без спілкування з іншими людьми. Тому сьогодні вочевидь досить актуальними є слова Сократа: «Скажи, щоб я тебе побачив». Нас приваблює співрозмовник, який уміє красиво висловити свою думку, ми звертаємо увагу на її грамотність, яскравість. Окрім цього, у житті ми так чи інакше маємо справу з певними видами документів: анкета, заява, резюме та інші. Тому кожен студент повинен уміти зробити це перш за все грамотно, бо це перше уявлення про людину, його перше сприйняття, так би мовити «початкове обличчя». Формувати ці вміння і навички, утілювати їх у життя покликані заняття з мови. Але не тільки надати знання з певних мовознавчих розділів, навчити грамотно писати. Мова пов’язана з різними сферами людського життя, саме вона впливає на формування особистості, її інтелектуальний розвиток. Аналіз мовних явищ допомагає студентові підвищувати свою грамотність, використання творчих завдання сприяє розвитку вміння логічно висловлювати власну думку. Окрім того, студент формує вміння спостерігати мовні явища, порівнювати їх, аналізувати, розвиває навички узагальнювати, виділяти головне, робити висновки. Оволодіння </w:t>
      </w:r>
      <w:r w:rsidRPr="00D00221">
        <w:rPr>
          <w:rFonts w:ascii="Times New Roman" w:hAnsi="Times New Roman" w:cs="Times New Roman"/>
          <w:sz w:val="28"/>
          <w:szCs w:val="28"/>
          <w:lang w:val="uk-UA" w:eastAsia="ru-RU"/>
        </w:rPr>
        <w:lastRenderedPageBreak/>
        <w:t>такими логічними операціями сприяє виробленню навички вирішувати різного роду питання, орієнтуватися в потоці наукової інформації. Також безпосередньо впливають на мовленнєві якості самої особистості: удосконалювати своє мовлення, прагнути до відповіді повної, змістовної, яскравої.</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справжній професіонал повинен бути не тільки знавцем своєї справи, а й культурною, високоморальною особистістю, яка сповідує одвічні духовні цінності. У навчальних закладах кожна дисципліна має формувати і фахівця, здатного компетентно розв’язувати професійні задачі, і особистість, яка орієнтується в життєвій ситуація, керується національними та загальнокультурними людськими цінностями. Особливе місце у формуванні фахових компетенцій і духовної культури належить заняттям з мови та літератури. Саме тут розширюються уявлення про культуру рідного та інших народів, студент має можливість порівняти, співставити життєві явища та представлені в художньому слові. Але центральною складовою є спілкування, що сприяє розвиткові та вдосконаленню комунікативних умінь і навичок студентів, майбутніх фахівців. Мова та література повинні допомогти майбутньому фахівцю усвідомити мету та значення своєї професійної праці.</w:t>
      </w:r>
    </w:p>
    <w:p w:rsidR="00737EDD" w:rsidRPr="00D00221" w:rsidRDefault="00737EDD" w:rsidP="00C12297">
      <w:pPr>
        <w:spacing w:line="312" w:lineRule="auto"/>
        <w:rPr>
          <w:rFonts w:ascii="Times New Roman" w:hAnsi="Times New Roman" w:cs="Times New Roman"/>
          <w:sz w:val="10"/>
          <w:szCs w:val="10"/>
          <w:lang w:val="uk-UA" w:eastAsia="ru-RU"/>
        </w:rPr>
      </w:pPr>
    </w:p>
    <w:p w:rsidR="00737EDD" w:rsidRPr="00D00221" w:rsidRDefault="00737EDD" w:rsidP="00BF3E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АНАЛІЗ СТАНУ ЗДОРОВ’Я СУЧАСНОЇ МОЛОДІ</w:t>
      </w:r>
    </w:p>
    <w:p w:rsidR="00737EDD" w:rsidRPr="00D00221" w:rsidRDefault="00737EDD" w:rsidP="00BF3E97">
      <w:pPr>
        <w:spacing w:after="0" w:line="312" w:lineRule="auto"/>
        <w:jc w:val="center"/>
        <w:rPr>
          <w:rFonts w:ascii="Times New Roman" w:hAnsi="Times New Roman" w:cs="Times New Roman"/>
          <w:b/>
          <w:bCs/>
          <w:sz w:val="18"/>
          <w:szCs w:val="18"/>
          <w:lang w:val="uk-UA"/>
        </w:rPr>
      </w:pPr>
    </w:p>
    <w:p w:rsidR="00737EDD" w:rsidRPr="00D00221" w:rsidRDefault="00737EDD" w:rsidP="00BF3E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 xml:space="preserve">Прокопенко Л. І, </w:t>
      </w:r>
      <w:r w:rsidRPr="00D00221">
        <w:rPr>
          <w:rFonts w:ascii="Times New Roman" w:hAnsi="Times New Roman" w:cs="Times New Roman"/>
          <w:b/>
          <w:bCs/>
          <w:i/>
          <w:iCs/>
          <w:sz w:val="28"/>
          <w:szCs w:val="28"/>
        </w:rPr>
        <w:t>Фархадова</w:t>
      </w:r>
      <w:r w:rsidRPr="00D00221">
        <w:rPr>
          <w:rFonts w:ascii="Times New Roman" w:hAnsi="Times New Roman" w:cs="Times New Roman"/>
          <w:b/>
          <w:bCs/>
          <w:i/>
          <w:iCs/>
          <w:sz w:val="28"/>
          <w:szCs w:val="28"/>
          <w:lang w:val="uk-UA"/>
        </w:rPr>
        <w:t xml:space="preserve"> Е. Ш., </w:t>
      </w:r>
      <w:r w:rsidRPr="00D00221">
        <w:rPr>
          <w:rFonts w:ascii="Times New Roman" w:hAnsi="Times New Roman" w:cs="Times New Roman"/>
          <w:b/>
          <w:bCs/>
          <w:i/>
          <w:iCs/>
          <w:sz w:val="28"/>
          <w:szCs w:val="28"/>
        </w:rPr>
        <w:t>Ярошенко</w:t>
      </w:r>
      <w:r w:rsidRPr="00D00221">
        <w:rPr>
          <w:rFonts w:ascii="Times New Roman" w:hAnsi="Times New Roman" w:cs="Times New Roman"/>
          <w:b/>
          <w:bCs/>
          <w:i/>
          <w:iCs/>
          <w:sz w:val="28"/>
          <w:szCs w:val="28"/>
          <w:lang w:val="uk-UA"/>
        </w:rPr>
        <w:t xml:space="preserve"> І. А.</w:t>
      </w:r>
    </w:p>
    <w:p w:rsidR="00737EDD" w:rsidRPr="00D00221" w:rsidRDefault="00737EDD" w:rsidP="00BF3E97">
      <w:pPr>
        <w:spacing w:after="0" w:line="312" w:lineRule="auto"/>
        <w:jc w:val="center"/>
        <w:rPr>
          <w:rFonts w:ascii="Times New Roman" w:hAnsi="Times New Roman" w:cs="Times New Roman"/>
          <w:b/>
          <w:bCs/>
          <w:i/>
          <w:iCs/>
          <w:sz w:val="8"/>
          <w:szCs w:val="8"/>
          <w:lang w:val="uk-UA"/>
        </w:rPr>
      </w:pPr>
    </w:p>
    <w:p w:rsidR="00737EDD" w:rsidRPr="00D00221" w:rsidRDefault="00737EDD" w:rsidP="00C12297">
      <w:pPr>
        <w:spacing w:after="0" w:line="312" w:lineRule="auto"/>
        <w:rPr>
          <w:rFonts w:ascii="Times New Roman" w:hAnsi="Times New Roman" w:cs="Times New Roman"/>
          <w:sz w:val="10"/>
          <w:szCs w:val="10"/>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Здоров’я  –  це найбільший дар природи. Людина отримала від природи надзвичайно досконалий організм прекрасної форми з універсальною стійкістю до труднощів життя – холоду і спеки, поранень і отрут, страхів і нервових потрясінь, голоду та захворювань. Із роками здоров’я все слабшає, а хвороб стає все більше.</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Зниження рівня здоров'я молоді зумовлено як конкретними причинами (спадковістю, способом життя, незадовільною профілактичною роботою та медичною допомогою, забрудненням атмосферного повітря, низькою якістю продуктів харчування та питної води, несприятливими умовами у сім'ї тощо), так і більш загальними (кризисними явищами в економіці, зниженням матеріального добробуту, соціальною нестабільністю).</w:t>
      </w:r>
    </w:p>
    <w:p w:rsidR="00737EDD" w:rsidRPr="00D00221" w:rsidRDefault="00737EDD" w:rsidP="00C12297">
      <w:pPr>
        <w:spacing w:after="0" w:line="312" w:lineRule="auto"/>
        <w:ind w:firstLine="709"/>
        <w:jc w:val="center"/>
        <w:rPr>
          <w:rFonts w:ascii="Times New Roman" w:hAnsi="Times New Roman" w:cs="Times New Roman"/>
          <w:sz w:val="28"/>
          <w:szCs w:val="28"/>
          <w:lang w:val="uk-UA"/>
        </w:rPr>
      </w:pPr>
      <w:r w:rsidRPr="00D00221">
        <w:rPr>
          <w:rFonts w:ascii="Times New Roman" w:hAnsi="Times New Roman" w:cs="Times New Roman"/>
          <w:sz w:val="28"/>
          <w:szCs w:val="28"/>
          <w:shd w:val="clear" w:color="auto" w:fill="FFFFFF"/>
          <w:lang w:val="uk-UA"/>
        </w:rPr>
        <w:lastRenderedPageBreak/>
        <w:t>Тема нашого дослідження</w:t>
      </w:r>
      <w:r w:rsidRPr="00D00221">
        <w:rPr>
          <w:rFonts w:ascii="Times New Roman" w:hAnsi="Times New Roman" w:cs="Times New Roman"/>
          <w:b/>
          <w:bCs/>
          <w:sz w:val="28"/>
          <w:szCs w:val="28"/>
          <w:lang w:val="uk-UA"/>
        </w:rPr>
        <w:t xml:space="preserve"> – а</w:t>
      </w:r>
      <w:r w:rsidRPr="00D00221">
        <w:rPr>
          <w:rFonts w:ascii="Times New Roman" w:hAnsi="Times New Roman" w:cs="Times New Roman"/>
          <w:sz w:val="28"/>
          <w:szCs w:val="28"/>
          <w:lang w:val="uk-UA"/>
        </w:rPr>
        <w:t>наліз стану здоров’я сучасної молоді.</w:t>
      </w:r>
    </w:p>
    <w:p w:rsidR="00737EDD" w:rsidRPr="00D00221" w:rsidRDefault="00737EDD" w:rsidP="00C12297">
      <w:pPr>
        <w:spacing w:after="0" w:line="312" w:lineRule="auto"/>
        <w:ind w:firstLine="708"/>
        <w:jc w:val="both"/>
        <w:outlineLvl w:val="1"/>
        <w:rPr>
          <w:rFonts w:ascii="Times New Roman" w:hAnsi="Times New Roman" w:cs="Times New Roman"/>
          <w:color w:val="000000"/>
          <w:sz w:val="28"/>
          <w:szCs w:val="28"/>
          <w:lang w:eastAsia="ru-RU"/>
        </w:rPr>
      </w:pPr>
      <w:r w:rsidRPr="00D00221">
        <w:rPr>
          <w:rFonts w:ascii="Times New Roman" w:hAnsi="Times New Roman" w:cs="Times New Roman"/>
          <w:sz w:val="28"/>
          <w:szCs w:val="28"/>
          <w:lang w:val="uk-UA" w:eastAsia="ru-RU"/>
        </w:rPr>
        <w:t xml:space="preserve">Обрана нами  тема є  актуальною, особливо у наш час. </w:t>
      </w:r>
      <w:r w:rsidRPr="00D00221">
        <w:rPr>
          <w:rFonts w:ascii="Times New Roman" w:hAnsi="Times New Roman" w:cs="Times New Roman"/>
          <w:color w:val="000000"/>
          <w:sz w:val="28"/>
          <w:szCs w:val="28"/>
          <w:lang w:eastAsia="ru-RU"/>
        </w:rPr>
        <w:t xml:space="preserve">Конституція України визнає життя </w:t>
      </w:r>
      <w:r w:rsidRPr="00D00221">
        <w:rPr>
          <w:rFonts w:ascii="Times New Roman" w:hAnsi="Times New Roman" w:cs="Times New Roman"/>
          <w:color w:val="000000"/>
          <w:sz w:val="28"/>
          <w:szCs w:val="28"/>
          <w:lang w:val="uk-UA" w:eastAsia="ru-RU"/>
        </w:rPr>
        <w:t>та</w:t>
      </w:r>
      <w:r w:rsidRPr="00D00221">
        <w:rPr>
          <w:rFonts w:ascii="Times New Roman" w:hAnsi="Times New Roman" w:cs="Times New Roman"/>
          <w:color w:val="000000"/>
          <w:sz w:val="28"/>
          <w:szCs w:val="28"/>
          <w:lang w:eastAsia="ru-RU"/>
        </w:rPr>
        <w:t xml:space="preserve"> здоров'я людини найвищими соціальними цінностями. Відповідно до Основного Закону</w:t>
      </w:r>
      <w:r w:rsidRPr="00D00221">
        <w:rPr>
          <w:rFonts w:ascii="Times New Roman" w:hAnsi="Times New Roman" w:cs="Times New Roman"/>
          <w:color w:val="000000"/>
          <w:sz w:val="28"/>
          <w:szCs w:val="28"/>
          <w:lang w:val="uk-UA" w:eastAsia="ru-RU"/>
        </w:rPr>
        <w:t>,</w:t>
      </w:r>
      <w:r w:rsidRPr="00D00221">
        <w:rPr>
          <w:rFonts w:ascii="Times New Roman" w:hAnsi="Times New Roman" w:cs="Times New Roman"/>
          <w:color w:val="000000"/>
          <w:sz w:val="28"/>
          <w:szCs w:val="28"/>
          <w:lang w:eastAsia="ru-RU"/>
        </w:rPr>
        <w:t xml:space="preserve"> держава несе відповідальність перед людиною за свою діяльність і зобов'язана ефективно вирішувати завдання виховання здорового покоління, від чого значною мірою залежить соціально-економічний розвиток суспільства</w:t>
      </w:r>
      <w:r w:rsidRPr="00D00221">
        <w:rPr>
          <w:rFonts w:ascii="Times New Roman" w:hAnsi="Times New Roman" w:cs="Times New Roman"/>
          <w:color w:val="000000"/>
          <w:sz w:val="28"/>
          <w:szCs w:val="28"/>
          <w:lang w:val="uk-UA" w:eastAsia="ru-RU"/>
        </w:rPr>
        <w:t>та</w:t>
      </w:r>
      <w:r w:rsidRPr="00D00221">
        <w:rPr>
          <w:rFonts w:ascii="Times New Roman" w:hAnsi="Times New Roman" w:cs="Times New Roman"/>
          <w:color w:val="000000"/>
          <w:sz w:val="28"/>
          <w:szCs w:val="28"/>
          <w:lang w:eastAsia="ru-RU"/>
        </w:rPr>
        <w:t xml:space="preserve"> країни в цілому.</w:t>
      </w:r>
    </w:p>
    <w:p w:rsidR="00737EDD" w:rsidRPr="00D00221" w:rsidRDefault="00737EDD" w:rsidP="00C12297">
      <w:pPr>
        <w:spacing w:after="0" w:line="312" w:lineRule="auto"/>
        <w:ind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t>Мета дослідження</w:t>
      </w:r>
      <w:r w:rsidRPr="00D00221">
        <w:rPr>
          <w:rFonts w:ascii="Times New Roman" w:hAnsi="Times New Roman" w:cs="Times New Roman"/>
          <w:b/>
          <w:bCs/>
          <w:sz w:val="28"/>
          <w:szCs w:val="28"/>
          <w:lang w:val="uk-UA"/>
        </w:rPr>
        <w:t xml:space="preserve"> – </w:t>
      </w:r>
      <w:r w:rsidRPr="00D00221">
        <w:rPr>
          <w:rFonts w:ascii="Times New Roman" w:hAnsi="Times New Roman" w:cs="Times New Roman"/>
          <w:sz w:val="28"/>
          <w:szCs w:val="28"/>
          <w:shd w:val="clear" w:color="auto" w:fill="FFFFFF"/>
          <w:lang w:val="uk-UA"/>
        </w:rPr>
        <w:t>дослідити здоров’я сучасної молоді на прикладі нашої групи; визначити чинники, що впливають на дотримання молоддю здорового способу життя та формування  мотивації до збереження й зміцнення власного здоров’я.</w:t>
      </w:r>
    </w:p>
    <w:p w:rsidR="00737EDD" w:rsidRPr="00D00221" w:rsidRDefault="00737EDD" w:rsidP="00C12297">
      <w:pPr>
        <w:spacing w:after="0" w:line="312" w:lineRule="auto"/>
        <w:ind w:firstLine="708"/>
        <w:jc w:val="both"/>
        <w:outlineLvl w:val="1"/>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Поставлена мета зумовила відповідні завдання: розглянути поняття «здоров</w:t>
      </w:r>
      <w:r w:rsidRPr="00D00221">
        <w:rPr>
          <w:rFonts w:ascii="Times New Roman" w:hAnsi="Times New Roman" w:cs="Times New Roman"/>
          <w:color w:val="000000"/>
          <w:sz w:val="28"/>
          <w:szCs w:val="28"/>
          <w:lang w:eastAsia="ru-RU"/>
        </w:rPr>
        <w:t>’</w:t>
      </w:r>
      <w:r w:rsidRPr="00D00221">
        <w:rPr>
          <w:rFonts w:ascii="Times New Roman" w:hAnsi="Times New Roman" w:cs="Times New Roman"/>
          <w:color w:val="000000"/>
          <w:sz w:val="28"/>
          <w:szCs w:val="28"/>
          <w:lang w:val="uk-UA" w:eastAsia="ru-RU"/>
        </w:rPr>
        <w:t xml:space="preserve">я», «здоровий спосіб життя»; визначити чинники, що впливають </w:t>
      </w:r>
      <w:r w:rsidRPr="00D00221">
        <w:rPr>
          <w:rFonts w:ascii="Times New Roman" w:hAnsi="Times New Roman" w:cs="Times New Roman"/>
          <w:sz w:val="28"/>
          <w:szCs w:val="28"/>
          <w:shd w:val="clear" w:color="auto" w:fill="FFFFFF"/>
          <w:lang w:val="uk-UA" w:eastAsia="ru-RU"/>
        </w:rPr>
        <w:t>на дотримання молоддю здорового способу життя;</w:t>
      </w:r>
      <w:r w:rsidRPr="00D00221">
        <w:rPr>
          <w:rFonts w:ascii="Times New Roman" w:hAnsi="Times New Roman" w:cs="Times New Roman"/>
          <w:b/>
          <w:bCs/>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val="uk-UA" w:eastAsia="ru-RU"/>
        </w:rPr>
        <w:t>провести опитування серед студентів нашої групи щодо дотримання ними здорового способу життя,</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sz w:val="28"/>
          <w:szCs w:val="28"/>
          <w:lang w:val="uk-UA" w:eastAsia="ru-RU"/>
        </w:rPr>
        <w:t>провести тестування.</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Здоров’я </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це стан нормального, гармонічного функціонування всіх неушкоджених органів і систем не тільки за звичайних умов, але й під час фізичних і психічних навантажень.</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Поняття здоров’я людини поділяється на фізичне </w:t>
      </w:r>
      <w:r w:rsidRPr="00D00221">
        <w:rPr>
          <w:rFonts w:ascii="Times New Roman" w:hAnsi="Times New Roman" w:cs="Times New Roman"/>
          <w:sz w:val="28"/>
          <w:szCs w:val="28"/>
          <w:lang w:val="uk-UA" w:eastAsia="ru-RU"/>
        </w:rPr>
        <w:t xml:space="preserve">та </w:t>
      </w:r>
      <w:r w:rsidRPr="00D00221">
        <w:rPr>
          <w:rFonts w:ascii="Times New Roman" w:hAnsi="Times New Roman" w:cs="Times New Roman"/>
          <w:sz w:val="28"/>
          <w:szCs w:val="28"/>
          <w:lang w:eastAsia="ru-RU"/>
        </w:rPr>
        <w:t xml:space="preserve">психічне. Фізичне здоров’я </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це нормальне функціонування неушкоджених тканин </w:t>
      </w:r>
      <w:r w:rsidRPr="00D00221">
        <w:rPr>
          <w:rFonts w:ascii="Times New Roman" w:hAnsi="Times New Roman" w:cs="Times New Roman"/>
          <w:sz w:val="28"/>
          <w:szCs w:val="28"/>
          <w:lang w:val="uk-UA" w:eastAsia="ru-RU"/>
        </w:rPr>
        <w:t>та</w:t>
      </w:r>
      <w:r w:rsidRPr="00D00221">
        <w:rPr>
          <w:rFonts w:ascii="Times New Roman" w:hAnsi="Times New Roman" w:cs="Times New Roman"/>
          <w:sz w:val="28"/>
          <w:szCs w:val="28"/>
          <w:lang w:eastAsia="ru-RU"/>
        </w:rPr>
        <w:t xml:space="preserve"> органів і</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як наслідок відсутність хворобливих відчуттів. Психічно здорова людина має світлий розум, гарний настрій, пам’ять і сон. Поняття психічного та фізичного здоров’я тісно взаємопов’язані.</w:t>
      </w:r>
    </w:p>
    <w:p w:rsidR="00737EDD" w:rsidRPr="00D00221" w:rsidRDefault="00737EDD" w:rsidP="00C12297">
      <w:pPr>
        <w:shd w:val="clear" w:color="auto" w:fill="FFFFFF"/>
        <w:spacing w:after="0" w:line="312" w:lineRule="auto"/>
        <w:ind w:firstLine="709"/>
        <w:jc w:val="both"/>
        <w:rPr>
          <w:rFonts w:ascii="Times New Roman" w:hAnsi="Times New Roman" w:cs="Times New Roman"/>
          <w:sz w:val="28"/>
          <w:szCs w:val="28"/>
          <w:lang w:eastAsia="ru-RU"/>
        </w:rPr>
      </w:pPr>
      <w:r w:rsidRPr="00D00221">
        <w:rPr>
          <w:rFonts w:ascii="Times New Roman" w:hAnsi="Times New Roman" w:cs="Times New Roman"/>
          <w:sz w:val="28"/>
          <w:szCs w:val="28"/>
          <w:shd w:val="clear" w:color="auto" w:fill="FFFFFF"/>
          <w:lang w:eastAsia="ru-RU"/>
        </w:rPr>
        <w:t>Здоровий спосіб життя означає розумне використання свого життєвого потенціалу, а також дотримання науково обґрунтованих рекомендацій</w:t>
      </w:r>
      <w:r w:rsidRPr="00D00221">
        <w:rPr>
          <w:rFonts w:ascii="Times New Roman" w:hAnsi="Times New Roman" w:cs="Times New Roman"/>
          <w:sz w:val="28"/>
          <w:szCs w:val="28"/>
          <w:shd w:val="clear" w:color="auto" w:fill="FFFFFF"/>
          <w:lang w:val="uk-UA" w:eastAsia="ru-RU"/>
        </w:rPr>
        <w:t xml:space="preserve"> </w:t>
      </w:r>
      <w:hyperlink r:id="rId62" w:tooltip="Всесвітня організація охорони здоров'я" w:history="1">
        <w:r w:rsidRPr="00D00221">
          <w:rPr>
            <w:rFonts w:ascii="Times New Roman" w:hAnsi="Times New Roman" w:cs="Times New Roman"/>
            <w:sz w:val="28"/>
            <w:szCs w:val="28"/>
            <w:shd w:val="clear" w:color="auto" w:fill="FFFFFF"/>
            <w:lang w:eastAsia="ru-RU"/>
          </w:rPr>
          <w:t>Всесвітньої організації охорони здоров</w:t>
        </w:r>
        <w:r w:rsidRPr="00D00221">
          <w:rPr>
            <w:rFonts w:ascii="Times New Roman" w:hAnsi="Times New Roman" w:cs="Times New Roman"/>
            <w:sz w:val="28"/>
            <w:szCs w:val="28"/>
            <w:shd w:val="clear" w:color="auto" w:fill="FFFFFF"/>
            <w:lang w:val="uk-UA" w:eastAsia="ru-RU"/>
          </w:rPr>
          <w:t>’</w:t>
        </w:r>
        <w:r w:rsidRPr="00D00221">
          <w:rPr>
            <w:rFonts w:ascii="Times New Roman" w:hAnsi="Times New Roman" w:cs="Times New Roman"/>
            <w:sz w:val="28"/>
            <w:szCs w:val="28"/>
            <w:shd w:val="clear" w:color="auto" w:fill="FFFFFF"/>
            <w:lang w:eastAsia="ru-RU"/>
          </w:rPr>
          <w:t>я</w:t>
        </w:r>
      </w:hyperlink>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shd w:val="clear" w:color="auto" w:fill="FFFFFF"/>
          <w:lang w:eastAsia="ru-RU"/>
        </w:rPr>
        <w:t>та інших медичних організацій</w:t>
      </w:r>
    </w:p>
    <w:p w:rsidR="00737EDD" w:rsidRPr="00D00221" w:rsidRDefault="00737EDD" w:rsidP="00C12297">
      <w:pPr>
        <w:shd w:val="clear" w:color="auto" w:fill="FFFFFF"/>
        <w:spacing w:after="0" w:line="312" w:lineRule="auto"/>
        <w:ind w:firstLine="708"/>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Правила здорового способу життя: дотримувати</w:t>
      </w:r>
      <w:r w:rsidRPr="00D00221">
        <w:rPr>
          <w:rFonts w:ascii="Times New Roman" w:hAnsi="Times New Roman" w:cs="Times New Roman"/>
          <w:sz w:val="28"/>
          <w:szCs w:val="28"/>
          <w:lang w:val="uk-UA" w:eastAsia="ru-RU"/>
        </w:rPr>
        <w:t>сь</w:t>
      </w:r>
      <w:r w:rsidRPr="00D00221">
        <w:rPr>
          <w:rFonts w:ascii="Times New Roman" w:hAnsi="Times New Roman" w:cs="Times New Roman"/>
          <w:sz w:val="28"/>
          <w:szCs w:val="28"/>
          <w:lang w:eastAsia="ru-RU"/>
        </w:rPr>
        <w:t xml:space="preserve"> правильного режиму дня</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правильно харчуватися</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займатися фізичними вправами; дотримувати</w:t>
      </w:r>
      <w:r w:rsidRPr="00D00221">
        <w:rPr>
          <w:rFonts w:ascii="Times New Roman" w:hAnsi="Times New Roman" w:cs="Times New Roman"/>
          <w:sz w:val="28"/>
          <w:szCs w:val="28"/>
          <w:lang w:val="uk-UA" w:eastAsia="ru-RU"/>
        </w:rPr>
        <w:t>сь</w:t>
      </w:r>
      <w:r w:rsidRPr="00D00221">
        <w:rPr>
          <w:rFonts w:ascii="Times New Roman" w:hAnsi="Times New Roman" w:cs="Times New Roman"/>
          <w:sz w:val="28"/>
          <w:szCs w:val="28"/>
          <w:lang w:eastAsia="ru-RU"/>
        </w:rPr>
        <w:t xml:space="preserve"> гігієнічних норм; чергувати працю й відпочинок; уникати шкідливих звичок</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xml:space="preserve"> паління, вживання алкоголю та наркотиків. Важливим чинником фізичного та психічного здоров’я є оптимістичний погляд на життя, впевненість у своїх силах, гарний настрій </w:t>
      </w:r>
      <w:r w:rsidRPr="00D00221">
        <w:rPr>
          <w:rFonts w:ascii="Times New Roman" w:hAnsi="Times New Roman" w:cs="Times New Roman"/>
          <w:sz w:val="28"/>
          <w:szCs w:val="28"/>
          <w:lang w:val="uk-UA" w:eastAsia="ru-RU"/>
        </w:rPr>
        <w:t>та</w:t>
      </w:r>
      <w:r w:rsidRPr="00D00221">
        <w:rPr>
          <w:rFonts w:ascii="Times New Roman" w:hAnsi="Times New Roman" w:cs="Times New Roman"/>
          <w:sz w:val="28"/>
          <w:szCs w:val="28"/>
          <w:lang w:eastAsia="ru-RU"/>
        </w:rPr>
        <w:t xml:space="preserve"> душевна рівновага.</w:t>
      </w:r>
    </w:p>
    <w:p w:rsidR="00737EDD" w:rsidRPr="00D00221" w:rsidRDefault="00737EDD" w:rsidP="00C12297">
      <w:pPr>
        <w:shd w:val="clear" w:color="auto" w:fill="FFFFFF"/>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shd w:val="clear" w:color="auto" w:fill="FFFFFF"/>
          <w:lang w:val="uk-UA" w:eastAsia="ru-RU"/>
        </w:rPr>
        <w:lastRenderedPageBreak/>
        <w:t xml:space="preserve">Зниження рівня здоров’я молоді зумовлено як конкретними причинами (спадковістю, способом життя, незадовільною профілактичною роботою та медичною допомогою, забрудненням атмосферного повітря, низькою якістю продуктів харчування та питної води, несприятливими умовами у сім'ї тощо), так і більш загальними (кризисними явищами в економіці, зниженням матеріального добробуту, соціальною нестабільністю). </w:t>
      </w:r>
      <w:r w:rsidRPr="00D00221">
        <w:rPr>
          <w:rFonts w:ascii="Times New Roman" w:hAnsi="Times New Roman" w:cs="Times New Roman"/>
          <w:sz w:val="28"/>
          <w:szCs w:val="28"/>
          <w:lang w:val="uk-UA" w:eastAsia="ru-RU"/>
        </w:rPr>
        <w:t>Ми провели опитування  100  студентів нашої академії. Результати опитування показали, що більшість студентів мають гарний стан здоров’я: 75 % відповіли, що не мають очевидних проблем, інші – 20 %, посилаючись на екологічне розташування своєї місцевості (заводи, фабрики, вихлопні гази машин і тощо), відповіли, що мають середній стан здоров’я, а 5 % – мають поганий стан здоров’я (серцево-судинні захворювання, захворювання шлунково-кишкового тракту).</w:t>
      </w:r>
    </w:p>
    <w:p w:rsidR="00737EDD" w:rsidRPr="00D00221" w:rsidRDefault="00737EDD" w:rsidP="00C12297">
      <w:pPr>
        <w:tabs>
          <w:tab w:val="left" w:pos="6870"/>
        </w:tabs>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Після опитування нами було проведно тестування, результати якого нас дуже здивували. Виявилось, що більшість студентів нашої групи мають середній стан здоров’я 65 %, а інші – 35 % мають поганий стан здоров’я та знаходяться на шляху його руйнування. </w:t>
      </w:r>
    </w:p>
    <w:p w:rsidR="00737EDD" w:rsidRPr="00D00221" w:rsidRDefault="00737EDD" w:rsidP="00C12297">
      <w:pPr>
        <w:shd w:val="clear" w:color="auto" w:fill="FFFFFF"/>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ми дійшли висновку, що здоров’я молоді в останні роки погіршується.</w:t>
      </w:r>
      <w:r w:rsidRPr="00D00221">
        <w:rPr>
          <w:rFonts w:ascii="Times New Roman" w:hAnsi="Times New Roman" w:cs="Times New Roman"/>
          <w:sz w:val="28"/>
          <w:szCs w:val="28"/>
          <w:shd w:val="clear" w:color="auto" w:fill="FFFFFF"/>
          <w:lang w:val="uk-UA" w:eastAsia="ru-RU"/>
        </w:rPr>
        <w:t xml:space="preserve"> Зниження рівня здоров'я молоді зумовлено як конкретними причинами (спадковістю, способом життя, незадовільною профілактичною роботою та медичною допомогою, забрудненням атмосферного повітря, низькою якістю продуктів харчування та питної води, несприятливими умовами у сім'ї тощо), так і більш загальними (кризовими явищами в економіці, зниженням матеріального добробуту, соціальною нестабільністю).</w:t>
      </w:r>
    </w:p>
    <w:p w:rsidR="00793A09" w:rsidRDefault="00793A09" w:rsidP="00C12297">
      <w:pPr>
        <w:spacing w:after="0" w:line="312" w:lineRule="auto"/>
        <w:ind w:firstLine="709"/>
        <w:jc w:val="center"/>
        <w:rPr>
          <w:rFonts w:ascii="Times New Roman" w:hAnsi="Times New Roman" w:cs="Times New Roman"/>
          <w:sz w:val="12"/>
          <w:szCs w:val="12"/>
          <w:lang w:val="uk-UA"/>
        </w:rPr>
      </w:pPr>
    </w:p>
    <w:p w:rsidR="00793A09" w:rsidRPr="00D00221" w:rsidRDefault="00793A09" w:rsidP="00C12297">
      <w:pPr>
        <w:spacing w:after="0" w:line="312" w:lineRule="auto"/>
        <w:ind w:firstLine="709"/>
        <w:jc w:val="center"/>
        <w:rPr>
          <w:rFonts w:ascii="Times New Roman" w:hAnsi="Times New Roman" w:cs="Times New Roman"/>
          <w:b/>
          <w:bCs/>
          <w:sz w:val="14"/>
          <w:szCs w:val="14"/>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ФОРМУВАННЯ ПРОФЕСІЙНО-КОМУНІКАТИВНОЇ КОМПЕТЕНТНОСТІ МАЙБУТНІХ ФАХІВЦІВ СПЕЦІАЛЬНОЇ ОСВІТИ</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val="uk-UA" w:eastAsia="ru-RU"/>
        </w:rPr>
      </w:pPr>
    </w:p>
    <w:p w:rsidR="00737EDD" w:rsidRPr="00D00221" w:rsidRDefault="00737EDD" w:rsidP="00C12297">
      <w:pPr>
        <w:spacing w:after="0" w:line="312" w:lineRule="auto"/>
        <w:ind w:firstLine="709"/>
        <w:jc w:val="center"/>
        <w:rPr>
          <w:rFonts w:ascii="Times New Roman" w:hAnsi="Times New Roman" w:cs="Times New Roman"/>
          <w:i/>
          <w:iCs/>
          <w:sz w:val="28"/>
          <w:szCs w:val="28"/>
          <w:lang w:val="uk-UA" w:eastAsia="ru-RU"/>
        </w:rPr>
      </w:pPr>
      <w:r w:rsidRPr="00D00221">
        <w:rPr>
          <w:rFonts w:ascii="Times New Roman" w:hAnsi="Times New Roman" w:cs="Times New Roman"/>
          <w:b/>
          <w:bCs/>
          <w:i/>
          <w:iCs/>
          <w:sz w:val="28"/>
          <w:szCs w:val="28"/>
          <w:lang w:val="uk-UA" w:eastAsia="ru-RU"/>
        </w:rPr>
        <w:t>Проскурняк О.  І.</w:t>
      </w:r>
    </w:p>
    <w:p w:rsidR="00737EDD" w:rsidRPr="00D00221" w:rsidRDefault="00737EDD" w:rsidP="00C12297">
      <w:pPr>
        <w:spacing w:after="0" w:line="312" w:lineRule="auto"/>
        <w:ind w:firstLine="709"/>
        <w:jc w:val="center"/>
        <w:rPr>
          <w:rFonts w:ascii="Times New Roman" w:hAnsi="Times New Roman" w:cs="Times New Roman"/>
          <w:sz w:val="14"/>
          <w:szCs w:val="14"/>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В умовах упровадження інклюзивної освіти в Украйні та трасформаційних змін системи спеціальної освіти актуальним стає питання вдосконалення підготовки майбутніх корекційних педагогів, які працюватимуть у нових умовах. Отже, питання  формування професійної компетентності майбутніх фахівців спеціальної освіти зараз є актуальним. Особливої уваги у </w:t>
      </w:r>
      <w:r w:rsidRPr="00D00221">
        <w:rPr>
          <w:rFonts w:ascii="Times New Roman" w:hAnsi="Times New Roman" w:cs="Times New Roman"/>
          <w:sz w:val="28"/>
          <w:szCs w:val="28"/>
          <w:lang w:val="uk-UA" w:eastAsia="ru-RU"/>
        </w:rPr>
        <w:lastRenderedPageBreak/>
        <w:t>контексті професійній підготовки майбутніх корекційних педагогів потребує питання формування їх комунікативної компетентності. Професійна діяльність фахівців спеціальної освіти передбачає багатогранну комунікативну взаємодію з дітьми, що мають різні порушення дизонтогенетичного розвитку, та їхніми батьками, представниками різних соціальних інститутів. Це вимагає досконалого володіння методиками організації комунікативної діяльності з особами різних вікових і соціальних груп. Таким чином, у процесі підготовки студентів спеціальності 016 Спеціальна освіта доцільно спрямовувати зусилля на формування їх професійно-комунікативної компетентності.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Проблемам формування комунікативної компетентності, комунікативної діяльності, підготовки фахівців спеціальної освіти, різним аспектам розвитку спеціальної освіти приділяли увагу такі учені, як В. Бондарь, Ю. Бистрова, І. Мартиненко, Н. Пахомова, О. Проскурняк, М. Супрун, В. Шевцов, Д. Шульженко, М. Шеремет, Л. Руденко та інші. Зокрема, комунікативну діяльність та різні її аспекти вивчали Н. Базима, О. Корніяка, О. Проскурняк, О. Пироженко, однак не було комплексного дослідження питань формування комунікативної компетентності у студентів спеціальної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Метою нашої роботи є виокремлення структури формування комунікативної компетентності у студентів – майбутніх фахівців спеціальної освіти.</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Ґрунтуючись на дослідженнях О. Корніяки, Л. Петровської, Т. Сухарєвої, зазначимо, що комунікативну компетентність розуміють як компетентність у комунікативному сприйнятті, міжособистісній комунікації, комунікативній взаємодій.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Комунікативну компетентність можна розвивати, підтримувати, оцінювати, вона не є сталим утворенням та змінюється під впливом соціокультурного впливу. </w:t>
      </w:r>
    </w:p>
    <w:p w:rsidR="00737EDD" w:rsidRPr="00D00221" w:rsidRDefault="00737EDD" w:rsidP="00C12297">
      <w:pPr>
        <w:autoSpaceDE w:val="0"/>
        <w:autoSpaceDN w:val="0"/>
        <w:adjustRightInd w:val="0"/>
        <w:spacing w:after="0" w:line="312" w:lineRule="auto"/>
        <w:ind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 xml:space="preserve">Погоджуємось з  дослідженнями Дж. Р. Андерсена, який зазначає, що в тому, що комунікативна компетентність «належить до сфери відносного, а не абсолютного, тому що залежить від взаємодії усіх осіб, що є учасниками комунікативного процесу» [2, с. 8]. Зокрема, комунікативна компетентність майбутніх фахівців спеціальної освіти залежить віх їх особистісних якостей, професійних знань і вмінь, змін, що відбуваються у соціумі. </w:t>
      </w:r>
    </w:p>
    <w:p w:rsidR="00737EDD" w:rsidRPr="00D00221" w:rsidRDefault="00737EDD" w:rsidP="00C12297">
      <w:pPr>
        <w:autoSpaceDE w:val="0"/>
        <w:autoSpaceDN w:val="0"/>
        <w:adjustRightInd w:val="0"/>
        <w:spacing w:after="0" w:line="312" w:lineRule="auto"/>
        <w:ind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lastRenderedPageBreak/>
        <w:t xml:space="preserve">Переконані, що професійно-комунікативна компетентність майбутніх фахівців спеціальної освіти формується на базі загальної комунікативної компетентності в умовах опанування професійними знаннями та навичками. Саме урахування професійноорієнтованих компетенцій дозволяє визначити комунікативну компетентність студентів спеціальної освіти як сукупність усіх необхідних умінь, які необхідні для відповідних фахівців до їх ефективної професійної діяльності.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Повертаючись до розгляду структури професійно-комунікативної компетентності, проаналізуємо це поняття в контексті фахової підготовки майбутніх фахівців спеціальної освіти.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Ураховуючи зміст майбутньої професійної діяльності корекційного педагога, визначимо структурні складники їх професійно-комунікативної компетентності:</w:t>
      </w:r>
    </w:p>
    <w:p w:rsidR="00737EDD" w:rsidRPr="00D00221" w:rsidRDefault="00737EDD" w:rsidP="00323F57">
      <w:pPr>
        <w:numPr>
          <w:ilvl w:val="0"/>
          <w:numId w:val="58"/>
        </w:numPr>
        <w:spacing w:after="0" w:line="312"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комунікативно-граматичну (знання правил граматики, морфології, синтаксису – правильне мовлення);</w:t>
      </w:r>
    </w:p>
    <w:p w:rsidR="00737EDD" w:rsidRPr="00D00221" w:rsidRDefault="00737EDD" w:rsidP="00323F57">
      <w:pPr>
        <w:numPr>
          <w:ilvl w:val="0"/>
          <w:numId w:val="58"/>
        </w:numPr>
        <w:spacing w:after="0" w:line="312"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прагматично-змістовну (знання того, що необхідно сказати в певній комунікативній ситуації  певним суб’єктам);</w:t>
      </w:r>
    </w:p>
    <w:p w:rsidR="00737EDD" w:rsidRPr="00D00221" w:rsidRDefault="00737EDD" w:rsidP="00323F57">
      <w:pPr>
        <w:numPr>
          <w:ilvl w:val="0"/>
          <w:numId w:val="58"/>
        </w:numPr>
        <w:spacing w:after="0" w:line="312"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змістовно-стратегічну (знання й уміння здійснювати комунікативну взаємодію у різних ситуаціях);</w:t>
      </w:r>
    </w:p>
    <w:p w:rsidR="00737EDD" w:rsidRPr="00D00221" w:rsidRDefault="00737EDD" w:rsidP="00323F57">
      <w:pPr>
        <w:numPr>
          <w:ilvl w:val="0"/>
          <w:numId w:val="58"/>
        </w:numPr>
        <w:spacing w:after="0" w:line="312"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соціокультурно-поведінкову (знання правил етикету, національного менталітету, загальнолюдських цінностей, уміння здійснювати комунікативну взаємодію з представниками різних вікових та нозологічних груп).</w:t>
      </w:r>
    </w:p>
    <w:p w:rsidR="00737EDD" w:rsidRPr="00D00221" w:rsidRDefault="00737EDD" w:rsidP="00C12297">
      <w:pPr>
        <w:spacing w:after="0" w:line="312" w:lineRule="auto"/>
        <w:ind w:firstLine="709"/>
        <w:jc w:val="both"/>
        <w:rPr>
          <w:rFonts w:ascii="Times New Roman" w:eastAsia="TimesNewRoman" w:hAnsi="Times New Roman" w:cs="Times New Roman"/>
          <w:sz w:val="28"/>
          <w:szCs w:val="28"/>
          <w:lang w:val="uk-UA"/>
        </w:rPr>
      </w:pPr>
      <w:r w:rsidRPr="00D00221">
        <w:rPr>
          <w:rFonts w:ascii="Times New Roman" w:hAnsi="Times New Roman" w:cs="Times New Roman"/>
          <w:sz w:val="28"/>
          <w:szCs w:val="28"/>
          <w:lang w:val="uk-UA" w:eastAsia="ru-RU"/>
        </w:rPr>
        <w:t xml:space="preserve">Визначена структура професійно-комунікативної компетентності майбутніх корекційних педагогів передбачає вивчення функцій досліджуваного феномена. Ґрунтуючись на дослідження С. Олександрової, Ф. Бацевича, О. Леонтьєва, Б. Ломова, виокремимо такі функції  професійно-комунікативної компетентності майбутніх фахівців спеціальної освіти: </w:t>
      </w:r>
      <w:r w:rsidRPr="00D00221">
        <w:rPr>
          <w:rFonts w:ascii="Times New Roman" w:eastAsia="TimesNewRoman" w:hAnsi="Times New Roman" w:cs="Times New Roman"/>
          <w:sz w:val="28"/>
          <w:szCs w:val="28"/>
          <w:lang w:val="uk-UA"/>
        </w:rPr>
        <w:t xml:space="preserve">контактна, інформаційна, спонукальна, координаційна, пізнавальна, емотивна, налагодження стосунків, впливова. </w:t>
      </w:r>
    </w:p>
    <w:p w:rsidR="00737EDD" w:rsidRPr="00D00221" w:rsidRDefault="00737EDD" w:rsidP="00C12297">
      <w:pPr>
        <w:spacing w:after="0" w:line="312" w:lineRule="auto"/>
        <w:ind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 xml:space="preserve">Розглянемо їх зміст детальніше. </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 xml:space="preserve">Контактна – передбачає встановлення атмосфери  готовності студентів передавати і сприймати повідомлення та підтримувати взаємний зв’язок до завершення акту спілкування. </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lastRenderedPageBreak/>
        <w:t xml:space="preserve">Інформаційна – має на меті обмін студентів спеціальності «спеціальна освіта» інформацією, запитаннями та відповідями. </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Спонукальна – заохочення партнера до виконання певних фізичних, фізіологічних, інтелектуальних, духовних та інших дій; координаційна – відповідає за взаємне орієнтування й узгодження дій учасників комунікативної діяльності щодо їх спільної діяльності.</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 xml:space="preserve"> Пізнавальна – адекватне сприйняття й розуміння змісту повідомлень, а також взаємне розуміння намірів, установок, переживань; емотивна – має на меті обмін емоціями, вираження певних переживань, психічних станів. </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Функція налагодження стосунків – передбачає усвідомлення та фіксування свого місця у системі рольових, статусних, ділових, міжособистісних стосунків.</w:t>
      </w:r>
    </w:p>
    <w:p w:rsidR="00737EDD" w:rsidRPr="00D00221" w:rsidRDefault="00737EDD" w:rsidP="00323F57">
      <w:pPr>
        <w:numPr>
          <w:ilvl w:val="0"/>
          <w:numId w:val="59"/>
        </w:numPr>
        <w:spacing w:after="0" w:line="312" w:lineRule="auto"/>
        <w:ind w:left="0"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Впливова функція – спрямована на зміни стану, поведінки, ціннісно-мотиваційної сфери партнера, його намірів, поглядів, думок, рішень, уявлень, потреб, рівня активності, смаків, норм поведінки.</w:t>
      </w:r>
    </w:p>
    <w:p w:rsidR="00737EDD" w:rsidRPr="00D00221" w:rsidRDefault="00737EDD" w:rsidP="00C12297">
      <w:pPr>
        <w:spacing w:after="0" w:line="312" w:lineRule="auto"/>
        <w:ind w:firstLine="709"/>
        <w:jc w:val="both"/>
        <w:rPr>
          <w:rFonts w:ascii="Times New Roman" w:eastAsia="TimesNewRoman" w:hAnsi="Times New Roman" w:cs="Times New Roman"/>
          <w:sz w:val="28"/>
          <w:szCs w:val="28"/>
          <w:lang w:val="uk-UA"/>
        </w:rPr>
      </w:pPr>
      <w:r w:rsidRPr="00D00221">
        <w:rPr>
          <w:rFonts w:ascii="Times New Roman" w:eastAsia="TimesNewRoman" w:hAnsi="Times New Roman" w:cs="Times New Roman"/>
          <w:sz w:val="28"/>
          <w:szCs w:val="28"/>
          <w:lang w:val="uk-UA"/>
        </w:rPr>
        <w:t xml:space="preserve">Таким чином, визначені структура та функції професійно-комунікативної компетентності майбутніх фахівців спеціальної освіти допоможуть поглибити знання про особливості їх фахової підготовки та оптимізувати цей процес шляхом удосконалення практичних занять, уведення курсів, спрямованих на практичне оволодіння методиками формування комунікативної діяльності з особами різних нозологічних та вікових груп. </w:t>
      </w:r>
    </w:p>
    <w:p w:rsidR="00793A09" w:rsidRPr="00D00221" w:rsidRDefault="00793A09" w:rsidP="00C12297">
      <w:pPr>
        <w:spacing w:after="0" w:line="312" w:lineRule="auto"/>
        <w:ind w:firstLine="709"/>
        <w:jc w:val="center"/>
        <w:rPr>
          <w:rFonts w:ascii="Times New Roman" w:eastAsia="TimesNewRoman" w:hAnsi="Times New Roman" w:cs="Times New Roman"/>
          <w:b/>
          <w:bCs/>
          <w:sz w:val="8"/>
          <w:szCs w:val="8"/>
          <w:lang w:val="uk-UA"/>
        </w:rPr>
      </w:pPr>
    </w:p>
    <w:p w:rsidR="00BE5A47" w:rsidRDefault="00BE5A47" w:rsidP="00C12297">
      <w:pPr>
        <w:spacing w:after="0" w:line="312" w:lineRule="auto"/>
        <w:ind w:firstLine="709"/>
        <w:jc w:val="center"/>
        <w:rPr>
          <w:rFonts w:ascii="Times New Roman" w:eastAsia="TimesNewRoman" w:hAnsi="Times New Roman" w:cs="Times New Roman"/>
          <w:b/>
          <w:bCs/>
          <w:sz w:val="28"/>
          <w:szCs w:val="28"/>
          <w:lang w:val="uk-UA"/>
        </w:rPr>
      </w:pPr>
    </w:p>
    <w:p w:rsidR="00737EDD" w:rsidRPr="00D00221" w:rsidRDefault="00737EDD" w:rsidP="00C12297">
      <w:pPr>
        <w:spacing w:after="0" w:line="312" w:lineRule="auto"/>
        <w:ind w:firstLine="709"/>
        <w:jc w:val="center"/>
        <w:rPr>
          <w:rFonts w:ascii="Times New Roman" w:eastAsia="TimesNewRoman" w:hAnsi="Times New Roman" w:cs="Times New Roman"/>
          <w:sz w:val="28"/>
          <w:szCs w:val="28"/>
          <w:lang w:val="uk-UA"/>
        </w:rPr>
      </w:pPr>
      <w:r w:rsidRPr="00D00221">
        <w:rPr>
          <w:rFonts w:ascii="Times New Roman" w:eastAsia="TimesNewRoman" w:hAnsi="Times New Roman" w:cs="Times New Roman"/>
          <w:b/>
          <w:bCs/>
          <w:sz w:val="28"/>
          <w:szCs w:val="28"/>
          <w:lang w:val="uk-UA"/>
        </w:rPr>
        <w:t>Список використаних джерел:</w:t>
      </w:r>
    </w:p>
    <w:p w:rsidR="00737EDD" w:rsidRPr="00D00221" w:rsidRDefault="00737EDD" w:rsidP="00A47CBE">
      <w:pPr>
        <w:autoSpaceDE w:val="0"/>
        <w:autoSpaceDN w:val="0"/>
        <w:adjustRightInd w:val="0"/>
        <w:spacing w:after="0"/>
        <w:ind w:firstLine="709"/>
        <w:jc w:val="both"/>
        <w:rPr>
          <w:rFonts w:ascii="Times New Roman" w:hAnsi="Times New Roman" w:cs="Times New Roman"/>
          <w:sz w:val="28"/>
          <w:szCs w:val="28"/>
        </w:rPr>
      </w:pPr>
      <w:r w:rsidRPr="00D00221">
        <w:rPr>
          <w:rFonts w:ascii="Times New Roman" w:eastAsia="TimesNewRoman" w:hAnsi="Times New Roman" w:cs="Times New Roman"/>
          <w:sz w:val="28"/>
          <w:szCs w:val="28"/>
        </w:rPr>
        <w:t>1.</w:t>
      </w:r>
      <w:r w:rsidRPr="00D00221">
        <w:rPr>
          <w:rFonts w:ascii="Times New Roman" w:hAnsi="Times New Roman" w:cs="Times New Roman"/>
          <w:sz w:val="28"/>
          <w:szCs w:val="28"/>
        </w:rPr>
        <w:t xml:space="preserve"> Александрова С. А. Професійно-комунікативна компетентність</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ХНАКМГ, 2008. 40 с.</w:t>
      </w:r>
    </w:p>
    <w:p w:rsidR="00737EDD" w:rsidRPr="00D00221" w:rsidRDefault="00737EDD" w:rsidP="00A47CBE">
      <w:pPr>
        <w:autoSpaceDE w:val="0"/>
        <w:autoSpaceDN w:val="0"/>
        <w:adjustRightInd w:val="0"/>
        <w:spacing w:after="0"/>
        <w:ind w:firstLine="709"/>
        <w:jc w:val="both"/>
        <w:rPr>
          <w:rFonts w:ascii="Times New Roman" w:eastAsia="TimesNewRoman" w:hAnsi="Times New Roman" w:cs="Times New Roman"/>
          <w:sz w:val="28"/>
          <w:szCs w:val="28"/>
        </w:rPr>
      </w:pPr>
      <w:r w:rsidRPr="00D00221">
        <w:rPr>
          <w:rFonts w:ascii="Times New Roman" w:eastAsia="TimesNewRoman" w:hAnsi="Times New Roman" w:cs="Times New Roman"/>
          <w:sz w:val="28"/>
          <w:szCs w:val="28"/>
        </w:rPr>
        <w:t>2. Андерсен Дж. Р. Когнитивная психология. М</w:t>
      </w:r>
      <w:r w:rsidRPr="00D00221">
        <w:rPr>
          <w:rFonts w:ascii="Times New Roman" w:eastAsia="TimesNewRoman" w:hAnsi="Times New Roman" w:cs="Times New Roman"/>
          <w:sz w:val="28"/>
          <w:szCs w:val="28"/>
          <w:lang w:val="uk-UA"/>
        </w:rPr>
        <w:t>осква</w:t>
      </w:r>
      <w:r w:rsidRPr="00D00221">
        <w:rPr>
          <w:rFonts w:ascii="Times New Roman" w:eastAsia="TimesNewRoman" w:hAnsi="Times New Roman" w:cs="Times New Roman"/>
          <w:sz w:val="28"/>
          <w:szCs w:val="28"/>
        </w:rPr>
        <w:t xml:space="preserve"> : Питер, 2002. 496</w:t>
      </w:r>
      <w:r w:rsidRPr="00D00221">
        <w:rPr>
          <w:rFonts w:ascii="Times New Roman" w:eastAsia="TimesNewRoman" w:hAnsi="Times New Roman" w:cs="Times New Roman"/>
          <w:sz w:val="28"/>
          <w:szCs w:val="28"/>
          <w:lang w:val="uk-UA"/>
        </w:rPr>
        <w:t> </w:t>
      </w:r>
      <w:r w:rsidRPr="00D00221">
        <w:rPr>
          <w:rFonts w:ascii="Times New Roman" w:eastAsia="TimesNewRoman" w:hAnsi="Times New Roman" w:cs="Times New Roman"/>
          <w:sz w:val="28"/>
          <w:szCs w:val="28"/>
        </w:rPr>
        <w:t>с.</w:t>
      </w:r>
    </w:p>
    <w:p w:rsidR="00737EDD" w:rsidRPr="00D00221" w:rsidRDefault="00737EDD" w:rsidP="00A47CBE">
      <w:pPr>
        <w:autoSpaceDE w:val="0"/>
        <w:autoSpaceDN w:val="0"/>
        <w:adjustRightInd w:val="0"/>
        <w:spacing w:after="0"/>
        <w:ind w:firstLine="709"/>
        <w:jc w:val="both"/>
        <w:rPr>
          <w:rFonts w:ascii="Times New Roman" w:eastAsia="TimesNewRoman" w:hAnsi="Times New Roman" w:cs="Times New Roman"/>
          <w:sz w:val="28"/>
          <w:szCs w:val="28"/>
        </w:rPr>
      </w:pPr>
      <w:r w:rsidRPr="00D00221">
        <w:rPr>
          <w:rFonts w:ascii="Times New Roman" w:eastAsia="TimesNewRoman" w:hAnsi="Times New Roman" w:cs="Times New Roman"/>
          <w:sz w:val="28"/>
          <w:szCs w:val="28"/>
        </w:rPr>
        <w:t>3. Культура педагогічного спілкування як фактор гуманізації сучасної освіти. Суми, 2016. С. 59–118.</w:t>
      </w:r>
    </w:p>
    <w:p w:rsidR="00737EDD" w:rsidRPr="00D00221" w:rsidRDefault="00737EDD" w:rsidP="00C12297">
      <w:pPr>
        <w:spacing w:after="0" w:line="312" w:lineRule="auto"/>
        <w:ind w:firstLine="709"/>
        <w:jc w:val="center"/>
        <w:rPr>
          <w:rFonts w:ascii="Times New Roman" w:hAnsi="Times New Roman" w:cs="Times New Roman"/>
          <w:sz w:val="12"/>
          <w:szCs w:val="12"/>
          <w:lang w:val="uk-UA" w:eastAsia="ru-RU"/>
        </w:rPr>
      </w:pPr>
    </w:p>
    <w:p w:rsidR="00737EDD" w:rsidRPr="00D00221" w:rsidRDefault="00737EDD" w:rsidP="00C12297">
      <w:pPr>
        <w:spacing w:after="0" w:line="312" w:lineRule="auto"/>
        <w:ind w:firstLine="709"/>
        <w:jc w:val="center"/>
        <w:rPr>
          <w:rFonts w:ascii="Times New Roman" w:hAnsi="Times New Roman" w:cs="Times New Roman"/>
          <w:sz w:val="12"/>
          <w:szCs w:val="12"/>
          <w:lang w:val="uk-UA" w:eastAsia="ru-RU"/>
        </w:rPr>
      </w:pPr>
    </w:p>
    <w:p w:rsidR="00BE5A47" w:rsidRDefault="00BE5A47" w:rsidP="00C12297">
      <w:pPr>
        <w:spacing w:after="0" w:line="312" w:lineRule="auto"/>
        <w:ind w:firstLine="708"/>
        <w:jc w:val="center"/>
        <w:rPr>
          <w:rFonts w:ascii="Times New Roman" w:hAnsi="Times New Roman" w:cs="Times New Roman"/>
          <w:b/>
          <w:bCs/>
          <w:sz w:val="28"/>
          <w:szCs w:val="28"/>
          <w:lang w:val="uk-UA" w:eastAsia="ru-RU"/>
        </w:rPr>
      </w:pPr>
    </w:p>
    <w:p w:rsidR="00BE5A47" w:rsidRDefault="00BE5A47" w:rsidP="00C12297">
      <w:pPr>
        <w:spacing w:after="0" w:line="312" w:lineRule="auto"/>
        <w:ind w:firstLine="708"/>
        <w:jc w:val="center"/>
        <w:rPr>
          <w:rFonts w:ascii="Times New Roman" w:hAnsi="Times New Roman" w:cs="Times New Roman"/>
          <w:b/>
          <w:bCs/>
          <w:sz w:val="28"/>
          <w:szCs w:val="28"/>
          <w:lang w:val="uk-UA" w:eastAsia="ru-RU"/>
        </w:rPr>
      </w:pPr>
    </w:p>
    <w:p w:rsidR="00737EDD" w:rsidRPr="00D00221" w:rsidRDefault="00737EDD" w:rsidP="00C12297">
      <w:pPr>
        <w:spacing w:after="0" w:line="312" w:lineRule="auto"/>
        <w:ind w:firstLine="708"/>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ПІДГОТОВКА МАЙБУТНІХ УЧИТЕЛІВ ДО КОНТРОЛЮ ЗА  ДОСЯГНЕННЯМИ РЕЗУЛЬТАТІВ НАВЧАЛЬНОЇ ДІЯЛЬНОСТІ УЧНІВ В УМОВАХ «НОВОЇ УКРАЇНСЬКОЇ ШКОЛИ»</w:t>
      </w:r>
    </w:p>
    <w:p w:rsidR="00737EDD" w:rsidRPr="00D00221" w:rsidRDefault="00737EDD" w:rsidP="00C12297">
      <w:pPr>
        <w:spacing w:after="0" w:line="312" w:lineRule="auto"/>
        <w:ind w:firstLine="708"/>
        <w:jc w:val="center"/>
        <w:rPr>
          <w:rFonts w:ascii="Times New Roman" w:hAnsi="Times New Roman" w:cs="Times New Roman"/>
          <w:b/>
          <w:bCs/>
          <w:sz w:val="14"/>
          <w:szCs w:val="14"/>
          <w:lang w:val="uk-UA" w:eastAsia="ru-RU"/>
        </w:rPr>
      </w:pPr>
    </w:p>
    <w:p w:rsidR="00737EDD" w:rsidRPr="00D00221" w:rsidRDefault="00737EDD" w:rsidP="00C12297">
      <w:pPr>
        <w:spacing w:after="0" w:line="312" w:lineRule="auto"/>
        <w:ind w:firstLine="708"/>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Репко І. П., Вязовський М. Г.</w:t>
      </w:r>
    </w:p>
    <w:p w:rsidR="00737EDD" w:rsidRPr="00D00221" w:rsidRDefault="00737EDD" w:rsidP="00C12297">
      <w:pPr>
        <w:spacing w:after="0" w:line="312" w:lineRule="auto"/>
        <w:ind w:firstLine="708"/>
        <w:jc w:val="center"/>
        <w:rPr>
          <w:rFonts w:ascii="Times New Roman" w:hAnsi="Times New Roman" w:cs="Times New Roman"/>
          <w:b/>
          <w:bCs/>
          <w:i/>
          <w:iCs/>
          <w:sz w:val="12"/>
          <w:szCs w:val="12"/>
          <w:lang w:val="uk-UA" w:eastAsia="ru-RU"/>
        </w:rPr>
      </w:pPr>
    </w:p>
    <w:p w:rsidR="00737EDD" w:rsidRPr="00D00221" w:rsidRDefault="00737EDD" w:rsidP="00A47CBE">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Одним із найважливіших завдань модернізації національної системи освіти України є впровадження нових підходів до професійної підготовки майбутніх учителів. Ці підходи знайшли відображення в державних документах про освіту: Законах України «Про освіту», «Про вищу освіту», Національній доктрині розвитку освіти України в ХХІ столітті, Державного стандарту початкової загальної освіти, Національної стратегії розвитку освіти в Україні на період до 2021 року, Концепції «Нова українська школа»</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в</w:t>
      </w:r>
      <w:r w:rsidRPr="00D00221">
        <w:rPr>
          <w:rFonts w:ascii="Times New Roman" w:hAnsi="Times New Roman" w:cs="Times New Roman"/>
          <w:sz w:val="28"/>
          <w:szCs w:val="28"/>
          <w:lang w:eastAsia="ru-RU"/>
        </w:rPr>
        <w:t xml:space="preserve"> яких наголошується на необхідності підготовки висококваліфікованого вчителя, конкурентоздатного на ринку праці, готового до систематичного професійного зростання в сучасних умовах реформування освіти. </w:t>
      </w:r>
    </w:p>
    <w:p w:rsidR="00737EDD" w:rsidRPr="00D00221" w:rsidRDefault="00737EDD" w:rsidP="00A47CBE">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Питання підготовки майбутніх учителів до контролю та оцінювання результатів навчальної діяльності школярів розглянуто в наукових розвідках А.</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Бляшевської, З.</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Курлянд та інших. Педагогічні основи оцінювання розробляли А.</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Алексюк, Ю.</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Бабанський, Б.</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Йоганзен, Г.</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Ксьонзова, І.</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Лернер, І.</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Огородніков, М.</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Скаткін та ін.; методологічні аспекти організації контрольно-оцінювальної діяльності вчителя розкривали у своїх працях Ш.</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Амонашвілі, К.</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Делікатний, Є.</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Перовський, В.</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Полонський. </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Мета роботи – розкрити сучасні підходи в підготовці майбутніх учителів до контролю за досягненнями результатів навчальної діяльності учнів в умовах нової школи.</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Ефективне управління пізнавальним процесом учнів у школі залежить від рівня контролю їх знань. Саме тому збільшення уваги до проблеми контролю в школі зумовлене не тільки бажанням визначити результати навчальної діяльності учнів, але й потребою удосконалити всю систему навчання.</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Новій системі оцінювання притаманна позитивна спрямованість, що ґрунтується на врахуванні рівня досягнень учня, а не ступеня його невдач.</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За таких умов оцінювання стає не тільки засобом діагностики рівня реалізації поставлених цілей, але й вагомим чинником навчання, розвитку та виховання школярів, основою для коригування процесу і результатів </w:t>
      </w:r>
      <w:r w:rsidRPr="00D00221">
        <w:rPr>
          <w:rFonts w:ascii="Times New Roman" w:hAnsi="Times New Roman" w:cs="Times New Roman"/>
          <w:sz w:val="28"/>
          <w:szCs w:val="28"/>
          <w:lang w:val="uk-UA" w:eastAsia="ru-RU"/>
        </w:rPr>
        <w:lastRenderedPageBreak/>
        <w:t>пізнавальної діяльності, прогнозування подальших цілей та перспектив у навчанні.</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Сучасна система контролю за досягненнями результатів навчальної діяльності учнів має виконувати мотивувальну та стимулювальну функції, враховувати досягнення кожного учня, і сприяти реалізації Державного стандарту, розробленого на основі особистісно орієнтованого, компетентнісного та діяльнісного підходів. У зв’язку з цим мають діяти інші вимоги щодо професійної підготовки майбутнього вчителя, здатного проектувати розвиток кожної особистості; забезпечувати суб’єкт-суб’єктну взаємодію учасників навчального процесу, відносини між якими будувалися б на взаємній повазі, діловому партнерстві, підтримці, фасилітації; здійснювати рефлексію навчальної діяльності учнів на основі об’єктивного, науково обґрунтованого оцінювання їх навчальних досягнень.</w:t>
      </w:r>
    </w:p>
    <w:p w:rsidR="00737EDD" w:rsidRPr="00D00221" w:rsidRDefault="00737EDD" w:rsidP="00A47CBE">
      <w:pPr>
        <w:autoSpaceDE w:val="0"/>
        <w:autoSpaceDN w:val="0"/>
        <w:adjustRightInd w:val="0"/>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Формування готовності майбутніх учителів початкової школи до контролю й оцінювання навчальних досягнень школярів означає утворення у них тих необхідних мотивів, мотивацій, настанов, досвіду, надавання його психічним процесам і якостям таких властивостей і станів, які забезпечують їм можливість ефективно організовувати педагогічну діяльність та оптимально нею управляти.</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Л. Хомич встановила основні етапи оволодіння майбутніми вчителями початкової школи контрольно-оцінювальної діяльності, до яких віднесено: І етап (початковий) – прийняття професії як особистісно значущої; ІІ етап – (основний) – когнітивне засвоєння діяльності; ІІІ етап (підсумковий) – перехід до практичних дій. </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Визначені етапи засвоєння студентами контрольно-оцінювальної діяльності дають змогу вдосконалити процес професійної підготовки майбутніх учителів початкової школи, тому що, виділяючи етапи підготовки, можна відстежити певну логіку, динаміку вивчення дисципліни, а також спрогнозувати результати цього процесу.</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Звичайно, слід використовувати й стандартні методи навчання – словесні, наочні, практичні. Це забезпечить надійне, традиційне вивчення дисципліни, але ж для розвитку творчого потенціалу майбутнього вчителя варто використовувати й нестандартні методи активного навчання, зокрема такі: ділова гра, розігрування ролей, аналіз конкретних ситуацій, активне програмове навчання, ігрове проектування, стажування та проблемна лекція. </w:t>
      </w:r>
    </w:p>
    <w:p w:rsidR="00737EDD" w:rsidRPr="00D00221" w:rsidRDefault="00737EDD" w:rsidP="00A47CBE">
      <w:pPr>
        <w:spacing w:after="0" w:line="295"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Для структурування та вдосконалення здобутих знань використовується методичне портфоліо, в якому зібрані доробки студентів</w:t>
      </w:r>
      <w:r w:rsidRPr="00D00221">
        <w:rPr>
          <w:rFonts w:ascii="Times New Roman" w:hAnsi="Times New Roman" w:cs="Times New Roman"/>
          <w:sz w:val="28"/>
          <w:szCs w:val="28"/>
          <w:lang w:val="uk-UA" w:eastAsia="ru-RU"/>
        </w:rPr>
        <w:br/>
        <w:t>із дисципліни у вигляді зразків документів, тестувань, анкетувань, малюнків, презентацій тощо.</w:t>
      </w:r>
    </w:p>
    <w:p w:rsidR="00737EDD" w:rsidRPr="00D00221" w:rsidRDefault="00737EDD" w:rsidP="00A47CBE">
      <w:pPr>
        <w:spacing w:after="0" w:line="295"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Отже, на нашу думку, готовність майбутніх учителів початкової школи до контролю й оцінювання навчальних досягнень молодших школярів – це усвідомлений та активно-діяльнісний стан, який забезпечує особистісну й професійну самореалізацію та самоактуалізацію під час вирішення професійних проблем на основі психолого-педагогічної компетентності, особистісного та професійного досвіду, творчого використання індивідуально-психічних особливостей та інтелектуального потенціалу в процесі професійної діяльності.</w:t>
      </w:r>
    </w:p>
    <w:p w:rsidR="00737EDD" w:rsidRPr="00D00221" w:rsidRDefault="00737EDD" w:rsidP="00A47CBE">
      <w:pPr>
        <w:spacing w:after="0" w:line="312" w:lineRule="auto"/>
        <w:jc w:val="center"/>
        <w:rPr>
          <w:rFonts w:ascii="Times New Roman" w:hAnsi="Times New Roman" w:cs="Times New Roman"/>
          <w:b/>
          <w:bCs/>
          <w:sz w:val="28"/>
          <w:szCs w:val="28"/>
          <w:lang w:val="uk-UA"/>
        </w:rPr>
      </w:pPr>
    </w:p>
    <w:p w:rsidR="00737EDD" w:rsidRPr="00D00221" w:rsidRDefault="00737EDD" w:rsidP="00A47CBE">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ВЕБ-ТЕХНОЛОГІЇ ЯК ЧИННИК ІННОВАЦІЙНИХ ПРОЦЕСІВ ПРОФЕСІЙНОЇ ОСВІТИ </w:t>
      </w:r>
    </w:p>
    <w:p w:rsidR="00737EDD" w:rsidRPr="00D00221" w:rsidRDefault="00737EDD" w:rsidP="00A47CBE">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 ПЕДАГОГІЧНИХ ЗАКЛАДАХ ВИЩОЇ ОСВІТИ</w:t>
      </w:r>
    </w:p>
    <w:p w:rsidR="00737EDD" w:rsidRPr="00D00221" w:rsidRDefault="00737EDD" w:rsidP="00C12297">
      <w:pPr>
        <w:spacing w:after="0" w:line="312" w:lineRule="auto"/>
        <w:ind w:firstLine="709"/>
        <w:jc w:val="both"/>
        <w:rPr>
          <w:rFonts w:ascii="Times New Roman" w:hAnsi="Times New Roman" w:cs="Times New Roman"/>
          <w:b/>
          <w:b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 xml:space="preserve">Репко І. П., Євсюков С. С. </w:t>
      </w:r>
    </w:p>
    <w:p w:rsidR="00737EDD" w:rsidRPr="00D00221" w:rsidRDefault="00737EDD" w:rsidP="00C12297">
      <w:pPr>
        <w:spacing w:after="0" w:line="312" w:lineRule="auto"/>
        <w:jc w:val="center"/>
        <w:rPr>
          <w:rFonts w:ascii="Times New Roman" w:hAnsi="Times New Roman" w:cs="Times New Roman"/>
          <w:b/>
          <w:bCs/>
          <w:i/>
          <w:iCs/>
          <w:sz w:val="16"/>
          <w:szCs w:val="16"/>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Сучасний етап розвитку суспільства  потребує широкого впровадження інформаційних технологій управління в освітню галузь, що, в свою чергу, зумовлює дослідження розвитку інформаційних процесів і технологій управління у системі освіти. Темпи інформатизації освіти потребують високого рівня компетентності майбутніх учителів, що забезпечить їм можливість ефективного вирішення професійних завдань в умовах інформатизації освіти. </w:t>
      </w:r>
      <w:r w:rsidRPr="00D00221">
        <w:rPr>
          <w:rFonts w:ascii="Times New Roman" w:hAnsi="Times New Roman" w:cs="Times New Roman"/>
          <w:sz w:val="28"/>
          <w:szCs w:val="28"/>
        </w:rPr>
        <w:t>Ця проблема в умовах підвищення якості освіти</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є однією з основних цілей Закону України «Про Національну програму інформатизації».</w:t>
      </w:r>
      <w:r w:rsidRPr="00D00221">
        <w:rPr>
          <w:rFonts w:ascii="Times New Roman" w:hAnsi="Times New Roman" w:cs="Times New Roman"/>
          <w:sz w:val="28"/>
          <w:szCs w:val="28"/>
          <w:lang w:val="uk-UA"/>
        </w:rPr>
        <w:t xml:space="preserve"> У Національній доктрині розвитку освіти України у ХХІ столітті зазначається, що система освіти має забезпечувати організацію освітнього процесу з урахуванням сучасних досягнень науки, створення та впровадження інформаційних технологій навчання.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 Кремень підкреслює, що комп’ютеризація та інформатизація освіти є пріоритетними і невідкладними завданнями країни. Невпинний процес інформатизації освітнього процесу зумовлюють такі фактори: збільшення кількості наукової інформації, динаміка розвитку суспільства, активне впровадження ринкових відносин, зростання соціальної ролі особистості.</w:t>
      </w:r>
    </w:p>
    <w:p w:rsidR="00737EDD" w:rsidRPr="00D00221" w:rsidRDefault="00737EDD" w:rsidP="00C12297">
      <w:pPr>
        <w:spacing w:after="0" w:line="312" w:lineRule="auto"/>
        <w:ind w:firstLine="709"/>
        <w:jc w:val="both"/>
        <w:rPr>
          <w:rFonts w:ascii="Times New Roman" w:hAnsi="Times New Roman" w:cs="Times New Roman"/>
          <w:b/>
          <w:bCs/>
          <w:sz w:val="28"/>
          <w:szCs w:val="28"/>
          <w:lang w:val="uk-UA"/>
        </w:rPr>
      </w:pPr>
      <w:r w:rsidRPr="00D00221">
        <w:rPr>
          <w:rFonts w:ascii="Times New Roman" w:hAnsi="Times New Roman" w:cs="Times New Roman"/>
          <w:sz w:val="28"/>
          <w:szCs w:val="28"/>
          <w:lang w:val="uk-UA"/>
        </w:rPr>
        <w:lastRenderedPageBreak/>
        <w:t>Інформаційний пошук у науковій і науково-методичній літературі (В. Андрущенко, В. Биков, Р.</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Гуревич, М.</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Кадемія, М.</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Жалдак, А.</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Литвин, С.</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Новіков, О.</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Спірін та інші), у якій розглядаються проблеми використання комп’ютерної техніки в освітньому процесі, показав, що поряд із поняттям «інформаційно-комунікаційні технології» (</w:t>
      </w:r>
      <w:r w:rsidRPr="00D00221">
        <w:rPr>
          <w:rFonts w:ascii="Times New Roman" w:hAnsi="Times New Roman" w:cs="Times New Roman"/>
          <w:sz w:val="28"/>
          <w:szCs w:val="28"/>
        </w:rPr>
        <w:t>computerized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technology</w:t>
      </w:r>
      <w:r w:rsidRPr="00D00221">
        <w:rPr>
          <w:rFonts w:ascii="Times New Roman" w:hAnsi="Times New Roman" w:cs="Times New Roman"/>
          <w:sz w:val="28"/>
          <w:szCs w:val="28"/>
          <w:lang w:val="uk-UA"/>
        </w:rPr>
        <w:t>) нині часто використовуються терміни: «інформаційні технології», «Інтернет- технології», «мережеві технології», «веб-технології» тощо. Вчені пов’язують поняття «інформаційні технології» з методами, засобами, прийомами, процесами і середовищами обробки різноманітної інформації.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Мета роботи</w:t>
      </w:r>
      <w:r w:rsidRPr="00D00221">
        <w:rPr>
          <w:rFonts w:ascii="Times New Roman" w:hAnsi="Times New Roman" w:cs="Times New Roman"/>
          <w:b/>
          <w:bCs/>
          <w:sz w:val="28"/>
          <w:szCs w:val="28"/>
          <w:lang w:val="uk-UA"/>
        </w:rPr>
        <w:t xml:space="preserve"> – </w:t>
      </w:r>
      <w:r w:rsidRPr="00D00221">
        <w:rPr>
          <w:rFonts w:ascii="Times New Roman" w:hAnsi="Times New Roman" w:cs="Times New Roman"/>
          <w:sz w:val="28"/>
          <w:szCs w:val="28"/>
          <w:lang w:val="uk-UA"/>
        </w:rPr>
        <w:t>схарактеризувати</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веб-технології як чиник інноваційних процесів професійної освіти в педагогічних ЗВО.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Веб-технології – це комунікаційні, інформаційні та інші технології і сервіси, ґрунтуючись на які здійснюється діяльність в Інтернеті або за допомогою нього. Інформатизація освіти </w:t>
      </w:r>
      <w:r w:rsidRPr="00D00221">
        <w:rPr>
          <w:rFonts w:ascii="Times New Roman" w:hAnsi="Times New Roman" w:cs="Times New Roman"/>
          <w:sz w:val="28"/>
          <w:szCs w:val="28"/>
          <w:lang w:val="uk-UA"/>
        </w:rPr>
        <w:sym w:font="Symbol" w:char="F02D"/>
      </w:r>
      <w:r w:rsidRPr="00D00221">
        <w:rPr>
          <w:rFonts w:ascii="Times New Roman" w:hAnsi="Times New Roman" w:cs="Times New Roman"/>
          <w:sz w:val="28"/>
          <w:szCs w:val="28"/>
          <w:lang w:val="uk-UA"/>
        </w:rPr>
        <w:t xml:space="preserve"> один із найважливіших напрямків комп’ютеризації суспільства, який полягає у забезпеченні сфери освіти теорією та практикою утворення й використання інформаційних комунікаційних технологій, зорієнтованих на досягнення психолого-педагогічних цілей навчання.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Веб-технології повністю перевернули уявлення про роботу </w:t>
      </w:r>
      <w:r w:rsidRPr="00D00221">
        <w:rPr>
          <w:rFonts w:ascii="Times New Roman" w:hAnsi="Times New Roman" w:cs="Times New Roman"/>
          <w:sz w:val="28"/>
          <w:szCs w:val="28"/>
          <w:lang w:val="uk-UA"/>
        </w:rPr>
        <w:br/>
      </w:r>
      <w:r w:rsidRPr="00D00221">
        <w:rPr>
          <w:rFonts w:ascii="Times New Roman" w:hAnsi="Times New Roman" w:cs="Times New Roman"/>
          <w:sz w:val="28"/>
          <w:szCs w:val="28"/>
        </w:rPr>
        <w:t xml:space="preserve">з інформацією та застосування комп’ютерної та телекомунікаційної техніки </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в освіті.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w:t>
      </w:r>
      <w:r w:rsidRPr="00D00221">
        <w:rPr>
          <w:rFonts w:ascii="Times New Roman" w:hAnsi="Times New Roman" w:cs="Times New Roman"/>
          <w:sz w:val="28"/>
          <w:szCs w:val="28"/>
        </w:rPr>
        <w:t xml:space="preserve">и виділили низку веб-технологій, що застосовуються в освіті. </w:t>
      </w:r>
      <w:r w:rsidRPr="00D00221">
        <w:rPr>
          <w:rFonts w:ascii="Times New Roman" w:hAnsi="Times New Roman" w:cs="Times New Roman"/>
          <w:sz w:val="28"/>
          <w:szCs w:val="28"/>
          <w:lang w:val="uk-UA"/>
        </w:rPr>
        <w:t>До них</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належать</w:t>
      </w:r>
      <w:r w:rsidRPr="00D00221">
        <w:rPr>
          <w:rFonts w:ascii="Times New Roman" w:hAnsi="Times New Roman" w:cs="Times New Roman"/>
          <w:sz w:val="28"/>
          <w:szCs w:val="28"/>
        </w:rPr>
        <w:t>: Всесвітня мережа; соціальні сервіси (соціальні пошукові системи, створення та редагування документів (блоги, Вікіпедія); соціальні сервіси збереження мультимедійних ресурсів, засоби для збереження закладок, соціальні геосервіси (мешапи) та ін.); веб-форуми; системи дистанційного навчання; сховища файлів; хмарні технології; пошукові системи тощо</w:t>
      </w:r>
      <w:r w:rsidRPr="00D00221">
        <w:rPr>
          <w:rFonts w:ascii="Times New Roman" w:hAnsi="Times New Roman" w:cs="Times New Roman"/>
          <w:sz w:val="28"/>
          <w:szCs w:val="28"/>
          <w:lang w:val="uk-UA"/>
        </w:rPr>
        <w:t>.</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Основні тенденції використання веб-технологій як чинників інноваційного процесу професійної освіти в педагогічних ЗВО: формування системи неперервної освіти як універсальної форми діяльності, спрямованої на постійний розвиток особистості впродовж усього життя; активне розроблення і впровадження нових засобів і методів навчання, орієнтованих на використання</w:t>
      </w:r>
      <w:r w:rsidRPr="00D00221">
        <w:rPr>
          <w:rFonts w:ascii="Times New Roman" w:hAnsi="Times New Roman" w:cs="Times New Roman"/>
          <w:spacing w:val="-2"/>
          <w:sz w:val="28"/>
          <w:szCs w:val="28"/>
          <w:lang w:val="uk-UA"/>
        </w:rPr>
        <w:t xml:space="preserve"> </w:t>
      </w:r>
      <w:r w:rsidRPr="00D00221">
        <w:rPr>
          <w:rFonts w:ascii="Times New Roman" w:hAnsi="Times New Roman" w:cs="Times New Roman"/>
          <w:sz w:val="28"/>
          <w:szCs w:val="28"/>
          <w:lang w:val="uk-UA"/>
        </w:rPr>
        <w:t xml:space="preserve">веб-технологій; підключення освітніх організацій до єдиної інформаційної </w:t>
      </w:r>
      <w:r w:rsidRPr="00D00221">
        <w:rPr>
          <w:rFonts w:ascii="Times New Roman" w:hAnsi="Times New Roman" w:cs="Times New Roman"/>
          <w:sz w:val="28"/>
          <w:szCs w:val="28"/>
          <w:lang w:val="uk-UA"/>
        </w:rPr>
        <w:lastRenderedPageBreak/>
        <w:t>освітньої мережі; формування інформаційного середовища в педагогічних ЗВО зі створенням баз даних для підготовки за напрямами і спеціальностями, які б містили методичні документи, енциклопедії, довідники, підручники і навчальні посібники, а також додаткові ресурси, що підтримують освітній процес; організація обміну інформаційними ресурсами української освітньої системи з міжнародною; синтез засобів і методів традиційної і комп’ютерної освіти; удосконалення інструментальних засобів педагогічної освіти, орієнтованих на прискорене освоєння матеріалу, індивідуалізацію навчання і набуття стійких навичок майбутніх</w:t>
      </w:r>
      <w:r w:rsidRPr="00D00221">
        <w:rPr>
          <w:rFonts w:ascii="Times New Roman" w:hAnsi="Times New Roman" w:cs="Times New Roman"/>
          <w:spacing w:val="-5"/>
          <w:sz w:val="28"/>
          <w:szCs w:val="28"/>
          <w:lang w:val="uk-UA"/>
        </w:rPr>
        <w:t xml:space="preserve"> </w:t>
      </w:r>
      <w:r w:rsidRPr="00D00221">
        <w:rPr>
          <w:rFonts w:ascii="Times New Roman" w:hAnsi="Times New Roman" w:cs="Times New Roman"/>
          <w:sz w:val="28"/>
          <w:szCs w:val="28"/>
          <w:lang w:val="uk-UA"/>
        </w:rPr>
        <w:t>учителів.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основі перелічених веб-технологій у навчальних закладах можуть розроблятися і використовуватися: автоматизовані навчальні системи; експертні навчальні системи; комп’ютерні системи навчання декларативних знань; інтелектуальні навчальні системи; навчальні бази даних; навчальні бази знань; інформаційне освітнє середовище (ІОС); тренажери на основі віртуальної реальності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 цього переліку можна віднести перспективні програмні оболонки з  розроблення комп’ютерних підручників і методичних матеріалів, програмні й апаратні засоби створення комп’ютерних навчальних систем, засоби технології розробки мультимедіа продуктів, геоінформаційних систем тощо; організація інфраструктури інформатизації освіти як складової частини інформатизації суспільства в цілому.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інтелектуальні технології розкривають нові шляхи підвищення якості освітніх послуг в умовах сучасного інформаційного суспільства. Веб-технології – це комунікаційні, інформаційні й інші технології та сервіси, ґрунтуючись на які здійснюється діяльність в Інтернеті або за допомогою нього. Очевидно, що організація професійної підготовки майбутніх учителів з використанням веб-технологій у педагогічних ЗВО дозволяє їм пізнавати, прогнозувати і перетворювати дійсність; удосконалювати професійну компетентність протягом усього життя, мобілізуючи здобуті та поповнювати набуті знання і сформовані вміння на пошук рішення нових завдань; приймати обґрунтовані професійні рішення; формувати суб’єктну позицію студентів; трансформувати здобуті знання у практику.</w:t>
      </w:r>
    </w:p>
    <w:p w:rsidR="00737EDD" w:rsidRPr="00D00221" w:rsidRDefault="00737EDD" w:rsidP="00C12297">
      <w:pPr>
        <w:shd w:val="clear" w:color="auto" w:fill="FFFFFF"/>
        <w:spacing w:after="0" w:line="312" w:lineRule="auto"/>
        <w:ind w:firstLine="708"/>
        <w:jc w:val="both"/>
        <w:rPr>
          <w:rFonts w:ascii="Times New Roman" w:hAnsi="Times New Roman" w:cs="Times New Roman"/>
          <w:color w:val="2C2C2C"/>
          <w:sz w:val="20"/>
          <w:szCs w:val="20"/>
          <w:lang w:val="uk-UA" w:eastAsia="ru-RU"/>
        </w:rPr>
      </w:pPr>
    </w:p>
    <w:p w:rsidR="00737EDD" w:rsidRPr="00D00221" w:rsidRDefault="00737EDD" w:rsidP="00C12297">
      <w:pPr>
        <w:pStyle w:val="a4"/>
        <w:shd w:val="clear" w:color="auto" w:fill="FFFFFF"/>
        <w:spacing w:before="0" w:beforeAutospacing="0" w:after="0" w:afterAutospacing="0" w:line="312" w:lineRule="auto"/>
        <w:ind w:firstLine="709"/>
        <w:jc w:val="center"/>
        <w:rPr>
          <w:b/>
          <w:bCs/>
          <w:color w:val="000000"/>
          <w:sz w:val="28"/>
          <w:szCs w:val="28"/>
          <w:lang w:val="uk-UA"/>
        </w:rPr>
      </w:pPr>
      <w:r w:rsidRPr="00D00221">
        <w:rPr>
          <w:b/>
          <w:bCs/>
          <w:color w:val="000000"/>
          <w:sz w:val="28"/>
          <w:szCs w:val="28"/>
          <w:lang w:val="uk-UA"/>
        </w:rPr>
        <w:lastRenderedPageBreak/>
        <w:t>ШЛЯХИ ПІДВИЩЕННЯ ЯКОСТІ ОСВІТИ УЧНІВ</w:t>
      </w:r>
    </w:p>
    <w:p w:rsidR="00737EDD" w:rsidRPr="00D00221" w:rsidRDefault="00737EDD" w:rsidP="00C12297">
      <w:pPr>
        <w:pStyle w:val="a4"/>
        <w:shd w:val="clear" w:color="auto" w:fill="FFFFFF"/>
        <w:spacing w:before="0" w:beforeAutospacing="0" w:after="0" w:afterAutospacing="0" w:line="312" w:lineRule="auto"/>
        <w:ind w:firstLine="709"/>
        <w:jc w:val="both"/>
        <w:rPr>
          <w:b/>
          <w:bCs/>
          <w:color w:val="000000"/>
          <w:sz w:val="14"/>
          <w:szCs w:val="14"/>
          <w:lang w:val="uk-UA"/>
        </w:rPr>
      </w:pPr>
    </w:p>
    <w:p w:rsidR="00737EDD" w:rsidRPr="00D00221" w:rsidRDefault="00737EDD" w:rsidP="00C12297">
      <w:pPr>
        <w:pStyle w:val="a4"/>
        <w:shd w:val="clear" w:color="auto" w:fill="FFFFFF"/>
        <w:spacing w:before="0" w:beforeAutospacing="0" w:after="0" w:afterAutospacing="0" w:line="312" w:lineRule="auto"/>
        <w:ind w:firstLine="709"/>
        <w:jc w:val="center"/>
        <w:rPr>
          <w:b/>
          <w:bCs/>
          <w:i/>
          <w:iCs/>
          <w:color w:val="000000"/>
          <w:sz w:val="28"/>
          <w:szCs w:val="28"/>
          <w:lang w:val="uk-UA"/>
        </w:rPr>
      </w:pPr>
      <w:r w:rsidRPr="00D00221">
        <w:rPr>
          <w:b/>
          <w:bCs/>
          <w:i/>
          <w:iCs/>
          <w:color w:val="000000"/>
          <w:sz w:val="28"/>
          <w:szCs w:val="28"/>
          <w:lang w:val="uk-UA"/>
        </w:rPr>
        <w:t>Рибальченко В. В.</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10"/>
          <w:szCs w:val="10"/>
          <w:lang w:val="uk-UA"/>
        </w:rPr>
      </w:pP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На сучасному етапі розвитку суспільства, що характеризується змінами в усіх його сферах і соціальних інститутах, особливо гострими постають питання якісного навчання молоді. Якість освіти зводиться до якості навчання. Саме навченість дитини визнається, проголошується як оптимальний, головний критерій якості освіти.</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Поняття «якість освіти» у вузькому розумінні – це якість результатів освітнього процесу, тобто якість освіченості учнів, якість знань, умінь, володіння процедурами творчої діяльності, вихованості тощо. Якість освіти в широкому розумінні – це і якість результатів освітнього процесу, і якість реалізації освітнього процесу, і якість умов його протікання.</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Держава постійно здійснює моніторинг якості освіти, забезпечує його прозорість, сприяє розвитку громадського контролю. Відстежувати досягнення цього критерію покликаний всебічний моніторинг навчально-виховного процесу, який дає змогу оперативно розв'язувати поточні проблеми, не чекаючи їх можливого розвитку.</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Ті заклади, які першими усвідомили таку необхідність, націлені на безпосередню невідкладну реалізацію запитів батьків та учнів щодо якості освіти. Кожна школа працює над підвищенням якості знань учнів.</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Батькам</w:t>
      </w:r>
      <w:r w:rsidRPr="00D00221">
        <w:rPr>
          <w:rStyle w:val="apple-converted-space"/>
          <w:color w:val="000000"/>
          <w:sz w:val="28"/>
          <w:szCs w:val="28"/>
          <w:lang w:val="uk-UA"/>
        </w:rPr>
        <w:t xml:space="preserve"> </w:t>
      </w:r>
      <w:r w:rsidRPr="00D00221">
        <w:rPr>
          <w:color w:val="000000"/>
          <w:sz w:val="28"/>
          <w:szCs w:val="28"/>
          <w:lang w:val="uk-UA"/>
        </w:rPr>
        <w:t>учнів потрібно, щоб школа забезпечила:  можливість отримання якісної освіти загальної та повної; якісну підготовку школярів до вступу в заклади вищої та середньої професійної освіти; цікаве дозвілля дітей; а  також, щоб були створені умови для: задоволення різноманітних інтересів і потреб учнів та розвитку здібностей школярів; формування інформаційної грамотності та оволодіння сучасними інформаційними технологіями; збереження та зміцнення здоров'я дітей.</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Учням</w:t>
      </w:r>
      <w:r w:rsidRPr="00D00221">
        <w:rPr>
          <w:rStyle w:val="apple-converted-space"/>
          <w:color w:val="000000"/>
          <w:sz w:val="28"/>
          <w:szCs w:val="28"/>
          <w:lang w:val="uk-UA"/>
        </w:rPr>
        <w:t xml:space="preserve"> </w:t>
      </w:r>
      <w:r w:rsidRPr="00D00221">
        <w:rPr>
          <w:color w:val="000000"/>
          <w:sz w:val="28"/>
          <w:szCs w:val="28"/>
          <w:lang w:val="uk-UA"/>
        </w:rPr>
        <w:t>потрібно, щоб у школі були: цікаві уроки;</w:t>
      </w:r>
      <w:r w:rsidRPr="00D00221">
        <w:rPr>
          <w:rStyle w:val="apple-converted-space"/>
          <w:color w:val="000000"/>
          <w:sz w:val="28"/>
          <w:szCs w:val="28"/>
          <w:lang w:val="uk-UA"/>
        </w:rPr>
        <w:t> </w:t>
      </w:r>
      <w:r w:rsidRPr="00D00221">
        <w:rPr>
          <w:color w:val="000000"/>
          <w:sz w:val="28"/>
          <w:szCs w:val="28"/>
          <w:lang w:val="uk-UA"/>
        </w:rPr>
        <w:t>наяві комфортні психолого-педагогічні та матеріальні умови для успішної навчальної діяльності, спілкування, самореалізації; можливість отримати якісну середню освіту та початкову професійну підготовку; умови для опанування сучасними інформаційними технологіями.</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lastRenderedPageBreak/>
        <w:t>Педагоги</w:t>
      </w:r>
      <w:r w:rsidRPr="00D00221">
        <w:rPr>
          <w:rStyle w:val="apple-converted-space"/>
          <w:color w:val="000000"/>
          <w:sz w:val="28"/>
          <w:szCs w:val="28"/>
          <w:lang w:val="uk-UA"/>
        </w:rPr>
        <w:t xml:space="preserve"> </w:t>
      </w:r>
      <w:r w:rsidRPr="00D00221">
        <w:rPr>
          <w:color w:val="000000"/>
          <w:sz w:val="28"/>
          <w:szCs w:val="28"/>
          <w:lang w:val="uk-UA"/>
        </w:rPr>
        <w:t>очікують: створення в школі комфортних психолого-педагогічних і матеріальних умов для здійснення професійної діяльності; покращення матеріально-технічного забезпечення освітнього процесу; створення умов для творчої самореалізації в професійній діяльності.</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Звісно, школа починається з уроку – це ключовий елемент навчально-виховного процесу. Від якості проведення уроку безпосередньо залежить якість викладання предмета і, як наслідок, якість отриманих навчальних досягнень учнів. Сучасний урок вимагає постійної модернізації та вдосконалення. Тільки творчий підхід до уроку з урахуванням нових досягнень у галузі педагогіки, психології та передового досвіду забезпечить високий рівень викладання. Учитель знаходиться у постійному пошуку шляхів, що допоможуть зробити урок змістовним, цікавим, інформативним, корисним, результативним, таким, щоб ніхто з учнів не залишився байдужим, кожен мав змогу реалізувати себе та відчути власну причетність до всього, що відбувається у школі. Тому провести якісний урок доволі складно навіть для досвідченого педагога.</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Для підвищення якості знань учнів учитель повинен доповнювати урок, як основну форму навчання, іншими формами організації педагогічного процесу. Цими додатковими формами можуть бути екскурсії, консультації, додаткові заняття, а також допоміжні форми, які спрямовуються на задоволення багатосторонніх інтересів і потреб. До них відносять факультативи та різноманітні форми гурткової та клубної роботи.</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Уроки потрібно будувати таким чином, щоб учні переключалися з одного на інший вид навчальної діяльності і не загубили інтерес та бажання дізнатися більше.</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 xml:space="preserve">Для цього використовуюся проектні технології, що забезпечують інтеграцію предметних знань і вмінь із різних предметів і видів діяльності; ігрові технології, які формують навички розв’язувати творчі завдання на основі вибору альтернативних варіантів; технології особистісно зорієнтованого, диференційованого навчання; інтерактивні технології (робота в групах, метод проектів, «мозковий штурм», «ажурна пилка», «кейс-метод», «акваріум», рольові й ділові ігри, «велике коло», «шкала думок», «бесіда за Сократом», «асоціативний кущ», «відкритий мікрофон», вправи-енергізатори, групова </w:t>
      </w:r>
      <w:r w:rsidRPr="00D00221">
        <w:rPr>
          <w:color w:val="000000"/>
          <w:sz w:val="28"/>
          <w:szCs w:val="28"/>
          <w:lang w:val="uk-UA"/>
        </w:rPr>
        <w:lastRenderedPageBreak/>
        <w:t>дискусія, взаємне навчання тощо); технології проблемного навчання; технології співпраці. Але якісний урок неможливо провести без його якісної підготовки.</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Якість роботи вчителя, спрямованої на результат навчальної діяльності учнів, складається з таких показників: відповідного рівня володіння вчителем навчальним предметом, над удосконаленням і якості підвищенням якого вчителеві необхідно постійно працювати; відповідного рівня методичної підготовки, яка ґрунтується на врахуванні вікових особливостей школярів, особистісно зорієнтованому підході до організації навчання і виховання, володіння ним сучасними формами, методами і технологіями навчання; якості планування навчально-виховного процесу; якості підготовки до уроку; якості проведення уроку; навичок самоаналізу власної педагогічної діяльності на уроці; вміння здійснювати моніторинг навчальних досягнень школярів та корекцію в організації навчально-виховного процесу.</w:t>
      </w:r>
    </w:p>
    <w:p w:rsidR="00737EDD" w:rsidRPr="00D00221" w:rsidRDefault="00737EDD" w:rsidP="00C12297">
      <w:pPr>
        <w:pStyle w:val="a4"/>
        <w:shd w:val="clear" w:color="auto" w:fill="FFFFFF"/>
        <w:spacing w:before="0" w:beforeAutospacing="0" w:after="0" w:afterAutospacing="0" w:line="312" w:lineRule="auto"/>
        <w:ind w:firstLine="709"/>
        <w:jc w:val="both"/>
        <w:rPr>
          <w:color w:val="000000"/>
          <w:sz w:val="28"/>
          <w:szCs w:val="28"/>
          <w:lang w:val="uk-UA"/>
        </w:rPr>
      </w:pPr>
      <w:r w:rsidRPr="00D00221">
        <w:rPr>
          <w:color w:val="000000"/>
          <w:sz w:val="28"/>
          <w:szCs w:val="28"/>
          <w:lang w:val="uk-UA"/>
        </w:rPr>
        <w:t>Отже, ефективність навчального процесу багато в чому залежить від уміння вчителя правильно організувати урок і вибрати ту чи іншу форму його проведення. Запорукою успішної активності є використання інноваційних технологій, нетрадиційних форм уроків, оскільки вони роблять навчальний процес привабливим для учнів, підвищують їхню мотивацію. Активну участь в уроці беруть усі діти класу, у тому числі й слабкі, що дозволяє підвищувати якість знань усіх дітей без винятку.</w:t>
      </w:r>
    </w:p>
    <w:p w:rsidR="00737EDD" w:rsidRPr="00D00221" w:rsidRDefault="00737EDD" w:rsidP="00C12297">
      <w:pPr>
        <w:spacing w:after="0" w:line="312" w:lineRule="auto"/>
        <w:ind w:firstLine="709"/>
        <w:rPr>
          <w:rFonts w:ascii="Times New Roman" w:hAnsi="Times New Roman" w:cs="Times New Roman"/>
          <w:sz w:val="18"/>
          <w:szCs w:val="18"/>
          <w:lang w:val="uk-UA"/>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en-US"/>
        </w:rPr>
        <w:t>C</w:t>
      </w:r>
      <w:r w:rsidRPr="00D00221">
        <w:rPr>
          <w:rFonts w:ascii="Times New Roman" w:hAnsi="Times New Roman" w:cs="Times New Roman"/>
          <w:b/>
          <w:bCs/>
          <w:sz w:val="28"/>
          <w:szCs w:val="28"/>
          <w:lang w:val="uk-UA"/>
        </w:rPr>
        <w:t>ОЦІАЛЬНО-ПЕДАГОГІЧНИЙ СУПРОВІД ФОРМУВАННЯ ЦІННІСНИХ ОРІЄНТАЦІЙ ПІДЛІТКІВ З БАГАТОДІТНИХ РОДИН</w:t>
      </w:r>
    </w:p>
    <w:p w:rsidR="00737EDD" w:rsidRPr="00D00221" w:rsidRDefault="00737EDD" w:rsidP="00C12297">
      <w:pPr>
        <w:spacing w:after="0" w:line="312" w:lineRule="auto"/>
        <w:jc w:val="right"/>
        <w:rPr>
          <w:rFonts w:ascii="Times New Roman" w:hAnsi="Times New Roman" w:cs="Times New Roman"/>
          <w:b/>
          <w:bCs/>
          <w:i/>
          <w:iCs/>
          <w:sz w:val="16"/>
          <w:szCs w:val="16"/>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Рижанова А. О., Малиш В. І.</w:t>
      </w:r>
    </w:p>
    <w:p w:rsidR="00737EDD" w:rsidRPr="00D00221" w:rsidRDefault="00737EDD" w:rsidP="00C12297">
      <w:pPr>
        <w:spacing w:after="0" w:line="312" w:lineRule="auto"/>
        <w:jc w:val="center"/>
        <w:rPr>
          <w:rFonts w:ascii="Times New Roman" w:hAnsi="Times New Roman" w:cs="Times New Roman"/>
          <w:b/>
          <w:bCs/>
          <w:sz w:val="16"/>
          <w:szCs w:val="16"/>
        </w:rPr>
      </w:pP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Нині Україна знаходиться в ситуації нестабільності, постійних змін в економічному, соціальному, політичному житті суспільства, трансформуються закони держави, цінності українського народу. Найбільшого кризового впливу зазнає сім’я, як первинний та основний осередок суспільства, «носій» і «передавач» суспільних норм. Унаслідок цього родина не в змозі повноцінно виконувати функцію відновлення населення, бо, як відомо, цінності, традиції і норми не передаються на генетичному рівні, їх можна прищепити лише виховуючи особистість. На особливу увагу заслуговують багатодітні сім’ї, </w:t>
      </w:r>
      <w:r w:rsidRPr="00D00221">
        <w:rPr>
          <w:rFonts w:ascii="Times New Roman" w:hAnsi="Times New Roman" w:cs="Times New Roman"/>
          <w:sz w:val="28"/>
          <w:szCs w:val="28"/>
          <w:lang w:val="uk-UA"/>
        </w:rPr>
        <w:lastRenderedPageBreak/>
        <w:t xml:space="preserve">перш за все ті, де виховуються діти підліткового віку, оскільки в цей період закладається власна система ціннісних орієнтацій людини. Проте у підлітків з багатодітних родин цей процес, на жаль, частіше відбувається стихійно, отже, потребує соціально-педагогічного супроводу. </w:t>
      </w:r>
    </w:p>
    <w:p w:rsidR="00737EDD" w:rsidRPr="00D00221" w:rsidRDefault="00737EDD" w:rsidP="00632D0E">
      <w:pPr>
        <w:spacing w:after="0" w:line="300"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Зазначена проблема актуальна в дослідженнях психологів Я. Гошовського, І. Дубровіної, Г. Лялюк, Л. Осьмак, Т. Юферєвої; соціальних педагогів В. Волкової, М. Галагузової, Ю. Галагузової, та К. Глушкової, О. Голуб, Г. Єфремової, А. Рижанової, М. Сосюри, А. Тадаєвої, Г. Штинової та інших. У своїх соціально-педагогічних роботах Г. Штинова, М. Галагузова та Ю. Галагузова підкреслюють важливість ролі сім’ї в процесі формування суспільних цінностей, але в наш час спостерігається падіння статусу сімейних цінностей, ефективності родинного виховання [2, 248]. Як свідчать результати психологічного аналізу Я. Гошовського, І. Дубровіної, Л. Осьмак, Т. Юферєвої в умовах родинного неблагополуччя надзвичайно ускладнюється процес засвоєння ціннісних орієнтацій, правил і норм суспільства [4, 207]. О. Голуб, досліджуючи соціально-педагогічні проблеми сучасних підлітків, особливу увагу звертає на виникнення нових небезпечних субкультур («АУЄ», «Ещкере» ), лідери яких – колишні засуджені, користуючись несформованою підлітковою психікою, нав’язують власну кримінальну ідеологію [3, 20-22], підриваючи просоціальні цінності. Але в Конституції України (стаття 3) вказано, що лю</w:t>
      </w:r>
      <w:r w:rsidRPr="00D00221">
        <w:rPr>
          <w:rFonts w:ascii="Times New Roman" w:hAnsi="Times New Roman" w:cs="Times New Roman"/>
          <w:color w:val="000000"/>
          <w:sz w:val="28"/>
          <w:szCs w:val="28"/>
          <w:shd w:val="clear" w:color="auto" w:fill="FFFFFF"/>
          <w:lang w:val="uk-UA"/>
        </w:rPr>
        <w:t>дина, її життя і здоров'я, честь і гідність, недоторканність і безпека є найвищою цінністю, отже тинейджери цих субкультур потребують соціально-педагогічного захисту. Особливо багатодітних родин, багато з яких</w:t>
      </w:r>
      <w:r w:rsidRPr="00D00221">
        <w:rPr>
          <w:rFonts w:ascii="Times New Roman" w:hAnsi="Times New Roman" w:cs="Times New Roman"/>
          <w:sz w:val="28"/>
          <w:szCs w:val="28"/>
          <w:lang w:val="uk-UA"/>
        </w:rPr>
        <w:t xml:space="preserve"> є неблагополучними і малозабезпеченими, де діти не бачать позитивних перспектив, бо батьки не транслюють тих цінностей, які могли б слугувати опорою у процесі соціалізації. Тому з метою профілактики негативних явищ в суспільстві й формування позитивних ціннісних орієнтацій підлітків з багатодітних родин виникає об’єктивна потреба в об’єднанні зусиль всіх соціальних інститутів, які несуть відповідальність за виховання дітей у цей перехідний період, а організувати таку діяльність покликаний соціальний педагог. В. Волкова та К. Глушкова запропонували ефективні методи соціально-педагогічної роботи з сім’ями, які опинилися в складних життєвих ситуаціях та досить чітко описали ефективність соціально-педагогічного супроводу</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[1, 40]. Дієвість і позитивні зміни внаслідок реалізації цього виду </w:t>
      </w:r>
      <w:r w:rsidRPr="00D00221">
        <w:rPr>
          <w:rFonts w:ascii="Times New Roman" w:hAnsi="Times New Roman" w:cs="Times New Roman"/>
          <w:sz w:val="28"/>
          <w:szCs w:val="28"/>
          <w:lang w:val="uk-UA"/>
        </w:rPr>
        <w:lastRenderedPageBreak/>
        <w:t xml:space="preserve">соціально-педагогічної діяльності з підлітками доводять Г. Єфрема, А. Рижанова, М. Сосюра, А. Тадаєва та ін. На нашу думку, найбільш влучне і таким, що вміщує специфіку соціально-педагогічної діяльності, є визначення соціально-педагогічного супроводу сформульоване А. Рижановою: «Це вид соціально-педагогічної діяльності, спрямованої на захист, допомогу та підтримку успішного поступового розвитку соціальності суб’єктів соціуму в нетрадиційних умовах соціалізації через організацію, координацію та контроль соціального виховання різних соціальних інститутів та закладів найближчого соціального середовища» [5, 101]. Отже, реалізовучи таку діяльність, соціальний педагог зможе: по-перше, залучаючи фахівців з правоохоронних органів, служби пробації, ювенальної юстиції, ЦСССДМ (де обслуговуються багатодітні сім’ї) захистити підлітків і їх найближче оточення від впливу кримінальної субкультури; по-друге, об’єднуючи зусилля закладів освіти, спорту, культури, мистецтва, громадських дитячих і молодіжних організацій тощо, посилити виховний вплив, допомогти родині та підліткам зміцнити систему просоціальних ціннісних орієнтацій; по-третє, підтримати просоціальні ініціативи підлітків щодо їх реалізації в територіальній громаді. Основними умовами, які забезпечують ефективність соціально-педагогічного супроводу, є: добровільність, відкритість, довготривалість, інтеграція зусиль сім'ї та працівників систем освіти й інших соціальних інститутів із спільною метою, створення необхідних умов для самореалізації особистості, суб’єкт-суб’єктний характер відносин тощо. </w:t>
      </w:r>
    </w:p>
    <w:p w:rsidR="00737EDD" w:rsidRPr="00D00221" w:rsidRDefault="00737EDD" w:rsidP="00632D0E">
      <w:pPr>
        <w:spacing w:after="0" w:line="300"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Таким чином, соціальний розвиток підлітків з багатодітних родин, їх життєвий вибір залежать від тих цінностей, які були інтерпретовані ними в процесі соціалізації та які стануть підвалинами для формування власної системи ціннісних орієнтацій. Зважаючи на складність цього процесу, виникає необхідність його супроводу шляхом корекції та мінімізації негативного впливу і підсилення позитивного, що забезпечується через  соціально-педагогічну діяльність. Проте технології соціально-педагогічного супроводу підлітків із багатодітних родин розроблено недостатньо, тому потребують подальшого дослідження. </w:t>
      </w: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60"/>
        </w:numPr>
        <w:spacing w:after="0"/>
        <w:ind w:left="0" w:firstLine="567"/>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t>Волкова В., Глушкова К. Соціально-педагогічна робота з сім’ями, що опинилися в складних життєвих обставинах. П</w:t>
      </w:r>
      <w:r w:rsidRPr="00D00221">
        <w:rPr>
          <w:rFonts w:ascii="Times New Roman" w:hAnsi="Times New Roman" w:cs="Times New Roman"/>
          <w:iCs/>
          <w:sz w:val="27"/>
          <w:szCs w:val="27"/>
          <w:lang w:val="uk-UA"/>
        </w:rPr>
        <w:t>едагогіка</w:t>
      </w:r>
      <w:r w:rsidRPr="00D00221">
        <w:rPr>
          <w:rFonts w:ascii="Times New Roman" w:hAnsi="Times New Roman" w:cs="Times New Roman"/>
          <w:sz w:val="27"/>
          <w:szCs w:val="27"/>
          <w:lang w:val="uk-UA"/>
        </w:rPr>
        <w:t>. 2013. № 2(11) С. 37–42.</w:t>
      </w:r>
    </w:p>
    <w:p w:rsidR="00737EDD" w:rsidRPr="00D00221" w:rsidRDefault="00737EDD" w:rsidP="00323F57">
      <w:pPr>
        <w:numPr>
          <w:ilvl w:val="0"/>
          <w:numId w:val="60"/>
        </w:numPr>
        <w:spacing w:after="0"/>
        <w:ind w:left="0" w:firstLine="567"/>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lastRenderedPageBreak/>
        <w:t>Галагузова М. А. Социальная педагогіка : учебник для студентов вузов. Москва : ВЛАДОС, 2008. 447 с.</w:t>
      </w:r>
    </w:p>
    <w:p w:rsidR="00737EDD" w:rsidRPr="00D00221" w:rsidRDefault="00737EDD" w:rsidP="00323F57">
      <w:pPr>
        <w:numPr>
          <w:ilvl w:val="0"/>
          <w:numId w:val="60"/>
        </w:numPr>
        <w:spacing w:after="0"/>
        <w:ind w:left="0" w:firstLine="567"/>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t xml:space="preserve">Голуб О. Чого чекати від сучасних підлітків. </w:t>
      </w:r>
      <w:r w:rsidRPr="00D00221">
        <w:rPr>
          <w:rFonts w:ascii="Times New Roman" w:hAnsi="Times New Roman" w:cs="Times New Roman"/>
          <w:i/>
          <w:sz w:val="27"/>
          <w:szCs w:val="27"/>
          <w:lang w:val="uk-UA"/>
        </w:rPr>
        <w:t>Соціальний педагог.</w:t>
      </w:r>
      <w:r w:rsidRPr="00D00221">
        <w:rPr>
          <w:rFonts w:ascii="Times New Roman" w:hAnsi="Times New Roman" w:cs="Times New Roman"/>
          <w:sz w:val="27"/>
          <w:szCs w:val="27"/>
          <w:lang w:val="uk-UA"/>
        </w:rPr>
        <w:t xml:space="preserve"> 2018. № 2(134). С. 20–22.</w:t>
      </w:r>
    </w:p>
    <w:p w:rsidR="00737EDD" w:rsidRPr="00D00221" w:rsidRDefault="00737EDD" w:rsidP="00323F57">
      <w:pPr>
        <w:numPr>
          <w:ilvl w:val="0"/>
          <w:numId w:val="60"/>
        </w:numPr>
        <w:spacing w:after="0"/>
        <w:ind w:left="0" w:firstLine="567"/>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t xml:space="preserve">Лялюк Г. М. Особливості формування ціннісних орієнтацій депривованих підлітків. </w:t>
      </w:r>
      <w:r w:rsidRPr="00D00221">
        <w:rPr>
          <w:rFonts w:ascii="Times New Roman" w:hAnsi="Times New Roman" w:cs="Times New Roman"/>
          <w:i/>
          <w:iCs/>
          <w:sz w:val="27"/>
          <w:szCs w:val="27"/>
          <w:lang w:val="uk-UA"/>
        </w:rPr>
        <w:t>Науковий вісник Львівського державного університету внутрішніх справ.</w:t>
      </w:r>
      <w:r w:rsidRPr="00D00221">
        <w:rPr>
          <w:rFonts w:ascii="Times New Roman" w:hAnsi="Times New Roman" w:cs="Times New Roman"/>
          <w:sz w:val="27"/>
          <w:szCs w:val="27"/>
          <w:lang w:val="uk-UA"/>
        </w:rPr>
        <w:t xml:space="preserve"> 2012. № 2 (2). С. 206–212.</w:t>
      </w:r>
    </w:p>
    <w:p w:rsidR="00737EDD" w:rsidRPr="00D00221" w:rsidRDefault="00737EDD" w:rsidP="00323F57">
      <w:pPr>
        <w:numPr>
          <w:ilvl w:val="0"/>
          <w:numId w:val="60"/>
        </w:numPr>
        <w:spacing w:after="0"/>
        <w:ind w:left="0" w:firstLine="567"/>
        <w:jc w:val="both"/>
        <w:rPr>
          <w:rFonts w:ascii="Times New Roman" w:hAnsi="Times New Roman" w:cs="Times New Roman"/>
          <w:sz w:val="27"/>
          <w:szCs w:val="27"/>
          <w:lang w:val="uk-UA"/>
        </w:rPr>
      </w:pPr>
      <w:r w:rsidRPr="00D00221">
        <w:rPr>
          <w:rFonts w:ascii="Times New Roman" w:hAnsi="Times New Roman" w:cs="Times New Roman"/>
          <w:sz w:val="27"/>
          <w:szCs w:val="27"/>
          <w:lang w:val="uk-UA"/>
        </w:rPr>
        <w:t xml:space="preserve">Рижанова А. О. Соціально-педагогічне сприяння сучасним інтеграційним процесам України та вдосконалення професійної  підготовки відповідних фахівців. </w:t>
      </w:r>
      <w:r w:rsidRPr="00D00221">
        <w:rPr>
          <w:rFonts w:ascii="Times New Roman" w:hAnsi="Times New Roman" w:cs="Times New Roman"/>
          <w:i/>
          <w:iCs/>
          <w:sz w:val="27"/>
          <w:szCs w:val="27"/>
          <w:lang w:val="uk-UA"/>
        </w:rPr>
        <w:t>Збірка наукових праць Хмельницького інституту соціальних технологій університету.</w:t>
      </w:r>
      <w:r w:rsidRPr="00D00221">
        <w:rPr>
          <w:rFonts w:ascii="Times New Roman" w:hAnsi="Times New Roman" w:cs="Times New Roman"/>
          <w:sz w:val="27"/>
          <w:szCs w:val="27"/>
          <w:lang w:val="uk-UA"/>
        </w:rPr>
        <w:t xml:space="preserve"> «Україна». 2015. № 11. С. 98–101.</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keepNext/>
        <w:suppressAutoHyphens/>
        <w:spacing w:after="0" w:line="312" w:lineRule="auto"/>
        <w:jc w:val="center"/>
        <w:outlineLvl w:val="1"/>
        <w:rPr>
          <w:rFonts w:ascii="Times New Roman" w:hAnsi="Times New Roman" w:cs="Times New Roman"/>
          <w:b/>
          <w:bCs/>
          <w:sz w:val="28"/>
          <w:szCs w:val="28"/>
          <w:lang w:val="uk-UA" w:eastAsia="ar-SA"/>
        </w:rPr>
      </w:pPr>
      <w:r w:rsidRPr="00D00221">
        <w:rPr>
          <w:rFonts w:ascii="Times New Roman" w:hAnsi="Times New Roman" w:cs="Times New Roman"/>
          <w:b/>
          <w:bCs/>
          <w:sz w:val="28"/>
          <w:szCs w:val="28"/>
          <w:lang w:val="uk-UA" w:eastAsia="ar-SA"/>
        </w:rPr>
        <w:t xml:space="preserve">ОСОБЛИВОСТІ СОЦІАЛЬНО-ПЕДАГОГІЧНОЇ КОРЕКЦІЇ ЕЙДЖИЗМУ СТУДЕНТСЬКОЇ МОЛОДІ В СЕРЕДОВИЩІ </w:t>
      </w:r>
      <w:bookmarkStart w:id="16" w:name="_Toc278032086"/>
    </w:p>
    <w:p w:rsidR="00737EDD" w:rsidRPr="00D00221" w:rsidRDefault="00737EDD" w:rsidP="00C12297">
      <w:pPr>
        <w:keepNext/>
        <w:suppressAutoHyphens/>
        <w:spacing w:after="0" w:line="312" w:lineRule="auto"/>
        <w:jc w:val="center"/>
        <w:outlineLvl w:val="1"/>
        <w:rPr>
          <w:rFonts w:ascii="Times New Roman" w:hAnsi="Times New Roman" w:cs="Times New Roman"/>
          <w:b/>
          <w:bCs/>
          <w:sz w:val="28"/>
          <w:szCs w:val="28"/>
          <w:lang w:val="uk-UA" w:eastAsia="ar-SA"/>
        </w:rPr>
      </w:pPr>
      <w:r w:rsidRPr="00D00221">
        <w:rPr>
          <w:rFonts w:ascii="Times New Roman" w:hAnsi="Times New Roman" w:cs="Times New Roman"/>
          <w:b/>
          <w:bCs/>
          <w:sz w:val="28"/>
          <w:szCs w:val="28"/>
          <w:lang w:val="uk-UA" w:eastAsia="ar-SA"/>
        </w:rPr>
        <w:t>ЗАКЛАДІВ ВИЩОЇ ОСВІТИ</w:t>
      </w:r>
    </w:p>
    <w:p w:rsidR="00737EDD" w:rsidRPr="00D00221" w:rsidRDefault="00737EDD" w:rsidP="00C12297">
      <w:pPr>
        <w:keepNext/>
        <w:suppressAutoHyphens/>
        <w:spacing w:after="0" w:line="312" w:lineRule="auto"/>
        <w:jc w:val="center"/>
        <w:outlineLvl w:val="1"/>
        <w:rPr>
          <w:rFonts w:ascii="Times New Roman" w:hAnsi="Times New Roman" w:cs="Times New Roman"/>
          <w:b/>
          <w:bCs/>
          <w:sz w:val="12"/>
          <w:szCs w:val="12"/>
          <w:lang w:val="uk-UA" w:eastAsia="ar-SA"/>
        </w:rPr>
      </w:pPr>
    </w:p>
    <w:p w:rsidR="00737EDD" w:rsidRPr="00D00221" w:rsidRDefault="00737EDD" w:rsidP="00C12297">
      <w:pPr>
        <w:keepNext/>
        <w:suppressAutoHyphens/>
        <w:spacing w:after="0" w:line="312" w:lineRule="auto"/>
        <w:jc w:val="center"/>
        <w:outlineLvl w:val="1"/>
        <w:rPr>
          <w:rFonts w:ascii="Times New Roman" w:hAnsi="Times New Roman" w:cs="Times New Roman"/>
          <w:b/>
          <w:bCs/>
          <w:i/>
          <w:iCs/>
          <w:sz w:val="28"/>
          <w:szCs w:val="28"/>
          <w:lang w:val="uk-UA" w:eastAsia="ar-SA"/>
        </w:rPr>
      </w:pPr>
      <w:r w:rsidRPr="00D00221">
        <w:rPr>
          <w:rFonts w:ascii="Times New Roman" w:hAnsi="Times New Roman" w:cs="Times New Roman"/>
          <w:b/>
          <w:bCs/>
          <w:i/>
          <w:iCs/>
          <w:sz w:val="28"/>
          <w:szCs w:val="28"/>
          <w:lang w:val="uk-UA" w:eastAsia="ar-SA"/>
        </w:rPr>
        <w:t>Рижанова А. О., Печериця Н. М.</w:t>
      </w:r>
      <w:bookmarkEnd w:id="16"/>
    </w:p>
    <w:p w:rsidR="00737EDD" w:rsidRPr="00D00221" w:rsidRDefault="00737EDD" w:rsidP="00C12297">
      <w:pPr>
        <w:spacing w:after="0" w:line="312" w:lineRule="auto"/>
        <w:jc w:val="center"/>
        <w:rPr>
          <w:rFonts w:ascii="Times New Roman" w:hAnsi="Times New Roman" w:cs="Times New Roman"/>
          <w:b/>
          <w:bCs/>
          <w:i/>
          <w:iCs/>
          <w:sz w:val="10"/>
          <w:szCs w:val="10"/>
          <w:lang w:val="uk-UA"/>
        </w:rPr>
      </w:pPr>
    </w:p>
    <w:p w:rsidR="00737EDD" w:rsidRPr="00D00221" w:rsidRDefault="00737EDD" w:rsidP="00C12297">
      <w:pPr>
        <w:spacing w:after="0" w:line="312" w:lineRule="auto"/>
        <w:ind w:firstLine="709"/>
        <w:jc w:val="both"/>
        <w:rPr>
          <w:rFonts w:ascii="Times New Roman" w:hAnsi="Times New Roman" w:cs="Times New Roman"/>
          <w:color w:val="FF0000"/>
          <w:sz w:val="28"/>
          <w:szCs w:val="28"/>
          <w:shd w:val="clear" w:color="auto" w:fill="FFFFFF"/>
          <w:lang w:val="uk-UA"/>
        </w:rPr>
      </w:pPr>
      <w:r w:rsidRPr="00D00221">
        <w:rPr>
          <w:rFonts w:ascii="Times New Roman" w:hAnsi="Times New Roman" w:cs="Times New Roman"/>
          <w:sz w:val="28"/>
          <w:szCs w:val="28"/>
          <w:lang w:val="uk-UA"/>
        </w:rPr>
        <w:t xml:space="preserve">Соціальні, економічні, політичні перетворення в Україні </w:t>
      </w:r>
      <w:r w:rsidRPr="00D00221">
        <w:rPr>
          <w:rFonts w:ascii="Times New Roman" w:hAnsi="Times New Roman" w:cs="Times New Roman"/>
          <w:sz w:val="28"/>
          <w:szCs w:val="28"/>
          <w:shd w:val="clear" w:color="auto" w:fill="FFFFFF"/>
          <w:lang w:val="uk-UA"/>
        </w:rPr>
        <w:t xml:space="preserve">спричинили певні зміни світогляду, ціннісних орієнтацій, соціального самопочуття та загалом способу життя молоді й проявляються майже в усіх її сферах життя та можуть нести як позитивний, так і негативний характер. Одним з таких негативних проявів серед молоді, зокрема і студентської, є ейджизм. Деяка частина студентської молоді ставиться </w:t>
      </w:r>
      <w:r w:rsidRPr="00D00221">
        <w:rPr>
          <w:rFonts w:ascii="Times New Roman" w:hAnsi="Times New Roman" w:cs="Times New Roman"/>
          <w:sz w:val="28"/>
          <w:szCs w:val="28"/>
          <w:lang w:val="uk-UA"/>
        </w:rPr>
        <w:t>зверхньо, зневажливо, а іноді навіть агресивно до людей похилого віку. Таке ставлення до представників похилого віку негативно впливає як на соціальний, так і на професійний розвиток студентів, тому потребує саме соціально-педагогічної корекції, оскільки студентська</w:t>
      </w:r>
      <w:r w:rsidRPr="00D00221">
        <w:rPr>
          <w:rFonts w:ascii="Times New Roman" w:hAnsi="Times New Roman" w:cs="Times New Roman"/>
          <w:sz w:val="28"/>
          <w:szCs w:val="28"/>
          <w:shd w:val="clear" w:color="auto" w:fill="FFFFFF"/>
          <w:lang w:val="uk-UA"/>
        </w:rPr>
        <w:t xml:space="preserve"> молодь є перспективною соціальною групою для розвитку суспільства.</w:t>
      </w:r>
      <w:r w:rsidRPr="00D00221">
        <w:rPr>
          <w:rFonts w:ascii="Times New Roman" w:hAnsi="Times New Roman" w:cs="Times New Roman"/>
          <w:color w:val="FF0000"/>
          <w:sz w:val="28"/>
          <w:szCs w:val="28"/>
          <w:shd w:val="clear" w:color="auto" w:fill="FFFFFF"/>
          <w:lang w:val="uk-UA"/>
        </w:rPr>
        <w:t xml:space="preserve">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Проблеми студентської молоді досліджували: Я. Довгополова, І. Курліщук, Н. Максимовська, А. Мацокін, А. Рижанова, С. Савченко, О. Севастьянова, Л. Сокурянська, О. Хендрик, С. Шашенко, В. Штифурак, О. Язловецька; вікової дискримінації: Р. Батлер, А. Кадді, І. Кон, Н. Смелзер, А. Тракслер, С. Фіск; ейджизму: О. Березіна, О. Краснов, І. Кресіна, Л. Магдисюк, А. Мікляєва, Л. Міщиха, Д. Солдаткін; освітньо-культурного середовища: О. Білик, Д. Порох, О. Прищепа, В. Стрельцова; теоретичне </w:t>
      </w:r>
      <w:r w:rsidRPr="00D00221">
        <w:rPr>
          <w:rFonts w:ascii="Times New Roman" w:hAnsi="Times New Roman" w:cs="Times New Roman"/>
          <w:sz w:val="28"/>
          <w:szCs w:val="28"/>
          <w:shd w:val="clear" w:color="auto" w:fill="FFFFFF"/>
          <w:lang w:val="uk-UA"/>
        </w:rPr>
        <w:lastRenderedPageBreak/>
        <w:t>обґрунтування соціально-педагогічної корекції : Є. Бондаревська, В. Бочарова, А. Мудрик, Л. Семенюк, А. Тарасов; соціально-педагогічної корекції різних негативних соціальних явищ: Г. Василенко, Т. Гніда, Н. Заверико, В. Носенко, Т. Окушко, Н. Сейко, Г. Товканець. Проте соціально-педагогічну корекцію ейджизму молоді досліджено недостатньо.</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shd w:val="clear" w:color="auto" w:fill="FFFFFF"/>
          <w:lang w:val="uk-UA"/>
        </w:rPr>
        <w:t xml:space="preserve">Явище ейджизму в сучасному соціумі набуває глибинних масштабів у зв’язку з розвитком інформаційного суспільства, зорієнтованого на молодь. Ейджизм у загальному розумінні – це дискримінація людини на підставі її віку. Р. Батлер, який вперше виокремив вікову дискримінацію та запропонував для її позначення термін «ейджизм», пропонує розглядати його як комбінацію трьох взаємопов’язаних елементів: негативних стереотипів старості і старіння, дискримінаційних практик на адресу літніх людей у процесі їх міжособистісної взаємодії, а також на рівні функціонування різних суспільних інститутів [3, с. 243]. Дискримінація за віковою ознакою може здійснюватися щодо будь-якої вікової категорії, але в сучасних умовах у нашому суспільстві ейджизм розглядається як дискримінація старості, людей похилого віку та негативне ставлення до них. </w:t>
      </w:r>
      <w:r w:rsidRPr="00D00221">
        <w:rPr>
          <w:rFonts w:ascii="Times New Roman" w:hAnsi="Times New Roman" w:cs="Times New Roman"/>
          <w:sz w:val="28"/>
          <w:szCs w:val="28"/>
          <w:lang w:val="uk-UA"/>
        </w:rPr>
        <w:t>Основними причинами його виникнення та поширення серед молоді є: соціальні зміни в інформаційному суспільстві, менталітет населення, втрата соціальних позиції людьми похилого віку та непривабливий образ цих людей, що поширюють засоби масової інформації. Негативні стереотипні уявлення поширюють ейджизм як в освітньо-культурному середовищі закладу вищої освіти (ЗВО), так і в суспільстві в цілому. Засвоєні студентською молоддю н</w:t>
      </w:r>
      <w:r w:rsidRPr="00D00221">
        <w:rPr>
          <w:rFonts w:ascii="Times New Roman" w:hAnsi="Times New Roman" w:cs="Times New Roman"/>
          <w:sz w:val="28"/>
          <w:szCs w:val="28"/>
        </w:rPr>
        <w:t>егативні стереотипи можуть позначитися на її соціальному</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професійному становленні та </w:t>
      </w:r>
      <w:r w:rsidRPr="00D00221">
        <w:rPr>
          <w:rFonts w:ascii="Times New Roman" w:hAnsi="Times New Roman" w:cs="Times New Roman"/>
          <w:sz w:val="28"/>
          <w:szCs w:val="28"/>
          <w:lang w:val="uk-UA"/>
        </w:rPr>
        <w:t>в подальшому можуть загрожувати цілісності соціуму загалом. Повністю погоджуємося з думкою 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Рижанової, яка наголошує на тому, що «формування позитивного ставлення до цінностей літніх людей зумовить повагу і до них самих як носіїв цих цінностей, що дозволить у суспільстві, спрямованому в майбутнє і на все нове, уникнути дискримінації цілого покоління» [2, с. 200].</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Явище ейджизму належить до негативного стереотипу, що з розвитком інформаційного суспільства поширює нові ціннісні орієнтації, викривлені уявлення, негативні емоції, переконання щодо старості та людей похилого віку. У деякої частини студентів ейджизм проявляється в особистісній відразі, </w:t>
      </w:r>
      <w:r w:rsidRPr="00D00221">
        <w:rPr>
          <w:rFonts w:ascii="Times New Roman" w:hAnsi="Times New Roman" w:cs="Times New Roman"/>
          <w:sz w:val="28"/>
          <w:szCs w:val="28"/>
          <w:lang w:val="uk-UA"/>
        </w:rPr>
        <w:lastRenderedPageBreak/>
        <w:t>неприязні, принизливому чи упередженому ставленні, неповазі, негативних судженнях, нетерпимості, глузуванні, недовірі, байдужості, уникненню будь-якого контакту (зорового, тактильного), небажанні слухати та співпрацювати, прямих і непрямих образах представників похилого віку (іноді навіть викладачів та інших представників закладу освіти) в агресивному, а також жорстокому ставленні до них. Ейджизм є соціальною девіацією, що загрожує повноцінному соціальному розвитку студентської молоді так і суспільства загалом, тому потребує саме соціально-педагогічного корекційного впливу.</w:t>
      </w:r>
      <w:r w:rsidRPr="00D00221">
        <w:rPr>
          <w:rFonts w:ascii="Times New Roman" w:hAnsi="Times New Roman" w:cs="Times New Roman"/>
          <w:sz w:val="28"/>
          <w:szCs w:val="28"/>
          <w:highlight w:val="yellow"/>
          <w:lang w:val="uk-UA"/>
        </w:rPr>
        <w:t xml:space="preserve"> </w:t>
      </w:r>
    </w:p>
    <w:p w:rsidR="00737EDD" w:rsidRPr="00D00221" w:rsidRDefault="00737EDD" w:rsidP="00C12297">
      <w:pPr>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Соціальне середовище ЗВО є одним з основних факторів соціального виховання студентської молоді ( а за потребою соціально-педагогічної корекції) в якому, окрім необхідних професійних знань, студенти отримують необхідний соціальний досвід, залучаються до системи соціальних зв’язків. Погоджуємося з думкою О. Білик про те, що термін «освітньо- культурне середовище» є більш правильнішим, так як «основною метою студентів в Україні є здобуття вищої освіти з фаху і саме в освітньому процесі, як навчальному, а у виховному, тобто культурному відбувається залучення студентів до надбань світової та національної культури, набуття соціального досвіду, формування ціннісних орієнтацій, формування навичок конструктивної міжособистісної взаємодії». Також авторка виділяє</w:t>
      </w:r>
      <w:r w:rsidRPr="00D00221">
        <w:rPr>
          <w:rFonts w:ascii="Times New Roman" w:hAnsi="Times New Roman" w:cs="Times New Roman"/>
          <w:color w:val="FF0000"/>
          <w:sz w:val="28"/>
          <w:szCs w:val="28"/>
          <w:lang w:val="uk-UA"/>
        </w:rPr>
        <w:t xml:space="preserve"> </w:t>
      </w:r>
      <w:r w:rsidRPr="00D00221">
        <w:rPr>
          <w:rFonts w:ascii="Times New Roman" w:hAnsi="Times New Roman" w:cs="Times New Roman"/>
          <w:color w:val="231F20"/>
          <w:sz w:val="28"/>
          <w:szCs w:val="28"/>
          <w:lang w:val="uk-UA"/>
        </w:rPr>
        <w:t xml:space="preserve">такі компоненти в освітньо-культурному середовищі ЗВО, як: організаційно-технологічний; навчально-професійний; соціально-виховний та соціокультурний [1, с. 272]. Вони є досить важливими </w:t>
      </w:r>
      <w:r w:rsidRPr="00D00221">
        <w:rPr>
          <w:rFonts w:ascii="Times New Roman" w:hAnsi="Times New Roman" w:cs="Times New Roman"/>
          <w:sz w:val="28"/>
          <w:szCs w:val="28"/>
          <w:lang w:val="uk-UA" w:eastAsia="ru-RU"/>
        </w:rPr>
        <w:t xml:space="preserve">тому, що в процесі здобуття освіти дані складові допомагають позбутися негативних стереотипних уявлень та скоректувати ставлення до людей похилого віку. </w:t>
      </w:r>
    </w:p>
    <w:p w:rsidR="00737EDD" w:rsidRPr="00D00221" w:rsidRDefault="00737EDD" w:rsidP="00C12297">
      <w:pPr>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 xml:space="preserve">Особливостями соціально-педагогічної корекції ейджизму в освітньо-культурному середовищі ЗВО є зміна, </w:t>
      </w:r>
      <w:r w:rsidRPr="00D00221">
        <w:rPr>
          <w:rFonts w:ascii="Times New Roman" w:hAnsi="Times New Roman" w:cs="Times New Roman"/>
          <w:sz w:val="28"/>
          <w:szCs w:val="28"/>
          <w:lang w:val="uk-UA"/>
        </w:rPr>
        <w:t xml:space="preserve">виправлення чи послаблення негативного стереотипу сприйняття старості та людей похилого віку з боку студентства, необхідності переосмислення, </w:t>
      </w:r>
      <w:r w:rsidRPr="00D00221">
        <w:rPr>
          <w:rFonts w:ascii="Times New Roman" w:hAnsi="Times New Roman" w:cs="Times New Roman"/>
          <w:sz w:val="28"/>
          <w:szCs w:val="28"/>
          <w:lang w:val="uk-UA" w:eastAsia="ru-RU"/>
        </w:rPr>
        <w:t>переоцінки</w:t>
      </w:r>
      <w:r w:rsidRPr="00D00221">
        <w:rPr>
          <w:rFonts w:ascii="Times New Roman" w:hAnsi="Times New Roman" w:cs="Times New Roman"/>
          <w:sz w:val="28"/>
          <w:szCs w:val="28"/>
          <w:lang w:val="uk-UA"/>
        </w:rPr>
        <w:t xml:space="preserve"> власних дій в процесі міжособистісної взаємодії та на рівні різних соціальних інститутів,</w:t>
      </w:r>
      <w:r w:rsidRPr="00D00221">
        <w:rPr>
          <w:rFonts w:ascii="Times New Roman" w:hAnsi="Times New Roman" w:cs="Times New Roman"/>
          <w:sz w:val="28"/>
          <w:szCs w:val="28"/>
          <w:lang w:val="uk-UA" w:eastAsia="ru-RU"/>
        </w:rPr>
        <w:t xml:space="preserve"> формуванні нових позитивних стереотипних уявлень щодо старості та представників похилого віку та стилів поведінки. А також в єдності </w:t>
      </w:r>
      <w:r w:rsidRPr="00D00221">
        <w:rPr>
          <w:rFonts w:ascii="Times New Roman" w:hAnsi="Times New Roman" w:cs="Times New Roman"/>
          <w:sz w:val="28"/>
          <w:szCs w:val="28"/>
          <w:lang w:val="uk-UA"/>
        </w:rPr>
        <w:t xml:space="preserve">внутрішнього соціально-виховного та зовнішнього середовищ і самокорекційному потенціалі студентів через їх волонтерську діяльність, студентське самоврядування, проходження практики в різних соціальних інститутах (територіальних центрах для людей </w:t>
      </w:r>
      <w:r w:rsidRPr="00D00221">
        <w:rPr>
          <w:rFonts w:ascii="Times New Roman" w:hAnsi="Times New Roman" w:cs="Times New Roman"/>
          <w:sz w:val="28"/>
          <w:szCs w:val="28"/>
          <w:lang w:val="uk-UA"/>
        </w:rPr>
        <w:lastRenderedPageBreak/>
        <w:t xml:space="preserve">похилого віку, </w:t>
      </w:r>
      <w:r w:rsidRPr="00D00221">
        <w:rPr>
          <w:rFonts w:ascii="Times New Roman" w:hAnsi="Times New Roman" w:cs="Times New Roman"/>
          <w:sz w:val="28"/>
          <w:szCs w:val="28"/>
          <w:shd w:val="clear" w:color="auto" w:fill="FFFFFF"/>
          <w:lang w:val="uk-UA"/>
        </w:rPr>
        <w:t xml:space="preserve">клубах для пенсіонерів, </w:t>
      </w:r>
      <w:r w:rsidRPr="00D00221">
        <w:rPr>
          <w:rFonts w:ascii="Times New Roman" w:hAnsi="Times New Roman" w:cs="Times New Roman"/>
          <w:sz w:val="28"/>
          <w:szCs w:val="28"/>
          <w:lang w:val="uk-UA"/>
        </w:rPr>
        <w:t xml:space="preserve">будинках пристарілих </w:t>
      </w:r>
      <w:r w:rsidRPr="00D00221">
        <w:rPr>
          <w:rFonts w:ascii="Times New Roman" w:hAnsi="Times New Roman" w:cs="Times New Roman"/>
          <w:sz w:val="28"/>
          <w:szCs w:val="28"/>
          <w:shd w:val="clear" w:color="auto" w:fill="FFFFFF"/>
          <w:lang w:val="uk-UA"/>
        </w:rPr>
        <w:t>тощо)</w:t>
      </w:r>
      <w:r w:rsidRPr="00D00221">
        <w:rPr>
          <w:rFonts w:ascii="Times New Roman" w:hAnsi="Times New Roman" w:cs="Times New Roman"/>
          <w:sz w:val="28"/>
          <w:szCs w:val="28"/>
          <w:lang w:val="uk-UA"/>
        </w:rPr>
        <w:t xml:space="preserve"> та використанні форм і методів роботи, спрямованих на соціальну взаємодію студентської молоді з людьми похилого віку й </w:t>
      </w:r>
      <w:r w:rsidRPr="00D00221">
        <w:rPr>
          <w:rFonts w:ascii="Times New Roman" w:hAnsi="Times New Roman" w:cs="Times New Roman"/>
          <w:sz w:val="28"/>
          <w:szCs w:val="28"/>
          <w:shd w:val="clear" w:color="auto" w:fill="FFFFFF"/>
          <w:lang w:val="uk-UA"/>
        </w:rPr>
        <w:t>створенні позитивного образу цих людей у ЗМК.</w:t>
      </w:r>
    </w:p>
    <w:p w:rsidR="00737EDD" w:rsidRPr="00D00221" w:rsidRDefault="00737EDD" w:rsidP="00C12297">
      <w:pPr>
        <w:spacing w:after="0" w:line="312" w:lineRule="auto"/>
        <w:ind w:firstLine="708"/>
        <w:jc w:val="both"/>
        <w:rPr>
          <w:rFonts w:ascii="Times New Roman" w:hAnsi="Times New Roman" w:cs="Times New Roman"/>
          <w:sz w:val="4"/>
          <w:szCs w:val="4"/>
          <w:shd w:val="clear" w:color="auto" w:fill="FFFFFF"/>
          <w:lang w:val="uk-UA"/>
        </w:rPr>
      </w:pPr>
    </w:p>
    <w:p w:rsidR="00737EDD" w:rsidRPr="00D00221" w:rsidRDefault="00737EDD" w:rsidP="00C12297">
      <w:pPr>
        <w:spacing w:after="0" w:line="312" w:lineRule="auto"/>
        <w:ind w:firstLine="708"/>
        <w:jc w:val="center"/>
        <w:textAlignment w:val="baseline"/>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61"/>
        </w:numPr>
        <w:tabs>
          <w:tab w:val="left" w:pos="709"/>
        </w:tabs>
        <w:spacing w:after="0" w:line="312" w:lineRule="auto"/>
        <w:ind w:left="0" w:firstLine="709"/>
        <w:jc w:val="both"/>
        <w:textAlignment w:val="baseline"/>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Білик О. М. Освітньо-культурне середовище вищого навчального закладу як основа соціалізаційного простору для іноземних студентів. </w:t>
      </w:r>
      <w:r w:rsidRPr="00D00221">
        <w:rPr>
          <w:rFonts w:ascii="Times New Roman" w:hAnsi="Times New Roman" w:cs="Times New Roman"/>
          <w:i/>
          <w:iCs/>
          <w:sz w:val="28"/>
          <w:szCs w:val="28"/>
          <w:lang w:val="uk-UA"/>
        </w:rPr>
        <w:t>Вісник Харк. держ. академії культури</w:t>
      </w:r>
      <w:r w:rsidRPr="00D00221">
        <w:rPr>
          <w:rFonts w:ascii="Times New Roman" w:hAnsi="Times New Roman" w:cs="Times New Roman"/>
          <w:sz w:val="28"/>
          <w:szCs w:val="28"/>
          <w:lang w:val="uk-UA"/>
        </w:rPr>
        <w:t>. 2014. Вип. 44. С. 268–275.</w:t>
      </w:r>
    </w:p>
    <w:p w:rsidR="00737EDD" w:rsidRPr="00D00221" w:rsidRDefault="00737EDD" w:rsidP="00323F57">
      <w:pPr>
        <w:numPr>
          <w:ilvl w:val="0"/>
          <w:numId w:val="61"/>
        </w:numPr>
        <w:tabs>
          <w:tab w:val="left" w:pos="709"/>
        </w:tabs>
        <w:spacing w:after="0" w:line="312" w:lineRule="auto"/>
        <w:ind w:left="0" w:firstLine="709"/>
        <w:jc w:val="both"/>
        <w:textAlignment w:val="baseline"/>
        <w:rPr>
          <w:rFonts w:ascii="Times New Roman" w:hAnsi="Times New Roman" w:cs="Times New Roman"/>
          <w:sz w:val="28"/>
          <w:szCs w:val="28"/>
          <w:lang w:val="uk-UA" w:eastAsia="ru-RU"/>
        </w:rPr>
      </w:pPr>
      <w:r w:rsidRPr="00D00221">
        <w:rPr>
          <w:rFonts w:ascii="Times New Roman" w:hAnsi="Times New Roman" w:cs="Times New Roman"/>
          <w:sz w:val="28"/>
          <w:szCs w:val="28"/>
          <w:lang w:val="uk-UA"/>
        </w:rPr>
        <w:t>Рижанова А. О. Соціалізація студентської молоді</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умовах інформаційного суспільства. </w:t>
      </w:r>
      <w:r w:rsidRPr="00D00221">
        <w:rPr>
          <w:rFonts w:ascii="Times New Roman" w:hAnsi="Times New Roman" w:cs="Times New Roman"/>
          <w:i/>
          <w:iCs/>
          <w:sz w:val="28"/>
          <w:szCs w:val="28"/>
          <w:lang w:val="uk-UA"/>
        </w:rPr>
        <w:t>Вісник Харківської державної академії культури</w:t>
      </w:r>
      <w:r w:rsidRPr="00D00221">
        <w:rPr>
          <w:rFonts w:ascii="Times New Roman" w:hAnsi="Times New Roman" w:cs="Times New Roman"/>
          <w:sz w:val="28"/>
          <w:szCs w:val="28"/>
          <w:lang w:val="uk-UA"/>
        </w:rPr>
        <w:t>. 2009. Вип. 27. С. 200–208.</w:t>
      </w:r>
      <w:r w:rsidRPr="00D00221">
        <w:rPr>
          <w:rFonts w:ascii="Times New Roman" w:hAnsi="Times New Roman" w:cs="Times New Roman"/>
          <w:sz w:val="28"/>
          <w:szCs w:val="28"/>
        </w:rPr>
        <w:t> </w:t>
      </w:r>
    </w:p>
    <w:p w:rsidR="00737EDD" w:rsidRPr="00D00221" w:rsidRDefault="00737EDD" w:rsidP="00323F57">
      <w:pPr>
        <w:numPr>
          <w:ilvl w:val="0"/>
          <w:numId w:val="61"/>
        </w:numPr>
        <w:tabs>
          <w:tab w:val="left" w:pos="709"/>
        </w:tabs>
        <w:spacing w:after="0" w:line="312" w:lineRule="auto"/>
        <w:ind w:left="0" w:firstLine="709"/>
        <w:jc w:val="both"/>
        <w:rPr>
          <w:rFonts w:ascii="Times New Roman" w:hAnsi="Times New Roman" w:cs="Times New Roman"/>
          <w:color w:val="FF0000"/>
          <w:sz w:val="28"/>
          <w:szCs w:val="28"/>
          <w:lang w:val="uk-UA"/>
        </w:rPr>
      </w:pPr>
      <w:r w:rsidRPr="00D00221">
        <w:rPr>
          <w:rFonts w:ascii="Times New Roman" w:hAnsi="Times New Roman" w:cs="Times New Roman"/>
          <w:sz w:val="28"/>
          <w:szCs w:val="28"/>
          <w:lang w:val="uk-UA"/>
        </w:rPr>
        <w:t xml:space="preserve">Butler R. N. Age-ism: Another form of bigotry. </w:t>
      </w:r>
      <w:r w:rsidRPr="00D00221">
        <w:rPr>
          <w:rFonts w:ascii="Times New Roman" w:hAnsi="Times New Roman" w:cs="Times New Roman"/>
          <w:i/>
          <w:iCs/>
          <w:sz w:val="28"/>
          <w:szCs w:val="28"/>
          <w:lang w:val="uk-UA"/>
        </w:rPr>
        <w:t>The Gerontologist</w:t>
      </w:r>
      <w:r w:rsidRPr="00D00221">
        <w:rPr>
          <w:rFonts w:ascii="Times New Roman" w:hAnsi="Times New Roman" w:cs="Times New Roman"/>
          <w:sz w:val="28"/>
          <w:szCs w:val="28"/>
          <w:lang w:val="uk-UA"/>
        </w:rPr>
        <w:t>. 1969. Vol.  9. рр. 243–246.</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D04E92">
      <w:pPr>
        <w:tabs>
          <w:tab w:val="left" w:pos="0"/>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ВИКОРИСТАННЯ ХМАРНИХ ТЕХНОЛОГІЙ </w:t>
      </w:r>
    </w:p>
    <w:p w:rsidR="00737EDD" w:rsidRPr="00D00221" w:rsidRDefault="00737EDD" w:rsidP="00D04E92">
      <w:pPr>
        <w:tabs>
          <w:tab w:val="left" w:pos="0"/>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У ПРОЦЕСІ ПРОФЕСІЙНОЇ ПІДГОТОВКИ </w:t>
      </w:r>
    </w:p>
    <w:p w:rsidR="00737EDD" w:rsidRPr="00D00221" w:rsidRDefault="00737EDD" w:rsidP="00D04E92">
      <w:pPr>
        <w:tabs>
          <w:tab w:val="left" w:pos="0"/>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МАЙБУТНІХ УЧИТЕЛІВ ІНФОРМАТИКИ</w:t>
      </w:r>
    </w:p>
    <w:p w:rsidR="00737EDD" w:rsidRPr="00D00221" w:rsidRDefault="00737EDD" w:rsidP="00D04E92">
      <w:pPr>
        <w:tabs>
          <w:tab w:val="left" w:pos="0"/>
        </w:tabs>
        <w:spacing w:after="0" w:line="312" w:lineRule="auto"/>
        <w:jc w:val="center"/>
        <w:rPr>
          <w:rFonts w:ascii="Times New Roman" w:hAnsi="Times New Roman" w:cs="Times New Roman"/>
          <w:b/>
          <w:bCs/>
          <w:sz w:val="12"/>
          <w:szCs w:val="12"/>
          <w:lang w:val="uk-UA"/>
        </w:rPr>
      </w:pPr>
    </w:p>
    <w:p w:rsidR="00737EDD" w:rsidRPr="00D00221" w:rsidRDefault="00737EDD" w:rsidP="00D04E92">
      <w:pPr>
        <w:tabs>
          <w:tab w:val="left" w:pos="0"/>
        </w:tabs>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Роганов М. Л.</w:t>
      </w:r>
    </w:p>
    <w:p w:rsidR="00737EDD" w:rsidRPr="00D00221" w:rsidRDefault="00737EDD" w:rsidP="00C12297">
      <w:pPr>
        <w:spacing w:after="0" w:line="312" w:lineRule="auto"/>
        <w:ind w:firstLine="720"/>
        <w:jc w:val="center"/>
        <w:rPr>
          <w:rFonts w:ascii="Times New Roman" w:hAnsi="Times New Roman" w:cs="Times New Roman"/>
          <w:b/>
          <w:bCs/>
          <w:i/>
          <w:iCs/>
          <w:sz w:val="12"/>
          <w:szCs w:val="12"/>
          <w:lang w:val="uk-UA"/>
        </w:rPr>
      </w:pPr>
    </w:p>
    <w:p w:rsidR="00737EDD" w:rsidRPr="00D00221" w:rsidRDefault="00737EDD" w:rsidP="00C12297">
      <w:pPr>
        <w:spacing w:after="0" w:line="312" w:lineRule="auto"/>
        <w:ind w:firstLine="720"/>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В умовах інформаційного суспільства, що розвивається, інформаційні технології, що досягли сьогодні високого рівня розвитку, усе більше проникають в усі сфери життєдіяльності, у тому числі й у сферу освіти. </w:t>
      </w:r>
      <w:r w:rsidRPr="00D00221">
        <w:rPr>
          <w:rFonts w:ascii="Times New Roman" w:hAnsi="Times New Roman" w:cs="Times New Roman"/>
          <w:sz w:val="28"/>
          <w:szCs w:val="28"/>
        </w:rPr>
        <w:t>Люд</w:t>
      </w:r>
      <w:r w:rsidRPr="00D00221">
        <w:rPr>
          <w:rFonts w:ascii="Times New Roman" w:hAnsi="Times New Roman" w:cs="Times New Roman"/>
          <w:sz w:val="28"/>
          <w:szCs w:val="28"/>
          <w:lang w:val="uk-UA"/>
        </w:rPr>
        <w:t>ина</w:t>
      </w:r>
      <w:r w:rsidRPr="00D00221">
        <w:rPr>
          <w:rFonts w:ascii="Times New Roman" w:hAnsi="Times New Roman" w:cs="Times New Roman"/>
          <w:sz w:val="28"/>
          <w:szCs w:val="28"/>
        </w:rPr>
        <w:t xml:space="preserve">, практично, не </w:t>
      </w:r>
      <w:r w:rsidRPr="00D00221">
        <w:rPr>
          <w:rFonts w:ascii="Times New Roman" w:hAnsi="Times New Roman" w:cs="Times New Roman"/>
          <w:sz w:val="28"/>
          <w:szCs w:val="28"/>
          <w:lang w:val="uk-UA"/>
        </w:rPr>
        <w:t>усвідомлює</w:t>
      </w:r>
      <w:r w:rsidRPr="00D00221">
        <w:rPr>
          <w:rFonts w:ascii="Times New Roman" w:hAnsi="Times New Roman" w:cs="Times New Roman"/>
          <w:sz w:val="28"/>
          <w:szCs w:val="28"/>
        </w:rPr>
        <w:t xml:space="preserve"> свого існування без інтернет-технологій. Завдяки мережі Інтернет багаторазово виріс обсяг електронної інформації, </w:t>
      </w:r>
      <w:r w:rsidRPr="00D00221">
        <w:rPr>
          <w:rFonts w:ascii="Times New Roman" w:hAnsi="Times New Roman" w:cs="Times New Roman"/>
          <w:sz w:val="28"/>
          <w:szCs w:val="28"/>
          <w:lang w:val="uk-UA"/>
        </w:rPr>
        <w:t xml:space="preserve">проте </w:t>
      </w:r>
      <w:r w:rsidRPr="00D00221">
        <w:rPr>
          <w:rFonts w:ascii="Times New Roman" w:hAnsi="Times New Roman" w:cs="Times New Roman"/>
          <w:sz w:val="28"/>
          <w:szCs w:val="28"/>
        </w:rPr>
        <w:t xml:space="preserve">комп'ютерна техніка не завжди може задовольнити потреби користувача </w:t>
      </w:r>
      <w:r w:rsidRPr="00D00221">
        <w:rPr>
          <w:rFonts w:ascii="Times New Roman" w:hAnsi="Times New Roman" w:cs="Times New Roman"/>
          <w:sz w:val="28"/>
          <w:szCs w:val="28"/>
          <w:lang w:val="uk-UA"/>
        </w:rPr>
        <w:t xml:space="preserve">щодо </w:t>
      </w:r>
      <w:r w:rsidRPr="00D00221">
        <w:rPr>
          <w:rFonts w:ascii="Times New Roman" w:hAnsi="Times New Roman" w:cs="Times New Roman"/>
          <w:sz w:val="28"/>
          <w:szCs w:val="28"/>
        </w:rPr>
        <w:t>зберіганн</w:t>
      </w:r>
      <w:r w:rsidRPr="00D00221">
        <w:rPr>
          <w:rFonts w:ascii="Times New Roman" w:hAnsi="Times New Roman" w:cs="Times New Roman"/>
          <w:sz w:val="28"/>
          <w:szCs w:val="28"/>
          <w:lang w:val="uk-UA"/>
        </w:rPr>
        <w:t>я</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та</w:t>
      </w:r>
      <w:r w:rsidRPr="00D00221">
        <w:rPr>
          <w:rFonts w:ascii="Times New Roman" w:hAnsi="Times New Roman" w:cs="Times New Roman"/>
          <w:sz w:val="28"/>
          <w:szCs w:val="28"/>
        </w:rPr>
        <w:t xml:space="preserve"> оброб</w:t>
      </w:r>
      <w:r w:rsidRPr="00D00221">
        <w:rPr>
          <w:rFonts w:ascii="Times New Roman" w:hAnsi="Times New Roman" w:cs="Times New Roman"/>
          <w:sz w:val="28"/>
          <w:szCs w:val="28"/>
          <w:lang w:val="uk-UA"/>
        </w:rPr>
        <w:t xml:space="preserve">ки </w:t>
      </w:r>
      <w:r w:rsidRPr="00D00221">
        <w:rPr>
          <w:rFonts w:ascii="Times New Roman" w:hAnsi="Times New Roman" w:cs="Times New Roman"/>
          <w:sz w:val="28"/>
          <w:szCs w:val="28"/>
        </w:rPr>
        <w:t>інформації. Проблема полягає не тільки у</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швидкості розвитку інформаційних технологій, але й у</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вартості потужних комп'ютерних систем.</w:t>
      </w: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Для </w:t>
      </w:r>
      <w:r w:rsidRPr="00D00221">
        <w:rPr>
          <w:rFonts w:ascii="Times New Roman" w:hAnsi="Times New Roman" w:cs="Times New Roman"/>
          <w:sz w:val="28"/>
          <w:szCs w:val="28"/>
          <w:lang w:val="uk-UA"/>
        </w:rPr>
        <w:t>деяких рішень</w:t>
      </w:r>
      <w:r w:rsidRPr="00D00221">
        <w:rPr>
          <w:rFonts w:ascii="Times New Roman" w:hAnsi="Times New Roman" w:cs="Times New Roman"/>
          <w:sz w:val="28"/>
          <w:szCs w:val="28"/>
        </w:rPr>
        <w:t xml:space="preserve"> даної проблеми можна скористатися технологією,</w:t>
      </w:r>
      <w:r w:rsidRPr="00D00221">
        <w:rPr>
          <w:rFonts w:ascii="Times New Roman" w:hAnsi="Times New Roman" w:cs="Times New Roman"/>
          <w:sz w:val="28"/>
          <w:szCs w:val="28"/>
          <w:lang w:val="uk-UA"/>
        </w:rPr>
        <w:t xml:space="preserve"> що має</w:t>
      </w:r>
      <w:r w:rsidRPr="00D00221">
        <w:rPr>
          <w:rFonts w:ascii="Times New Roman" w:hAnsi="Times New Roman" w:cs="Times New Roman"/>
          <w:sz w:val="28"/>
          <w:szCs w:val="28"/>
        </w:rPr>
        <w:t xml:space="preserve"> наз</w:t>
      </w:r>
      <w:r w:rsidRPr="00D00221">
        <w:rPr>
          <w:rFonts w:ascii="Times New Roman" w:hAnsi="Times New Roman" w:cs="Times New Roman"/>
          <w:sz w:val="28"/>
          <w:szCs w:val="28"/>
          <w:lang w:val="uk-UA"/>
        </w:rPr>
        <w:t>ву</w:t>
      </w:r>
      <w:r w:rsidRPr="00D00221">
        <w:rPr>
          <w:rFonts w:ascii="Times New Roman" w:hAnsi="Times New Roman" w:cs="Times New Roman"/>
          <w:sz w:val="28"/>
          <w:szCs w:val="28"/>
        </w:rPr>
        <w:t xml:space="preserve"> хмарні обчислення (cloud computing), яка припускає використання інтернет-ресурсів для створення, зберігання, обміну й обробки інформації.</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xml:space="preserve">», буквально «хмарні обчислення» – назва походить від символьної графічної символіки Інтернету, що часто зустрічається у вигляді </w:t>
      </w:r>
      <w:r w:rsidRPr="00D00221">
        <w:rPr>
          <w:rFonts w:ascii="Times New Roman" w:hAnsi="Times New Roman" w:cs="Times New Roman"/>
          <w:sz w:val="28"/>
          <w:szCs w:val="28"/>
          <w:lang w:val="uk-UA"/>
        </w:rPr>
        <w:lastRenderedPageBreak/>
        <w:t>хмари («</w:t>
      </w:r>
      <w:r w:rsidRPr="00D00221">
        <w:rPr>
          <w:rFonts w:ascii="Times New Roman" w:hAnsi="Times New Roman" w:cs="Times New Roman"/>
          <w:sz w:val="28"/>
          <w:szCs w:val="28"/>
        </w:rPr>
        <w:t>the</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Це є сучасною концепцією в галузі інформаційних технологій, що становить розподілену безліч обчислювальних послуг, додатків, доступу до інформації й зберігання даних, які не вимагають від користувача знань про місце розташування й фізичну конфігурацію систем, які надають ці послуги [1].</w:t>
      </w: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визначенні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можна виділити два поняття – «зберігання» й «обробка інформації», які приводять нас до нової концепції використання ресурсів Інтернет. Якщо донедавна Інтернет використовувався, як джерело інформації й спілкування, у тому числі й для обміну інформацією, то з появою концепції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користувач одержав інструмент щодо створення, обробки й зберігання інформації у самому Інтернеті, що дозволило розвантажити  комп'ютери від досить великого обсягу інформації, яка тепер може зберігатися на хмарі, що дало одержати безкоштовний софт для обробки документів різних типів.</w:t>
      </w:r>
    </w:p>
    <w:p w:rsidR="00737EDD" w:rsidRPr="00D00221" w:rsidRDefault="00737EDD" w:rsidP="00C12297">
      <w:pPr>
        <w:spacing w:after="0" w:line="312" w:lineRule="auto"/>
        <w:ind w:firstLine="720"/>
        <w:jc w:val="both"/>
        <w:rPr>
          <w:rFonts w:ascii="Times New Roman" w:hAnsi="Times New Roman" w:cs="Times New Roman"/>
          <w:sz w:val="28"/>
          <w:szCs w:val="28"/>
        </w:rPr>
      </w:pPr>
      <w:r w:rsidRPr="00D00221">
        <w:rPr>
          <w:rFonts w:ascii="Times New Roman" w:hAnsi="Times New Roman" w:cs="Times New Roman"/>
          <w:sz w:val="28"/>
          <w:szCs w:val="28"/>
          <w:lang w:val="uk-UA"/>
        </w:rPr>
        <w:t>Відомо, що нерідко користувачі застосовують піратський софт, що належить відомим розробникам програмного забезпечення, що порушує авторські права відповідних фірм-власників. Цю проблему теж можна частково розв'язати за допомогою технології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xml:space="preserve">», яка надає користувачеві деякі офісні програми, такі як: редактор текстів, електронні таблиці, додатки для створення презентацій, малюнків тощо. </w:t>
      </w:r>
      <w:r w:rsidRPr="00D00221">
        <w:rPr>
          <w:rFonts w:ascii="Times New Roman" w:hAnsi="Times New Roman" w:cs="Times New Roman"/>
          <w:sz w:val="28"/>
          <w:szCs w:val="28"/>
        </w:rPr>
        <w:t>Таким чином, користувач одерж</w:t>
      </w:r>
      <w:r w:rsidRPr="00D00221">
        <w:rPr>
          <w:rFonts w:ascii="Times New Roman" w:hAnsi="Times New Roman" w:cs="Times New Roman"/>
          <w:sz w:val="28"/>
          <w:szCs w:val="28"/>
          <w:lang w:val="uk-UA"/>
        </w:rPr>
        <w:t>ує</w:t>
      </w:r>
      <w:r w:rsidRPr="00D00221">
        <w:rPr>
          <w:rFonts w:ascii="Times New Roman" w:hAnsi="Times New Roman" w:cs="Times New Roman"/>
          <w:sz w:val="28"/>
          <w:szCs w:val="28"/>
        </w:rPr>
        <w:t xml:space="preserve"> безкоштовний доступ до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сіх цих програм і сервіс</w:t>
      </w:r>
      <w:r w:rsidRPr="00D00221">
        <w:rPr>
          <w:rFonts w:ascii="Times New Roman" w:hAnsi="Times New Roman" w:cs="Times New Roman"/>
          <w:sz w:val="28"/>
          <w:szCs w:val="28"/>
          <w:lang w:val="uk-UA"/>
        </w:rPr>
        <w:t>ів</w:t>
      </w:r>
      <w:r w:rsidRPr="00D00221">
        <w:rPr>
          <w:rFonts w:ascii="Times New Roman" w:hAnsi="Times New Roman" w:cs="Times New Roman"/>
          <w:sz w:val="28"/>
          <w:szCs w:val="28"/>
        </w:rPr>
        <w:t>, маючи лише стабільний інтернет і браузер.</w:t>
      </w:r>
    </w:p>
    <w:p w:rsidR="00737EDD" w:rsidRPr="00D00221" w:rsidRDefault="00737EDD" w:rsidP="00C12297">
      <w:pPr>
        <w:spacing w:after="0" w:line="312" w:lineRule="auto"/>
        <w:ind w:firstLine="720"/>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Переваги використання технології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xml:space="preserve"> в освітньому процесі такі: безкоштовне використання; носій з великою місткістю інформації; доступ до сервісів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звідусіль, де є підключення до Інтернету; командна робота реалізується досить просто, через залучення колег посиланням на документ і надання їм відповідні права доступу; усі дії користувачів у даному документі записуються в його історії, таким чином, викладач може простежити весь процес розробки документа з кожним користувачем; викладач має доступ до необхідних документів за допомогою технології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у будь-якому місці, де є доступ в Інтернет; інфо</w:t>
      </w:r>
      <w:r w:rsidRPr="00D00221">
        <w:rPr>
          <w:rFonts w:ascii="Times New Roman" w:hAnsi="Times New Roman" w:cs="Times New Roman"/>
          <w:sz w:val="28"/>
          <w:szCs w:val="28"/>
        </w:rPr>
        <w:t>рмація не залежить від конкретного носія даних або конкретного комп</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ютера.</w:t>
      </w:r>
    </w:p>
    <w:p w:rsidR="00737EDD" w:rsidRPr="00D00221" w:rsidRDefault="00737EDD" w:rsidP="00C12297">
      <w:pPr>
        <w:spacing w:after="0" w:line="312" w:lineRule="auto"/>
        <w:ind w:firstLine="720"/>
        <w:jc w:val="both"/>
        <w:rPr>
          <w:rFonts w:ascii="Times New Roman" w:hAnsi="Times New Roman" w:cs="Times New Roman"/>
          <w:sz w:val="28"/>
          <w:szCs w:val="28"/>
        </w:rPr>
      </w:pPr>
      <w:r w:rsidRPr="00D00221">
        <w:rPr>
          <w:rFonts w:ascii="Times New Roman" w:hAnsi="Times New Roman" w:cs="Times New Roman"/>
          <w:sz w:val="28"/>
          <w:szCs w:val="28"/>
        </w:rPr>
        <w:lastRenderedPageBreak/>
        <w:t xml:space="preserve">Недоліки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cloud computing</w:t>
      </w:r>
      <w:r w:rsidRPr="00D00221">
        <w:rPr>
          <w:rFonts w:ascii="Times New Roman" w:hAnsi="Times New Roman" w:cs="Times New Roman"/>
          <w:sz w:val="28"/>
          <w:szCs w:val="28"/>
          <w:lang w:val="uk-UA"/>
        </w:rPr>
        <w:t>»: п</w:t>
      </w:r>
      <w:r w:rsidRPr="00D00221">
        <w:rPr>
          <w:rFonts w:ascii="Times New Roman" w:hAnsi="Times New Roman" w:cs="Times New Roman"/>
          <w:sz w:val="28"/>
          <w:szCs w:val="28"/>
        </w:rPr>
        <w:t>отрібно стабільне й швидкісне підключення до Інтернет</w:t>
      </w:r>
      <w:r w:rsidRPr="00D00221">
        <w:rPr>
          <w:rFonts w:ascii="Times New Roman" w:hAnsi="Times New Roman" w:cs="Times New Roman"/>
          <w:sz w:val="28"/>
          <w:szCs w:val="28"/>
          <w:lang w:val="uk-UA"/>
        </w:rPr>
        <w:t>; н</w:t>
      </w:r>
      <w:r w:rsidRPr="00D00221">
        <w:rPr>
          <w:rFonts w:ascii="Times New Roman" w:hAnsi="Times New Roman" w:cs="Times New Roman"/>
          <w:sz w:val="28"/>
          <w:szCs w:val="28"/>
        </w:rPr>
        <w:t>емає інтернету</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 немає доступу до сервісів cloud</w:t>
      </w:r>
      <w:r w:rsidRPr="00D00221">
        <w:rPr>
          <w:rFonts w:ascii="Times New Roman" w:hAnsi="Times New Roman" w:cs="Times New Roman"/>
          <w:sz w:val="28"/>
          <w:szCs w:val="28"/>
          <w:lang w:val="uk-UA"/>
        </w:rPr>
        <w:t>; і</w:t>
      </w:r>
      <w:r w:rsidRPr="00D00221">
        <w:rPr>
          <w:rFonts w:ascii="Times New Roman" w:hAnsi="Times New Roman" w:cs="Times New Roman"/>
          <w:sz w:val="28"/>
          <w:szCs w:val="28"/>
        </w:rPr>
        <w:t>ноді можливості програм з cloud обмежені, у порівнянні з можливостями відповідних ліцензійних програм.</w:t>
      </w: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w:t>
      </w:r>
      <w:r w:rsidRPr="00D00221">
        <w:rPr>
          <w:rFonts w:ascii="Times New Roman" w:hAnsi="Times New Roman" w:cs="Times New Roman"/>
          <w:sz w:val="28"/>
          <w:szCs w:val="28"/>
        </w:rPr>
        <w:t>loud має й усі необхідні ресурси для покриття практично всієї програми курсу.</w:t>
      </w:r>
      <w:r w:rsidRPr="00D00221">
        <w:rPr>
          <w:rFonts w:ascii="Times New Roman" w:hAnsi="Times New Roman" w:cs="Times New Roman"/>
          <w:sz w:val="28"/>
          <w:szCs w:val="28"/>
          <w:lang w:val="uk-UA"/>
        </w:rPr>
        <w:t xml:space="preserve"> Проаналізуємо різні додатки технології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які можна використовувати в процесі викладання-навчання-оцінювання по дисципліні Інформаційні технології. Метою дисципліни «Інформаційні технології» є формування фахівця, здатного проводити наукові дослідження й представляти результати досліджень у різних формах: рукопис, графічні матеріали тощо. Для цього студент повинен пройти наступні етапи: збирання інформації, включаючи метод опитувань; відбір зібраної інформації; аналіз і обробка відібраної інформації; представлення інформації у формі рукопису, електронних презентацій тощо.</w:t>
      </w: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Щоб пройти етапи збирання й відбору інформації, можна скористатися такими послугами Інтернет, як: різні наукові тематичні соціальні мережі, спеціалізовані форуми, доступ до електронних бібліотек різних навчальних закладів, спеціалізованих сайтів. З метою аналізу й обробки інформації можна використовувати додатки електронних таблиць, а для організації інформації у вигляді звіту – редактори текстів і електронних презентацій. </w:t>
      </w:r>
      <w:r w:rsidRPr="00D00221">
        <w:rPr>
          <w:rFonts w:ascii="Times New Roman" w:hAnsi="Times New Roman" w:cs="Times New Roman"/>
          <w:sz w:val="28"/>
          <w:szCs w:val="28"/>
        </w:rPr>
        <w:t>Також з метою збору, відбору й обробки інформації можна скористатися різними онлайн-опитувачами, графічними редакторами</w:t>
      </w:r>
      <w:r w:rsidRPr="00D00221">
        <w:rPr>
          <w:rFonts w:ascii="Times New Roman" w:hAnsi="Times New Roman" w:cs="Times New Roman"/>
          <w:sz w:val="28"/>
          <w:szCs w:val="28"/>
          <w:lang w:val="uk-UA"/>
        </w:rPr>
        <w:t xml:space="preserve"> тощо</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Користуючись додатком «</w:t>
      </w:r>
      <w:r w:rsidRPr="00D00221">
        <w:rPr>
          <w:rFonts w:ascii="Times New Roman" w:hAnsi="Times New Roman" w:cs="Times New Roman"/>
          <w:sz w:val="28"/>
          <w:szCs w:val="28"/>
        </w:rPr>
        <w:t>Google</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Talk</w:t>
      </w:r>
      <w:r w:rsidRPr="00D00221">
        <w:rPr>
          <w:rFonts w:ascii="Times New Roman" w:hAnsi="Times New Roman" w:cs="Times New Roman"/>
          <w:sz w:val="28"/>
          <w:szCs w:val="28"/>
          <w:lang w:val="uk-UA"/>
        </w:rPr>
        <w:t xml:space="preserve">», можна проводити он-лайн консультації з учнями як у письмовій формі, так і у вигляді відеоконференцій. </w:t>
      </w:r>
      <w:r w:rsidRPr="00D00221">
        <w:rPr>
          <w:rFonts w:ascii="Times New Roman" w:hAnsi="Times New Roman" w:cs="Times New Roman"/>
          <w:sz w:val="28"/>
          <w:szCs w:val="28"/>
        </w:rPr>
        <w:t>Також студенти можуть спілкуватися між собою з метою розв'яз</w:t>
      </w:r>
      <w:r w:rsidRPr="00D00221">
        <w:rPr>
          <w:rFonts w:ascii="Times New Roman" w:hAnsi="Times New Roman" w:cs="Times New Roman"/>
          <w:sz w:val="28"/>
          <w:szCs w:val="28"/>
          <w:lang w:val="uk-UA"/>
        </w:rPr>
        <w:t>ання</w:t>
      </w:r>
      <w:r w:rsidRPr="00D00221">
        <w:rPr>
          <w:rFonts w:ascii="Times New Roman" w:hAnsi="Times New Roman" w:cs="Times New Roman"/>
          <w:sz w:val="28"/>
          <w:szCs w:val="28"/>
        </w:rPr>
        <w:t xml:space="preserve"> конкретних завдань.</w:t>
      </w:r>
      <w:r w:rsidRPr="00D00221">
        <w:rPr>
          <w:rFonts w:ascii="Times New Roman" w:hAnsi="Times New Roman" w:cs="Times New Roman"/>
          <w:sz w:val="28"/>
          <w:szCs w:val="28"/>
          <w:lang w:val="uk-UA"/>
        </w:rPr>
        <w:t xml:space="preserve"> Що стосується графічних редакторів, існує маса ресурсів, серед них знову хмара </w:t>
      </w:r>
      <w:r w:rsidRPr="00D00221">
        <w:rPr>
          <w:rFonts w:ascii="Times New Roman" w:hAnsi="Times New Roman" w:cs="Times New Roman"/>
          <w:sz w:val="28"/>
          <w:szCs w:val="28"/>
        </w:rPr>
        <w:t>Google</w:t>
      </w:r>
      <w:r w:rsidRPr="00D00221">
        <w:rPr>
          <w:rFonts w:ascii="Times New Roman" w:hAnsi="Times New Roman" w:cs="Times New Roman"/>
          <w:sz w:val="28"/>
          <w:szCs w:val="28"/>
          <w:lang w:val="uk-UA"/>
        </w:rPr>
        <w:t xml:space="preserve"> з додатком Малюнок, однак цей додаток достатньо примітивний.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 xml:space="preserve">н дозволяє створювати тільки малюнки на основі елементарних геометричних фігур. Більш продуктивна програма це програма Pixlr (http://pixlr.com). Цей графічний редактор подібний </w:t>
      </w:r>
      <w:r w:rsidRPr="00D00221">
        <w:rPr>
          <w:rFonts w:ascii="Times New Roman" w:hAnsi="Times New Roman" w:cs="Times New Roman"/>
          <w:sz w:val="28"/>
          <w:szCs w:val="28"/>
          <w:lang w:val="uk-UA"/>
        </w:rPr>
        <w:t>до</w:t>
      </w:r>
      <w:r w:rsidRPr="00D00221">
        <w:rPr>
          <w:rFonts w:ascii="Times New Roman" w:hAnsi="Times New Roman" w:cs="Times New Roman"/>
          <w:sz w:val="28"/>
          <w:szCs w:val="28"/>
        </w:rPr>
        <w:t xml:space="preserve"> програми Photoshop і надає багатомовний інтерфейс із користувачем, дозволяє створення нових зображень, завантаження їх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комп</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ютера,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 xml:space="preserve">з мережі, </w:t>
      </w:r>
      <w:r w:rsidRPr="00D00221">
        <w:rPr>
          <w:rFonts w:ascii="Times New Roman" w:hAnsi="Times New Roman" w:cs="Times New Roman"/>
          <w:sz w:val="28"/>
          <w:szCs w:val="28"/>
          <w:lang w:val="uk-UA"/>
        </w:rPr>
        <w:t>і</w:t>
      </w:r>
      <w:r w:rsidRPr="00D00221">
        <w:rPr>
          <w:rFonts w:ascii="Times New Roman" w:hAnsi="Times New Roman" w:cs="Times New Roman"/>
          <w:sz w:val="28"/>
          <w:szCs w:val="28"/>
        </w:rPr>
        <w:t xml:space="preserve">з різних бібліотек. </w:t>
      </w:r>
    </w:p>
    <w:p w:rsidR="00737EDD" w:rsidRPr="00D00221" w:rsidRDefault="00737EDD" w:rsidP="00C12297">
      <w:pPr>
        <w:spacing w:after="0" w:line="312" w:lineRule="auto"/>
        <w:ind w:firstLine="720"/>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Отже, процес навчання майбутніх учителів інформатики можна реалізувати за допомогою технології «</w:t>
      </w:r>
      <w:r w:rsidRPr="00D00221">
        <w:rPr>
          <w:rFonts w:ascii="Times New Roman" w:hAnsi="Times New Roman" w:cs="Times New Roman"/>
          <w:sz w:val="28"/>
          <w:szCs w:val="28"/>
        </w:rPr>
        <w:t>cloud</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computing</w:t>
      </w:r>
      <w:r w:rsidRPr="00D00221">
        <w:rPr>
          <w:rFonts w:ascii="Times New Roman" w:hAnsi="Times New Roman" w:cs="Times New Roman"/>
          <w:sz w:val="28"/>
          <w:szCs w:val="28"/>
          <w:lang w:val="uk-UA"/>
        </w:rPr>
        <w:t xml:space="preserve">», використання якої припускає низку переваг, таких як: мінімальні матеріальні витрати (тільки для доступу в Інтернет); безкоштовний доступ до безлічі додатків, для користування якими необхідний лише Інтернет і браузер, і не потрібно, їхня установка на наших комп'ютерах; простота й зручність організації індивідуальної роботи студента (доступ до хмари в будь-який час і в будь-якім місці, де є підключення до Інтернету); простота й зручність організації оцінювання проектів, реалізованих як одним студентом, так і групою студентів. Користуючись хмарою, будь-який дослідник може реалізувати всі етапи наукової діяльності від збору інформації до вистави результатів дослідження. </w:t>
      </w:r>
      <w:r w:rsidRPr="00D00221">
        <w:rPr>
          <w:rFonts w:ascii="Times New Roman" w:hAnsi="Times New Roman" w:cs="Times New Roman"/>
          <w:sz w:val="28"/>
          <w:szCs w:val="28"/>
        </w:rPr>
        <w:t xml:space="preserve">Таким чином, користуючись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cloud computing</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в освітньому </w:t>
      </w:r>
      <w:r w:rsidRPr="00D00221">
        <w:rPr>
          <w:rFonts w:ascii="Times New Roman" w:hAnsi="Times New Roman" w:cs="Times New Roman"/>
          <w:sz w:val="28"/>
          <w:szCs w:val="28"/>
        </w:rPr>
        <w:t xml:space="preserve">процесі, можна одержати безкоштовний доступ до </w:t>
      </w:r>
      <w:r w:rsidRPr="00D00221">
        <w:rPr>
          <w:rFonts w:ascii="Times New Roman" w:hAnsi="Times New Roman" w:cs="Times New Roman"/>
          <w:sz w:val="28"/>
          <w:szCs w:val="28"/>
          <w:lang w:val="uk-UA"/>
        </w:rPr>
        <w:t>найновіших</w:t>
      </w:r>
      <w:r w:rsidRPr="00D00221">
        <w:rPr>
          <w:rFonts w:ascii="Times New Roman" w:hAnsi="Times New Roman" w:cs="Times New Roman"/>
          <w:sz w:val="28"/>
          <w:szCs w:val="28"/>
        </w:rPr>
        <w:t xml:space="preserve"> методів обробки інформації. До того ж, не потрібно витрачати час і ресурси на </w:t>
      </w:r>
      <w:r w:rsidRPr="00D00221">
        <w:rPr>
          <w:rFonts w:ascii="Times New Roman" w:hAnsi="Times New Roman" w:cs="Times New Roman"/>
          <w:sz w:val="28"/>
          <w:szCs w:val="28"/>
          <w:lang w:val="uk-UA"/>
        </w:rPr>
        <w:t>придбання</w:t>
      </w:r>
      <w:r w:rsidRPr="00D00221">
        <w:rPr>
          <w:rFonts w:ascii="Times New Roman" w:hAnsi="Times New Roman" w:cs="Times New Roman"/>
          <w:sz w:val="28"/>
          <w:szCs w:val="28"/>
        </w:rPr>
        <w:t>, установку, настроювання, обслуговування програмного забезпечення й захист інформації, тому що все це виконує адміністрація хмари.</w:t>
      </w:r>
    </w:p>
    <w:p w:rsidR="00737EDD" w:rsidRPr="00D00221" w:rsidRDefault="00737EDD" w:rsidP="00C12297">
      <w:pPr>
        <w:spacing w:after="0" w:line="312" w:lineRule="auto"/>
        <w:ind w:firstLine="720"/>
        <w:jc w:val="both"/>
        <w:rPr>
          <w:rFonts w:ascii="Times New Roman" w:hAnsi="Times New Roman" w:cs="Times New Roman"/>
          <w:sz w:val="8"/>
          <w:szCs w:val="8"/>
          <w:lang w:val="uk-UA"/>
        </w:rPr>
      </w:pPr>
    </w:p>
    <w:p w:rsidR="00737EDD" w:rsidRPr="00D00221" w:rsidRDefault="00737EDD" w:rsidP="00C12297">
      <w:pPr>
        <w:spacing w:after="0" w:line="312" w:lineRule="auto"/>
        <w:ind w:firstLine="720"/>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r w:rsidRPr="00D00221">
        <w:rPr>
          <w:rFonts w:ascii="Times New Roman" w:hAnsi="Times New Roman" w:cs="Times New Roman"/>
          <w:b/>
          <w:bCs/>
          <w:sz w:val="28"/>
          <w:szCs w:val="28"/>
        </w:rPr>
        <w:t>:</w:t>
      </w:r>
    </w:p>
    <w:p w:rsidR="00737EDD" w:rsidRPr="00D00221" w:rsidRDefault="00737EDD" w:rsidP="00D04E92">
      <w:pPr>
        <w:spacing w:after="0"/>
        <w:ind w:firstLine="720"/>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1. </w:t>
      </w:r>
      <w:r w:rsidRPr="00D00221">
        <w:rPr>
          <w:rFonts w:ascii="Times New Roman" w:hAnsi="Times New Roman" w:cs="Times New Roman"/>
          <w:sz w:val="28"/>
          <w:szCs w:val="28"/>
          <w:lang w:val="en-US"/>
        </w:rPr>
        <w:t>Cloud</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computing</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URL </w:t>
      </w:r>
      <w:r w:rsidRPr="00D00221">
        <w:rPr>
          <w:rFonts w:ascii="Times New Roman" w:hAnsi="Times New Roman" w:cs="Times New Roman"/>
          <w:sz w:val="28"/>
          <w:szCs w:val="28"/>
          <w:lang w:val="uk-UA"/>
        </w:rPr>
        <w:t xml:space="preserve">: </w:t>
      </w:r>
      <w:hyperlink r:id="rId63" w:history="1">
        <w:r w:rsidRPr="00D00221">
          <w:rPr>
            <w:rStyle w:val="a5"/>
            <w:sz w:val="28"/>
            <w:szCs w:val="28"/>
            <w:lang w:val="en-US"/>
          </w:rPr>
          <w:t>http://ro.wikipedia.org/wiki/Cloud_computing</w:t>
        </w:r>
      </w:hyperlink>
      <w:r w:rsidRPr="00D00221">
        <w:rPr>
          <w:rFonts w:ascii="Times New Roman" w:hAnsi="Times New Roman" w:cs="Times New Roman"/>
          <w:sz w:val="28"/>
          <w:szCs w:val="28"/>
          <w:lang w:val="en-US"/>
        </w:rPr>
        <w:t>.</w:t>
      </w:r>
      <w:r w:rsidRPr="00D00221">
        <w:rPr>
          <w:rFonts w:ascii="Times New Roman" w:hAnsi="Times New Roman" w:cs="Times New Roman"/>
          <w:sz w:val="28"/>
          <w:szCs w:val="28"/>
          <w:lang w:val="uk-UA"/>
        </w:rPr>
        <w:t xml:space="preserve"> (дата звернення : 07.10.2018).</w:t>
      </w:r>
    </w:p>
    <w:p w:rsidR="00737EDD" w:rsidRPr="00D00221" w:rsidRDefault="00737EDD" w:rsidP="00305AFE">
      <w:pPr>
        <w:spacing w:after="0"/>
        <w:ind w:firstLine="720"/>
        <w:jc w:val="both"/>
        <w:rPr>
          <w:rFonts w:ascii="Times New Roman" w:hAnsi="Times New Roman" w:cs="Times New Roman"/>
          <w:sz w:val="18"/>
          <w:szCs w:val="18"/>
          <w:lang w:val="uk-UA"/>
        </w:rPr>
      </w:pPr>
      <w:r w:rsidRPr="00D00221">
        <w:rPr>
          <w:rFonts w:ascii="Times New Roman" w:hAnsi="Times New Roman" w:cs="Times New Roman"/>
          <w:sz w:val="28"/>
          <w:szCs w:val="28"/>
        </w:rPr>
        <w:t>2. Султанова Н., Тищенко Д. Про</w:t>
      </w:r>
      <w:r w:rsidRPr="00D00221">
        <w:rPr>
          <w:rFonts w:ascii="Times New Roman" w:hAnsi="Times New Roman" w:cs="Times New Roman"/>
          <w:sz w:val="28"/>
          <w:szCs w:val="28"/>
          <w:lang w:val="uk-UA"/>
        </w:rPr>
        <w:t xml:space="preserve">движение использования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информационных и комуникативных </w:t>
      </w:r>
      <w:r w:rsidRPr="00D00221">
        <w:rPr>
          <w:rFonts w:ascii="Times New Roman" w:hAnsi="Times New Roman" w:cs="Times New Roman"/>
          <w:sz w:val="28"/>
          <w:szCs w:val="28"/>
        </w:rPr>
        <w:t>технологий в техническом 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профессиональном образовании в странах СНГ [отчет]. Москва: ЮНЕСКО, 2016.</w:t>
      </w:r>
      <w:r w:rsidRPr="00D00221">
        <w:rPr>
          <w:rFonts w:ascii="Times New Roman" w:hAnsi="Times New Roman" w:cs="Times New Roman"/>
          <w:sz w:val="28"/>
          <w:szCs w:val="28"/>
          <w:lang w:val="uk-UA"/>
        </w:rPr>
        <w:t xml:space="preserve"> </w:t>
      </w:r>
    </w:p>
    <w:p w:rsidR="00793A09" w:rsidRDefault="00793A09" w:rsidP="00D04E92">
      <w:pPr>
        <w:spacing w:after="0" w:line="312" w:lineRule="auto"/>
        <w:ind w:firstLine="284"/>
        <w:jc w:val="center"/>
        <w:rPr>
          <w:rFonts w:ascii="Times New Roman" w:hAnsi="Times New Roman" w:cs="Times New Roman"/>
          <w:b/>
          <w:bCs/>
          <w:sz w:val="28"/>
          <w:szCs w:val="28"/>
          <w:lang w:val="uk-UA" w:eastAsia="ru-RU"/>
        </w:rPr>
      </w:pPr>
    </w:p>
    <w:p w:rsidR="00BE5A47" w:rsidRDefault="00BE5A47" w:rsidP="00D04E92">
      <w:pPr>
        <w:spacing w:after="0" w:line="312" w:lineRule="auto"/>
        <w:ind w:firstLine="284"/>
        <w:jc w:val="center"/>
        <w:rPr>
          <w:rFonts w:ascii="Times New Roman" w:hAnsi="Times New Roman" w:cs="Times New Roman"/>
          <w:b/>
          <w:bCs/>
          <w:sz w:val="28"/>
          <w:szCs w:val="28"/>
          <w:lang w:val="uk-UA" w:eastAsia="ru-RU"/>
        </w:rPr>
      </w:pPr>
    </w:p>
    <w:p w:rsidR="00737EDD" w:rsidRPr="00D00221" w:rsidRDefault="00737EDD" w:rsidP="00D04E92">
      <w:pPr>
        <w:spacing w:after="0" w:line="312" w:lineRule="auto"/>
        <w:ind w:firstLine="284"/>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ЕСТЕТИЧНЕ ВИХОВАННЯ МАЙБУТНІХ ПЕДАГОГІВ ДОШКІЛЬНОЇ ОСВІТИ ЗАСОБАМИ НАУКОВОЇ ДІЯЛЬНОСТІ</w:t>
      </w:r>
    </w:p>
    <w:p w:rsidR="00737EDD" w:rsidRPr="00D00221" w:rsidRDefault="00737EDD" w:rsidP="00D04E92">
      <w:pPr>
        <w:spacing w:after="0" w:line="312" w:lineRule="auto"/>
        <w:ind w:firstLine="284"/>
        <w:jc w:val="center"/>
        <w:rPr>
          <w:rFonts w:ascii="Times New Roman" w:hAnsi="Times New Roman" w:cs="Times New Roman"/>
          <w:b/>
          <w:bCs/>
          <w:i/>
          <w:iCs/>
          <w:sz w:val="4"/>
          <w:szCs w:val="4"/>
          <w:lang w:val="uk-UA" w:eastAsia="ru-RU"/>
        </w:rPr>
      </w:pPr>
    </w:p>
    <w:p w:rsidR="00737EDD" w:rsidRPr="00D00221" w:rsidRDefault="00737EDD" w:rsidP="00D04E92">
      <w:pPr>
        <w:spacing w:after="0" w:line="312" w:lineRule="auto"/>
        <w:ind w:firstLine="284"/>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Роганова М. В.</w:t>
      </w:r>
    </w:p>
    <w:p w:rsidR="00737EDD" w:rsidRPr="00D00221" w:rsidRDefault="00737EDD" w:rsidP="00C12297">
      <w:pPr>
        <w:spacing w:after="0" w:line="312" w:lineRule="auto"/>
        <w:ind w:firstLine="720"/>
        <w:jc w:val="center"/>
        <w:rPr>
          <w:rFonts w:ascii="Times New Roman" w:hAnsi="Times New Roman" w:cs="Times New Roman"/>
          <w:b/>
          <w:bCs/>
          <w:i/>
          <w:iCs/>
          <w:sz w:val="14"/>
          <w:szCs w:val="14"/>
          <w:lang w:val="uk-UA" w:eastAsia="ru-RU"/>
        </w:rPr>
      </w:pP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Актуальну проблему сучасності − відродження духовності нашого народу, ціннісного ставлення людини до навколишнього світу, – досдіджують сучасні вчені І. Бех, І.</w:t>
      </w:r>
      <w:r w:rsidRPr="00D00221">
        <w:rPr>
          <w:rFonts w:ascii="Times New Roman" w:hAnsi="Times New Roman" w:cs="Times New Roman"/>
          <w:b/>
          <w:bCs/>
          <w:sz w:val="28"/>
          <w:szCs w:val="28"/>
          <w:lang w:val="uk-UA" w:eastAsia="ru-RU"/>
        </w:rPr>
        <w:t> </w:t>
      </w:r>
      <w:r w:rsidRPr="00D00221">
        <w:rPr>
          <w:rFonts w:ascii="Times New Roman" w:hAnsi="Times New Roman" w:cs="Times New Roman"/>
          <w:sz w:val="28"/>
          <w:szCs w:val="28"/>
          <w:lang w:val="uk-UA" w:eastAsia="ru-RU"/>
        </w:rPr>
        <w:t xml:space="preserve">Зязюн, А. Зись, М. Каган, В. Кузь, К. Левківський, Л. Левчук, О. Савченко, Г. Шевченко та інші, наголошуючи, що духовна сторона зв’яку між індивідом та природним середовищем набуває особливого </w:t>
      </w:r>
      <w:r w:rsidRPr="00D00221">
        <w:rPr>
          <w:rFonts w:ascii="Times New Roman" w:hAnsi="Times New Roman" w:cs="Times New Roman"/>
          <w:sz w:val="28"/>
          <w:szCs w:val="28"/>
          <w:lang w:val="uk-UA" w:eastAsia="ru-RU"/>
        </w:rPr>
        <w:lastRenderedPageBreak/>
        <w:t xml:space="preserve">значення і найбільш повно розкривається саме в естетичних аспектах усіх сфер життєдіяльності людини.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Філософсько-естетичні аспекти цієї проблеми розглянуто в наукових працях Ю. Борева, І. Гончарова, М. Киященка, В. Ядова. Психологічні основи естетичного виховання розкрито у дослідженнях Б. Ананьєва, Л. Божовича, Л. Виготського, І. Кона, Б. Теплова та ін.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Естетичне виховання є складним і багатогранним явищем, яке можна назвати «системою естетичного виховання». О. Кудін стверджує: система естетичного виховання – це «внутрішньо організована сукупність компонентів (сфер естетичного впливу, засобів, чинників, інститутів, організацій та ін.), що перебувають у певному зв’язку і взаємодії. Структура системи естетичного виховання охоплює такі компоненти: об’єкт естетичного впливу, об’єкт керування системою, естетична цінність, вольова орієнтація. Найбільш загальна структурна модель системи естетичного виховання має такий вигляд: «суб’єкт – естетична цінність – об’єкт» [2, 33].</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Аналогічного погляду дотримується О. Семашко: «Система естетичного виховання включає усе різноманіття естетико-виховної діяльності, тобто основні сфери естетичного впливу, принципи, що визначають зміст, форми і методи роботи». При цьому дослідник зазначає, що існує різний зміст системи на різних рівнях: а) науковий (система виховання виступає у вигляді цілісної теорії); б) навчально-методичний (система, втілена у документах та посібниках, які програмують виховний процес у навчальних закладах); в) практичний (інші рівні знаходять утілення в організації і реальній справі, у відмінності форм естетичного виховання) [5, 75–76].</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Підхід до науки як засобу естетичного виховання – малодосліджена сторінка естетичної теорії, хоча за значенням та мірою впливу має посідати чільне місце у проблематиці комплексного виховання особистості.</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Стан науки на сучасному етапі становлення нашого суспільства поступово підіймається  на якісно новий рівень розвитку, що створює досить сприятливе підґрунтя для реалізації естетичних її потенцій. Саме через наукові дослідження та відкриття особистість пізнає красу та гармонійність  об’єктів навколишнього світу, завдяки науковій творчості вона розкриває свої сутнісні </w:t>
      </w:r>
      <w:r w:rsidRPr="00D00221">
        <w:rPr>
          <w:rFonts w:ascii="Times New Roman" w:hAnsi="Times New Roman" w:cs="Times New Roman"/>
          <w:sz w:val="28"/>
          <w:szCs w:val="28"/>
          <w:lang w:val="uk-UA" w:eastAsia="ru-RU"/>
        </w:rPr>
        <w:lastRenderedPageBreak/>
        <w:t>сили, прагне до пізнання, формує самосвідомість, духовно самовдосконалюється.</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Науково-дослідницька робота студентів у вищих педагогічних навчальних закладах  є однією з найважливіших форм навчального процесу. Наукові школи та студентські наукові товариства, конференції, – все це допомагає студенту розпочати повноцінну наукову роботу, знайти однодумців, з якими можна порадитися та поділитися результатами свої досліджень, відчуваючи піднесення та творчу радість від самого процесу наукового відкриття [3].</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Студент, який займається науковою роботою, розвиває такі важливі для майбутнього дослідника якості, як творче мислення, відповідальність, уміння відстоювати свою точку зору. Саме естетичний аспект цього процесу дозволяє досягти дещо більш важливого, оскільки у процес виховання залучається індивід як цілісність, його почуття і переконання, його психічний склад та інтелект у всьому їх структурному багатстві. Наслідки естетичного виховання в процесі наукової діяльності знайдуть свій вияв і в поведінці людини, і в її ціннісних орієнтаціях. Відповідно це зумовить її соціальну активність.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Мета естетичного виховання у процесі науково-дослідницької роботи – у формуванні смаку до збагнення сутності речей, у пробуджені внутрішнього  прагнення пізнання законів світу, і нарешті, у вихованні здатності до високого духовного задоволення від цього нескінченного руху людського інтелекту. Адже естетичне виховання – це, насамперед, виховання культури почуттів.</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 боку викладача студенти потребують доброзичливого ставлення та підтримки, особливо на молодших курсах, грамотного й творчого учення у захоплюючий та цікавий світ наукового відкриття.</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Естетична спрямованість виховання у науці – це не самоціль, а сприяння формуванню в особистості гуманістичної спрямованості прагнень, помислів, вчинків, коли людина стає не тільки знавцем та ерудитом, а діє за велінням серця та совісті.У цьому й полягає соціально-моральне значення естетичного принципу виховання засобами науки.</w:t>
      </w:r>
    </w:p>
    <w:p w:rsidR="00737EDD" w:rsidRPr="00D00221" w:rsidRDefault="00737EDD" w:rsidP="00C12297">
      <w:pPr>
        <w:spacing w:after="0" w:line="312" w:lineRule="auto"/>
        <w:ind w:firstLine="720"/>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62"/>
        </w:numPr>
        <w:tabs>
          <w:tab w:val="num" w:pos="567"/>
        </w:tabs>
        <w:autoSpaceDE w:val="0"/>
        <w:autoSpaceDN w:val="0"/>
        <w:spacing w:after="0" w:line="240" w:lineRule="auto"/>
        <w:ind w:left="0"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Бутенко Н. І. Естетична освіта як умова духовного формування студентської молоді. </w:t>
      </w:r>
      <w:r w:rsidRPr="00D00221">
        <w:rPr>
          <w:rFonts w:ascii="Times New Roman" w:hAnsi="Times New Roman" w:cs="Times New Roman"/>
          <w:i/>
          <w:iCs/>
          <w:sz w:val="28"/>
          <w:szCs w:val="28"/>
          <w:lang w:val="uk-UA" w:eastAsia="ru-RU"/>
        </w:rPr>
        <w:t>Пед.науки :</w:t>
      </w:r>
      <w:r w:rsidRPr="00D00221">
        <w:rPr>
          <w:rFonts w:ascii="Times New Roman" w:hAnsi="Times New Roman" w:cs="Times New Roman"/>
          <w:iCs/>
          <w:sz w:val="28"/>
          <w:szCs w:val="28"/>
          <w:lang w:val="uk-UA" w:eastAsia="ru-RU"/>
        </w:rPr>
        <w:t xml:space="preserve"> зб. наук. праць.</w:t>
      </w:r>
      <w:r w:rsidRPr="00D00221">
        <w:rPr>
          <w:rFonts w:ascii="Times New Roman" w:hAnsi="Times New Roman" w:cs="Times New Roman"/>
          <w:sz w:val="28"/>
          <w:szCs w:val="28"/>
          <w:lang w:val="uk-UA" w:eastAsia="ru-RU"/>
        </w:rPr>
        <w:t xml:space="preserve"> Херсон : ХДПУ, 2001. Вип. 22. С. 198–200.</w:t>
      </w:r>
    </w:p>
    <w:p w:rsidR="00737EDD" w:rsidRPr="00D00221" w:rsidRDefault="00737EDD" w:rsidP="00323F57">
      <w:pPr>
        <w:numPr>
          <w:ilvl w:val="0"/>
          <w:numId w:val="62"/>
        </w:numPr>
        <w:tabs>
          <w:tab w:val="num" w:pos="567"/>
        </w:tabs>
        <w:autoSpaceDE w:val="0"/>
        <w:autoSpaceDN w:val="0"/>
        <w:spacing w:after="0" w:line="240" w:lineRule="auto"/>
        <w:ind w:left="0"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lastRenderedPageBreak/>
        <w:t>Естетичне виховання у вищих навчальних закладах / Ред. кол. : В. Ф. Передерій (відп. ред.), В.О.Кудін та ін. Київ : Вища школа, 1976</w:t>
      </w:r>
      <w:r w:rsidRPr="00D00221">
        <w:rPr>
          <w:rFonts w:ascii="Times New Roman" w:hAnsi="Times New Roman" w:cs="Times New Roman"/>
          <w:sz w:val="28"/>
          <w:szCs w:val="28"/>
          <w:lang w:eastAsia="ru-RU"/>
        </w:rPr>
        <w:t>. 207 с.</w:t>
      </w:r>
    </w:p>
    <w:p w:rsidR="00737EDD" w:rsidRPr="00D00221" w:rsidRDefault="00737EDD" w:rsidP="00323F57">
      <w:pPr>
        <w:numPr>
          <w:ilvl w:val="0"/>
          <w:numId w:val="62"/>
        </w:numPr>
        <w:tabs>
          <w:tab w:val="num" w:pos="567"/>
        </w:tabs>
        <w:autoSpaceDE w:val="0"/>
        <w:autoSpaceDN w:val="0"/>
        <w:spacing w:after="0" w:line="240" w:lineRule="auto"/>
        <w:ind w:left="0"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Научно – исследовательская работа в системе подготовки учителя инновационного типа. Сборник трудов. </w:t>
      </w:r>
      <w:r w:rsidRPr="00D00221">
        <w:rPr>
          <w:rFonts w:ascii="Times New Roman" w:hAnsi="Times New Roman" w:cs="Times New Roman"/>
          <w:sz w:val="28"/>
          <w:szCs w:val="28"/>
          <w:lang w:val="uk-UA" w:eastAsia="ru-RU"/>
        </w:rPr>
        <w:t>Москва </w:t>
      </w:r>
      <w:r w:rsidRPr="00D00221">
        <w:rPr>
          <w:rFonts w:ascii="Times New Roman" w:hAnsi="Times New Roman" w:cs="Times New Roman"/>
          <w:sz w:val="28"/>
          <w:szCs w:val="28"/>
          <w:lang w:eastAsia="ru-RU"/>
        </w:rPr>
        <w:t>: Наука, 199</w:t>
      </w:r>
      <w:r w:rsidRPr="00D00221">
        <w:rPr>
          <w:rFonts w:ascii="Times New Roman" w:hAnsi="Times New Roman" w:cs="Times New Roman"/>
          <w:sz w:val="28"/>
          <w:szCs w:val="28"/>
          <w:lang w:val="uk-UA" w:eastAsia="ru-RU"/>
        </w:rPr>
        <w:t>8</w:t>
      </w:r>
      <w:r w:rsidRPr="00D00221">
        <w:rPr>
          <w:rFonts w:ascii="Times New Roman" w:hAnsi="Times New Roman" w:cs="Times New Roman"/>
          <w:sz w:val="28"/>
          <w:szCs w:val="28"/>
          <w:lang w:eastAsia="ru-RU"/>
        </w:rPr>
        <w:t>. 112 с.</w:t>
      </w:r>
    </w:p>
    <w:p w:rsidR="00737EDD" w:rsidRPr="00D00221" w:rsidRDefault="00737EDD" w:rsidP="00323F57">
      <w:pPr>
        <w:numPr>
          <w:ilvl w:val="0"/>
          <w:numId w:val="62"/>
        </w:numPr>
        <w:tabs>
          <w:tab w:val="num" w:pos="567"/>
        </w:tabs>
        <w:autoSpaceDE w:val="0"/>
        <w:autoSpaceDN w:val="0"/>
        <w:spacing w:after="0" w:line="240" w:lineRule="auto"/>
        <w:ind w:left="0"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 xml:space="preserve"> Разумный В. Эстетическое воспитание</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сущность, форма, методы</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М</w:t>
      </w:r>
      <w:r w:rsidRPr="00D00221">
        <w:rPr>
          <w:rFonts w:ascii="Times New Roman" w:hAnsi="Times New Roman" w:cs="Times New Roman"/>
          <w:sz w:val="28"/>
          <w:szCs w:val="28"/>
          <w:lang w:val="uk-UA" w:eastAsia="ru-RU"/>
        </w:rPr>
        <w:t>осква</w:t>
      </w:r>
      <w:r w:rsidRPr="00D00221">
        <w:rPr>
          <w:rFonts w:ascii="Times New Roman" w:hAnsi="Times New Roman" w:cs="Times New Roman"/>
          <w:sz w:val="28"/>
          <w:szCs w:val="28"/>
          <w:lang w:eastAsia="ru-RU"/>
        </w:rPr>
        <w:t xml:space="preserve"> : Мысль, 1969. 190 с. </w:t>
      </w:r>
    </w:p>
    <w:p w:rsidR="00737EDD" w:rsidRPr="00D00221" w:rsidRDefault="00737EDD" w:rsidP="00323F57">
      <w:pPr>
        <w:numPr>
          <w:ilvl w:val="0"/>
          <w:numId w:val="62"/>
        </w:numPr>
        <w:tabs>
          <w:tab w:val="num" w:pos="567"/>
        </w:tabs>
        <w:autoSpaceDE w:val="0"/>
        <w:autoSpaceDN w:val="0"/>
        <w:spacing w:after="0" w:line="240" w:lineRule="auto"/>
        <w:ind w:left="0" w:firstLine="720"/>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Семашко А. Система и принципы эстетического воспитания студентов</w:t>
      </w:r>
      <w:r w:rsidRPr="00D00221">
        <w:rPr>
          <w:rFonts w:ascii="Times New Roman" w:hAnsi="Times New Roman" w:cs="Times New Roman"/>
          <w:sz w:val="28"/>
          <w:szCs w:val="28"/>
          <w:lang w:val="uk-UA" w:eastAsia="ru-RU"/>
        </w:rPr>
        <w:t>.</w:t>
      </w:r>
      <w:r w:rsidRPr="00D00221">
        <w:rPr>
          <w:rFonts w:ascii="Times New Roman" w:hAnsi="Times New Roman" w:cs="Times New Roman"/>
          <w:i/>
          <w:iCs/>
          <w:sz w:val="28"/>
          <w:szCs w:val="28"/>
          <w:lang w:eastAsia="ru-RU"/>
        </w:rPr>
        <w:t xml:space="preserve"> Эстетическое воспитание студентов : </w:t>
      </w:r>
      <w:r w:rsidRPr="00D00221">
        <w:rPr>
          <w:rFonts w:ascii="Times New Roman" w:hAnsi="Times New Roman" w:cs="Times New Roman"/>
          <w:iCs/>
          <w:sz w:val="28"/>
          <w:szCs w:val="28"/>
          <w:lang w:eastAsia="ru-RU"/>
        </w:rPr>
        <w:t>сб. науч. ст.</w:t>
      </w:r>
      <w:r w:rsidRPr="00D00221">
        <w:rPr>
          <w:rFonts w:ascii="Times New Roman" w:hAnsi="Times New Roman" w:cs="Times New Roman"/>
          <w:sz w:val="28"/>
          <w:szCs w:val="28"/>
          <w:lang w:eastAsia="ru-RU"/>
        </w:rPr>
        <w:t xml:space="preserve"> М</w:t>
      </w:r>
      <w:r w:rsidRPr="00D00221">
        <w:rPr>
          <w:rFonts w:ascii="Times New Roman" w:hAnsi="Times New Roman" w:cs="Times New Roman"/>
          <w:sz w:val="28"/>
          <w:szCs w:val="28"/>
          <w:lang w:val="uk-UA" w:eastAsia="ru-RU"/>
        </w:rPr>
        <w:t>осква </w:t>
      </w:r>
      <w:r w:rsidRPr="00D00221">
        <w:rPr>
          <w:rFonts w:ascii="Times New Roman" w:hAnsi="Times New Roman" w:cs="Times New Roman"/>
          <w:sz w:val="28"/>
          <w:szCs w:val="28"/>
          <w:lang w:eastAsia="ru-RU"/>
        </w:rPr>
        <w:t>: Политиздат, 1980. С.</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75–76.</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D04E92">
      <w:pPr>
        <w:pStyle w:val="a9"/>
        <w:spacing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ВИХОВАННЯ ДУХОВНОЇ КУЛЬТУРИ ТА ЦІННОСТЕЙ ДІТЕЙ СТАРШОГО ДОШКІЛЬНОГО ВІКУ</w:t>
      </w:r>
    </w:p>
    <w:p w:rsidR="00737EDD" w:rsidRPr="00D00221" w:rsidRDefault="00737EDD" w:rsidP="00D04E92">
      <w:pPr>
        <w:pStyle w:val="a9"/>
        <w:spacing w:line="312" w:lineRule="auto"/>
        <w:rPr>
          <w:rFonts w:ascii="Times New Roman" w:hAnsi="Times New Roman" w:cs="Times New Roman"/>
          <w:b/>
          <w:bCs/>
          <w:sz w:val="6"/>
          <w:szCs w:val="6"/>
          <w:lang w:val="uk-UA"/>
        </w:rPr>
      </w:pPr>
    </w:p>
    <w:p w:rsidR="00737EDD" w:rsidRPr="00D00221" w:rsidRDefault="00737EDD" w:rsidP="00D04E92">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Рябко І. Ю., Скрипніченко К. Г., Ярославцева М. І.</w:t>
      </w:r>
    </w:p>
    <w:p w:rsidR="00737EDD" w:rsidRPr="00D00221" w:rsidRDefault="00737EDD" w:rsidP="00C12297">
      <w:pPr>
        <w:pStyle w:val="a9"/>
        <w:spacing w:line="312" w:lineRule="auto"/>
        <w:jc w:val="both"/>
        <w:rPr>
          <w:rFonts w:ascii="Times New Roman" w:hAnsi="Times New Roman" w:cs="Times New Roman"/>
          <w:sz w:val="12"/>
          <w:szCs w:val="12"/>
          <w:lang w:val="uk-UA"/>
        </w:rPr>
      </w:pP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системі сучасної освіти виникла складна ситуація – залишаються нез’ясованими чимало питань, пов’язаних з організацією оптимальних умов формування духовної культури особистості. Особливий інтерес у їхньому розгляді становить вивчення духовної культури дітей старшого дошкільного віку, оскільки в цьому віці вона розвивається за умов виховної діяльності.</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сучасному соціумі проблема виховання духовно, психічно і фізично здорових дітей постає особливо гостро, оскільки фахівцями відзначається погіршення багатьох показників якості життя сучасних дітей. Це пов’язано з тим, що занурений у технократію світ пропонує дитині інформацію замість знання, задану програму – замість розвитку власної фантазії, телевізор та ігровий комп’ютер – замість необхідного людського спілкування. Агресивне інформаційне середовище придушує розвиток особистісних якостей, що визначають людську сутність – здатність до співчуття і милосердя, самостійне мислення й ухвалення рішення, творчість і творення.</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Згубно впливають на дітей і недоліки виховання, адже вони особливо небезпечні в дошкільному віці, коли закладається здатність розрізняти «добро» і «зло», формуються моральні еталони, осягається духовна культура свого народу. Ми ставимо мету дослідити, основу яких духовних цінностей ми можемо закласти і виховати у старшому дошкільному віці, визначити чинники, що впливають на духовний розвиток, основні ціннісні орієнтири дитини – дошкільника та методи, за допомогою яких можна виховати високоморальну та духовну особистість.</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Біля джерел формування духовності стояли вітчизняні класики педагогіки Г. Сковорода, С. Русова, М. Грушевський, В. Сухомлинський.</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Проблема вивчення духовності та духовних цінностей була предметом уваги філософів (С. Анісімов, М. Бахтін, М. Бердяєв, Л. Буєва, І. Ільїн, С.Кримський та ін.), психологів (І. Бех, М. Боришевський, З. Карпенко, С. Максименко, М. Михалкова, С. Рубінштейн, Е. Фромм, Ж. Юзвак), педагогів (Є. Бондаревська, Т. Власова, В. Долженко, В. Зеньківський, О. Олексюк, В. Сергєєва, О.  Сухомлинська, Г. Шевченко та ін.). Проблема виховання різних аспектів духовних цінностей у дошкільному віці розглядалися в спеціальних педагогічних дослідженнях (Л. Артемова, О. Барабаш, А. Богуш, О. Дронова, С. Козлова, О. Кононко, І. Кучинська, М. Мельничук, Т. Поніманська, М. Роганова та ін.).</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rPr>
        <w:t>За філософським енциклопедичним словником, духовна культура – це частина культури, до складу якої входять мистецтво, релігія, філософія; це культура самоактуалізації, творчого зростання та пізнання світу. За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визначенням Б.</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Степанишина, духовна культура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це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багатогалузева система, яка охоплює мову, мистецтво, науку, ідеологію, право, етику, релігію, традиції, звичаї, вірування, тобто все те, що складає духовний світ народу, сукупність його поглядів і переконань</w:t>
      </w:r>
      <w:r w:rsidRPr="00D00221">
        <w:rPr>
          <w:rFonts w:ascii="Times New Roman" w:hAnsi="Times New Roman" w:cs="Times New Roman"/>
          <w:sz w:val="28"/>
          <w:szCs w:val="28"/>
          <w:lang w:val="uk-UA"/>
        </w:rPr>
        <w:t>». Духовна культура виконує низку функцій: адаптаційну, ігрову, виховну, людинотворчу або гуманітичну, пізнавальну (гносеологічну) семіотичну, функцію інтелектуального та естетичного розвитку, трансляційну, соціалізуючу або адаптаційну, нормативно-комунікативну.</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Виховання духовної культури дитини дошкільного віку у процесі сімейного виховання забезпечується передусім </w:t>
      </w:r>
      <w:r w:rsidRPr="00D00221">
        <w:rPr>
          <w:rFonts w:ascii="Times New Roman" w:hAnsi="Times New Roman" w:cs="Times New Roman"/>
          <w:sz w:val="28"/>
          <w:szCs w:val="28"/>
          <w:lang w:val="uk-UA"/>
        </w:rPr>
        <w:t>шляхом</w:t>
      </w:r>
      <w:r w:rsidRPr="00D00221">
        <w:rPr>
          <w:rFonts w:ascii="Times New Roman" w:hAnsi="Times New Roman" w:cs="Times New Roman"/>
          <w:sz w:val="28"/>
          <w:szCs w:val="28"/>
        </w:rPr>
        <w:t xml:space="preserve"> отримання багатого духовного досвіду.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 xml:space="preserve">чені розуміють поняття </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духовний досвід</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як набуту здатність особистості до самоусвідомлення та цілеспрямованого вдосконалення, гармонізації вла</w:t>
      </w:r>
      <w:r w:rsidRPr="00D00221">
        <w:rPr>
          <w:rFonts w:ascii="Times New Roman" w:hAnsi="Times New Roman" w:cs="Times New Roman"/>
          <w:sz w:val="28"/>
          <w:szCs w:val="28"/>
          <w:lang w:val="uk-UA"/>
        </w:rPr>
        <w:t>с</w:t>
      </w:r>
      <w:r w:rsidRPr="00D00221">
        <w:rPr>
          <w:rFonts w:ascii="Times New Roman" w:hAnsi="Times New Roman" w:cs="Times New Roman"/>
          <w:sz w:val="28"/>
          <w:szCs w:val="28"/>
        </w:rPr>
        <w:t>ного світу змістом моральних, релігійних, естетичних духовних цінностей через світ героїв мистецтва і художню досконалість творів. Отже, одним із засобів накопичення духовного досвіду може слугувати світ мистецтва, до якого батьки залучають своїх дітей з</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раннього віку. Однак надалі відбувається самовплив особистості на власний розвиток і поведінку. Формування духовної культури особистості здійснюється </w:t>
      </w:r>
      <w:r w:rsidRPr="00D00221">
        <w:rPr>
          <w:rFonts w:ascii="Times New Roman" w:hAnsi="Times New Roman" w:cs="Times New Roman"/>
          <w:sz w:val="28"/>
          <w:szCs w:val="28"/>
        </w:rPr>
        <w:lastRenderedPageBreak/>
        <w:t>в ході виховання і навчання – єдиного взаємопов'язаного процесу. А далі особистість стає не тільки об'єктом, але й суб'єктом виховання, коли людина входить до стану соціальної зрілості і самостійно займається самових</w:t>
      </w:r>
      <w:r w:rsidRPr="00D00221">
        <w:rPr>
          <w:rFonts w:ascii="Times New Roman" w:hAnsi="Times New Roman" w:cs="Times New Roman"/>
          <w:sz w:val="28"/>
          <w:szCs w:val="28"/>
          <w:lang w:val="uk-UA"/>
        </w:rPr>
        <w:t>о</w:t>
      </w:r>
      <w:r w:rsidRPr="00D00221">
        <w:rPr>
          <w:rFonts w:ascii="Times New Roman" w:hAnsi="Times New Roman" w:cs="Times New Roman"/>
          <w:sz w:val="28"/>
          <w:szCs w:val="28"/>
        </w:rPr>
        <w:t>ванням, самовдосконаленням, самоактуалізацією</w:t>
      </w:r>
      <w:r w:rsidRPr="00D00221">
        <w:rPr>
          <w:rFonts w:ascii="Times New Roman" w:hAnsi="Times New Roman" w:cs="Times New Roman"/>
          <w:sz w:val="28"/>
          <w:szCs w:val="28"/>
          <w:lang w:val="uk-UA"/>
        </w:rPr>
        <w:t>.</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Деякі дослідники (Л. Божович, Г. Люблінська, Я. Неверович) вважають, що духовному збагаченню молодої особистості сприяє трудове виховання. Спеціально проведені дослідження показали, що в процесі трудових дій соціальна мотивація у дошкільників формується успішніше, ніж у ігрових діях. Так, дослідження, проведені Я. Неверович, переконливо свідчать, що за умови правильної організації трудової діяльності суспільно спрямовані мотиви можуть набувати для дошкільника значно більшої спонукальної сили, ніж особистості, або ж інтерес до зовнішньої, процесуальної сторони діяльності.</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цьому наголошував і А. Макаренко, який вважав, що дитина повинна виховуватися так, щоб вирішальним моментом у трудовому зусиллі була не її зацікавленість, а користь, необхідність. У міру розвитку дитини навіть найбільш неприємна робота даватиме їй радість, якщо суспільна значущість роботи буде для неї очевидна.</w:t>
      </w:r>
    </w:p>
    <w:p w:rsidR="00737EDD" w:rsidRPr="00D00221" w:rsidRDefault="00737EDD" w:rsidP="00C12297">
      <w:pPr>
        <w:pStyle w:val="a9"/>
        <w:spacing w:line="312" w:lineRule="auto"/>
        <w:ind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виховання духовної культури особистості передбачає розкриття когнітивно-інтелектуального, креативного чуттєво-емоційного, вольового потенціалів здійснення якісних змін у ціннісних орієнтаціях суб'єкта шляхом самопізнання, світопізнання та ствердження в його життєдіяльності загальнолюдських етичних та естетичних цінностей, результатом якого є осягнення гармонії психічної сфери, подолання відчуження людини від природи, соціуму, самої себе через усвідомлення їх єдності.</w:t>
      </w:r>
    </w:p>
    <w:p w:rsidR="00737EDD" w:rsidRPr="00D00221" w:rsidRDefault="00737EDD" w:rsidP="00C12297">
      <w:pPr>
        <w:tabs>
          <w:tab w:val="left" w:pos="993"/>
        </w:tabs>
        <w:spacing w:after="0" w:line="312" w:lineRule="auto"/>
        <w:jc w:val="both"/>
        <w:rPr>
          <w:rFonts w:ascii="Times New Roman" w:hAnsi="Times New Roman" w:cs="Times New Roman"/>
          <w:sz w:val="20"/>
          <w:szCs w:val="20"/>
          <w:lang w:val="uk-UA"/>
        </w:rPr>
      </w:pPr>
    </w:p>
    <w:p w:rsidR="00737EDD" w:rsidRPr="00D00221" w:rsidRDefault="00737EDD" w:rsidP="00C12297">
      <w:pPr>
        <w:tabs>
          <w:tab w:val="left" w:pos="993"/>
        </w:tabs>
        <w:spacing w:after="0" w:line="312" w:lineRule="auto"/>
        <w:jc w:val="both"/>
        <w:rPr>
          <w:rFonts w:ascii="Times New Roman" w:hAnsi="Times New Roman" w:cs="Times New Roman"/>
          <w:sz w:val="20"/>
          <w:szCs w:val="20"/>
          <w:lang w:val="uk-UA"/>
        </w:rPr>
      </w:pPr>
    </w:p>
    <w:p w:rsidR="00737EDD" w:rsidRPr="00D00221" w:rsidRDefault="00737EDD" w:rsidP="007A3AC1">
      <w:pPr>
        <w:spacing w:after="0" w:line="312" w:lineRule="auto"/>
        <w:ind w:right="282"/>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ВИХОВАННЯ ДУХОВНОСТІ МАЙБУТНІХ ПЕДАГОГІВ ЗАСОБАМИ МИСТЕЦТВА В ЗАКЛАДАХ ВИЩОЇ ОСВІТИ </w:t>
      </w:r>
    </w:p>
    <w:p w:rsidR="00737EDD" w:rsidRPr="00D00221" w:rsidRDefault="00737EDD" w:rsidP="007A3AC1">
      <w:pPr>
        <w:spacing w:after="0" w:line="312" w:lineRule="auto"/>
        <w:ind w:right="282"/>
        <w:jc w:val="right"/>
        <w:rPr>
          <w:rFonts w:ascii="Times New Roman" w:hAnsi="Times New Roman" w:cs="Times New Roman"/>
          <w:b/>
          <w:bCs/>
          <w:sz w:val="12"/>
          <w:szCs w:val="12"/>
          <w:lang w:val="uk-UA"/>
        </w:rPr>
      </w:pPr>
    </w:p>
    <w:p w:rsidR="00737EDD" w:rsidRPr="00D00221" w:rsidRDefault="00737EDD" w:rsidP="007A3AC1">
      <w:pPr>
        <w:spacing w:after="0" w:line="312" w:lineRule="auto"/>
        <w:ind w:right="282"/>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Савченко Л. Л., Алєксандрова А. В.</w:t>
      </w:r>
    </w:p>
    <w:p w:rsidR="00737EDD" w:rsidRPr="00D00221" w:rsidRDefault="00737EDD" w:rsidP="00C12297">
      <w:pPr>
        <w:spacing w:after="0" w:line="312" w:lineRule="auto"/>
        <w:ind w:left="284" w:right="282" w:firstLine="567"/>
        <w:jc w:val="center"/>
        <w:rPr>
          <w:rFonts w:ascii="Times New Roman" w:hAnsi="Times New Roman" w:cs="Times New Roman"/>
          <w:b/>
          <w:bCs/>
          <w:i/>
          <w:iCs/>
          <w:sz w:val="14"/>
          <w:szCs w:val="14"/>
          <w:lang w:val="uk-UA"/>
        </w:rPr>
      </w:pP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color w:val="000000"/>
          <w:spacing w:val="1"/>
          <w:sz w:val="28"/>
          <w:szCs w:val="28"/>
          <w:lang w:val="uk-UA"/>
        </w:rPr>
        <w:t xml:space="preserve">Однією з умов розбудови незалежної української держави є виховання гідного громадянина своєї країни, який любить свою землю, народ, мову і культуру, усвідомлює свої права і обов’язки, володіє філософією моральності, підготовлений до активної участі в суспільному житті. </w:t>
      </w:r>
      <w:r w:rsidRPr="00D00221">
        <w:rPr>
          <w:rFonts w:ascii="Times New Roman" w:hAnsi="Times New Roman" w:cs="Times New Roman"/>
          <w:color w:val="000000"/>
          <w:spacing w:val="1"/>
          <w:sz w:val="28"/>
          <w:szCs w:val="28"/>
          <w:lang w:val="uk-UA"/>
        </w:rPr>
        <w:lastRenderedPageBreak/>
        <w:t xml:space="preserve">Стрижневі засади формування такої особистості висвітлені в нормативних освітянських документах, зокрема в Національній доктрині розвитку освіти України в ХХІ столітті, документах підсумкової колегії МОН «Освіта в інноваційному поступі суспільства» (2006 р.) та інших. </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Сучасний соціально-економічний, науково-технічний і культурний розвиток суспільства висуває перед вищою школою завдання сформувати не тільки справжнього професіонала, який володіє глибокими професійними знаннями, але й високодуховну особистість. Разом із тим слід зазначити, що притаманна вищій освіті специфіка навчального процесу не сприяє застосуванню різноманітних впливів, спрямованих на досягнення зазначеної мети. На сьогодні внаслідок недостатньої розробленості аспектів змісту та ціннісних домінант вищої професійної освіти ЗВО діють переважно як «розподільники» професійних знань, втрачаючи духовну складову особистості майбутнього дипломованого фахівця.</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 такій ситуації перед дослідниками – практиками вкрай гостро постає завдання не тільки скоригувати завдання професійної освіти, зосередити увагу на формуванні моральних категорій у студентів і реальному поверненні духовності в педагогічну науку, а й  на осмисленні змісту та пошуках найбільш ефективних шляхів внутрішнього розвитку у сучасних соціокультурних умовах.</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rPr>
      </w:pPr>
      <w:r w:rsidRPr="00D00221">
        <w:rPr>
          <w:rFonts w:ascii="Times New Roman" w:hAnsi="Times New Roman" w:cs="Times New Roman"/>
          <w:sz w:val="28"/>
          <w:szCs w:val="28"/>
          <w:lang w:val="uk-UA"/>
        </w:rPr>
        <w:t>Духовне виховання молодого покоління неможливе без опори на культурну й духовну спадщину народу, яке століттями формувалося під впливом високих духовно-моральних цінностей.</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Духовно-моральні цінності, які ми закладемо в наших студентів, знайдуть відображення у</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майбутньому житті суспільства</w:t>
      </w:r>
      <w:r w:rsidRPr="00D00221">
        <w:rPr>
          <w:rFonts w:ascii="Times New Roman" w:hAnsi="Times New Roman" w:cs="Times New Roman"/>
          <w:sz w:val="28"/>
          <w:szCs w:val="28"/>
        </w:rPr>
        <w:t xml:space="preserve"> [4</w:t>
      </w:r>
      <w:r w:rsidRPr="00D00221">
        <w:rPr>
          <w:rFonts w:ascii="Times New Roman" w:hAnsi="Times New Roman" w:cs="Times New Roman"/>
          <w:sz w:val="28"/>
          <w:szCs w:val="28"/>
          <w:lang w:val="uk-UA"/>
        </w:rPr>
        <w:t>, с. 74</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Духовність – властивість природи самої людини, це щось унікальне, виключне, найважливіше, що відрізняє людину від інших найбільш високорозвинених живих істот, це те, що навіть важко визначити словами [4]. Дух – це мислення, і свідомість, і воля людська, яке становить особливість людини</w:t>
      </w:r>
      <w:r w:rsidRPr="00D00221">
        <w:rPr>
          <w:rFonts w:ascii="Times New Roman" w:hAnsi="Times New Roman" w:cs="Times New Roman"/>
          <w:sz w:val="28"/>
          <w:szCs w:val="28"/>
        </w:rPr>
        <w:t xml:space="preserve"> [2</w:t>
      </w:r>
      <w:r w:rsidRPr="00D00221">
        <w:rPr>
          <w:rFonts w:ascii="Times New Roman" w:hAnsi="Times New Roman" w:cs="Times New Roman"/>
          <w:sz w:val="28"/>
          <w:szCs w:val="28"/>
          <w:lang w:val="uk-UA"/>
        </w:rPr>
        <w:t>, с. 25</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Визначальною рисою духовної людини є її врівноваженість і цілісність, щирість, повна гармонія з собою і світом, у якому живе особистість. Духовність відкриває нам доступ до любові, совісті, почуття обов'язку, </w:t>
      </w:r>
      <w:r w:rsidRPr="00D00221">
        <w:rPr>
          <w:rFonts w:ascii="Times New Roman" w:hAnsi="Times New Roman" w:cs="Times New Roman"/>
          <w:sz w:val="28"/>
          <w:szCs w:val="28"/>
          <w:lang w:val="uk-UA"/>
        </w:rPr>
        <w:lastRenderedPageBreak/>
        <w:t>до правосвідомості та державності, до мистецтва, науки і релігії, вказує, що є в житті головним і найбільш цінним. Духовність – це любов, доброта, краса, творчість, знання і світло, які несе людина, що володіє цими якостями душі [4, с. 75].</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Одним із ефективних засобів формування духовної культури є мистецтво. Мистецтво незамінне у вихованні, воно розширює, поглиблює й організовує моральний досвід людини, зіштовхує її з такою ситуацією, з якою в житті вона може й не зустрітися, у навчальному процесі не створити. Але у формуванні моральних якостей такий досвід є важливим. Незамінна роль мистецтва в накопиченні досвіду співпереживання. Співчуваючи, людина стає емоційно багатшою, чуйною, проникливішою, мудрішою.</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Варто зазначити, що питання виховання особистості, зокрема формування духовності молодого покоління, були актуальні в усі часи й завжди знаходилися в центрі уваги педагогічної науки. Так, важливими є праці вітчизняних та зарубіжних педагогів і психологів, присвячені розробці теорії духовного розвитку особистості: Л. Виготського, Е. Еріксона, О. Леонтьєва, С. Рубінштейна, Е. Фрома, К. Юнга та ін. Значну увагу питанню використання мистецтва з метою виховання приділяли й приділяють багато вчених: Б. Лихачов, О. Запорожець, Б. Теплов, Т. Козакова, Н. Сакуліна, Л. Тарасова, В. Воронов, М. Некрасова, О. Салтиков та інші. Особливе значення в розв’язанні окресленої проблеми мають концепції виховання духовності молодого покоління Д. Джола, Д. Кабалевського, Н. Киященко, А. Макаренко, Б. Неменского, В. Сухомлинського, М. Таборідзе, В. Шацької.</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Аналізуючи джерела з означеної проблеми та спираючись на тенденції сучасного розвитку суспільства, можна визначити духовність майбутнього фахівця як інтегративну професійно значущу якість особистості, що характеризується орієнтацією на духовні цінності культури в особистісному саморозвитку й міжособистісній взаємодії. Виходячи з цього, формування духовності студентської молоді повинно передбачати: інтеграцію знань про цінності духовної культури, розвиток духовного світу молодої людини, збагачення духовних потреб, розширення досвіду </w:t>
      </w:r>
      <w:r w:rsidRPr="00D00221">
        <w:rPr>
          <w:rFonts w:ascii="Times New Roman" w:hAnsi="Times New Roman" w:cs="Times New Roman"/>
          <w:sz w:val="28"/>
          <w:szCs w:val="28"/>
          <w:lang w:val="uk-UA"/>
        </w:rPr>
        <w:lastRenderedPageBreak/>
        <w:t xml:space="preserve">духовного пізнання на основі активізації духовно-практичної діяльності та прагнення до духовного самовдосконалення. </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Зауважимо, що серед усіх засобів у вищій школі, незалежно від професійного спрямування, безперечними лідерами в процесі формування духовності майбутніх фахівців слід визнати мистецтво. Адже саме мистецтво фокусує систему ціннісних уявлень людини, переводячи її у якісно інший спосіб буття – більш осмислений і впорядкований. У цьому контексті ціннісний зміст мистецтва полягає у здатності забезпечити студентів сукупністю знань про сенс і значення культури та уявленнями про ціннісні відношення до навколишнього світу; збагатити їх культурні потреби і стимулювати до духовно-практичної діяльності. Крім того, оскільки одним із найбільш ефективних шляхів впливу на внутрішній світ особистості є навколишнє середовище, студента в ЗВО, крім цілеспрямованого педагогічного впливу педагога, повинен «оточувати» світ духовних цінностей, переживання й розуміння яких сприятиме його духовному збагаченню. Забезпечити таке «оточення» здатне мистецтво. Французький філософ М. Дюфрен, розробляючи власну концепцію артизації  дійсності, проголошував високим типом пізнання, вбачаючи в ньому практично єдиний засіб гальмування деперсоналізації і дегуманізації людини в умовах сучасного суспільства [3, с. 31].</w:t>
      </w:r>
    </w:p>
    <w:p w:rsidR="00737EDD" w:rsidRPr="00D00221" w:rsidRDefault="00737EDD" w:rsidP="00632D0E">
      <w:pPr>
        <w:tabs>
          <w:tab w:val="left" w:pos="0"/>
        </w:tabs>
        <w:spacing w:after="0" w:line="312" w:lineRule="auto"/>
        <w:ind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головним завдання сучасного освітнього процесу у вищій школі є розвиток особистості майбутнього фахівця, формування в нього системи цінностей: особистісних, загальнолюдських, професійних тощо. Процеси духовного оновлення знаходять своє відображення у спілкування з мистецтвом, орієнтації молоді на високохудожні мистецькі твори. Реалізація духовного виховання у сучасному контексті освіти вищого навчального закладу є більш ефективним через використання засобів мистецтва з притаманними їм впливами на свідомість і підсвідомість особистості, на інтелектуальну й емоційну сфери, на моральне та фізичне здоров’я людини. Участь у художньо-естетичній діяльності в умовах освітнього процесу є одним із найефективніших засобів  залучення студентської молоді до духовних цінностей.</w:t>
      </w:r>
    </w:p>
    <w:p w:rsidR="00737EDD" w:rsidRPr="00D00221" w:rsidRDefault="00737EDD" w:rsidP="00632D0E">
      <w:pPr>
        <w:tabs>
          <w:tab w:val="left" w:pos="0"/>
        </w:tabs>
        <w:spacing w:after="0" w:line="312" w:lineRule="auto"/>
        <w:ind w:right="282" w:firstLine="567"/>
        <w:jc w:val="center"/>
        <w:rPr>
          <w:rFonts w:ascii="Times New Roman" w:hAnsi="Times New Roman" w:cs="Times New Roman"/>
          <w:b/>
          <w:bCs/>
          <w:sz w:val="4"/>
          <w:szCs w:val="4"/>
          <w:lang w:val="uk-UA"/>
        </w:rPr>
      </w:pPr>
    </w:p>
    <w:p w:rsidR="00BE5A47" w:rsidRDefault="00BE5A47" w:rsidP="00632D0E">
      <w:pPr>
        <w:tabs>
          <w:tab w:val="left" w:pos="0"/>
        </w:tabs>
        <w:spacing w:after="0" w:line="312" w:lineRule="auto"/>
        <w:ind w:right="282" w:firstLine="567"/>
        <w:jc w:val="center"/>
        <w:rPr>
          <w:rFonts w:ascii="Times New Roman" w:hAnsi="Times New Roman" w:cs="Times New Roman"/>
          <w:b/>
          <w:bCs/>
          <w:sz w:val="28"/>
          <w:szCs w:val="28"/>
          <w:lang w:val="uk-UA"/>
        </w:rPr>
      </w:pPr>
    </w:p>
    <w:p w:rsidR="00737EDD" w:rsidRPr="00D00221" w:rsidRDefault="00737EDD" w:rsidP="00632D0E">
      <w:pPr>
        <w:tabs>
          <w:tab w:val="left" w:pos="0"/>
        </w:tabs>
        <w:spacing w:after="0" w:line="312" w:lineRule="auto"/>
        <w:ind w:right="282" w:firstLine="567"/>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 xml:space="preserve">Список використаних джерел: </w:t>
      </w:r>
    </w:p>
    <w:p w:rsidR="00737EDD" w:rsidRPr="00D00221" w:rsidRDefault="00737EDD" w:rsidP="00323F57">
      <w:pPr>
        <w:numPr>
          <w:ilvl w:val="0"/>
          <w:numId w:val="77"/>
        </w:numPr>
        <w:tabs>
          <w:tab w:val="left" w:pos="0"/>
        </w:tabs>
        <w:spacing w:after="0"/>
        <w:ind w:left="0"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Дзюба І. М. Україна перед сфінксом майбутнього. </w:t>
      </w:r>
      <w:r w:rsidRPr="00D00221">
        <w:rPr>
          <w:rFonts w:ascii="Times New Roman" w:hAnsi="Times New Roman" w:cs="Times New Roman"/>
          <w:i/>
          <w:iCs/>
          <w:sz w:val="28"/>
          <w:szCs w:val="28"/>
          <w:lang w:val="uk-UA"/>
        </w:rPr>
        <w:t>Український історичний журнал</w:t>
      </w:r>
      <w:r w:rsidRPr="00D00221">
        <w:rPr>
          <w:rFonts w:ascii="Times New Roman" w:hAnsi="Times New Roman" w:cs="Times New Roman"/>
          <w:sz w:val="28"/>
          <w:szCs w:val="28"/>
          <w:lang w:val="uk-UA"/>
        </w:rPr>
        <w:t>. 2002. № 3.</w:t>
      </w:r>
    </w:p>
    <w:p w:rsidR="00737EDD" w:rsidRPr="00D00221" w:rsidRDefault="00737EDD" w:rsidP="00323F57">
      <w:pPr>
        <w:numPr>
          <w:ilvl w:val="0"/>
          <w:numId w:val="77"/>
        </w:numPr>
        <w:tabs>
          <w:tab w:val="left" w:pos="0"/>
        </w:tabs>
        <w:spacing w:after="0"/>
        <w:ind w:left="0"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Энциклопедический словарь по культурологии / Под. ред. проф. А. А. Радугина. Москва : Центр, 1997. 264 с.</w:t>
      </w:r>
    </w:p>
    <w:p w:rsidR="00737EDD" w:rsidRPr="00D00221" w:rsidRDefault="00737EDD" w:rsidP="00323F57">
      <w:pPr>
        <w:numPr>
          <w:ilvl w:val="0"/>
          <w:numId w:val="77"/>
        </w:numPr>
        <w:tabs>
          <w:tab w:val="left" w:pos="0"/>
        </w:tabs>
        <w:spacing w:after="0"/>
        <w:ind w:left="0"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Юдина М. Е. Эволюция взглядов Мишеля Дюфренна на природу худож. Творчества. </w:t>
      </w:r>
      <w:r w:rsidRPr="00D00221">
        <w:rPr>
          <w:rFonts w:ascii="Times New Roman" w:hAnsi="Times New Roman" w:cs="Times New Roman"/>
          <w:i/>
          <w:iCs/>
          <w:sz w:val="28"/>
          <w:szCs w:val="28"/>
          <w:lang w:val="uk-UA"/>
        </w:rPr>
        <w:t>Теор. проблемы художественно-эстетич. деятельности.</w:t>
      </w:r>
      <w:r w:rsidRPr="00D00221">
        <w:rPr>
          <w:rFonts w:ascii="Times New Roman" w:hAnsi="Times New Roman" w:cs="Times New Roman"/>
          <w:sz w:val="28"/>
          <w:szCs w:val="28"/>
          <w:lang w:val="uk-UA"/>
        </w:rPr>
        <w:t xml:space="preserve"> Москва, 1982.</w:t>
      </w:r>
    </w:p>
    <w:p w:rsidR="00737EDD" w:rsidRPr="00D00221" w:rsidRDefault="00737EDD" w:rsidP="00323F57">
      <w:pPr>
        <w:numPr>
          <w:ilvl w:val="0"/>
          <w:numId w:val="77"/>
        </w:numPr>
        <w:tabs>
          <w:tab w:val="left" w:pos="0"/>
        </w:tabs>
        <w:spacing w:after="0"/>
        <w:ind w:left="0" w:right="282" w:firstLine="567"/>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Юзвак Ж. М. Духовність як психологічний феномен: структура та чинники розвитку. </w:t>
      </w:r>
      <w:r w:rsidRPr="00D00221">
        <w:rPr>
          <w:rFonts w:ascii="Times New Roman" w:hAnsi="Times New Roman" w:cs="Times New Roman"/>
          <w:i/>
          <w:iCs/>
          <w:sz w:val="28"/>
          <w:szCs w:val="28"/>
          <w:lang w:val="uk-UA"/>
        </w:rPr>
        <w:t>Філософська думка</w:t>
      </w:r>
      <w:r w:rsidRPr="00D00221">
        <w:rPr>
          <w:rFonts w:ascii="Times New Roman" w:hAnsi="Times New Roman" w:cs="Times New Roman"/>
          <w:sz w:val="28"/>
          <w:szCs w:val="28"/>
          <w:lang w:val="uk-UA"/>
        </w:rPr>
        <w:t>. 1999. № 5. С. 139–150.</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pStyle w:val="a9"/>
        <w:spacing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ПОНЯТТЯ ІНДИВІДУАЛЬНОЇ ОСВІТНЬОЇ ТРАЄКТОРІЇ МАЙБУТНЬОГО ПЕДАГОГА </w:t>
      </w:r>
    </w:p>
    <w:p w:rsidR="00737EDD" w:rsidRPr="00D00221" w:rsidRDefault="00737EDD" w:rsidP="00C12297">
      <w:pPr>
        <w:pStyle w:val="a9"/>
        <w:spacing w:line="312" w:lineRule="auto"/>
        <w:jc w:val="center"/>
        <w:rPr>
          <w:rFonts w:ascii="Times New Roman" w:hAnsi="Times New Roman" w:cs="Times New Roman"/>
          <w:b/>
          <w:bCs/>
          <w:sz w:val="14"/>
          <w:szCs w:val="14"/>
          <w:lang w:val="uk-UA"/>
        </w:rPr>
      </w:pPr>
      <w:r w:rsidRPr="00D00221">
        <w:rPr>
          <w:rFonts w:ascii="Times New Roman" w:hAnsi="Times New Roman" w:cs="Times New Roman"/>
          <w:b/>
          <w:bCs/>
          <w:sz w:val="28"/>
          <w:szCs w:val="28"/>
          <w:lang w:val="uk-UA"/>
        </w:rPr>
        <w:t xml:space="preserve"> </w:t>
      </w:r>
    </w:p>
    <w:p w:rsidR="00737EDD" w:rsidRPr="00D00221" w:rsidRDefault="00737EDD" w:rsidP="00C12297">
      <w:pPr>
        <w:pStyle w:val="a9"/>
        <w:spacing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Сас Н.</w:t>
      </w:r>
      <w:r w:rsidRPr="00D00221">
        <w:rPr>
          <w:rFonts w:ascii="Times New Roman" w:hAnsi="Times New Roman" w:cs="Times New Roman"/>
          <w:b/>
          <w:bCs/>
          <w:i/>
          <w:iCs/>
          <w:sz w:val="28"/>
          <w:szCs w:val="28"/>
        </w:rPr>
        <w:t> </w:t>
      </w:r>
      <w:r w:rsidRPr="00D00221">
        <w:rPr>
          <w:rFonts w:ascii="Times New Roman" w:hAnsi="Times New Roman" w:cs="Times New Roman"/>
          <w:b/>
          <w:bCs/>
          <w:i/>
          <w:iCs/>
          <w:sz w:val="28"/>
          <w:szCs w:val="28"/>
          <w:lang w:val="uk-UA"/>
        </w:rPr>
        <w:t>М., Німченко</w:t>
      </w:r>
      <w:r w:rsidRPr="00D00221">
        <w:rPr>
          <w:rFonts w:ascii="Times New Roman" w:hAnsi="Times New Roman" w:cs="Times New Roman"/>
          <w:b/>
          <w:bCs/>
          <w:i/>
          <w:iCs/>
          <w:sz w:val="28"/>
          <w:szCs w:val="28"/>
        </w:rPr>
        <w:t> </w:t>
      </w:r>
      <w:r w:rsidRPr="00D00221">
        <w:rPr>
          <w:rFonts w:ascii="Times New Roman" w:hAnsi="Times New Roman" w:cs="Times New Roman"/>
          <w:b/>
          <w:bCs/>
          <w:i/>
          <w:iCs/>
          <w:sz w:val="28"/>
          <w:szCs w:val="28"/>
          <w:lang w:val="uk-UA"/>
        </w:rPr>
        <w:t>К.</w:t>
      </w:r>
      <w:r w:rsidRPr="00D00221">
        <w:rPr>
          <w:rFonts w:ascii="Times New Roman" w:hAnsi="Times New Roman" w:cs="Times New Roman"/>
          <w:b/>
          <w:bCs/>
          <w:i/>
          <w:iCs/>
          <w:sz w:val="28"/>
          <w:szCs w:val="28"/>
        </w:rPr>
        <w:t> </w:t>
      </w:r>
      <w:r w:rsidRPr="00D00221">
        <w:rPr>
          <w:rFonts w:ascii="Times New Roman" w:hAnsi="Times New Roman" w:cs="Times New Roman"/>
          <w:b/>
          <w:bCs/>
          <w:i/>
          <w:iCs/>
          <w:sz w:val="28"/>
          <w:szCs w:val="28"/>
          <w:lang w:val="uk-UA"/>
        </w:rPr>
        <w:t>С.</w:t>
      </w:r>
    </w:p>
    <w:p w:rsidR="00737EDD" w:rsidRPr="00D00221" w:rsidRDefault="00737EDD" w:rsidP="00C12297">
      <w:pPr>
        <w:pStyle w:val="a9"/>
        <w:spacing w:line="312" w:lineRule="auto"/>
        <w:jc w:val="center"/>
        <w:rPr>
          <w:rFonts w:ascii="Times New Roman" w:hAnsi="Times New Roman" w:cs="Times New Roman"/>
          <w:sz w:val="10"/>
          <w:szCs w:val="10"/>
          <w:lang w:val="uk-UA"/>
        </w:rPr>
      </w:pPr>
    </w:p>
    <w:p w:rsidR="00737EDD" w:rsidRPr="00D00221" w:rsidRDefault="00737EDD" w:rsidP="00C12297">
      <w:pPr>
        <w:pStyle w:val="a9"/>
        <w:spacing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Перед сучасною освітою постає нагальне завдання навчити студента самостійно опановувати нові знання й інформацію, навчатися, сприймати і продукувати зміни, розвинути потребу в навчанні протягом життя та здатність вибудовувати індивідуальні освітні траєкторії [5].</w:t>
      </w:r>
    </w:p>
    <w:p w:rsidR="00737EDD" w:rsidRPr="00D00221" w:rsidRDefault="00737EDD" w:rsidP="00C12297">
      <w:pPr>
        <w:pStyle w:val="a9"/>
        <w:spacing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Аналіз робіт О. Жигло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[1], С.</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Івашньової</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[2], Н.</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Сас</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[4], Г.</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Селевко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[6],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Семиченко</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[7],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Сидоренка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[8], Н.</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Суртаєвої</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[9], В.</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Шадрікова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[12], 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Хуторського[1], В.Яременка</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[3] та інших авторів дозволив зробити висновок, що остаточно визначення поняття </w:t>
      </w:r>
      <w:r w:rsidRPr="00D00221">
        <w:rPr>
          <w:rFonts w:ascii="Times New Roman" w:hAnsi="Times New Roman" w:cs="Times New Roman"/>
          <w:i/>
          <w:iCs/>
          <w:sz w:val="28"/>
          <w:szCs w:val="28"/>
          <w:lang w:val="uk-UA"/>
        </w:rPr>
        <w:t xml:space="preserve">індивідуальна освітня траєкторія майбутнього педагога  </w:t>
      </w:r>
      <w:r w:rsidRPr="00D00221">
        <w:rPr>
          <w:rFonts w:ascii="Times New Roman" w:hAnsi="Times New Roman" w:cs="Times New Roman"/>
          <w:sz w:val="28"/>
          <w:szCs w:val="28"/>
          <w:lang w:val="uk-UA"/>
        </w:rPr>
        <w:t xml:space="preserve">не відбулося, що й актуалізує наукові розвідки. </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Траєкто́рія – лінія, яку описує матеріальна точка, що рухається в просторі [10]. Розгляд освіти як простору, яким рухається індивід досягаючи власної мети, дає підстави визначати індивідуальну освітню траєкторію майбутнього педагога як шлях до досягнення індивідуальної освітньої мети.</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Індивідуальна особливість освітньої траєкторії, очевидно, визначається здібностями, можливостями, мотивацією, інтересами майбутнього педагога.</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Так як освіта класифікується як формальна, неформальна та інформальна, то і здійснення індивідуальної освітньої траєкторії майбутнього педагога може відбуватися з використанням форм і методів формального, неформального та інформального навчання.</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lastRenderedPageBreak/>
        <w:t>Окремі технологічні, процесуальні характеристики індивідуальної освітньої траєкторії розглядають Г. Селевко, Н. Суртаєва, О. Сліпушко, А. Хуторськой, В. Яременко та інші дослідники. Так, А. Хуторськой підкреслює особливо організоване (частково чи повністю самостійне, прискорене) засвоєння освітніх програм (модулями, блоками) [11] ; Н. Суртаєва – відповідну послідовність елементів учбової діяльності [9]</w:t>
      </w:r>
      <w:r w:rsidRPr="00D00221">
        <w:rPr>
          <w:rFonts w:ascii="Times New Roman" w:hAnsi="Times New Roman" w:cs="Times New Roman"/>
          <w:sz w:val="28"/>
          <w:szCs w:val="28"/>
          <w:lang w:val="en-US"/>
        </w:rPr>
        <w:t> </w:t>
      </w:r>
      <w:r w:rsidRPr="00D00221">
        <w:rPr>
          <w:rFonts w:ascii="Times New Roman" w:hAnsi="Times New Roman" w:cs="Times New Roman"/>
          <w:sz w:val="28"/>
          <w:szCs w:val="28"/>
        </w:rPr>
        <w:t>; Г. Селевко – необхідність цілеспрямованої розробки та реалізації</w:t>
      </w:r>
      <w:r w:rsidRPr="00D00221">
        <w:rPr>
          <w:rFonts w:ascii="Times New Roman" w:hAnsi="Times New Roman" w:cs="Times New Roman"/>
          <w:sz w:val="28"/>
          <w:szCs w:val="28"/>
          <w:lang w:val="en-US"/>
        </w:rPr>
        <w:t> </w:t>
      </w:r>
      <w:r w:rsidRPr="00D00221">
        <w:rPr>
          <w:rFonts w:ascii="Times New Roman" w:hAnsi="Times New Roman" w:cs="Times New Roman"/>
          <w:sz w:val="28"/>
          <w:szCs w:val="28"/>
        </w:rPr>
        <w:t>[6];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Яременко, О. Сліпушко – необхідність диференціації у розробці індивідуальних освітніх траєкторій [3].</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Відомо, що професійний розвиток педагога включає початкову підготовку, програми введення у професію, післядипломну підготовку, неперервний професійний розвиток в умовах діяльності в навчальному закладі, тому й індивідуальна освітня траєкторія майбутнього педагога буде визначатися завданнями кожного з означених етапів.</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У зв’язку з тим, що професійний розвиток охоплює вдосконалення особистісних, соціальних і професійних компетентностей особистості, індивідуальна освітня траєкторія за метою і змістом може визначатися необхідністю вдосконалення особистісних, соціальних і професійних компетентностей майбутнього педагога.</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Г. Селевко, О. Сліпушко, Н. Суртаєва, В. Яременко вказують на особливості  індивідуальної освітньої траєкторії залежно від учасників: майбутнього педагога  (у нашому випадку) і консультанта. Майбутньому педагогу індивідуальна освітня траєкторія забезпечує позиції суб’єкта вибору, розробки, реалізації освітньої траєкторії, самовизначення і самореалізації. Консультант (за наявності) здійснює координаційну, організаційну, консультаційну діяльність; визначає шляхи й способи організації навчального процесу, спрямовує діяльність майбутнього педагога на кожному етапі.</w:t>
      </w:r>
    </w:p>
    <w:p w:rsidR="00737EDD" w:rsidRPr="00D00221" w:rsidRDefault="00737EDD" w:rsidP="00C12297">
      <w:pPr>
        <w:pStyle w:val="a9"/>
        <w:spacing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 xml:space="preserve">Таким чином, індивідуальна освітня траєкторія майбутнього педагога – це шлях досягнення індивідуальної освітньої мети:  цілеспрямовано розроблена, особливо організована послідовність елементів (етапів, кроків) досягнення індивідуальної освітньої мети. Вона диференціюється за: видами освіти (формальна, неформальна та інформальна) ; етапами професійного розвитку (початкова підготовка, введення у професію, післядипломна підготовка); </w:t>
      </w:r>
      <w:r w:rsidRPr="00D00221">
        <w:rPr>
          <w:rFonts w:ascii="Times New Roman" w:hAnsi="Times New Roman" w:cs="Times New Roman"/>
          <w:sz w:val="28"/>
          <w:szCs w:val="28"/>
        </w:rPr>
        <w:lastRenderedPageBreak/>
        <w:t>особливостями фахового напрямку педагогічної діяльності; необхідністю вдосконалення особистісних, соціальних, професійних компетентностей майбутнього педагога; його здібностями, можливостями, мотивацією та інтересами. Суб’єктами освітньої траєкторії є педагог та консультант (за наявності).</w:t>
      </w:r>
    </w:p>
    <w:p w:rsidR="00737EDD" w:rsidRPr="00D00221" w:rsidRDefault="00737EDD" w:rsidP="00C12297">
      <w:pPr>
        <w:pStyle w:val="a9"/>
        <w:spacing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Тож нами визначено поняття та класифікаційні ознаки диференціації індивідуальної освітньої траєкторії педагога. Перспективами дослідження ми вважаємо розгляд виокремлених класифікаційних ознак індивідуальної освітньої траєкторії педагога.</w:t>
      </w:r>
    </w:p>
    <w:p w:rsidR="00737EDD" w:rsidRPr="00D00221" w:rsidRDefault="00737EDD" w:rsidP="00C12297">
      <w:pPr>
        <w:pStyle w:val="a9"/>
        <w:spacing w:line="312" w:lineRule="auto"/>
        <w:ind w:firstLine="709"/>
        <w:jc w:val="both"/>
        <w:rPr>
          <w:rFonts w:ascii="Times New Roman" w:hAnsi="Times New Roman" w:cs="Times New Roman"/>
          <w:sz w:val="8"/>
          <w:szCs w:val="8"/>
          <w:lang w:val="uk-UA"/>
        </w:rPr>
      </w:pPr>
    </w:p>
    <w:p w:rsidR="00737EDD" w:rsidRPr="00D00221" w:rsidRDefault="00737EDD" w:rsidP="00C12297">
      <w:pPr>
        <w:pStyle w:val="a9"/>
        <w:spacing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rPr>
        <w:t>Список використаних джерел</w:t>
      </w:r>
      <w:r w:rsidRPr="00D00221">
        <w:rPr>
          <w:rFonts w:ascii="Times New Roman" w:hAnsi="Times New Roman" w:cs="Times New Roman"/>
          <w:b/>
          <w:bCs/>
          <w:sz w:val="28"/>
          <w:szCs w:val="28"/>
          <w:lang w:val="uk-UA"/>
        </w:rPr>
        <w:t>:</w:t>
      </w:r>
    </w:p>
    <w:p w:rsidR="00737EDD" w:rsidRPr="00D00221" w:rsidRDefault="00737EDD" w:rsidP="00D04E92">
      <w:pPr>
        <w:pStyle w:val="a9"/>
        <w:spacing w:line="276"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1.</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Жигло О. О. Розвиток інформаційної культури викладача.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http://eprints.kname.edu.ua/31237/1/25.pdf. </w:t>
      </w:r>
      <w:r w:rsidRPr="00D00221">
        <w:rPr>
          <w:rFonts w:ascii="Times New Roman" w:hAnsi="Times New Roman" w:cs="Times New Roman"/>
          <w:sz w:val="28"/>
          <w:szCs w:val="28"/>
          <w:lang w:val="uk-UA"/>
        </w:rPr>
        <w:t>(дата звернення : 10.10.2018).</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2.</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Івашньова С.В. Персональний сайт вчителя як одна з форм професійного порт фоліо</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w:t>
      </w:r>
      <w:r w:rsidRPr="00D00221">
        <w:rPr>
          <w:rFonts w:ascii="Times New Roman" w:hAnsi="Times New Roman" w:cs="Times New Roman"/>
          <w:sz w:val="28"/>
          <w:szCs w:val="28"/>
          <w:lang w:val="en-US"/>
        </w:rPr>
        <w:t xml:space="preserve">: http://intkonf.org/k-ped-n-ivashnova-s-v-personalniy-sayt-vchitelya-yak-odna-z-form-profesiynogo-portfolio/. </w:t>
      </w:r>
      <w:r w:rsidRPr="00D00221">
        <w:rPr>
          <w:rFonts w:ascii="Times New Roman" w:hAnsi="Times New Roman" w:cs="Times New Roman"/>
          <w:sz w:val="28"/>
          <w:szCs w:val="28"/>
          <w:lang w:val="uk-UA"/>
        </w:rPr>
        <w:t>(дата звернення : 10.10.2018).</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3.</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Новий тлумачний словник української мови у трьох томах</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Яременко, О.</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Сліпушко. Сімферополь</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«Аконіт», 2003. Т</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2.</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928 с.</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4.</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Сас Н.</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 Індивідуальний освітній маршрут як форма педагогічного супроводу студентів-внутрішньо переміщених осіб у нових умовах життя та навчання.</w:t>
      </w:r>
      <w:r w:rsidRPr="00D00221">
        <w:rPr>
          <w:rFonts w:ascii="Times New Roman" w:hAnsi="Times New Roman" w:cs="Times New Roman"/>
          <w:sz w:val="28"/>
          <w:szCs w:val="28"/>
          <w:lang w:val="uk-UA"/>
        </w:rPr>
        <w:t xml:space="preserve"> </w:t>
      </w:r>
      <w:r w:rsidRPr="00D00221">
        <w:rPr>
          <w:rFonts w:ascii="Times New Roman" w:hAnsi="Times New Roman" w:cs="Times New Roman"/>
          <w:i/>
          <w:iCs/>
          <w:sz w:val="28"/>
          <w:szCs w:val="28"/>
        </w:rPr>
        <w:t xml:space="preserve">Витоки педагогічної майстерності : </w:t>
      </w:r>
      <w:r w:rsidRPr="00D00221">
        <w:rPr>
          <w:rFonts w:ascii="Times New Roman" w:hAnsi="Times New Roman" w:cs="Times New Roman"/>
          <w:iCs/>
          <w:sz w:val="28"/>
          <w:szCs w:val="28"/>
        </w:rPr>
        <w:t>зб</w:t>
      </w:r>
      <w:r w:rsidRPr="00D00221">
        <w:rPr>
          <w:rFonts w:ascii="Times New Roman" w:hAnsi="Times New Roman" w:cs="Times New Roman"/>
          <w:iCs/>
          <w:sz w:val="28"/>
          <w:szCs w:val="28"/>
          <w:lang w:val="uk-UA"/>
        </w:rPr>
        <w:t>.</w:t>
      </w:r>
      <w:r w:rsidRPr="00D00221">
        <w:rPr>
          <w:rFonts w:ascii="Times New Roman" w:hAnsi="Times New Roman" w:cs="Times New Roman"/>
          <w:iCs/>
          <w:sz w:val="28"/>
          <w:szCs w:val="28"/>
        </w:rPr>
        <w:t xml:space="preserve"> наук</w:t>
      </w:r>
      <w:r w:rsidRPr="00D00221">
        <w:rPr>
          <w:rFonts w:ascii="Times New Roman" w:hAnsi="Times New Roman" w:cs="Times New Roman"/>
          <w:iCs/>
          <w:sz w:val="28"/>
          <w:szCs w:val="28"/>
          <w:lang w:val="uk-UA"/>
        </w:rPr>
        <w:t>.</w:t>
      </w:r>
      <w:r w:rsidRPr="00D00221">
        <w:rPr>
          <w:rFonts w:ascii="Times New Roman" w:hAnsi="Times New Roman" w:cs="Times New Roman"/>
          <w:iCs/>
          <w:sz w:val="28"/>
          <w:szCs w:val="28"/>
        </w:rPr>
        <w:t xml:space="preserve"> праць ПНПУ ім. В.</w:t>
      </w:r>
      <w:r w:rsidRPr="00D00221">
        <w:rPr>
          <w:rFonts w:ascii="Times New Roman" w:hAnsi="Times New Roman" w:cs="Times New Roman"/>
          <w:iCs/>
          <w:sz w:val="28"/>
          <w:szCs w:val="28"/>
          <w:lang w:val="uk-UA"/>
        </w:rPr>
        <w:t> </w:t>
      </w:r>
      <w:r w:rsidRPr="00D00221">
        <w:rPr>
          <w:rFonts w:ascii="Times New Roman" w:hAnsi="Times New Roman" w:cs="Times New Roman"/>
          <w:iCs/>
          <w:sz w:val="28"/>
          <w:szCs w:val="28"/>
        </w:rPr>
        <w:t>Г.</w:t>
      </w:r>
      <w:r w:rsidRPr="00D00221">
        <w:rPr>
          <w:rFonts w:ascii="Times New Roman" w:hAnsi="Times New Roman" w:cs="Times New Roman"/>
          <w:iCs/>
          <w:sz w:val="28"/>
          <w:szCs w:val="28"/>
          <w:lang w:val="uk-UA"/>
        </w:rPr>
        <w:t> </w:t>
      </w:r>
      <w:r w:rsidRPr="00D00221">
        <w:rPr>
          <w:rFonts w:ascii="Times New Roman" w:hAnsi="Times New Roman" w:cs="Times New Roman"/>
          <w:iCs/>
          <w:sz w:val="28"/>
          <w:szCs w:val="28"/>
        </w:rPr>
        <w:t>Короленка. Полтава</w:t>
      </w:r>
      <w:r w:rsidRPr="00D00221">
        <w:rPr>
          <w:rFonts w:ascii="Times New Roman" w:hAnsi="Times New Roman" w:cs="Times New Roman"/>
          <w:sz w:val="28"/>
          <w:szCs w:val="28"/>
        </w:rPr>
        <w:t xml:space="preserve"> : ПНПУ ім. В. Г. Короленка, 2017. Вип. 20. С. 229–234.</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5.</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Сас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М.Тенденції до змін сучасної системи професійної освіти</w:t>
      </w:r>
      <w:r w:rsidRPr="00D00221">
        <w:rPr>
          <w:rFonts w:ascii="Times New Roman" w:hAnsi="Times New Roman" w:cs="Times New Roman"/>
          <w:sz w:val="28"/>
          <w:szCs w:val="28"/>
          <w:lang w:val="uk-UA"/>
        </w:rPr>
        <w:t xml:space="preserve">. </w:t>
      </w:r>
      <w:r w:rsidRPr="00D00221">
        <w:rPr>
          <w:rFonts w:ascii="Times New Roman" w:hAnsi="Times New Roman" w:cs="Times New Roman"/>
          <w:i/>
          <w:sz w:val="28"/>
          <w:szCs w:val="28"/>
          <w:lang w:val="uk-UA"/>
        </w:rPr>
        <w:t>Вісник Кременчуцького національного університету імені Михайла Остроградського.</w:t>
      </w:r>
      <w:r w:rsidRPr="00D00221">
        <w:rPr>
          <w:rFonts w:ascii="Times New Roman" w:hAnsi="Times New Roman" w:cs="Times New Roman"/>
          <w:sz w:val="28"/>
          <w:szCs w:val="28"/>
          <w:lang w:val="uk-UA"/>
        </w:rPr>
        <w:t xml:space="preserve"> </w:t>
      </w:r>
      <w:r w:rsidRPr="00D00221">
        <w:rPr>
          <w:rFonts w:ascii="Times New Roman" w:hAnsi="Times New Roman" w:cs="Times New Roman"/>
          <w:i/>
          <w:iCs/>
          <w:sz w:val="28"/>
          <w:szCs w:val="28"/>
          <w:lang w:val="uk-UA"/>
        </w:rPr>
        <w:t xml:space="preserve">Педагогічні науки. </w:t>
      </w:r>
      <w:r w:rsidRPr="00D00221">
        <w:rPr>
          <w:rFonts w:ascii="Times New Roman" w:hAnsi="Times New Roman" w:cs="Times New Roman"/>
          <w:sz w:val="28"/>
          <w:szCs w:val="28"/>
          <w:lang w:val="uk-UA"/>
        </w:rPr>
        <w:t xml:space="preserve">Кременчук : КрНУ ім.М.Остроградського, 2018. </w:t>
      </w:r>
      <w:r w:rsidRPr="00D00221">
        <w:rPr>
          <w:rFonts w:ascii="Times New Roman" w:hAnsi="Times New Roman" w:cs="Times New Roman"/>
          <w:sz w:val="28"/>
          <w:szCs w:val="28"/>
        </w:rPr>
        <w:t>Вип. №</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2(109) </w:t>
      </w:r>
      <w:r w:rsidRPr="00D00221">
        <w:rPr>
          <w:rFonts w:ascii="Times New Roman" w:hAnsi="Times New Roman" w:cs="Times New Roman"/>
          <w:iCs/>
          <w:sz w:val="28"/>
          <w:szCs w:val="28"/>
        </w:rPr>
        <w:t>Ч</w:t>
      </w:r>
      <w:r w:rsidRPr="00D00221">
        <w:rPr>
          <w:rFonts w:ascii="Times New Roman" w:hAnsi="Times New Roman" w:cs="Times New Roman"/>
          <w:iCs/>
          <w:sz w:val="28"/>
          <w:szCs w:val="28"/>
          <w:lang w:val="uk-UA"/>
        </w:rPr>
        <w:t>. </w:t>
      </w:r>
      <w:r w:rsidRPr="00D00221">
        <w:rPr>
          <w:rFonts w:ascii="Times New Roman" w:hAnsi="Times New Roman" w:cs="Times New Roman"/>
          <w:iCs/>
          <w:sz w:val="28"/>
          <w:szCs w:val="28"/>
        </w:rPr>
        <w:t>2.</w:t>
      </w:r>
      <w:r w:rsidRPr="00D00221">
        <w:rPr>
          <w:rFonts w:ascii="Times New Roman" w:hAnsi="Times New Roman" w:cs="Times New Roman"/>
          <w:sz w:val="28"/>
          <w:szCs w:val="28"/>
        </w:rPr>
        <w:t xml:space="preserve"> 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114</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121.</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6.</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Селевко Г.</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К. Современные образовательные технологии : учеб. пособие для пед. вузов. М</w:t>
      </w:r>
      <w:r w:rsidRPr="00D00221">
        <w:rPr>
          <w:rFonts w:ascii="Times New Roman" w:hAnsi="Times New Roman" w:cs="Times New Roman"/>
          <w:sz w:val="28"/>
          <w:szCs w:val="28"/>
          <w:lang w:val="uk-UA"/>
        </w:rPr>
        <w:t>осква</w:t>
      </w:r>
      <w:r w:rsidRPr="00D00221">
        <w:rPr>
          <w:rFonts w:ascii="Times New Roman" w:hAnsi="Times New Roman" w:cs="Times New Roman"/>
          <w:sz w:val="28"/>
          <w:szCs w:val="28"/>
        </w:rPr>
        <w:t xml:space="preserve"> : </w:t>
      </w:r>
      <w:r w:rsidRPr="00D00221">
        <w:rPr>
          <w:rFonts w:ascii="Times New Roman" w:hAnsi="Times New Roman" w:cs="Times New Roman"/>
          <w:iCs/>
          <w:sz w:val="28"/>
          <w:szCs w:val="28"/>
        </w:rPr>
        <w:t>Народное образование</w:t>
      </w:r>
      <w:r w:rsidRPr="00D00221">
        <w:rPr>
          <w:rFonts w:ascii="Times New Roman" w:hAnsi="Times New Roman" w:cs="Times New Roman"/>
          <w:sz w:val="28"/>
          <w:szCs w:val="28"/>
        </w:rPr>
        <w:t>, 1998. С. 130–193.</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7.</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Семиченко В.А. Психологічні аспекти професійної підготовки і</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післядипломної освіти педагогічних кадрів</w:t>
      </w:r>
      <w:r w:rsidRPr="00D00221">
        <w:rPr>
          <w:rFonts w:ascii="Times New Roman" w:hAnsi="Times New Roman" w:cs="Times New Roman"/>
          <w:i/>
          <w:iCs/>
          <w:sz w:val="28"/>
          <w:szCs w:val="28"/>
        </w:rPr>
        <w:t xml:space="preserve">. Післядипломна освіта в Україні. </w:t>
      </w:r>
      <w:r w:rsidRPr="00D00221">
        <w:rPr>
          <w:rFonts w:ascii="Times New Roman" w:hAnsi="Times New Roman" w:cs="Times New Roman"/>
          <w:sz w:val="28"/>
          <w:szCs w:val="28"/>
        </w:rPr>
        <w:t>2001. №</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1. С. 54–57.</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8.</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Сидоренко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В. Багаторівнева циклічна модель професійно-особистісного зростання вчителя-словесника за кредитно-модульною системою організації навчання. </w:t>
      </w:r>
      <w:r w:rsidRPr="00D00221">
        <w:rPr>
          <w:rFonts w:ascii="Times New Roman" w:hAnsi="Times New Roman" w:cs="Times New Roman"/>
          <w:i/>
          <w:iCs/>
          <w:sz w:val="28"/>
          <w:szCs w:val="28"/>
        </w:rPr>
        <w:t>Післядипломна освіта в Україні</w:t>
      </w:r>
      <w:r w:rsidRPr="00D00221">
        <w:rPr>
          <w:rFonts w:ascii="Times New Roman" w:hAnsi="Times New Roman" w:cs="Times New Roman"/>
          <w:sz w:val="28"/>
          <w:szCs w:val="28"/>
        </w:rPr>
        <w:t>. К</w:t>
      </w:r>
      <w:r w:rsidRPr="00D00221">
        <w:rPr>
          <w:rFonts w:ascii="Times New Roman" w:hAnsi="Times New Roman" w:cs="Times New Roman"/>
          <w:sz w:val="28"/>
          <w:szCs w:val="28"/>
          <w:lang w:val="uk-UA"/>
        </w:rPr>
        <w:t>иїв</w:t>
      </w:r>
      <w:r w:rsidRPr="00D00221">
        <w:rPr>
          <w:rFonts w:ascii="Times New Roman" w:hAnsi="Times New Roman" w:cs="Times New Roman"/>
          <w:sz w:val="28"/>
          <w:szCs w:val="28"/>
        </w:rPr>
        <w:t>, 2010. № 1. 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55</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60.</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lastRenderedPageBreak/>
        <w:t>9.</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Суртаева Н.</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Н. Нетрадиционные педагогические технологии</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парацентрическая технология</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у</w:t>
      </w:r>
      <w:r w:rsidRPr="00D00221">
        <w:rPr>
          <w:rFonts w:ascii="Times New Roman" w:hAnsi="Times New Roman" w:cs="Times New Roman"/>
          <w:sz w:val="28"/>
          <w:szCs w:val="28"/>
        </w:rPr>
        <w:t>чебное научное пособие. М.-Омск</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Омск. гос. пед. ун-т., 1974. 22</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37EDD" w:rsidRPr="00D00221" w:rsidRDefault="00737EDD" w:rsidP="00D04E92">
      <w:pPr>
        <w:pStyle w:val="a9"/>
        <w:spacing w:line="276"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rPr>
        <w:t xml:space="preserve">10.Траєкторія.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https://uk.wikipedia.org/wiki. </w:t>
      </w:r>
      <w:r w:rsidRPr="00D00221">
        <w:rPr>
          <w:rFonts w:ascii="Times New Roman" w:hAnsi="Times New Roman" w:cs="Times New Roman"/>
          <w:sz w:val="28"/>
          <w:szCs w:val="28"/>
          <w:lang w:val="uk-UA"/>
        </w:rPr>
        <w:t>(дата звернення : 10.10.2018).</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 xml:space="preserve">11.Хуторськой А. Індивідуальна освітня траєкторія.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lang w:val="en-US"/>
        </w:rPr>
        <w:t xml:space="preserve">: http://www.ru.osvita.ua/school/method/2287. </w:t>
      </w:r>
      <w:r w:rsidRPr="00D00221">
        <w:rPr>
          <w:rFonts w:ascii="Times New Roman" w:hAnsi="Times New Roman" w:cs="Times New Roman"/>
          <w:sz w:val="28"/>
          <w:szCs w:val="28"/>
          <w:lang w:val="uk-UA"/>
        </w:rPr>
        <w:t>(дата звернення : 10.10.2018).</w:t>
      </w:r>
    </w:p>
    <w:p w:rsidR="00737EDD" w:rsidRPr="00D00221" w:rsidRDefault="00737EDD" w:rsidP="00D04E92">
      <w:pPr>
        <w:pStyle w:val="a9"/>
        <w:spacing w:line="276" w:lineRule="auto"/>
        <w:ind w:firstLine="709"/>
        <w:jc w:val="both"/>
        <w:rPr>
          <w:rFonts w:ascii="Times New Roman" w:hAnsi="Times New Roman" w:cs="Times New Roman"/>
          <w:sz w:val="28"/>
          <w:szCs w:val="28"/>
        </w:rPr>
      </w:pPr>
      <w:r w:rsidRPr="00D00221">
        <w:rPr>
          <w:rFonts w:ascii="Times New Roman" w:hAnsi="Times New Roman" w:cs="Times New Roman"/>
          <w:sz w:val="28"/>
          <w:szCs w:val="28"/>
        </w:rPr>
        <w:t>12.Шадриков 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Д. Индивидуализация содержания образования</w:t>
      </w:r>
      <w:r w:rsidRPr="00D00221">
        <w:rPr>
          <w:rFonts w:ascii="Times New Roman" w:hAnsi="Times New Roman" w:cs="Times New Roman"/>
          <w:sz w:val="28"/>
          <w:szCs w:val="28"/>
          <w:lang w:val="uk-UA"/>
        </w:rPr>
        <w:t>.</w:t>
      </w:r>
      <w:r w:rsidRPr="00D00221">
        <w:rPr>
          <w:rFonts w:ascii="Times New Roman" w:hAnsi="Times New Roman" w:cs="Times New Roman"/>
          <w:sz w:val="28"/>
          <w:szCs w:val="28"/>
        </w:rPr>
        <w:t xml:space="preserve"> </w:t>
      </w:r>
      <w:r w:rsidRPr="00D00221">
        <w:rPr>
          <w:rFonts w:ascii="Times New Roman" w:hAnsi="Times New Roman" w:cs="Times New Roman"/>
          <w:i/>
          <w:sz w:val="28"/>
          <w:szCs w:val="28"/>
        </w:rPr>
        <w:t>Школьные технологии.</w:t>
      </w:r>
      <w:r w:rsidRPr="00D00221">
        <w:rPr>
          <w:rFonts w:ascii="Times New Roman" w:hAnsi="Times New Roman" w:cs="Times New Roman"/>
          <w:sz w:val="28"/>
          <w:szCs w:val="28"/>
        </w:rPr>
        <w:t xml:space="preserve"> 2000.</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2. 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53–66.</w:t>
      </w:r>
    </w:p>
    <w:p w:rsidR="00737EDD" w:rsidRPr="00D00221" w:rsidRDefault="00737EDD" w:rsidP="00D04E92">
      <w:pPr>
        <w:spacing w:after="0" w:line="312" w:lineRule="auto"/>
        <w:jc w:val="center"/>
        <w:rPr>
          <w:rFonts w:ascii="Times New Roman" w:hAnsi="Times New Roman" w:cs="Times New Roman"/>
          <w:b/>
          <w:bCs/>
          <w:color w:val="000000"/>
          <w:sz w:val="28"/>
          <w:szCs w:val="28"/>
          <w:lang w:val="uk-UA"/>
        </w:rPr>
      </w:pPr>
    </w:p>
    <w:p w:rsidR="00737EDD" w:rsidRPr="00D00221" w:rsidRDefault="00737EDD" w:rsidP="00D04E92">
      <w:pPr>
        <w:spacing w:after="0" w:line="312" w:lineRule="auto"/>
        <w:jc w:val="center"/>
        <w:rPr>
          <w:rFonts w:ascii="Times New Roman" w:hAnsi="Times New Roman" w:cs="Times New Roman"/>
          <w:b/>
          <w:bCs/>
          <w:color w:val="000000"/>
          <w:sz w:val="28"/>
          <w:szCs w:val="28"/>
          <w:lang w:val="uk-UA"/>
        </w:rPr>
      </w:pPr>
      <w:r w:rsidRPr="00D00221">
        <w:rPr>
          <w:rFonts w:ascii="Times New Roman" w:hAnsi="Times New Roman" w:cs="Times New Roman"/>
          <w:b/>
          <w:bCs/>
          <w:color w:val="000000"/>
          <w:sz w:val="28"/>
          <w:szCs w:val="28"/>
          <w:lang w:val="uk-UA"/>
        </w:rPr>
        <w:t>ПІДГОТОВКА МАЙБУТНІХ ВИХОВАТЕЛІВ ДО ПРОФЕСІЙНОЇ ДІЯЛЬНОСТІ НА ЗАСАДАХ ТОЛЕРАНТНОСТІ</w:t>
      </w:r>
    </w:p>
    <w:p w:rsidR="00737EDD" w:rsidRPr="00D00221" w:rsidRDefault="00737EDD" w:rsidP="00C12297">
      <w:pPr>
        <w:spacing w:after="0" w:line="312" w:lineRule="auto"/>
        <w:ind w:firstLine="709"/>
        <w:jc w:val="center"/>
        <w:rPr>
          <w:rFonts w:ascii="Times New Roman" w:hAnsi="Times New Roman" w:cs="Times New Roman"/>
          <w:i/>
          <w:iCs/>
          <w:color w:val="000000"/>
          <w:sz w:val="16"/>
          <w:szCs w:val="16"/>
          <w:lang w:val="uk-UA"/>
        </w:rPr>
      </w:pPr>
    </w:p>
    <w:p w:rsidR="00737EDD" w:rsidRPr="00D00221" w:rsidRDefault="00737EDD" w:rsidP="00C12297">
      <w:pPr>
        <w:spacing w:after="0" w:line="312" w:lineRule="auto"/>
        <w:ind w:firstLine="709"/>
        <w:jc w:val="center"/>
        <w:rPr>
          <w:rFonts w:ascii="Times New Roman" w:hAnsi="Times New Roman" w:cs="Times New Roman"/>
          <w:b/>
          <w:bCs/>
          <w:i/>
          <w:iCs/>
          <w:color w:val="000000"/>
          <w:sz w:val="28"/>
          <w:szCs w:val="28"/>
          <w:lang w:val="uk-UA"/>
        </w:rPr>
      </w:pPr>
      <w:r w:rsidRPr="00D00221">
        <w:rPr>
          <w:rFonts w:ascii="Times New Roman" w:hAnsi="Times New Roman" w:cs="Times New Roman"/>
          <w:b/>
          <w:bCs/>
          <w:i/>
          <w:iCs/>
          <w:color w:val="000000"/>
          <w:sz w:val="28"/>
          <w:szCs w:val="28"/>
          <w:lang w:val="uk-UA"/>
        </w:rPr>
        <w:t xml:space="preserve">Сириця В. Є., Єфименко Л. М. </w:t>
      </w:r>
    </w:p>
    <w:p w:rsidR="00737EDD" w:rsidRPr="00D00221" w:rsidRDefault="00737EDD" w:rsidP="00C12297">
      <w:pPr>
        <w:spacing w:after="0" w:line="312" w:lineRule="auto"/>
        <w:ind w:firstLine="709"/>
        <w:jc w:val="center"/>
        <w:rPr>
          <w:rFonts w:ascii="Times New Roman" w:hAnsi="Times New Roman" w:cs="Times New Roman"/>
          <w:b/>
          <w:bCs/>
          <w:i/>
          <w:iCs/>
          <w:color w:val="000000"/>
          <w:sz w:val="16"/>
          <w:szCs w:val="16"/>
          <w:lang w:val="uk-UA"/>
        </w:rPr>
      </w:pP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rPr>
        <w:t xml:space="preserve">Проблема підготовки майбутнього вихователя до формування толерантності у дітей дошкільного віку – важлива соціально-педагогічна проблема. Педагог є однією з ключових фігур </w:t>
      </w:r>
      <w:r w:rsidRPr="00D00221">
        <w:rPr>
          <w:rFonts w:ascii="Times New Roman" w:hAnsi="Times New Roman" w:cs="Times New Roman"/>
          <w:color w:val="000000"/>
          <w:sz w:val="28"/>
          <w:szCs w:val="28"/>
          <w:lang w:val="uk-UA"/>
        </w:rPr>
        <w:t>у</w:t>
      </w:r>
      <w:r w:rsidRPr="00D00221">
        <w:rPr>
          <w:rFonts w:ascii="Times New Roman" w:hAnsi="Times New Roman" w:cs="Times New Roman"/>
          <w:color w:val="000000"/>
          <w:sz w:val="28"/>
          <w:szCs w:val="28"/>
        </w:rPr>
        <w:t xml:space="preserve"> реалізації декларованого підходу. </w:t>
      </w:r>
      <w:r w:rsidRPr="00D00221">
        <w:rPr>
          <w:rFonts w:ascii="Times New Roman" w:hAnsi="Times New Roman" w:cs="Times New Roman"/>
          <w:color w:val="000000"/>
          <w:sz w:val="28"/>
          <w:szCs w:val="28"/>
          <w:lang w:val="uk-UA"/>
        </w:rPr>
        <w:t>У</w:t>
      </w:r>
      <w:r w:rsidRPr="00D00221">
        <w:rPr>
          <w:rFonts w:ascii="Times New Roman" w:hAnsi="Times New Roman" w:cs="Times New Roman"/>
          <w:color w:val="000000"/>
          <w:sz w:val="28"/>
          <w:szCs w:val="28"/>
        </w:rPr>
        <w:t xml:space="preserve"> силу об’єктивних причин він не тільки здійснює передачу знань, формування умінь </w:t>
      </w:r>
      <w:r w:rsidRPr="00D00221">
        <w:rPr>
          <w:rFonts w:ascii="Times New Roman" w:hAnsi="Times New Roman" w:cs="Times New Roman"/>
          <w:color w:val="000000"/>
          <w:sz w:val="28"/>
          <w:szCs w:val="28"/>
          <w:lang w:val="uk-UA"/>
        </w:rPr>
        <w:t>і</w:t>
      </w:r>
      <w:r w:rsidRPr="00D00221">
        <w:rPr>
          <w:rFonts w:ascii="Times New Roman" w:hAnsi="Times New Roman" w:cs="Times New Roman"/>
          <w:color w:val="000000"/>
          <w:sz w:val="28"/>
          <w:szCs w:val="28"/>
        </w:rPr>
        <w:t xml:space="preserve"> навичок, але </w:t>
      </w:r>
      <w:r w:rsidRPr="00D00221">
        <w:rPr>
          <w:rFonts w:ascii="Times New Roman" w:hAnsi="Times New Roman" w:cs="Times New Roman"/>
          <w:color w:val="000000"/>
          <w:sz w:val="28"/>
          <w:szCs w:val="28"/>
          <w:lang w:val="uk-UA"/>
        </w:rPr>
        <w:t>й</w:t>
      </w:r>
      <w:r w:rsidRPr="00D00221">
        <w:rPr>
          <w:rFonts w:ascii="Times New Roman" w:hAnsi="Times New Roman" w:cs="Times New Roman"/>
          <w:color w:val="000000"/>
          <w:sz w:val="28"/>
          <w:szCs w:val="28"/>
        </w:rPr>
        <w:t xml:space="preserve"> впливає на розвиток особистості дітей.</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Формування толерантних якостей майбутнього педагога – це один із напрямів соціалізації особистості, метою якого є її професійне становлення та досягнення певної вершини  в неперервному професійному та духовному зростанні. </w:t>
      </w:r>
      <w:r w:rsidRPr="00D00221">
        <w:rPr>
          <w:rFonts w:ascii="Times New Roman" w:hAnsi="Times New Roman" w:cs="Times New Roman"/>
          <w:color w:val="000000"/>
          <w:sz w:val="28"/>
          <w:szCs w:val="28"/>
        </w:rPr>
        <w:t xml:space="preserve">Поняття «толерантність» розглядається як соціально важливе явище, норма життя у демократичному суспільстві. Це один </w:t>
      </w:r>
      <w:r w:rsidRPr="00D00221">
        <w:rPr>
          <w:rFonts w:ascii="Times New Roman" w:hAnsi="Times New Roman" w:cs="Times New Roman"/>
          <w:color w:val="000000"/>
          <w:sz w:val="28"/>
          <w:szCs w:val="28"/>
          <w:lang w:val="uk-UA"/>
        </w:rPr>
        <w:t>і</w:t>
      </w:r>
      <w:r w:rsidRPr="00D00221">
        <w:rPr>
          <w:rFonts w:ascii="Times New Roman" w:hAnsi="Times New Roman" w:cs="Times New Roman"/>
          <w:color w:val="000000"/>
          <w:sz w:val="28"/>
          <w:szCs w:val="28"/>
        </w:rPr>
        <w:t>з головних принципів взаємовідносин між людьми. Толерантність визначається як інтегративна якість особистості, що відображає активну моральну позицію і готовність до конструктивної взаємодії з людьми і групами незалежно від їх національної, соціальної, релігійної, ґендерної приналежності, поглядів, світогляду, стилю мислення і типу поведінки; сприяє успішному самоствердженню особистості та її самореалізації у суспільстві</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w:t>
      </w:r>
      <w:r w:rsidRPr="00D00221">
        <w:rPr>
          <w:rFonts w:ascii="Times New Roman" w:hAnsi="Times New Roman" w:cs="Times New Roman"/>
          <w:color w:val="000000"/>
          <w:sz w:val="28"/>
          <w:szCs w:val="28"/>
          <w:lang w:val="uk-UA"/>
        </w:rPr>
        <w:t>1, с. 8</w:t>
      </w:r>
      <w:r w:rsidRPr="00D00221">
        <w:rPr>
          <w:rFonts w:ascii="Times New Roman" w:hAnsi="Times New Roman" w:cs="Times New Roman"/>
          <w:color w:val="000000"/>
          <w:sz w:val="28"/>
          <w:szCs w:val="28"/>
        </w:rPr>
        <w:t>].</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Значення і специфіка професійної підготовки майбутніх вихователів полягає в тому, що в процесі навчання можливо сформувати саме ті компоненти толерантності, які необхідні учасникам педагогічної взаємодії. Освіта є одною з найважливіших сфер людського життя, тому має відповідати </w:t>
      </w:r>
      <w:r w:rsidRPr="00D00221">
        <w:rPr>
          <w:rFonts w:ascii="Times New Roman" w:hAnsi="Times New Roman" w:cs="Times New Roman"/>
          <w:color w:val="000000"/>
          <w:sz w:val="28"/>
          <w:szCs w:val="28"/>
          <w:lang w:val="uk-UA"/>
        </w:rPr>
        <w:lastRenderedPageBreak/>
        <w:t>сучасним тенденціям і передбачати потребу суспільства у формуванні толерантної свідомості. Мета нашої роботи – дослідити особливості підготовки майбутніх вихователів до професійної діяльності на засадах толерантності.</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Вивчення літературних джерел, нормативно-правових актів та інших матеріалів, аналіз якості професійної підготовки студентів вищих педагогічних закладів освіти та їхньої готовності до формування толерантності дітей дали можливість виявити низку суперечностей, що негативно позначаються на кінцевому результаті цього процесу, зокрема між якісною підготовкою майбутніх вихователів до розвитку та формуваня толерантності дошкільнят у вищих педагогічних закладах освіти і недостатнім рівнем сформованості у майбутніх вихователів дітей дошкільного віку готовності до професійної діяльності з означеного напрямку; об’єктивними вимогами практики до особистості вихователя дошкільного закладу і відсутністю цілісної програми особистісно-професійного розвитку; навчальною інформацією, що постійно збільшується й оновлюється, відсутністю системних зв’язків між навчальними дисциплінами, пов’язаними з підготовкою вихователя дошкільних закладів щодо формування толерантності дітей; структурою педагогічного процесу, орієнтованою на засвоєння теоретичної інформації, і потребою суспільства в толерантних педагогах, які володіють методиками діагностики, моделювання, проектування й реалізації процесу, спрямованого на формування толерантності у дошкільнят. </w:t>
      </w:r>
      <w:r w:rsidRPr="00D00221">
        <w:rPr>
          <w:rFonts w:ascii="Times New Roman" w:hAnsi="Times New Roman" w:cs="Times New Roman"/>
          <w:color w:val="000000"/>
          <w:sz w:val="28"/>
          <w:szCs w:val="28"/>
        </w:rPr>
        <w:t xml:space="preserve">Ці складні питання потребують як подальшого теоретичного осмислення, так і нових стратегічних рішень.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Зауважимо, що формування в майбутніх педагогів здатності до міжособистісної толерантності включає три взаємопов'язані складові: професійну, спрямовану на фахову підготовку викладачів, виконання ними професійних</w:t>
      </w:r>
      <w:r w:rsidRPr="00D00221">
        <w:rPr>
          <w:rFonts w:ascii="Times New Roman" w:hAnsi="Times New Roman" w:cs="Times New Roman"/>
          <w:sz w:val="28"/>
          <w:szCs w:val="28"/>
          <w:lang w:val="uk-UA"/>
        </w:rPr>
        <w:t xml:space="preserve"> </w:t>
      </w:r>
      <w:hyperlink r:id="rId64" w:history="1">
        <w:r w:rsidRPr="00D00221">
          <w:rPr>
            <w:rFonts w:ascii="Times New Roman" w:hAnsi="Times New Roman" w:cs="Times New Roman"/>
            <w:color w:val="000000"/>
            <w:sz w:val="28"/>
            <w:szCs w:val="28"/>
            <w:shd w:val="clear" w:color="auto" w:fill="FFFFFF"/>
            <w:lang w:val="uk-UA"/>
          </w:rPr>
          <w:t>обов'язків</w:t>
        </w:r>
      </w:hyperlink>
      <w:r w:rsidRPr="00D00221">
        <w:rPr>
          <w:rFonts w:ascii="Times New Roman" w:hAnsi="Times New Roman" w:cs="Times New Roman"/>
          <w:color w:val="000000"/>
          <w:sz w:val="28"/>
          <w:szCs w:val="28"/>
          <w:lang w:val="uk-UA"/>
        </w:rPr>
        <w:t xml:space="preserve"> та функцій; особистісну, спрямовану на підготовку майбутніх педагогів до професійного самовизначення, професійної самореалізації та професійної самоактуалізації упродовж життя; технологічну, спрямовану на формування її організаційно-методичних умов.</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Нова концепція освіти, сучасні вимоги до виховання молодого покоління, яке проживає в умовах різноманіття оточуючого світу, у дусі демократичних цінностей, формування у дітей толерантності як особистісної якості підсилюють потребу в спецкурсах, що були створенні для  виконання функцій </w:t>
      </w:r>
      <w:r w:rsidRPr="00D00221">
        <w:rPr>
          <w:rFonts w:ascii="Times New Roman" w:hAnsi="Times New Roman" w:cs="Times New Roman"/>
          <w:color w:val="000000"/>
          <w:sz w:val="28"/>
          <w:szCs w:val="28"/>
          <w:lang w:val="uk-UA"/>
        </w:rPr>
        <w:lastRenderedPageBreak/>
        <w:t xml:space="preserve">інтеграційної ланки між загальнокультурним, психолого-педагогічним і методичним блоками професійної підготовки. </w:t>
      </w:r>
      <w:r w:rsidRPr="00D00221">
        <w:rPr>
          <w:rFonts w:ascii="Times New Roman" w:hAnsi="Times New Roman" w:cs="Times New Roman"/>
          <w:color w:val="000000"/>
          <w:sz w:val="28"/>
          <w:szCs w:val="28"/>
        </w:rPr>
        <w:t>Їх центральним, системо</w:t>
      </w:r>
      <w:r w:rsidRPr="00D00221">
        <w:rPr>
          <w:rFonts w:ascii="Times New Roman" w:hAnsi="Times New Roman" w:cs="Times New Roman"/>
          <w:color w:val="000000"/>
          <w:sz w:val="28"/>
          <w:szCs w:val="28"/>
          <w:lang w:val="uk-UA"/>
        </w:rPr>
        <w:t>у</w:t>
      </w:r>
      <w:r w:rsidRPr="00D00221">
        <w:rPr>
          <w:rFonts w:ascii="Times New Roman" w:hAnsi="Times New Roman" w:cs="Times New Roman"/>
          <w:color w:val="000000"/>
          <w:sz w:val="28"/>
          <w:szCs w:val="28"/>
        </w:rPr>
        <w:t>творю</w:t>
      </w:r>
      <w:r w:rsidRPr="00D00221">
        <w:rPr>
          <w:rFonts w:ascii="Times New Roman" w:hAnsi="Times New Roman" w:cs="Times New Roman"/>
          <w:color w:val="000000"/>
          <w:sz w:val="28"/>
          <w:szCs w:val="28"/>
          <w:lang w:val="uk-UA"/>
        </w:rPr>
        <w:t>вальним</w:t>
      </w:r>
      <w:r w:rsidRPr="00D00221">
        <w:rPr>
          <w:rFonts w:ascii="Times New Roman" w:hAnsi="Times New Roman" w:cs="Times New Roman"/>
          <w:color w:val="000000"/>
          <w:sz w:val="28"/>
          <w:szCs w:val="28"/>
        </w:rPr>
        <w:t xml:space="preserve"> компонентом виступає поняття </w:t>
      </w:r>
      <w:r w:rsidRPr="00D00221">
        <w:rPr>
          <w:rFonts w:ascii="Times New Roman" w:hAnsi="Times New Roman" w:cs="Times New Roman"/>
          <w:color w:val="000000"/>
          <w:sz w:val="28"/>
          <w:szCs w:val="28"/>
          <w:lang w:val="uk-UA"/>
        </w:rPr>
        <w:t>«</w:t>
      </w:r>
      <w:r w:rsidRPr="00D00221">
        <w:rPr>
          <w:rFonts w:ascii="Times New Roman" w:hAnsi="Times New Roman" w:cs="Times New Roman"/>
          <w:color w:val="000000"/>
          <w:sz w:val="28"/>
          <w:szCs w:val="28"/>
        </w:rPr>
        <w:t>людина як толерантна особистість</w:t>
      </w:r>
      <w:r w:rsidRPr="00D00221">
        <w:rPr>
          <w:rFonts w:ascii="Times New Roman" w:hAnsi="Times New Roman" w:cs="Times New Roman"/>
          <w:color w:val="000000"/>
          <w:sz w:val="28"/>
          <w:szCs w:val="28"/>
          <w:shd w:val="clear" w:color="auto" w:fill="FFFFFF"/>
        </w:rPr>
        <w:t>»</w:t>
      </w:r>
      <w:r w:rsidRPr="00D00221">
        <w:rPr>
          <w:rFonts w:ascii="Times New Roman" w:hAnsi="Times New Roman" w:cs="Times New Roman"/>
          <w:color w:val="000000"/>
          <w:sz w:val="28"/>
          <w:szCs w:val="28"/>
        </w:rPr>
        <w:t>. Сучасна освіта має орієнтуватис</w:t>
      </w:r>
      <w:r w:rsidRPr="00D00221">
        <w:rPr>
          <w:rFonts w:ascii="Times New Roman" w:hAnsi="Times New Roman" w:cs="Times New Roman"/>
          <w:color w:val="000000"/>
          <w:sz w:val="28"/>
          <w:szCs w:val="28"/>
          <w:lang w:val="uk-UA"/>
        </w:rPr>
        <w:t>я</w:t>
      </w:r>
      <w:r w:rsidRPr="00D00221">
        <w:rPr>
          <w:rFonts w:ascii="Times New Roman" w:hAnsi="Times New Roman" w:cs="Times New Roman"/>
          <w:color w:val="000000"/>
          <w:sz w:val="28"/>
          <w:szCs w:val="28"/>
        </w:rPr>
        <w:t xml:space="preserve"> на діяльнісні, розвив</w:t>
      </w:r>
      <w:r w:rsidRPr="00D00221">
        <w:rPr>
          <w:rFonts w:ascii="Times New Roman" w:hAnsi="Times New Roman" w:cs="Times New Roman"/>
          <w:color w:val="000000"/>
          <w:sz w:val="28"/>
          <w:szCs w:val="28"/>
          <w:lang w:val="uk-UA"/>
        </w:rPr>
        <w:t>альн</w:t>
      </w:r>
      <w:r w:rsidRPr="00D00221">
        <w:rPr>
          <w:rFonts w:ascii="Times New Roman" w:hAnsi="Times New Roman" w:cs="Times New Roman"/>
          <w:color w:val="000000"/>
          <w:sz w:val="28"/>
          <w:szCs w:val="28"/>
        </w:rPr>
        <w:t xml:space="preserve">і технології, які формують у студентів уміння вчитися, оперувати </w:t>
      </w:r>
      <w:r w:rsidRPr="00D00221">
        <w:rPr>
          <w:rFonts w:ascii="Times New Roman" w:hAnsi="Times New Roman" w:cs="Times New Roman"/>
          <w:color w:val="000000"/>
          <w:sz w:val="28"/>
          <w:szCs w:val="28"/>
          <w:lang w:val="uk-UA"/>
        </w:rPr>
        <w:t>й</w:t>
      </w:r>
      <w:r w:rsidRPr="00D00221">
        <w:rPr>
          <w:rFonts w:ascii="Times New Roman" w:hAnsi="Times New Roman" w:cs="Times New Roman"/>
          <w:color w:val="000000"/>
          <w:sz w:val="28"/>
          <w:szCs w:val="28"/>
        </w:rPr>
        <w:t xml:space="preserve"> управляти інформацією, швидко приймати рішення,</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 xml:space="preserve">формувати основні життєві компетенції.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Підкреслимо, що динамізм глобальних змін у світі з його яскраво вираженою інформатизацією детермінують потребу все ширшого використання сучасних інформаційних технологій у підготовці вихователів дітей дошкільного віку. Дошкільні заклади чекають на толерантного і, водночас, творчого педагога, який уміло проектує й реалізує зміст формування нової особистості на засадах нових освітніх технологій, у т.ч. інформаційних (мульти-медіа технологій, Інтернет-технологій).</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Слід зазначити, що д</w:t>
      </w:r>
      <w:r w:rsidRPr="00D00221">
        <w:rPr>
          <w:rFonts w:ascii="Times New Roman" w:hAnsi="Times New Roman" w:cs="Times New Roman"/>
          <w:color w:val="000000"/>
          <w:sz w:val="28"/>
          <w:szCs w:val="28"/>
        </w:rPr>
        <w:t>ля формува</w:t>
      </w:r>
      <w:r w:rsidRPr="00D00221">
        <w:rPr>
          <w:rFonts w:ascii="Times New Roman" w:hAnsi="Times New Roman" w:cs="Times New Roman"/>
          <w:color w:val="000000"/>
          <w:sz w:val="28"/>
          <w:szCs w:val="28"/>
          <w:lang w:val="uk-UA"/>
        </w:rPr>
        <w:t>ння</w:t>
      </w:r>
      <w:r w:rsidRPr="00D00221">
        <w:rPr>
          <w:rFonts w:ascii="Times New Roman" w:hAnsi="Times New Roman" w:cs="Times New Roman"/>
          <w:color w:val="000000"/>
          <w:sz w:val="28"/>
          <w:szCs w:val="28"/>
        </w:rPr>
        <w:t xml:space="preserve"> толерантн</w:t>
      </w:r>
      <w:r w:rsidRPr="00D00221">
        <w:rPr>
          <w:rFonts w:ascii="Times New Roman" w:hAnsi="Times New Roman" w:cs="Times New Roman"/>
          <w:color w:val="000000"/>
          <w:sz w:val="28"/>
          <w:szCs w:val="28"/>
          <w:lang w:val="uk-UA"/>
        </w:rPr>
        <w:t xml:space="preserve">ості </w:t>
      </w:r>
      <w:r w:rsidRPr="00D00221">
        <w:rPr>
          <w:rFonts w:ascii="Times New Roman" w:hAnsi="Times New Roman" w:cs="Times New Roman"/>
          <w:color w:val="000000"/>
          <w:sz w:val="28"/>
          <w:szCs w:val="28"/>
        </w:rPr>
        <w:t xml:space="preserve">у дітей дошкільного віку сучасному вихователю необхідно самому бути толерантним, демонструвати </w:t>
      </w:r>
      <w:r w:rsidRPr="00D00221">
        <w:rPr>
          <w:rFonts w:ascii="Times New Roman" w:hAnsi="Times New Roman" w:cs="Times New Roman"/>
          <w:color w:val="000000"/>
          <w:sz w:val="28"/>
          <w:szCs w:val="28"/>
          <w:lang w:val="uk-UA"/>
        </w:rPr>
        <w:t>ви</w:t>
      </w:r>
      <w:r w:rsidRPr="00D00221">
        <w:rPr>
          <w:rFonts w:ascii="Times New Roman" w:hAnsi="Times New Roman" w:cs="Times New Roman"/>
          <w:color w:val="000000"/>
          <w:sz w:val="28"/>
          <w:szCs w:val="28"/>
        </w:rPr>
        <w:t>яв толерантності у взаємодії з вихованцями (Р. Валітова, І.</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Воробйова, Б. Гершунський, С. Данилова, О. Клепцова). Головні принципи толерантності у вихованні: довірче співробітництво – встановлення в</w:t>
      </w:r>
      <w:r w:rsidRPr="00D00221">
        <w:rPr>
          <w:rFonts w:ascii="Times New Roman" w:hAnsi="Times New Roman" w:cs="Times New Roman"/>
          <w:color w:val="000000"/>
          <w:sz w:val="28"/>
          <w:szCs w:val="28"/>
          <w:lang w:val="uk-UA"/>
        </w:rPr>
        <w:t> </w:t>
      </w:r>
      <w:r w:rsidRPr="00D00221">
        <w:rPr>
          <w:rFonts w:ascii="Times New Roman" w:hAnsi="Times New Roman" w:cs="Times New Roman"/>
          <w:color w:val="000000"/>
          <w:sz w:val="28"/>
          <w:szCs w:val="28"/>
        </w:rPr>
        <w:t>освітньому закладі відносин взаєморозуміння і взаємної вимогливості між адміністрацією, педагогами, з одного боку, і вихованцями, з іншого; екологія взаємовідносин – забезпечення сприятливого соціально</w:t>
      </w:r>
      <w:r w:rsidRPr="00D00221">
        <w:rPr>
          <w:rFonts w:ascii="Times New Roman" w:hAnsi="Times New Roman" w:cs="Times New Roman"/>
          <w:color w:val="000000"/>
          <w:sz w:val="28"/>
          <w:szCs w:val="28"/>
          <w:lang w:val="uk-UA"/>
        </w:rPr>
        <w:t xml:space="preserve"> </w:t>
      </w:r>
      <w:r w:rsidRPr="00D00221">
        <w:rPr>
          <w:rFonts w:ascii="Times New Roman" w:hAnsi="Times New Roman" w:cs="Times New Roman"/>
          <w:color w:val="000000"/>
          <w:sz w:val="28"/>
          <w:szCs w:val="28"/>
        </w:rPr>
        <w:t>психологічного клімату в освітньому закладі як основи формування толерантного середовища; формування почуття власної гідності, самоповаги, поваги до оточення, народів; синергетизм, що забезпечує розвиток особистості, є його джерелом і рушійною силою; творчість, що забезпечує реалізацію варіативних підходів до встановлення толерантних відносин і аналізу ситуації взаємодії.</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Отже, діяльність вихователя з позиції толерантності має три аспекти: особистість вихователя, якому притаманні толерантні якості; прояв толерантності у професійній діяльності; реалізація принципів толерантності у педагогічному спілкуванні.</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Зауважимо, що шляхи реалізації толерантності у виховані розроблено в педагогіці толерантності – «педагогіці співробітництва», «педагогіці успіху», </w:t>
      </w:r>
      <w:r w:rsidRPr="00D00221">
        <w:rPr>
          <w:rFonts w:ascii="Times New Roman" w:hAnsi="Times New Roman" w:cs="Times New Roman"/>
          <w:color w:val="000000"/>
          <w:sz w:val="28"/>
          <w:szCs w:val="28"/>
          <w:lang w:val="uk-UA"/>
        </w:rPr>
        <w:lastRenderedPageBreak/>
        <w:t>«педагогіці діалогу», «педагогіці ненасилля» (Ш. Амонашвілі, І. Волков, Є. Ільїн, В. Сухомлинський та ін.), вони вважали, що досягнення гарних результатів у виховані дітей є можливим за умов врахування їхніх інтересів, надання їм права вільного вибору, чуйного ставлення до них та адекватного прийняття всіх їхніх позитивних і негативних особливостей.</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Отже, педагогічна толерантність має першорядне значення в роботі педагога, і саме в цьому, на жаль, відчувається досить істотний дефіцит поваги і терпимості. Толерантна поведінка вихователя – це професійна поведінка, у якій розкривається морально-етичний аспект діяльності педагога, його гуманістична спрямованість, установки на конструктивність взаємодії з суб’єктами виховно-освітнього процесу. </w:t>
      </w:r>
    </w:p>
    <w:p w:rsidR="00737EDD" w:rsidRPr="00D00221" w:rsidRDefault="00737EDD" w:rsidP="00C12297">
      <w:pPr>
        <w:spacing w:after="0" w:line="312" w:lineRule="auto"/>
        <w:ind w:firstLine="709"/>
        <w:jc w:val="center"/>
        <w:rPr>
          <w:rFonts w:ascii="Times New Roman" w:hAnsi="Times New Roman" w:cs="Times New Roman"/>
          <w:b/>
          <w:bCs/>
          <w:color w:val="000000"/>
          <w:sz w:val="4"/>
          <w:szCs w:val="4"/>
          <w:lang w:val="uk-UA"/>
        </w:rPr>
      </w:pPr>
    </w:p>
    <w:p w:rsidR="00737EDD" w:rsidRPr="00D00221" w:rsidRDefault="00737EDD" w:rsidP="00C12297">
      <w:pPr>
        <w:spacing w:after="0" w:line="312" w:lineRule="auto"/>
        <w:ind w:firstLine="709"/>
        <w:jc w:val="center"/>
        <w:rPr>
          <w:rFonts w:ascii="Times New Roman" w:hAnsi="Times New Roman" w:cs="Times New Roman"/>
          <w:b/>
          <w:bCs/>
          <w:color w:val="000000"/>
          <w:sz w:val="28"/>
          <w:szCs w:val="28"/>
          <w:lang w:val="uk-UA"/>
        </w:rPr>
      </w:pPr>
      <w:r w:rsidRPr="00D00221">
        <w:rPr>
          <w:rFonts w:ascii="Times New Roman" w:hAnsi="Times New Roman" w:cs="Times New Roman"/>
          <w:b/>
          <w:bCs/>
          <w:color w:val="000000"/>
          <w:sz w:val="28"/>
          <w:szCs w:val="28"/>
          <w:lang w:val="uk-UA"/>
        </w:rPr>
        <w:t>Список використаних джерел:</w:t>
      </w:r>
    </w:p>
    <w:p w:rsidR="00737EDD" w:rsidRPr="00D00221" w:rsidRDefault="00737EDD" w:rsidP="00D04E92">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 Молчанова А. О.Толерантність як ціннісна основа професійної діяльності педагога : посібник. Київ : Інститут педагогічної освіти і освіти дорослих НАПН України, 2013. 188 с.</w:t>
      </w:r>
    </w:p>
    <w:p w:rsidR="00737EDD" w:rsidRPr="00D00221" w:rsidRDefault="00737EDD" w:rsidP="00C12297">
      <w:pPr>
        <w:shd w:val="clear" w:color="auto" w:fill="FFFFFF"/>
        <w:spacing w:after="0" w:line="312" w:lineRule="auto"/>
        <w:ind w:firstLine="709"/>
        <w:jc w:val="center"/>
        <w:rPr>
          <w:rFonts w:ascii="Times New Roman" w:hAnsi="Times New Roman" w:cs="Times New Roman"/>
          <w:b/>
          <w:bCs/>
          <w:sz w:val="28"/>
          <w:szCs w:val="28"/>
          <w:lang w:val="uk-UA"/>
        </w:rPr>
      </w:pPr>
    </w:p>
    <w:p w:rsidR="00737EDD" w:rsidRPr="00D00221" w:rsidRDefault="00737EDD" w:rsidP="00C12297">
      <w:pPr>
        <w:shd w:val="clear" w:color="auto" w:fill="FFFFFF"/>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РОЛЬ ВИКЛАДАЧА У ПІДВИЩЕННІ ЯКОСТІ ОСВІТИ СТУДЕНТСЬКОЇ МОЛОДІ</w:t>
      </w:r>
    </w:p>
    <w:p w:rsidR="00737EDD" w:rsidRPr="00D00221" w:rsidRDefault="00737EDD" w:rsidP="00C12297">
      <w:pPr>
        <w:shd w:val="clear" w:color="auto" w:fill="FFFFFF"/>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hd w:val="clear" w:color="auto" w:fill="FFFFFF"/>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Сириця В. Є., Лонська І. О.</w:t>
      </w:r>
    </w:p>
    <w:p w:rsidR="00737EDD" w:rsidRPr="00D00221" w:rsidRDefault="00737EDD" w:rsidP="00C12297">
      <w:pPr>
        <w:shd w:val="clear" w:color="auto" w:fill="FFFFFF"/>
        <w:spacing w:after="0" w:line="312" w:lineRule="auto"/>
        <w:ind w:firstLine="709"/>
        <w:jc w:val="center"/>
        <w:rPr>
          <w:rFonts w:ascii="Times New Roman" w:hAnsi="Times New Roman" w:cs="Times New Roman"/>
          <w:b/>
          <w:bCs/>
          <w:sz w:val="18"/>
          <w:szCs w:val="18"/>
          <w:lang w:val="uk-UA"/>
        </w:rPr>
      </w:pP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Найважливішою професією у світі є вчитель, який вкладає в дитину все необхідне для її існування. У сучасному світі виховання студентів – один із головних складників педагогіки вищої школи. Він має забезпечувати найсприятливіші психолого-педагогічні умови як для вільного самовизначення, так і для самоутвердження кожного студента, реалізуючи свої потреби, нахили і можливості. Цілеспрямований виховний вплив на розвиток особистості майбутнього спеціаліста в Україні має важливе значення. Існує потреба в гуманізації всіх сфер суспільного життя, яка детермінує значно більші вимоги до виховних аспектів освітнього процесу у вищих навчальних закладах. Проблеми виховного впливу викладача сучасного університету в підвищенні рівня навчальної активності студентів досліджували вітчизняні та зарубіжні вчені: С. Вітвицька, В.</w:t>
      </w:r>
      <w:r w:rsidRPr="00D00221">
        <w:rPr>
          <w:rFonts w:ascii="Times New Roman" w:hAnsi="Times New Roman" w:cs="Times New Roman"/>
          <w:sz w:val="28"/>
          <w:szCs w:val="28"/>
          <w:lang w:val="uk-UA"/>
        </w:rPr>
        <w:t> </w:t>
      </w:r>
      <w:r w:rsidRPr="00D00221">
        <w:rPr>
          <w:rFonts w:ascii="Times New Roman" w:hAnsi="Times New Roman" w:cs="Times New Roman"/>
          <w:color w:val="000000"/>
          <w:sz w:val="28"/>
          <w:szCs w:val="28"/>
          <w:lang w:val="uk-UA"/>
        </w:rPr>
        <w:t xml:space="preserve"> Назаров, С. Орлянский, Г. Сидоров, Л. Сіднєв, О. Скидин, С. Смирнов.</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lastRenderedPageBreak/>
        <w:t>Більшість науковців стверджує, що метою виховання є сприяння розвитку у вихованця здібностей та якостей, які мають виявлятися відповідно до «ідеалу виховання». Засобом виховання є, насамперед, приклад, який вихователь надає вихованцеві поряд з переконаннями, навчанням, вимогами чи заборонами. Виховання особистості ставить завдання у розгортанні здібностей людини і формування в ній гармонійного цілого (духу, розуму та тіла), надбання вихованцем є сприятливим для нього самого і для суспільства душевно-духовних настанов стосовно інших людей, сім’ї, народу, України. У процесі виховання ми вбачаємо важливим усе, що супроводжує освітню діяльність студентів: це бесіди, тести та спілкування між викладачем та вихованцем.</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Важливу роль у вихованні відіграють викладачі ЗВО. Я вважаю, що виховання може і має розумітися не як одночасне передавання знань і оцінних суджень від старшого покоління до молодшого, а і як взаємодія та співпраця викладачів і студентів у сфері їх спільного буття.</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Майбутні спеціалісти також здійснюють вклад у педагогіку, укладають нові поняття, беруть участь у різних конференціях.</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Таку позицію вихованці займають завдяки своїм викладачам, які зацікавлюють студентів до участі у різних наукових заходах. Важливим терміном сучасності є «авторитетний викладач». Це поняття включає такі вимоги:</w:t>
      </w:r>
    </w:p>
    <w:p w:rsidR="00737EDD" w:rsidRPr="00D00221" w:rsidRDefault="00737EDD" w:rsidP="00323F57">
      <w:pPr>
        <w:numPr>
          <w:ilvl w:val="0"/>
          <w:numId w:val="63"/>
        </w:numPr>
        <w:shd w:val="clear" w:color="auto" w:fill="FFFFFF"/>
        <w:tabs>
          <w:tab w:val="left" w:pos="993"/>
        </w:tabs>
        <w:spacing w:after="0" w:line="312"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високий загальний інтелектуальний рівень, широка ерудиція і глибокі знання своєї науки;</w:t>
      </w:r>
    </w:p>
    <w:p w:rsidR="00737EDD" w:rsidRPr="00D00221" w:rsidRDefault="00737EDD" w:rsidP="00323F57">
      <w:pPr>
        <w:numPr>
          <w:ilvl w:val="0"/>
          <w:numId w:val="63"/>
        </w:numPr>
        <w:shd w:val="clear" w:color="auto" w:fill="FFFFFF"/>
        <w:tabs>
          <w:tab w:val="left" w:pos="993"/>
        </w:tabs>
        <w:spacing w:after="0" w:line="312"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підвищена інтелектуально-творча, громадянська, політична та інша активність;</w:t>
      </w:r>
    </w:p>
    <w:p w:rsidR="00737EDD" w:rsidRPr="00D00221" w:rsidRDefault="00737EDD" w:rsidP="00323F57">
      <w:pPr>
        <w:numPr>
          <w:ilvl w:val="0"/>
          <w:numId w:val="63"/>
        </w:numPr>
        <w:shd w:val="clear" w:color="auto" w:fill="FFFFFF"/>
        <w:tabs>
          <w:tab w:val="left" w:pos="993"/>
        </w:tabs>
        <w:spacing w:after="0" w:line="312"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моральна культура, інтелігентність, здібність до емоційного співробітництва;</w:t>
      </w:r>
    </w:p>
    <w:p w:rsidR="00737EDD" w:rsidRPr="00D00221" w:rsidRDefault="00737EDD" w:rsidP="00323F57">
      <w:pPr>
        <w:numPr>
          <w:ilvl w:val="0"/>
          <w:numId w:val="63"/>
        </w:numPr>
        <w:shd w:val="clear" w:color="auto" w:fill="FFFFFF"/>
        <w:tabs>
          <w:tab w:val="left" w:pos="993"/>
        </w:tabs>
        <w:spacing w:after="0" w:line="312"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здатність брати на себе відповідальність, коли виникають якісь педагогічні проблеми;</w:t>
      </w:r>
    </w:p>
    <w:p w:rsidR="00737EDD" w:rsidRPr="00D00221" w:rsidRDefault="00737EDD" w:rsidP="00323F57">
      <w:pPr>
        <w:numPr>
          <w:ilvl w:val="0"/>
          <w:numId w:val="63"/>
        </w:numPr>
        <w:shd w:val="clear" w:color="auto" w:fill="FFFFFF"/>
        <w:tabs>
          <w:tab w:val="left" w:pos="993"/>
        </w:tabs>
        <w:spacing w:after="0" w:line="312"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професійна чесність і людська совість [1, с. 250].</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Проте інколи такий викладач розчаровує студентів, коли вони повністю ставлять його собі за приклад, але в реальності виходить зовсім інше. Тому с</w:t>
      </w:r>
      <w:r w:rsidRPr="00D00221">
        <w:rPr>
          <w:rFonts w:ascii="Times New Roman" w:hAnsi="Times New Roman" w:cs="Times New Roman"/>
          <w:color w:val="000000"/>
          <w:sz w:val="28"/>
          <w:szCs w:val="28"/>
          <w:shd w:val="clear" w:color="auto" w:fill="FFFFFF"/>
          <w:lang w:val="uk-UA"/>
        </w:rPr>
        <w:t xml:space="preserve">туденти повинні зрозуміти таку головну ідею: не чекати, поки викладач їм сподобається, запропонує щось цікаве й організує сумісну діяльність із ними. </w:t>
      </w:r>
      <w:r w:rsidRPr="00D00221">
        <w:rPr>
          <w:rFonts w:ascii="Times New Roman" w:hAnsi="Times New Roman" w:cs="Times New Roman"/>
          <w:color w:val="000000"/>
          <w:sz w:val="28"/>
          <w:szCs w:val="28"/>
          <w:shd w:val="clear" w:color="auto" w:fill="FFFFFF"/>
          <w:lang w:val="uk-UA"/>
        </w:rPr>
        <w:lastRenderedPageBreak/>
        <w:t xml:space="preserve">Вони повинні поступово самі брати ініціативу у вирішенні того чи іншого питання. Проте при побудові взаємин із конкретним викладачем студентам треба враховувати такі проблемні моменти, що пов’язані з можливими різними </w:t>
      </w:r>
      <w:r w:rsidRPr="00D00221">
        <w:rPr>
          <w:rFonts w:ascii="Times New Roman" w:hAnsi="Times New Roman" w:cs="Times New Roman"/>
          <w:i/>
          <w:iCs/>
          <w:color w:val="000000"/>
          <w:sz w:val="28"/>
          <w:szCs w:val="28"/>
          <w:shd w:val="clear" w:color="auto" w:fill="FFFFFF"/>
          <w:lang w:val="uk-UA"/>
        </w:rPr>
        <w:t>рольовими позиціями викладача</w:t>
      </w:r>
      <w:r w:rsidRPr="00D00221">
        <w:rPr>
          <w:rFonts w:ascii="Times New Roman" w:hAnsi="Times New Roman" w:cs="Times New Roman"/>
          <w:color w:val="000000"/>
          <w:sz w:val="28"/>
          <w:szCs w:val="28"/>
          <w:shd w:val="clear" w:color="auto" w:fill="FFFFFF"/>
          <w:lang w:val="uk-UA"/>
        </w:rPr>
        <w:t>.</w:t>
      </w:r>
      <w:r w:rsidRPr="00D00221">
        <w:rPr>
          <w:rFonts w:ascii="Times New Roman" w:hAnsi="Times New Roman" w:cs="Times New Roman"/>
          <w:color w:val="000000"/>
          <w:sz w:val="28"/>
          <w:szCs w:val="28"/>
          <w:lang w:val="uk-UA"/>
        </w:rPr>
        <w:t xml:space="preserve"> </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 xml:space="preserve">Успішним буде той виховний процес, який здійснюється за умов взаємної поваги й довіри між вихователем та вихованцями. Довіра викладача до студента, розуміння особливостей його віку, психіки, індивідуальних особливостей повинні поєднуватися з розумінням неповторності кожної людської долі, з умінням звернути увагу на найбільш розвинені якості особистості . Викладач повинен уміти враховувати темперамент, особливості характерів. Індивідуальні риси кожного студента допомагають правильно аналізувати вчинки вихованця, розуміти його бажання та рівень можливих дій, тому, враховуючи ці особливості, існує позааудиторна виховна робота, яка базується студентському самоврядуванні, активності та самостійності студентів за умови керівної ролі студентського активу й педагогічної допомоги викладачів. Ця робота стимулює формування особистості майбутнього педагога. Цим питанням займалася С. Вітвицька, яка вважає, що позааудиторна виховна робота дає змогу надати процесу набуття професії особистісного спрямування. Така робота містить форми, які забезпечують удосконалення соціально-педагогічної підготовки студентів. Основними напрямами професіоналізації позааудиторної та виховної роботи можна вважати: врахування специфіки факультету при організації та проведенні виховної роботи зі студентами; використання форм, що відображають специфіку професійної діяльності майбутніх соціальних педагогів; моделювання та розв’язання соціально-педагогічних ситуацій </w:t>
      </w:r>
      <w:r w:rsidRPr="00D00221">
        <w:rPr>
          <w:rFonts w:ascii="Times New Roman" w:hAnsi="Times New Roman" w:cs="Times New Roman"/>
          <w:color w:val="000000"/>
          <w:sz w:val="28"/>
          <w:szCs w:val="28"/>
          <w:lang w:val="uk-UA"/>
        </w:rPr>
        <w:sym w:font="Symbol" w:char="F02D"/>
      </w:r>
      <w:r w:rsidRPr="00D00221">
        <w:rPr>
          <w:rFonts w:ascii="Times New Roman" w:hAnsi="Times New Roman" w:cs="Times New Roman"/>
          <w:color w:val="000000"/>
          <w:sz w:val="28"/>
          <w:szCs w:val="28"/>
          <w:lang w:val="uk-UA"/>
        </w:rPr>
        <w:t xml:space="preserve"> вдосконалення умінь і особистісних якостей майбутніх соціальних педагогів у процесі включення їх до активної позааудиторної виховної діяльності [2, с.143</w:t>
      </w:r>
      <w:r w:rsidRPr="00D00221">
        <w:rPr>
          <w:rFonts w:ascii="Times New Roman" w:hAnsi="Times New Roman" w:cs="Times New Roman"/>
          <w:color w:val="000000"/>
          <w:sz w:val="28"/>
          <w:szCs w:val="28"/>
          <w:lang w:val="uk-UA" w:eastAsia="ru-RU"/>
        </w:rPr>
        <w:t>].</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Отже, основними напрямами виховної роботи є: формування наукового світогляду; громадського та патріотичного, правового, морального, художньо-естетичного, трудового та фізичного виховання; екологічного виховання; професійно-педагогічного виховання. Основними засобами та формами реалізації цих напрямів роботи у вищій школі є диспути, вечори, читацькі конференції, бесіди, свята, лекції, зустрічі.</w:t>
      </w:r>
    </w:p>
    <w:p w:rsidR="00737EDD" w:rsidRPr="00D00221" w:rsidRDefault="00737EDD" w:rsidP="00C12297">
      <w:pPr>
        <w:spacing w:after="0" w:line="312" w:lineRule="auto"/>
        <w:ind w:firstLine="709"/>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lastRenderedPageBreak/>
        <w:t xml:space="preserve">Уважаємо, </w:t>
      </w:r>
      <w:r w:rsidRPr="00D00221">
        <w:rPr>
          <w:rFonts w:ascii="Times New Roman" w:hAnsi="Times New Roman" w:cs="Times New Roman"/>
          <w:color w:val="000000"/>
          <w:sz w:val="28"/>
          <w:szCs w:val="28"/>
          <w:shd w:val="clear" w:color="auto" w:fill="FFFFFF"/>
          <w:lang w:val="uk-UA"/>
        </w:rPr>
        <w:t xml:space="preserve">що студентський вік є періодом найбільш інтенсивного соціального формування особистості. Це час пошуків самоствердження і самостійності, морального вдосконалення і формування соціальної зрілості, розвитку професійного мислення й образу поведінки, тобто період, який суттєво впливає на всі подальші роки життя. Цьому віку властиві не тільки романтичність, активність, творче дерзання, пошук відчуття новизни і нетерпіння до рутини, але й надмірна чутливість, хворобливе самолюбство, підвищена недовірливість та імпульсивність поведінки, максималізм, нестійкість суджень. Цими особливостями не слід ігнорувати, оскільки саме морально-психологічна нестійкість, підвищена емоційна загостреність і динамічність є тим своєрідним підґрунтям, на якому відбувається становлення і самоствердження особистості. Тому </w:t>
      </w:r>
      <w:r w:rsidRPr="00D00221">
        <w:rPr>
          <w:rFonts w:ascii="Times New Roman" w:hAnsi="Times New Roman" w:cs="Times New Roman"/>
          <w:color w:val="000000"/>
          <w:sz w:val="28"/>
          <w:szCs w:val="28"/>
          <w:lang w:val="uk-UA"/>
        </w:rPr>
        <w:t>проблема ефективності виховного впливу викладача на студентів є одним із важливих питань сучасності. Необхідно докладати якомога більше зусиль, щоб формувати у студента інтерес до навчання, до роботи за спеціальністю.</w:t>
      </w:r>
    </w:p>
    <w:p w:rsidR="00737EDD" w:rsidRPr="00D00221" w:rsidRDefault="00737EDD" w:rsidP="00C12297">
      <w:pPr>
        <w:spacing w:after="0" w:line="312" w:lineRule="auto"/>
        <w:ind w:firstLine="709"/>
        <w:jc w:val="both"/>
        <w:rPr>
          <w:rFonts w:ascii="Times New Roman" w:hAnsi="Times New Roman" w:cs="Times New Roman"/>
          <w:color w:val="000000"/>
          <w:sz w:val="10"/>
          <w:szCs w:val="10"/>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1B5C5F" w:rsidP="00323F57">
      <w:pPr>
        <w:numPr>
          <w:ilvl w:val="0"/>
          <w:numId w:val="64"/>
        </w:numPr>
        <w:tabs>
          <w:tab w:val="left" w:pos="993"/>
        </w:tabs>
        <w:spacing w:after="0"/>
        <w:ind w:left="0" w:firstLine="709"/>
        <w:jc w:val="both"/>
        <w:rPr>
          <w:rFonts w:ascii="Times New Roman" w:hAnsi="Times New Roman" w:cs="Times New Roman"/>
          <w:sz w:val="28"/>
          <w:szCs w:val="28"/>
          <w:lang w:val="uk-UA" w:eastAsia="ru-RU"/>
        </w:rPr>
      </w:pPr>
      <w:hyperlink r:id="rId65" w:tooltip="Подоляк Л.Г." w:history="1">
        <w:r w:rsidR="00737EDD" w:rsidRPr="00D00221">
          <w:rPr>
            <w:rFonts w:ascii="Times New Roman" w:hAnsi="Times New Roman" w:cs="Times New Roman"/>
            <w:sz w:val="28"/>
            <w:szCs w:val="28"/>
            <w:shd w:val="clear" w:color="auto" w:fill="FFFFFF"/>
            <w:lang w:val="uk-UA"/>
          </w:rPr>
          <w:t>Подоляк Л. Г.</w:t>
        </w:r>
      </w:hyperlink>
      <w:r w:rsidR="00737EDD" w:rsidRPr="00D00221">
        <w:rPr>
          <w:rFonts w:ascii="Times New Roman" w:hAnsi="Times New Roman" w:cs="Times New Roman"/>
          <w:sz w:val="28"/>
          <w:szCs w:val="28"/>
          <w:shd w:val="clear" w:color="auto" w:fill="FFFFFF"/>
          <w:lang w:val="uk-UA"/>
        </w:rPr>
        <w:t>, Юрченко В. І. Психологія вищої школи : навчальний посібник для магістрантів і аспірантів. Київ : ТОВ «Філ-студія», 2006. 320 с.</w:t>
      </w:r>
    </w:p>
    <w:p w:rsidR="00737EDD" w:rsidRPr="00D00221" w:rsidRDefault="00737EDD" w:rsidP="00323F57">
      <w:pPr>
        <w:numPr>
          <w:ilvl w:val="0"/>
          <w:numId w:val="64"/>
        </w:numPr>
        <w:tabs>
          <w:tab w:val="left" w:pos="993"/>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Вітвицька С. С. Основи педагогіки вищої школи : метод. посіб. для студентів  магістратури. Київ : Центр навч. л-ри, 2003. 316 с.</w:t>
      </w:r>
    </w:p>
    <w:p w:rsidR="00737EDD" w:rsidRPr="00D00221" w:rsidRDefault="00737EDD" w:rsidP="00C12297">
      <w:pPr>
        <w:spacing w:after="0" w:line="312" w:lineRule="auto"/>
        <w:jc w:val="both"/>
        <w:rPr>
          <w:rFonts w:ascii="Times New Roman" w:hAnsi="Times New Roman" w:cs="Times New Roman"/>
          <w:sz w:val="28"/>
          <w:szCs w:val="28"/>
          <w:lang w:val="uk-UA"/>
        </w:rPr>
      </w:pPr>
    </w:p>
    <w:p w:rsidR="00F52E89" w:rsidRDefault="00F52E89" w:rsidP="007A3AC1">
      <w:pPr>
        <w:spacing w:after="0" w:line="312" w:lineRule="auto"/>
        <w:jc w:val="center"/>
        <w:rPr>
          <w:rFonts w:ascii="Times New Roman" w:hAnsi="Times New Roman" w:cs="Times New Roman"/>
          <w:b/>
          <w:bCs/>
          <w:sz w:val="28"/>
          <w:szCs w:val="28"/>
          <w:lang w:val="uk-UA" w:eastAsia="ru-RU"/>
        </w:rPr>
      </w:pPr>
    </w:p>
    <w:p w:rsidR="00737EDD" w:rsidRPr="00D00221" w:rsidRDefault="00737EDD" w:rsidP="007A3AC1">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ВИМОГИ ДО ОРГАНІЗАЦІЇ МЕТОДИЧНОЇ РОБОТИ</w:t>
      </w:r>
    </w:p>
    <w:p w:rsidR="00737EDD" w:rsidRPr="00D00221" w:rsidRDefault="00737EDD" w:rsidP="007A3AC1">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 xml:space="preserve">ПЕДАГОГІЧНИХ ПРАЦІВНИКІВ ЗАКЛАДІВ ОСВІТИ </w:t>
      </w:r>
    </w:p>
    <w:p w:rsidR="00737EDD" w:rsidRPr="00D00221" w:rsidRDefault="00737EDD" w:rsidP="007A3AC1">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В УМОВАХ МОДЕРНІЗАЦІЇ ОСВІТНЬОГО ПРОСТОРУ</w:t>
      </w:r>
    </w:p>
    <w:p w:rsidR="00737EDD" w:rsidRPr="00D00221" w:rsidRDefault="00737EDD" w:rsidP="007A3AC1">
      <w:pPr>
        <w:spacing w:after="0" w:line="312" w:lineRule="auto"/>
        <w:jc w:val="both"/>
        <w:rPr>
          <w:rFonts w:ascii="Times New Roman" w:hAnsi="Times New Roman" w:cs="Times New Roman"/>
          <w:sz w:val="8"/>
          <w:szCs w:val="8"/>
          <w:lang w:val="uk-UA" w:eastAsia="ru-RU"/>
        </w:rPr>
      </w:pPr>
    </w:p>
    <w:p w:rsidR="00737EDD" w:rsidRPr="00D00221" w:rsidRDefault="00737EDD" w:rsidP="007A3AC1">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Сирова Ю. В., Воронцова Т. М.</w:t>
      </w:r>
    </w:p>
    <w:p w:rsidR="00737EDD" w:rsidRPr="00D00221" w:rsidRDefault="00737EDD" w:rsidP="00C12297">
      <w:pPr>
        <w:spacing w:after="0" w:line="312" w:lineRule="auto"/>
        <w:ind w:firstLine="709"/>
        <w:jc w:val="center"/>
        <w:rPr>
          <w:rFonts w:ascii="Times New Roman" w:hAnsi="Times New Roman" w:cs="Times New Roman"/>
          <w:i/>
          <w:iCs/>
          <w:sz w:val="10"/>
          <w:szCs w:val="10"/>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Підвищення якості роботи закладів освіти є однією з актуальних проблем сучасного освітнього простору. Вирішення цієї проблеми пов’язано з модернізацією змісту освіти, оптимізацією способів і технологій освітнього процесу й грамотною організацією системи методичної роботи в освітніх установах.</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Мета дослідження полягає у висвітленні вимог до сучасної системи методичної роботи закладах освіти.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Теоретичний аналіз наукових праць показав, що науковці означену проблему розглядали з точки зору організації методичної роботи в процесі підвищення професійного рівня педагогів (Ю. Бабанський, Н. Бухлова, Н. Гавриш, Н. Ганжа, О.Корнева, К. Крутій, М. Поташник) та з позиції управління педагогічним процесом закладів освіти (Н. Бабіч, К. Біла, Л. Васильченко, О. Кононко). Аналіз наукових праць учених дає підставу свідчити, що автори у своїх дослідженнях розглядають провідні механізми, етапи, передумови і принципи успішної реалізації системи організації методичної роботи в освітніх закладах.</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процесі наукового пошуку встановлено, що  методична робота будується на досягненнях науки, передового педагогічного досвіду, є системою аналітичної, організаційної, діагностичної, пошукової, дослідницької, науково-практичної, інформаційної діяльності з підвищення наукового, загальнокультурного рівня педагогічних працівників, удосконалення їхньої професійної компетентності та підвищення ефективності освітнього процесу.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Головною метою методичної роботи є допомога педагогам у розвитку, вдосконаленні та підвищенні їхньої професійно-педагогічної компетентності; активізація творчого потенціалу; формування здатності до швидкої адаптації в умовах, що постійно змінюються [1, с. 81].</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Зіставний аналіз різних підходів дозволив виокремити основні завдання</w:t>
      </w:r>
      <w:r w:rsidRPr="00D00221">
        <w:rPr>
          <w:rFonts w:ascii="Times New Roman" w:hAnsi="Times New Roman" w:cs="Times New Roman"/>
          <w:i/>
          <w:iCs/>
          <w:sz w:val="28"/>
          <w:szCs w:val="28"/>
          <w:lang w:val="uk-UA"/>
        </w:rPr>
        <w:t xml:space="preserve"> </w:t>
      </w:r>
      <w:r w:rsidRPr="00D00221">
        <w:rPr>
          <w:rFonts w:ascii="Times New Roman" w:hAnsi="Times New Roman" w:cs="Times New Roman"/>
          <w:sz w:val="28"/>
          <w:szCs w:val="28"/>
          <w:lang w:val="uk-UA"/>
        </w:rPr>
        <w:t xml:space="preserve">методичної роботи в закладах освіти: поглиблення, переосмислення раніше набутих педагогічних знань, відповідно до завдань та принципів організації освіти; вивчення педагогами психології, теорії та методики навчання й виховання дітей, оволодіння сучасною методологією; упровадження в освітній процес нових рекомендацій, перспективного досвіду; систематичне інформування педагогів про нові теоретичні розробки, сучасні педагогічні технології; надання практичної допомоги педагогічним працівникам у розв’язанні проблем навчання й виховання; аналіз умов забезпечення стану виховної та розвивальної роботи, розроблення рекомендацій щодо приведення їх у відповідність до державних стандартів освіти; створення організаційних умов для постійного вдосконалення фахової освіти і кваліфікації персоналу, підвищення рівня його психолого-педагогічної підготовки; вивчення якості забезпечення освітнього процесу кадрами з відповідною педагогічною освітою; </w:t>
      </w:r>
      <w:r w:rsidRPr="00D00221">
        <w:rPr>
          <w:rFonts w:ascii="Times New Roman" w:hAnsi="Times New Roman" w:cs="Times New Roman"/>
          <w:sz w:val="28"/>
          <w:szCs w:val="28"/>
          <w:lang w:val="uk-UA"/>
        </w:rPr>
        <w:lastRenderedPageBreak/>
        <w:t xml:space="preserve">організація роботи методичних об’єднань та координація їх діяльності; проведення науково-методичних заходів, спрямованих на розвиток творчих можливостей педагогів, вивчення, узагальнення й поширення передового педагогічного досвіду; апробація та впровадження інноваційних освітніх технологій; координація змісту науково-методичної роботи закладу освіти зі змістом діяльності науково-методичних установ регіону [2, с. 20].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науковій літературі наголошується, що методична робота у закладах освіти спрямована на вирішення пріоритетних і невідкладних завдань. Виходячи з цього,  процес проектування її змісту повинен бути тісно пов’язаний з функціями управління: інформаційно-аналітичною, мотиваційно-цільовою, планово-прогностичною, організаційно-виконавською, контрольно-діагностичною та регулятивно-корекційною.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Аналіз робіт науковців дає можливість виокремити такі критерії ефективності організації методичної роботи: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Оптимальність цілей і завдань методичної роботи на визначений період.</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2.Оптимальність педагогічних засобів для досягнення поставлених цілей та завдань.</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3.Організація методичної роботи як системи [3, с. 21].</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shd w:val="clear" w:color="auto" w:fill="FFFFFF"/>
          <w:lang w:val="uk-UA"/>
        </w:rPr>
        <w:t xml:space="preserve">Забезпечити реалізацію завдання щодо модернізації системи методичної роботи закладів освіти та її удосконалення  можливо </w:t>
      </w:r>
      <w:r w:rsidRPr="00D00221">
        <w:rPr>
          <w:rFonts w:ascii="Times New Roman" w:hAnsi="Times New Roman" w:cs="Times New Roman"/>
          <w:sz w:val="28"/>
          <w:szCs w:val="28"/>
          <w:lang w:val="uk-UA" w:eastAsia="ru-RU"/>
        </w:rPr>
        <w:t>за таких умов:</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проблемно-діагностичний підхід (виявлення проблеми, з’ясування причин виникнення, шляхи подолання);</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організація та управління успіхом (безперервний процес впливу на якість і результативність педагога, групи або колективу в цілому для досягнення найкращих результатів із позиції поставленої мети. Процес управління передбачає узгоджені дії, котрі й забезпечують у кінцевому рахунку досягнення загальної мети);</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зустрічне планування (знизу нагору, узгодження запитів і потреб із вимогами);</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стимулювання в процесі й за результатами діяльності (словесне, письмове, фінансове);</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індивідуальне проектування (використання різних методик, поєднання системного, синергетичного (діяти сумісно, співдружньо), діяльнісного, ергономічного (врахування допустимих фізичних, нервових та психічних навантажень на людину в процесі праці), середовищного, особистісного підходів;</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реалізація принципу педагогічної підтримки, наставництва (спеціально організована робота, з боку недосвідченого педагога вона має спрямовуватись на усвідомлення особистого ставлення до професії та прийняття професійного вибору через самосприймання; з боку інших учасників освітнього процесу – наставника, співпрацівників, громади, батьків тощо – вона полягає у наданні молодому вихователю систематичної різнопланової підтримки);</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відмова від вирішення переважно глобальних педагогічних проблем на користь звертання до реальних педагогічних перешкод;</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делегування педагогічному колективу, окремим педагогам повноважень, які вони хотіли б взяти в інтересах підвищення якості власної професійної діяльності;</w:t>
      </w:r>
    </w:p>
    <w:p w:rsidR="00737EDD" w:rsidRPr="00D00221" w:rsidRDefault="00737EDD" w:rsidP="00323F57">
      <w:pPr>
        <w:numPr>
          <w:ilvl w:val="0"/>
          <w:numId w:val="65"/>
        </w:numPr>
        <w:tabs>
          <w:tab w:val="left" w:pos="1134"/>
        </w:tabs>
        <w:spacing w:after="0" w:line="312"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індивідуалізація, конкретність, чіткість управлінських дій.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сучасна система методичної роботи повинна бути спрямована на поглиблення, переосмислення раніше набутих педагогічних знань, упровадження в освітній процес нових рекомендацій, перспективного досвіду, інформування педагогів про нові теоретичні розробки, сучасні педагогічні технології, надання практичної допомоги педагогічним працівникам, створення організаційних умов для постійного вдосконалення фахової освіти і кваліфікації персоналу, апробації та впровадження інноваційних освітніх технологій.</w:t>
      </w: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323F57">
      <w:pPr>
        <w:numPr>
          <w:ilvl w:val="0"/>
          <w:numId w:val="66"/>
        </w:numPr>
        <w:tabs>
          <w:tab w:val="num" w:pos="709"/>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 Коберник О. М., Гагарін М. І. Менеджмент в освіті : навчальний посібник. 3 вид. Умань : ВПЦ «Візаві», 2017. 242 с. </w:t>
      </w:r>
    </w:p>
    <w:p w:rsidR="00737EDD" w:rsidRPr="00D00221" w:rsidRDefault="00737EDD" w:rsidP="00323F57">
      <w:pPr>
        <w:numPr>
          <w:ilvl w:val="0"/>
          <w:numId w:val="66"/>
        </w:numPr>
        <w:tabs>
          <w:tab w:val="num" w:pos="709"/>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Василенко Н. В. Науково-методична робота в школі. Харків : Вид. група «Основа», 2013. 176 с.</w:t>
      </w:r>
    </w:p>
    <w:p w:rsidR="00737EDD" w:rsidRPr="00D00221" w:rsidRDefault="00737EDD" w:rsidP="00323F57">
      <w:pPr>
        <w:numPr>
          <w:ilvl w:val="0"/>
          <w:numId w:val="66"/>
        </w:numPr>
        <w:tabs>
          <w:tab w:val="num" w:pos="709"/>
        </w:tabs>
        <w:spacing w:after="0"/>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Робоча книга методиста / Гмизіна Н. А; Методичний кабінет Новокаховської міської ради. Нова Каховка. 2010. 79 с.</w:t>
      </w:r>
    </w:p>
    <w:p w:rsidR="00737EDD" w:rsidRPr="00D00221" w:rsidRDefault="00737EDD" w:rsidP="00C12297">
      <w:pPr>
        <w:spacing w:after="0" w:line="312" w:lineRule="auto"/>
        <w:jc w:val="center"/>
        <w:rPr>
          <w:rFonts w:ascii="Times New Roman" w:hAnsi="Times New Roman" w:cs="Times New Roman"/>
          <w:b/>
          <w:bCs/>
          <w:color w:val="000000"/>
          <w:sz w:val="8"/>
          <w:szCs w:val="8"/>
          <w:lang w:val="uk-UA" w:eastAsia="ru-RU"/>
        </w:rPr>
      </w:pPr>
    </w:p>
    <w:p w:rsidR="00737EDD" w:rsidRPr="00D00221" w:rsidRDefault="00737EDD" w:rsidP="00C12297">
      <w:pPr>
        <w:spacing w:after="0" w:line="312" w:lineRule="auto"/>
        <w:jc w:val="center"/>
        <w:rPr>
          <w:rFonts w:ascii="Times New Roman" w:hAnsi="Times New Roman" w:cs="Times New Roman"/>
          <w:b/>
          <w:bCs/>
          <w:color w:val="000000"/>
          <w:sz w:val="8"/>
          <w:szCs w:val="8"/>
          <w:lang w:val="uk-UA" w:eastAsia="ru-RU"/>
        </w:rPr>
      </w:pPr>
    </w:p>
    <w:p w:rsidR="00737EDD" w:rsidRPr="00D00221" w:rsidRDefault="00737EDD" w:rsidP="00C12297">
      <w:pPr>
        <w:spacing w:after="0" w:line="312" w:lineRule="auto"/>
        <w:jc w:val="center"/>
        <w:rPr>
          <w:rFonts w:ascii="Times New Roman" w:hAnsi="Times New Roman" w:cs="Times New Roman"/>
          <w:b/>
          <w:bCs/>
          <w:color w:val="000000"/>
          <w:sz w:val="8"/>
          <w:szCs w:val="8"/>
          <w:lang w:val="uk-UA" w:eastAsia="ru-RU"/>
        </w:rPr>
      </w:pPr>
    </w:p>
    <w:p w:rsidR="00737EDD" w:rsidRPr="00D00221" w:rsidRDefault="00737EDD" w:rsidP="00C12297">
      <w:pPr>
        <w:spacing w:after="0" w:line="312" w:lineRule="auto"/>
        <w:jc w:val="center"/>
        <w:rPr>
          <w:rFonts w:ascii="Times New Roman" w:hAnsi="Times New Roman" w:cs="Times New Roman"/>
          <w:b/>
          <w:bCs/>
          <w:color w:val="000000"/>
          <w:sz w:val="28"/>
          <w:szCs w:val="28"/>
          <w:lang w:eastAsia="ru-RU"/>
        </w:rPr>
      </w:pPr>
      <w:r w:rsidRPr="00D00221">
        <w:rPr>
          <w:rFonts w:ascii="Times New Roman" w:hAnsi="Times New Roman" w:cs="Times New Roman"/>
          <w:b/>
          <w:bCs/>
          <w:color w:val="000000"/>
          <w:sz w:val="28"/>
          <w:szCs w:val="28"/>
          <w:lang w:val="uk-UA" w:eastAsia="ru-RU"/>
        </w:rPr>
        <w:lastRenderedPageBreak/>
        <w:t>ФОРМУВАННЯ ПОТРЕБИ У САМОРОЗВИТКУ ТА САМОВДОСКОНАЛЕННІ ОСОБИСТОСТІ В ОСВІТНЬОМУ ПРОЦЕСІ</w:t>
      </w:r>
    </w:p>
    <w:p w:rsidR="00737EDD" w:rsidRPr="00D00221" w:rsidRDefault="00737EDD" w:rsidP="00C12297">
      <w:pPr>
        <w:spacing w:after="0" w:line="312" w:lineRule="auto"/>
        <w:jc w:val="center"/>
        <w:rPr>
          <w:rFonts w:ascii="Times New Roman" w:hAnsi="Times New Roman" w:cs="Times New Roman"/>
          <w:b/>
          <w:bCs/>
          <w:color w:val="000000"/>
          <w:sz w:val="12"/>
          <w:szCs w:val="12"/>
          <w:lang w:eastAsia="ru-RU"/>
        </w:rPr>
      </w:pPr>
    </w:p>
    <w:p w:rsidR="00737EDD" w:rsidRPr="00D00221" w:rsidRDefault="00737EDD" w:rsidP="00C12297">
      <w:pPr>
        <w:spacing w:after="0" w:line="312" w:lineRule="auto"/>
        <w:jc w:val="center"/>
        <w:rPr>
          <w:rFonts w:ascii="Times New Roman" w:hAnsi="Times New Roman" w:cs="Times New Roman"/>
          <w:b/>
          <w:bCs/>
          <w:i/>
          <w:iCs/>
          <w:color w:val="000000"/>
          <w:sz w:val="28"/>
          <w:szCs w:val="28"/>
        </w:rPr>
      </w:pPr>
      <w:r w:rsidRPr="00D00221">
        <w:rPr>
          <w:rFonts w:ascii="Times New Roman" w:hAnsi="Times New Roman" w:cs="Times New Roman"/>
          <w:b/>
          <w:bCs/>
          <w:i/>
          <w:iCs/>
          <w:color w:val="000000"/>
          <w:sz w:val="28"/>
          <w:szCs w:val="28"/>
          <w:lang w:val="uk-UA"/>
        </w:rPr>
        <w:t>Ліщенко І. Ю., Москаленко А. С., Сичов Д. В.</w:t>
      </w:r>
    </w:p>
    <w:p w:rsidR="00737EDD" w:rsidRPr="00D00221" w:rsidRDefault="00737EDD" w:rsidP="00C12297">
      <w:pPr>
        <w:spacing w:after="0" w:line="312" w:lineRule="auto"/>
        <w:jc w:val="center"/>
        <w:rPr>
          <w:rFonts w:ascii="Times New Roman" w:hAnsi="Times New Roman" w:cs="Times New Roman"/>
          <w:b/>
          <w:bCs/>
          <w:color w:val="000000"/>
          <w:sz w:val="12"/>
          <w:szCs w:val="12"/>
        </w:rPr>
      </w:pPr>
    </w:p>
    <w:p w:rsidR="00737EDD" w:rsidRPr="00D00221" w:rsidRDefault="00737EDD" w:rsidP="00C12297">
      <w:pPr>
        <w:shd w:val="clear" w:color="auto" w:fill="FFFFFF"/>
        <w:spacing w:after="0" w:line="312" w:lineRule="auto"/>
        <w:ind w:firstLine="709"/>
        <w:jc w:val="both"/>
        <w:outlineLvl w:val="0"/>
        <w:rPr>
          <w:rFonts w:ascii="Times New Roman" w:hAnsi="Times New Roman" w:cs="Times New Roman"/>
          <w:color w:val="000000"/>
          <w:kern w:val="36"/>
          <w:sz w:val="28"/>
          <w:szCs w:val="28"/>
          <w:lang w:val="uk-UA" w:eastAsia="ru-RU"/>
        </w:rPr>
      </w:pPr>
      <w:r w:rsidRPr="00D00221">
        <w:rPr>
          <w:rFonts w:ascii="Times New Roman" w:hAnsi="Times New Roman" w:cs="Times New Roman"/>
          <w:color w:val="000000"/>
          <w:kern w:val="36"/>
          <w:sz w:val="28"/>
          <w:szCs w:val="28"/>
          <w:lang w:val="uk-UA" w:eastAsia="ru-RU"/>
        </w:rPr>
        <w:t>Актуальність вивчення проблеми</w:t>
      </w:r>
      <w:r w:rsidRPr="00D00221">
        <w:rPr>
          <w:rFonts w:ascii="Times New Roman" w:hAnsi="Times New Roman" w:cs="Times New Roman"/>
          <w:b/>
          <w:bCs/>
          <w:color w:val="000000"/>
          <w:kern w:val="36"/>
          <w:sz w:val="28"/>
          <w:szCs w:val="28"/>
          <w:lang w:val="en-US" w:eastAsia="ru-RU"/>
        </w:rPr>
        <w:t> </w:t>
      </w:r>
      <w:r w:rsidRPr="00D00221">
        <w:rPr>
          <w:rFonts w:ascii="Times New Roman" w:hAnsi="Times New Roman" w:cs="Times New Roman"/>
          <w:color w:val="000000"/>
          <w:kern w:val="36"/>
          <w:sz w:val="28"/>
          <w:szCs w:val="28"/>
          <w:lang w:val="uk-UA" w:eastAsia="ru-RU"/>
        </w:rPr>
        <w:t>самовдосконалення особистості зумовлюється тим, що в сучасних умовах зростає вагомість активності суб'єкта як чинника розвитку особистості, здатність особистості перетворювати буття власне й навколишнього світу на краще. Тому в суспільстві зростає увага до людини як носія сили, яка має стати рушієм та перетворювачем історії, а її світоглядна позиція, соціальна активність та воля визначають, якою бути їй самій та оточуючій дійсності, де вона живе.</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Тому організація навчального-виховного процесу професійної школи повинна бути такою, щоб випускники могли не лише адаптуватися в швидко змінному світі, але й були здатними до перетворення цього світу, отже володіли не лише знаннями, але й уміло застосовувати їх у процесі власної самостійної наукової, дослідницької й творчої діяльності.</w:t>
      </w:r>
      <w:r w:rsidRPr="00D00221">
        <w:rPr>
          <w:rFonts w:ascii="Times New Roman" w:hAnsi="Times New Roman" w:cs="Times New Roman"/>
          <w:color w:val="000000"/>
          <w:sz w:val="28"/>
          <w:szCs w:val="28"/>
          <w:lang w:val="en-US" w:eastAsia="ru-RU"/>
        </w:rPr>
        <w:t> </w:t>
      </w:r>
      <w:r w:rsidRPr="00D00221">
        <w:rPr>
          <w:rFonts w:ascii="Times New Roman" w:hAnsi="Times New Roman" w:cs="Times New Roman"/>
          <w:color w:val="000000"/>
          <w:sz w:val="28"/>
          <w:szCs w:val="28"/>
          <w:lang w:val="uk-UA" w:eastAsia="ru-RU"/>
        </w:rPr>
        <w:t xml:space="preserve"> На сучасному етапі розбудови системи вищої освіти виникла потреба суспільства в працівниках нового типу – освіченої, компетентної, творчої особистості, яка має вміння швидко і оперативно реагувати на зміни у професійному середовищі та самостійно навчатися протягом усього життя.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Сутність підготовки фахівця полягає у формуванні у нього системи знань і якостей особистості, необхідних для виконання різних функцій професійної діяльності, адже професійний розвиток (зокрема саморозвиток) тісно пов‘язаний із особистісним розвитком. </w:t>
      </w:r>
      <w:r w:rsidRPr="00D00221">
        <w:rPr>
          <w:rFonts w:ascii="Times New Roman" w:hAnsi="Times New Roman" w:cs="Times New Roman"/>
          <w:color w:val="000000"/>
          <w:sz w:val="28"/>
          <w:szCs w:val="28"/>
          <w:lang w:eastAsia="ru-RU"/>
        </w:rPr>
        <w:t>У цьому контексті актуальною є</w:t>
      </w:r>
      <w:r w:rsidRPr="00D00221">
        <w:rPr>
          <w:rFonts w:ascii="Times New Roman" w:hAnsi="Times New Roman" w:cs="Times New Roman"/>
          <w:color w:val="000000"/>
          <w:sz w:val="28"/>
          <w:szCs w:val="28"/>
          <w:lang w:val="uk-UA" w:eastAsia="ru-RU"/>
        </w:rPr>
        <w:t> </w:t>
      </w:r>
      <w:r w:rsidRPr="00D00221">
        <w:rPr>
          <w:rFonts w:ascii="Times New Roman" w:hAnsi="Times New Roman" w:cs="Times New Roman"/>
          <w:color w:val="000000"/>
          <w:sz w:val="28"/>
          <w:szCs w:val="28"/>
          <w:lang w:eastAsia="ru-RU"/>
        </w:rPr>
        <w:t xml:space="preserve">проблема створення умов для професійного саморозвитку майбутніх фахівців. Навчання і самовдосконалення справжнього професіонала – майстра своєї справи </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color w:val="000000"/>
          <w:sz w:val="28"/>
          <w:szCs w:val="28"/>
          <w:lang w:eastAsia="ru-RU"/>
        </w:rPr>
        <w:t xml:space="preserve">триває протягом усього життя. Воно не обмежується рамками навчального закладу чи займаною посадою.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eastAsia="ru-RU"/>
        </w:rPr>
        <w:t xml:space="preserve">Реалії кожного дня і виклики майбутніх змін ставлять кожного із нас перед необхідністю їх передбачення і відповідної підготовки. Саморозвиток детермінується соціально-економічними чинниками, психофізіологічним потенціалом людини, цілеспрямованістю і, в першу чергу, характером та </w:t>
      </w:r>
      <w:r w:rsidRPr="00D00221">
        <w:rPr>
          <w:rFonts w:ascii="Times New Roman" w:hAnsi="Times New Roman" w:cs="Times New Roman"/>
          <w:color w:val="000000"/>
          <w:sz w:val="28"/>
          <w:szCs w:val="28"/>
          <w:lang w:eastAsia="ru-RU"/>
        </w:rPr>
        <w:lastRenderedPageBreak/>
        <w:t>змістом праці. Зумовлюючими силами саморозвитку є професійно-трудові, матеріальні, соціально-статусні й духовні потреби. Зміст саморозвитку є</w:t>
      </w:r>
      <w:r w:rsidRPr="00D00221">
        <w:rPr>
          <w:rFonts w:ascii="Times New Roman" w:hAnsi="Times New Roman" w:cs="Times New Roman"/>
          <w:color w:val="000000"/>
          <w:sz w:val="28"/>
          <w:szCs w:val="28"/>
          <w:lang w:val="uk-UA" w:eastAsia="ru-RU"/>
        </w:rPr>
        <w:t> </w:t>
      </w:r>
      <w:r w:rsidRPr="00D00221">
        <w:rPr>
          <w:rFonts w:ascii="Times New Roman" w:hAnsi="Times New Roman" w:cs="Times New Roman"/>
          <w:color w:val="000000"/>
          <w:sz w:val="28"/>
          <w:szCs w:val="28"/>
          <w:lang w:eastAsia="ru-RU"/>
        </w:rPr>
        <w:t>цілісним комплексом процесів і засобів поступу особистості, задоволенням її пізнавальних і духовних потреб, розкриттям і вдосконаленням природних задатків та здібностей.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 xml:space="preserve">Аналіз досліджень К. Абульханової-Славської, О. Бодалєва, О. Єрмолаєвої з цієї проблеми дає підстави для висновку, що суттєвою характеристикою саморозвитку є свідома якісна самозміна самого себе, яка є головним внутрішнім механізмом індивідуально-особистісного розвитку [1].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Якісним показником процесу становлення суб‘єктності людини є її цілеспрямований</w:t>
      </w:r>
      <w:r w:rsidRPr="00D00221">
        <w:rPr>
          <w:rFonts w:ascii="Times New Roman" w:hAnsi="Times New Roman" w:cs="Times New Roman"/>
          <w:color w:val="000000"/>
          <w:sz w:val="28"/>
          <w:szCs w:val="28"/>
          <w:lang w:eastAsia="ru-RU"/>
        </w:rPr>
        <w:t xml:space="preserve"> саморозвиток.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Професійний розвиток і саморозвиток особистості є об‘єктом дослідження багатьох психологів і педагогів (С. Рубінштейн, К. Абульханова-Славська, К.  Платонов, В.  Моляко, Б. Федоришин, Г. Балл, Л.</w:t>
      </w:r>
      <w:r w:rsidRPr="00D00221">
        <w:rPr>
          <w:rFonts w:ascii="Times New Roman" w:hAnsi="Times New Roman" w:cs="Times New Roman"/>
          <w:sz w:val="28"/>
          <w:szCs w:val="28"/>
          <w:lang w:val="uk-UA"/>
        </w:rPr>
        <w:t> </w:t>
      </w:r>
      <w:r w:rsidRPr="00D00221">
        <w:rPr>
          <w:rFonts w:ascii="Times New Roman" w:hAnsi="Times New Roman" w:cs="Times New Roman"/>
          <w:color w:val="000000"/>
          <w:sz w:val="28"/>
          <w:szCs w:val="28"/>
          <w:lang w:val="uk-UA" w:eastAsia="ru-RU"/>
        </w:rPr>
        <w:t xml:space="preserve"> Митіна, К. Чарнецкі) і визначається як процес набуття та вдосконалення професійно-особистісних якостей, професійних знань, вмінь та навичок.</w:t>
      </w:r>
      <w:r w:rsidRPr="00D00221">
        <w:rPr>
          <w:rFonts w:ascii="Times New Roman" w:hAnsi="Times New Roman" w:cs="Times New Roman"/>
          <w:color w:val="000000"/>
          <w:sz w:val="28"/>
          <w:szCs w:val="28"/>
          <w:lang w:eastAsia="ru-RU"/>
        </w:rPr>
        <w:t>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eastAsia="ru-RU"/>
        </w:rPr>
        <w:t xml:space="preserve">Процес професійного розвитку та саморозвитку майбутнього спеціаліста різних галузей виробництва в період його професійної підготовки має свої особливості. Він відбувається в умовах навчальної діяльності, регламентується системою вимог з боку викладачів, навчальних програм, специфіки предмета професійної діяльності. Але цей процес потребує підвищення суб‘єктного компоненту особистості майбутнього фахівця у процесі його професійного саморозвитку. Серед системи педагогічних умов професійного саморозвитку </w:t>
      </w:r>
      <w:r w:rsidRPr="00D00221">
        <w:rPr>
          <w:rFonts w:ascii="Times New Roman" w:hAnsi="Times New Roman" w:cs="Times New Roman"/>
          <w:color w:val="000000"/>
          <w:sz w:val="28"/>
          <w:szCs w:val="28"/>
          <w:lang w:val="uk-UA" w:eastAsia="ru-RU"/>
        </w:rPr>
        <w:t>у </w:t>
      </w:r>
      <w:r w:rsidRPr="00D00221">
        <w:rPr>
          <w:rFonts w:ascii="Times New Roman" w:hAnsi="Times New Roman" w:cs="Times New Roman"/>
          <w:color w:val="000000"/>
          <w:sz w:val="28"/>
          <w:szCs w:val="28"/>
          <w:lang w:eastAsia="ru-RU"/>
        </w:rPr>
        <w:t xml:space="preserve">процесі підготовки майбутнього фахівця можна виділити такі: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eastAsia="ru-RU"/>
        </w:rPr>
        <w:t xml:space="preserve">• орієнтація процесу навчання на формування спрямованості майбутнього спеціаліста на самоактуалізацію та самодетермінацію в майбутній професійній діяльності; </w:t>
      </w:r>
    </w:p>
    <w:p w:rsidR="00737EDD" w:rsidRPr="00D00221" w:rsidRDefault="00737EDD" w:rsidP="00C12297">
      <w:pPr>
        <w:shd w:val="clear" w:color="auto" w:fill="FFFFFF"/>
        <w:spacing w:after="0" w:line="312" w:lineRule="auto"/>
        <w:ind w:firstLine="709"/>
        <w:jc w:val="both"/>
        <w:rPr>
          <w:rFonts w:ascii="Times New Roman" w:hAnsi="Times New Roman" w:cs="Times New Roman"/>
          <w:color w:val="000000"/>
          <w:sz w:val="28"/>
          <w:szCs w:val="28"/>
          <w:lang w:eastAsia="ru-RU"/>
        </w:rPr>
      </w:pPr>
      <w:r w:rsidRPr="00D00221">
        <w:rPr>
          <w:rFonts w:ascii="Times New Roman" w:hAnsi="Times New Roman" w:cs="Times New Roman"/>
          <w:color w:val="000000"/>
          <w:sz w:val="28"/>
          <w:szCs w:val="28"/>
          <w:lang w:eastAsia="ru-RU"/>
        </w:rPr>
        <w:t xml:space="preserve">• збагачення змісту навчання системою понять і концепцій, що орієнтують майбутніх фахівців на рефлексію, самопроектування, самонавчання, самоорганізацію, саморозвиток у сфері професійно значимих якостей особистості. </w:t>
      </w:r>
    </w:p>
    <w:p w:rsidR="00737EDD" w:rsidRPr="00D00221" w:rsidRDefault="00737EDD" w:rsidP="00C12297">
      <w:pPr>
        <w:shd w:val="clear" w:color="auto" w:fill="FFFFFF"/>
        <w:spacing w:after="0" w:line="312" w:lineRule="auto"/>
        <w:ind w:firstLine="567"/>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eastAsia="ru-RU"/>
        </w:rPr>
        <w:t xml:space="preserve">Зі вступом до вищого навчального закладу молода людина набуває більше самостійності, провідними видами діяльності стають навчально-професійна, </w:t>
      </w:r>
      <w:r w:rsidRPr="00D00221">
        <w:rPr>
          <w:rFonts w:ascii="Times New Roman" w:hAnsi="Times New Roman" w:cs="Times New Roman"/>
          <w:color w:val="000000"/>
          <w:sz w:val="28"/>
          <w:szCs w:val="28"/>
          <w:lang w:eastAsia="ru-RU"/>
        </w:rPr>
        <w:lastRenderedPageBreak/>
        <w:t>науково-дослідна. Набуті знання, вміння, навики виступають для неї як засоби майбутньої професійної діяльності, тому головною для студента повинна стати спрямованість на підготовку до обраної професії, вироблення відношення до професійної діяльності як способу самореалізації. Встановлено, що ефективність формування професійної компетентності майбутнього фахівця залежить від рівня сформованості таких особистісних якостей, як мотивація досягнення</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color w:val="000000"/>
          <w:sz w:val="28"/>
          <w:szCs w:val="28"/>
          <w:lang w:eastAsia="ru-RU"/>
        </w:rPr>
        <w:t>успіху, самооцінка, суб</w:t>
      </w:r>
      <w:r w:rsidRPr="00D00221">
        <w:rPr>
          <w:rFonts w:ascii="Times New Roman" w:hAnsi="Times New Roman" w:cs="Times New Roman"/>
          <w:color w:val="000000"/>
          <w:sz w:val="28"/>
          <w:szCs w:val="28"/>
          <w:lang w:val="uk-UA" w:eastAsia="ru-RU"/>
        </w:rPr>
        <w:t>’</w:t>
      </w:r>
      <w:r w:rsidRPr="00D00221">
        <w:rPr>
          <w:rFonts w:ascii="Times New Roman" w:hAnsi="Times New Roman" w:cs="Times New Roman"/>
          <w:color w:val="000000"/>
          <w:sz w:val="28"/>
          <w:szCs w:val="28"/>
          <w:lang w:eastAsia="ru-RU"/>
        </w:rPr>
        <w:t>єктивний локус контролю. </w:t>
      </w:r>
    </w:p>
    <w:p w:rsidR="00737EDD" w:rsidRPr="00D00221" w:rsidRDefault="00737EDD" w:rsidP="00C12297">
      <w:pPr>
        <w:shd w:val="clear" w:color="auto" w:fill="FFFFFF"/>
        <w:spacing w:after="0" w:line="312" w:lineRule="auto"/>
        <w:ind w:firstLine="567"/>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eastAsia="ru-RU"/>
        </w:rPr>
        <w:t xml:space="preserve">Отже, з огляду на вищезазначене, ми доходимо попереднього висновку, що проблема саморозвитку особистості розглядалася багатьма науковцями, кожен </w:t>
      </w:r>
      <w:r w:rsidRPr="00D00221">
        <w:rPr>
          <w:rFonts w:ascii="Times New Roman" w:hAnsi="Times New Roman" w:cs="Times New Roman"/>
          <w:color w:val="000000"/>
          <w:sz w:val="28"/>
          <w:szCs w:val="28"/>
          <w:lang w:val="uk-UA" w:eastAsia="ru-RU"/>
        </w:rPr>
        <w:t>і</w:t>
      </w:r>
      <w:r w:rsidRPr="00D00221">
        <w:rPr>
          <w:rFonts w:ascii="Times New Roman" w:hAnsi="Times New Roman" w:cs="Times New Roman"/>
          <w:color w:val="000000"/>
          <w:sz w:val="28"/>
          <w:szCs w:val="28"/>
          <w:lang w:eastAsia="ru-RU"/>
        </w:rPr>
        <w:t xml:space="preserve">з яких дає власне трактування </w:t>
      </w:r>
      <w:r w:rsidRPr="00D00221">
        <w:rPr>
          <w:rFonts w:ascii="Times New Roman" w:hAnsi="Times New Roman" w:cs="Times New Roman"/>
          <w:color w:val="000000"/>
          <w:sz w:val="28"/>
          <w:szCs w:val="28"/>
          <w:lang w:val="uk-UA" w:eastAsia="ru-RU"/>
        </w:rPr>
        <w:t>цього</w:t>
      </w:r>
      <w:r w:rsidRPr="00D00221">
        <w:rPr>
          <w:rFonts w:ascii="Times New Roman" w:hAnsi="Times New Roman" w:cs="Times New Roman"/>
          <w:color w:val="000000"/>
          <w:sz w:val="28"/>
          <w:szCs w:val="28"/>
          <w:lang w:eastAsia="ru-RU"/>
        </w:rPr>
        <w:t xml:space="preserve"> поняття. Професійний розвиток можна означити як розвиток суб‘єкта, що відбувається в системі міжлюдських відносин у </w:t>
      </w:r>
      <w:r w:rsidRPr="00D00221">
        <w:rPr>
          <w:rFonts w:ascii="Times New Roman" w:hAnsi="Times New Roman" w:cs="Times New Roman"/>
          <w:color w:val="000000"/>
          <w:sz w:val="28"/>
          <w:szCs w:val="28"/>
          <w:lang w:val="uk-UA" w:eastAsia="ru-RU"/>
        </w:rPr>
        <w:t>конкретній</w:t>
      </w:r>
      <w:r w:rsidRPr="00D00221">
        <w:rPr>
          <w:rFonts w:ascii="Times New Roman" w:hAnsi="Times New Roman" w:cs="Times New Roman"/>
          <w:color w:val="000000"/>
          <w:sz w:val="28"/>
          <w:szCs w:val="28"/>
          <w:lang w:eastAsia="ru-RU"/>
        </w:rPr>
        <w:t xml:space="preserve"> професійній спільноті, який передбачає формування всіх елементів структури суб‘єкта діяльності. Професійний розвиток студента невіддільний від особистісного, адже в їх основі лежить принцип саморозвитку, який спрямовує особистість до творчої самореалізації. Усвідомлення професійної ролі, осмислення можливих </w:t>
      </w:r>
      <w:r w:rsidRPr="00D00221">
        <w:rPr>
          <w:rFonts w:ascii="Times New Roman" w:hAnsi="Times New Roman" w:cs="Times New Roman"/>
          <w:color w:val="000000"/>
          <w:sz w:val="28"/>
          <w:szCs w:val="28"/>
          <w:lang w:val="uk-UA" w:eastAsia="ru-RU"/>
        </w:rPr>
        <w:t>фахових</w:t>
      </w:r>
      <w:r w:rsidRPr="00D00221">
        <w:rPr>
          <w:rFonts w:ascii="Times New Roman" w:hAnsi="Times New Roman" w:cs="Times New Roman"/>
          <w:color w:val="000000"/>
          <w:sz w:val="28"/>
          <w:szCs w:val="28"/>
          <w:lang w:eastAsia="ru-RU"/>
        </w:rPr>
        <w:t xml:space="preserve"> кроків </w:t>
      </w:r>
      <w:r w:rsidRPr="00D00221">
        <w:rPr>
          <w:rFonts w:ascii="Times New Roman" w:hAnsi="Times New Roman" w:cs="Times New Roman"/>
          <w:color w:val="000000"/>
          <w:sz w:val="28"/>
          <w:szCs w:val="28"/>
          <w:lang w:val="uk-UA" w:eastAsia="ru-RU"/>
        </w:rPr>
        <w:t>і</w:t>
      </w:r>
      <w:r w:rsidRPr="00D00221">
        <w:rPr>
          <w:rFonts w:ascii="Times New Roman" w:hAnsi="Times New Roman" w:cs="Times New Roman"/>
          <w:color w:val="000000"/>
          <w:sz w:val="28"/>
          <w:szCs w:val="28"/>
          <w:lang w:eastAsia="ru-RU"/>
        </w:rPr>
        <w:t xml:space="preserve"> наслідків з них, прогнозування своєї професійної діяльності та її перспектив, здатність до самоконтролю та самовдосконалення утворюють вихідну базу розвитку майбутнього професіонала, зокрема вчителя.</w:t>
      </w:r>
    </w:p>
    <w:p w:rsidR="00737EDD" w:rsidRPr="00D00221" w:rsidRDefault="00737EDD" w:rsidP="00C12297">
      <w:pPr>
        <w:shd w:val="clear" w:color="auto" w:fill="FFFFFF"/>
        <w:spacing w:after="0" w:line="312" w:lineRule="auto"/>
        <w:jc w:val="both"/>
        <w:rPr>
          <w:rFonts w:ascii="Times New Roman" w:hAnsi="Times New Roman" w:cs="Times New Roman"/>
          <w:color w:val="000000"/>
          <w:sz w:val="28"/>
          <w:szCs w:val="28"/>
          <w:lang w:val="uk-UA" w:eastAsia="ru-RU"/>
        </w:rPr>
      </w:pPr>
    </w:p>
    <w:p w:rsidR="00737EDD" w:rsidRPr="00D00221" w:rsidRDefault="00737EDD" w:rsidP="00C12297">
      <w:pPr>
        <w:shd w:val="clear" w:color="auto" w:fill="FFFFFF"/>
        <w:spacing w:after="0" w:line="312" w:lineRule="auto"/>
        <w:jc w:val="both"/>
        <w:rPr>
          <w:rFonts w:ascii="Times New Roman" w:hAnsi="Times New Roman" w:cs="Times New Roman"/>
          <w:color w:val="000000"/>
          <w:sz w:val="28"/>
          <w:szCs w:val="28"/>
          <w:lang w:val="uk-UA" w:eastAsia="ru-RU"/>
        </w:rPr>
      </w:pPr>
    </w:p>
    <w:p w:rsidR="00737EDD" w:rsidRPr="00D00221" w:rsidRDefault="00737EDD" w:rsidP="00C12297">
      <w:pPr>
        <w:shd w:val="clear" w:color="auto" w:fill="FFFFFF"/>
        <w:spacing w:after="0" w:line="312" w:lineRule="auto"/>
        <w:jc w:val="center"/>
        <w:rPr>
          <w:rFonts w:ascii="Times New Roman" w:hAnsi="Times New Roman" w:cs="Times New Roman"/>
          <w:b/>
          <w:bCs/>
          <w:sz w:val="28"/>
          <w:szCs w:val="28"/>
          <w:shd w:val="clear" w:color="auto" w:fill="FFFFFF"/>
        </w:rPr>
      </w:pPr>
      <w:r w:rsidRPr="00D00221">
        <w:rPr>
          <w:rFonts w:ascii="Times New Roman" w:hAnsi="Times New Roman" w:cs="Times New Roman"/>
          <w:b/>
          <w:bCs/>
          <w:sz w:val="28"/>
          <w:szCs w:val="28"/>
          <w:shd w:val="clear" w:color="auto" w:fill="FFFFFF"/>
          <w:lang w:val="uk-UA"/>
        </w:rPr>
        <w:t xml:space="preserve">ПІДГОТОВКА ВЧИТЕЛЯ НОВОЇ УКРАЇНСЬКОЇ ШКОЛИ </w:t>
      </w:r>
    </w:p>
    <w:p w:rsidR="00737EDD" w:rsidRPr="00D00221" w:rsidRDefault="00737EDD" w:rsidP="00C12297">
      <w:pPr>
        <w:shd w:val="clear" w:color="auto" w:fill="FFFFFF"/>
        <w:spacing w:after="0" w:line="312" w:lineRule="auto"/>
        <w:jc w:val="center"/>
        <w:rPr>
          <w:rFonts w:ascii="Times New Roman" w:hAnsi="Times New Roman" w:cs="Times New Roman"/>
          <w:b/>
          <w:bCs/>
          <w:sz w:val="12"/>
          <w:szCs w:val="12"/>
          <w:shd w:val="clear" w:color="auto" w:fill="FFFFFF"/>
        </w:rPr>
      </w:pPr>
    </w:p>
    <w:p w:rsidR="00737EDD" w:rsidRPr="00D00221" w:rsidRDefault="00737EDD" w:rsidP="00C12297">
      <w:pPr>
        <w:shd w:val="clear" w:color="auto" w:fill="FFFFFF"/>
        <w:spacing w:after="0" w:line="312" w:lineRule="auto"/>
        <w:jc w:val="center"/>
        <w:rPr>
          <w:rFonts w:ascii="Times New Roman" w:hAnsi="Times New Roman" w:cs="Times New Roman"/>
          <w:b/>
          <w:bCs/>
          <w:i/>
          <w:iCs/>
          <w:sz w:val="28"/>
          <w:szCs w:val="28"/>
          <w:shd w:val="clear" w:color="auto" w:fill="FFFFFF"/>
          <w:lang w:val="uk-UA"/>
        </w:rPr>
      </w:pPr>
      <w:r w:rsidRPr="00D00221">
        <w:rPr>
          <w:rFonts w:ascii="Times New Roman" w:hAnsi="Times New Roman" w:cs="Times New Roman"/>
          <w:b/>
          <w:bCs/>
          <w:i/>
          <w:iCs/>
          <w:sz w:val="28"/>
          <w:szCs w:val="28"/>
          <w:shd w:val="clear" w:color="auto" w:fill="FFFFFF"/>
          <w:lang w:val="uk-UA"/>
        </w:rPr>
        <w:t>Слабінська Л.</w:t>
      </w:r>
      <w:r w:rsidRPr="00D00221">
        <w:rPr>
          <w:rFonts w:ascii="Times New Roman" w:hAnsi="Times New Roman" w:cs="Times New Roman"/>
          <w:b/>
          <w:bCs/>
          <w:i/>
          <w:iCs/>
          <w:sz w:val="28"/>
          <w:szCs w:val="28"/>
          <w:shd w:val="clear" w:color="auto" w:fill="FFFFFF"/>
          <w:lang w:val="en-US"/>
        </w:rPr>
        <w:t> </w:t>
      </w:r>
      <w:r w:rsidRPr="00D00221">
        <w:rPr>
          <w:rFonts w:ascii="Times New Roman" w:hAnsi="Times New Roman" w:cs="Times New Roman"/>
          <w:b/>
          <w:bCs/>
          <w:i/>
          <w:iCs/>
          <w:sz w:val="28"/>
          <w:szCs w:val="28"/>
          <w:shd w:val="clear" w:color="auto" w:fill="FFFFFF"/>
          <w:lang w:val="uk-UA"/>
        </w:rPr>
        <w:t>Д.</w:t>
      </w:r>
    </w:p>
    <w:p w:rsidR="00737EDD" w:rsidRPr="00D00221" w:rsidRDefault="00737EDD" w:rsidP="00C12297">
      <w:pPr>
        <w:shd w:val="clear" w:color="auto" w:fill="FFFFFF"/>
        <w:spacing w:after="0" w:line="312" w:lineRule="auto"/>
        <w:jc w:val="center"/>
        <w:rPr>
          <w:rFonts w:ascii="Times New Roman" w:hAnsi="Times New Roman" w:cs="Times New Roman"/>
          <w:b/>
          <w:bCs/>
          <w:i/>
          <w:iCs/>
          <w:sz w:val="8"/>
          <w:szCs w:val="8"/>
          <w:shd w:val="clear" w:color="auto" w:fill="FFFFFF"/>
          <w:lang w:val="uk-UA"/>
        </w:rPr>
      </w:pPr>
    </w:p>
    <w:p w:rsidR="00737EDD" w:rsidRPr="00D00221" w:rsidRDefault="00737EDD" w:rsidP="00D04E92">
      <w:pPr>
        <w:shd w:val="clear" w:color="auto" w:fill="FFFFFF"/>
        <w:spacing w:after="0" w:line="312" w:lineRule="auto"/>
        <w:ind w:firstLine="708"/>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Імплементація положень професійного стандарту «Вчитель початкових класів закладу загальної середньої освіти», що визначає конкретний перелік функцій вчителя, здійснюється у закладах педагогічної освіти в першу чергу шляхом проходження різних видів педагогічної практики. Пріоритетним завданням залишається забезпечення якості освітніх послуг.</w:t>
      </w:r>
    </w:p>
    <w:p w:rsidR="00737EDD" w:rsidRPr="00D00221" w:rsidRDefault="00737EDD" w:rsidP="00D04E92">
      <w:pPr>
        <w:shd w:val="clear" w:color="auto" w:fill="FFFFFF"/>
        <w:spacing w:after="0" w:line="312" w:lineRule="auto"/>
        <w:ind w:firstLine="708"/>
        <w:jc w:val="both"/>
        <w:rPr>
          <w:rFonts w:ascii="Times New Roman" w:hAnsi="Times New Roman" w:cs="Times New Roman"/>
          <w:sz w:val="28"/>
          <w:szCs w:val="28"/>
          <w:lang w:val="uk-UA" w:eastAsia="ru-RU"/>
        </w:rPr>
      </w:pPr>
      <w:r w:rsidRPr="00D00221">
        <w:rPr>
          <w:rFonts w:ascii="Times New Roman" w:hAnsi="Times New Roman" w:cs="Times New Roman"/>
          <w:sz w:val="28"/>
          <w:szCs w:val="28"/>
          <w:shd w:val="clear" w:color="auto" w:fill="FFFFFF"/>
          <w:lang w:val="uk-UA"/>
        </w:rPr>
        <w:t>Вчитель Нової школи – це вихователь нового покоління, який користуватиметься свободою творчості і професійного розвитку</w:t>
      </w:r>
      <w:r w:rsidRPr="00D00221">
        <w:rPr>
          <w:rFonts w:ascii="Times New Roman" w:hAnsi="Times New Roman" w:cs="Times New Roman"/>
          <w:sz w:val="28"/>
          <w:szCs w:val="28"/>
          <w:shd w:val="clear" w:color="auto" w:fill="FFFFFF"/>
          <w:lang w:val="en-US"/>
        </w:rPr>
        <w:t> </w:t>
      </w:r>
      <w:r w:rsidRPr="00D00221">
        <w:rPr>
          <w:rFonts w:ascii="Times New Roman" w:hAnsi="Times New Roman" w:cs="Times New Roman"/>
          <w:sz w:val="28"/>
          <w:szCs w:val="28"/>
          <w:shd w:val="clear" w:color="auto" w:fill="FFFFFF"/>
          <w:lang w:val="uk-UA"/>
        </w:rPr>
        <w:t>[1].</w:t>
      </w:r>
      <w:r w:rsidRPr="00D00221">
        <w:rPr>
          <w:rFonts w:ascii="Times New Roman" w:hAnsi="Times New Roman" w:cs="Times New Roman"/>
          <w:b/>
          <w:bCs/>
          <w:sz w:val="28"/>
          <w:szCs w:val="28"/>
          <w:bdr w:val="none" w:sz="0" w:space="0" w:color="auto" w:frame="1"/>
          <w:shd w:val="clear" w:color="auto" w:fill="FFFFFF"/>
          <w:lang w:val="uk-UA"/>
        </w:rPr>
        <w:t xml:space="preserve"> </w:t>
      </w:r>
      <w:r w:rsidRPr="00D00221">
        <w:rPr>
          <w:rFonts w:ascii="Times New Roman" w:hAnsi="Times New Roman" w:cs="Times New Roman"/>
          <w:sz w:val="28"/>
          <w:szCs w:val="28"/>
          <w:shd w:val="clear" w:color="auto" w:fill="FFFFFF"/>
          <w:lang w:val="uk-UA"/>
        </w:rPr>
        <w:t xml:space="preserve">Усвідомлюючи себе професіоналом, вчитель початкових класів може творчо сприймати інноваційний досвід і досягати високих результатів.  Він визнає, що </w:t>
      </w:r>
      <w:r w:rsidRPr="00D00221">
        <w:rPr>
          <w:rFonts w:ascii="Times New Roman" w:hAnsi="Times New Roman" w:cs="Times New Roman"/>
          <w:sz w:val="28"/>
          <w:szCs w:val="28"/>
          <w:shd w:val="clear" w:color="auto" w:fill="FFFFFF"/>
          <w:lang w:val="uk-UA"/>
        </w:rPr>
        <w:lastRenderedPageBreak/>
        <w:t>результатом учня в ХХІ столітті має стати конкретний продукт, в якому оцінка не є результатом, а лише мірою «якості» продукту. Саме такий підхід сприяє професійній підготовці майбутнього фахівця і змінює позицію у спілкуванні викладачів і студентів, що ґрунтується на засадах особистісно орієнтованого навчання і є основою для створення освітнього середовища, розуміння та поваги до особистості.</w:t>
      </w:r>
    </w:p>
    <w:p w:rsidR="00737EDD" w:rsidRPr="00D00221" w:rsidRDefault="00737EDD" w:rsidP="00D04E92">
      <w:pPr>
        <w:shd w:val="clear" w:color="auto" w:fill="FFFFFF"/>
        <w:spacing w:after="0" w:line="312" w:lineRule="auto"/>
        <w:ind w:firstLine="708"/>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Педагогічний колектив сучасного закладу освіти має спрямовувати свою діяльність на вирішення таких основних завдань:  </w:t>
      </w:r>
    </w:p>
    <w:p w:rsidR="00737EDD" w:rsidRPr="00D00221" w:rsidRDefault="00737EDD" w:rsidP="00323F57">
      <w:pPr>
        <w:numPr>
          <w:ilvl w:val="0"/>
          <w:numId w:val="68"/>
        </w:numPr>
        <w:shd w:val="clear" w:color="auto" w:fill="FFFFFF"/>
        <w:tabs>
          <w:tab w:val="left" w:pos="709"/>
        </w:tabs>
        <w:spacing w:after="0" w:line="312" w:lineRule="auto"/>
        <w:ind w:left="0" w:firstLine="708"/>
        <w:jc w:val="both"/>
        <w:rPr>
          <w:rFonts w:ascii="Times New Roman" w:hAnsi="Times New Roman" w:cs="Times New Roman"/>
          <w:b/>
          <w:bCs/>
          <w:sz w:val="28"/>
          <w:szCs w:val="28"/>
          <w:bdr w:val="none" w:sz="0" w:space="0" w:color="auto" w:frame="1"/>
          <w:shd w:val="clear" w:color="auto" w:fill="FFFFFF"/>
          <w:lang w:val="uk-UA"/>
        </w:rPr>
      </w:pPr>
      <w:r w:rsidRPr="00D00221">
        <w:rPr>
          <w:rFonts w:ascii="Times New Roman" w:hAnsi="Times New Roman" w:cs="Times New Roman"/>
          <w:sz w:val="28"/>
          <w:szCs w:val="28"/>
          <w:shd w:val="clear" w:color="auto" w:fill="FFFFFF"/>
          <w:lang w:val="uk-UA"/>
        </w:rPr>
        <w:t xml:space="preserve">формування </w:t>
      </w:r>
      <w:r w:rsidRPr="00D00221">
        <w:rPr>
          <w:rFonts w:ascii="Times New Roman" w:hAnsi="Times New Roman" w:cs="Times New Roman"/>
          <w:sz w:val="28"/>
          <w:szCs w:val="28"/>
          <w:lang w:val="uk-UA"/>
        </w:rPr>
        <w:t xml:space="preserve">педагогічних, психологічних </w:t>
      </w:r>
      <w:r w:rsidRPr="00D00221">
        <w:rPr>
          <w:rFonts w:ascii="Times New Roman" w:hAnsi="Times New Roman" w:cs="Times New Roman"/>
          <w:sz w:val="28"/>
          <w:szCs w:val="28"/>
          <w:lang w:val="uk-UA" w:eastAsia="ru-RU"/>
        </w:rPr>
        <w:t>і професійн</w:t>
      </w:r>
      <w:r w:rsidRPr="00D00221">
        <w:rPr>
          <w:rFonts w:ascii="Times New Roman" w:hAnsi="Times New Roman" w:cs="Times New Roman"/>
          <w:sz w:val="28"/>
          <w:szCs w:val="28"/>
          <w:lang w:val="uk-UA"/>
        </w:rPr>
        <w:t>их</w:t>
      </w:r>
      <w:r w:rsidRPr="00D00221">
        <w:rPr>
          <w:rFonts w:ascii="Times New Roman" w:hAnsi="Times New Roman" w:cs="Times New Roman"/>
          <w:sz w:val="28"/>
          <w:szCs w:val="28"/>
          <w:shd w:val="clear" w:color="auto" w:fill="FFFFFF"/>
          <w:lang w:val="uk-UA"/>
        </w:rPr>
        <w:t xml:space="preserve"> складових компетентності майбутнього вчителя, які передбачають </w:t>
      </w:r>
      <w:r w:rsidRPr="00D00221">
        <w:rPr>
          <w:rFonts w:ascii="Times New Roman" w:hAnsi="Times New Roman" w:cs="Times New Roman"/>
          <w:sz w:val="28"/>
          <w:szCs w:val="28"/>
          <w:lang w:val="uk-UA" w:eastAsia="ru-RU"/>
        </w:rPr>
        <w:t>професійні  знання та вміння, особистісні якості фахівця, індивідуальну психологічну позицію вчителя;</w:t>
      </w:r>
    </w:p>
    <w:p w:rsidR="00737EDD" w:rsidRPr="00D00221" w:rsidRDefault="00737EDD" w:rsidP="00323F57">
      <w:pPr>
        <w:numPr>
          <w:ilvl w:val="0"/>
          <w:numId w:val="68"/>
        </w:numPr>
        <w:shd w:val="clear" w:color="auto" w:fill="FFFFFF"/>
        <w:tabs>
          <w:tab w:val="left" w:pos="709"/>
        </w:tabs>
        <w:spacing w:after="0" w:line="312" w:lineRule="auto"/>
        <w:ind w:left="0" w:firstLine="708"/>
        <w:jc w:val="both"/>
        <w:rPr>
          <w:rFonts w:ascii="Times New Roman" w:hAnsi="Times New Roman" w:cs="Times New Roman"/>
          <w:b/>
          <w:bCs/>
          <w:sz w:val="28"/>
          <w:szCs w:val="28"/>
          <w:bdr w:val="none" w:sz="0" w:space="0" w:color="auto" w:frame="1"/>
          <w:shd w:val="clear" w:color="auto" w:fill="FFFFFF"/>
          <w:lang w:val="uk-UA"/>
        </w:rPr>
      </w:pPr>
      <w:r w:rsidRPr="00D00221">
        <w:rPr>
          <w:rFonts w:ascii="Times New Roman" w:hAnsi="Times New Roman" w:cs="Times New Roman"/>
          <w:sz w:val="28"/>
          <w:szCs w:val="28"/>
          <w:shd w:val="clear" w:color="auto" w:fill="FFFFFF"/>
          <w:lang w:val="uk-UA"/>
        </w:rPr>
        <w:t xml:space="preserve">забезпечення системної реалізації концептуальних засад Державного стандарту загальної початкової освіти, </w:t>
      </w:r>
      <w:r w:rsidRPr="00D00221">
        <w:rPr>
          <w:rFonts w:ascii="Times New Roman" w:hAnsi="Times New Roman" w:cs="Times New Roman"/>
          <w:sz w:val="28"/>
          <w:szCs w:val="28"/>
          <w:lang w:val="uk-UA"/>
        </w:rPr>
        <w:t xml:space="preserve">створення відповідних організаційно-педагогічних умов для його впровадження. </w:t>
      </w:r>
    </w:p>
    <w:p w:rsidR="00737EDD" w:rsidRPr="00D00221" w:rsidRDefault="00737EDD" w:rsidP="00D04E92">
      <w:pPr>
        <w:shd w:val="clear" w:color="auto" w:fill="FFFFFF"/>
        <w:tabs>
          <w:tab w:val="left" w:pos="709"/>
        </w:tabs>
        <w:spacing w:after="0" w:line="312" w:lineRule="auto"/>
        <w:ind w:firstLine="708"/>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Дієвості педагогічного супроводу сприяють: наявність у студентів позитивної мотивації до педагогічної діяльності, поетапність і неперервність формування педагогічних компетентностей, створення можливостей для самореалізації та саморозвитку  під час навчання та проходження різних видів педагогічної практики у початковій школі [2]. </w:t>
      </w:r>
    </w:p>
    <w:p w:rsidR="00737EDD" w:rsidRPr="00D00221" w:rsidRDefault="00737EDD" w:rsidP="00D04E92">
      <w:pPr>
        <w:shd w:val="clear" w:color="auto" w:fill="FFFFFF"/>
        <w:tabs>
          <w:tab w:val="left" w:pos="709"/>
        </w:tabs>
        <w:spacing w:after="0" w:line="312" w:lineRule="auto"/>
        <w:ind w:firstLine="708"/>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Розвитку креативності  допомагають  заняття з методик, на яких викладачі знайомлять студентів з новими концепціями розвитку закладів освіти, навчають самостійності у проектуванні та конструюванні навчальних занять, створюють атмосферу, що спонукає здобувачів освіти усвідомлювати важливість здобутих знань, умінь і навичок. </w:t>
      </w:r>
    </w:p>
    <w:p w:rsidR="00737EDD" w:rsidRPr="00D00221" w:rsidRDefault="00737EDD" w:rsidP="00D04E92">
      <w:pPr>
        <w:shd w:val="clear" w:color="auto" w:fill="FFFFFF"/>
        <w:tabs>
          <w:tab w:val="left" w:pos="709"/>
        </w:tabs>
        <w:spacing w:after="0" w:line="312" w:lineRule="auto"/>
        <w:ind w:firstLine="708"/>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 xml:space="preserve">Педагогічний колектив опікується проблемою набуття майбутніми фахівцями практичного досвіду. З цією метою періодично проводиться моніторинг фахової майстерності студентів-випускників під час навчальних занять та проведення пробних уроків. На заняттях з методики української (російської) мови на третьому курсі майбутні фахівці проводять фрагменти уроків із залученням учнів початкової школи. Студенти четвертого курсу запрошують на уроки під час педагогічної практики «Пробні уроки та заняття» студентів третього курсу, представників адміністрації, викладачів окремих </w:t>
      </w:r>
      <w:r w:rsidRPr="00D00221">
        <w:rPr>
          <w:rFonts w:ascii="Times New Roman" w:hAnsi="Times New Roman" w:cs="Times New Roman"/>
          <w:sz w:val="28"/>
          <w:szCs w:val="28"/>
          <w:shd w:val="clear" w:color="auto" w:fill="FFFFFF"/>
          <w:lang w:val="uk-UA"/>
        </w:rPr>
        <w:lastRenderedPageBreak/>
        <w:t>методик. Здатність підготувати і провести  урок за присутності «гостей» надихають студентів виявити  свої креативні якості: фантазію, ініціативу, нестандартність, наявність власної точки зору. Для студентів важливим є усвідомлення, що вчитель – це особистість, професіонал, який готовий ділитися  багажем знань зі своїми учнями, колегами, батьками.</w:t>
      </w:r>
    </w:p>
    <w:p w:rsidR="00737EDD" w:rsidRPr="00D00221" w:rsidRDefault="00737EDD" w:rsidP="00D04E92">
      <w:pPr>
        <w:shd w:val="clear" w:color="auto" w:fill="FFFFFF"/>
        <w:spacing w:after="0" w:line="312" w:lineRule="auto"/>
        <w:ind w:firstLine="708"/>
        <w:jc w:val="both"/>
        <w:rPr>
          <w:rFonts w:ascii="Times New Roman" w:hAnsi="Times New Roman" w:cs="Times New Roman"/>
          <w:sz w:val="28"/>
          <w:szCs w:val="28"/>
          <w:lang w:val="uk-UA"/>
        </w:rPr>
      </w:pPr>
      <w:r w:rsidRPr="00D00221">
        <w:rPr>
          <w:rFonts w:ascii="Times New Roman" w:hAnsi="Times New Roman" w:cs="Times New Roman"/>
          <w:sz w:val="28"/>
          <w:szCs w:val="28"/>
          <w:shd w:val="clear" w:color="auto" w:fill="FFFFFF"/>
          <w:lang w:val="uk-UA"/>
        </w:rPr>
        <w:t xml:space="preserve">З метою виявлення готовності майбутніх фахівців до проходження педагогічної практики «Перші дні дитини в школі» студенти четвертого курсу спеціальності «Початкова освіта» проходять анкетування «Компетентності вчителя Нової української школи». Студенти оцінюють рівень сформованості  компетентності (професійно-педагогічної, соціально-громадянської, загальнокультурної, мовно-комунікативної, психолого-фасилітивної, підприємницької, інформаційно-цифрової) за рівнем «знаю/вмію»  (0–2 бали); значення важливості володіння названими компетентностями під час проведення уроків (0–3 бали). За результатами анкетування визначено: 26 % студентів не усвідомлюють важливість урахування глобальних проблем людства, генерування ідей та втілення їх у життя на кожному уроці; 19 % – готові частково втілювати підприємницьку компетентність. Постійної роботи потребує вирішення проблеми обізнаності студентів із новітніми досягненнями у галузі педагогіки, психології. Високо оцінена студентами важливість інформаційно-комунікаційної компетентності, але відзначається певне нерозуміння можливості використання ІКТ у закладах загальної середньої освіти.  Для створення умов повноцінної реалізації потенційних професійних можливостей студента, формування готовності до творчої активності, поглибленого вивчення нового змісту освіти запроваджено спецкурс «Нова українська школа». </w:t>
      </w:r>
      <w:r w:rsidRPr="00D00221">
        <w:rPr>
          <w:rFonts w:ascii="Times New Roman" w:hAnsi="Times New Roman" w:cs="Times New Roman"/>
          <w:sz w:val="28"/>
          <w:szCs w:val="28"/>
          <w:lang w:val="uk-UA"/>
        </w:rPr>
        <w:t xml:space="preserve">Усебічний розвиток, виховання та соціалізація особистості, опрацювання й використання на практиці методик дозволить реалізувати інтегрований, діяльнісний та компетентнісний підходи в освіті.  </w:t>
      </w:r>
    </w:p>
    <w:p w:rsidR="00737EDD" w:rsidRPr="00D00221" w:rsidRDefault="00737EDD" w:rsidP="00C12297">
      <w:pPr>
        <w:shd w:val="clear" w:color="auto" w:fill="FFFFFF"/>
        <w:spacing w:after="0" w:line="312" w:lineRule="auto"/>
        <w:jc w:val="both"/>
        <w:rPr>
          <w:rFonts w:ascii="Times New Roman" w:hAnsi="Times New Roman" w:cs="Times New Roman"/>
          <w:sz w:val="6"/>
          <w:szCs w:val="6"/>
          <w:shd w:val="clear" w:color="auto" w:fill="FFFFFF"/>
          <w:lang w:val="uk-UA" w:eastAsia="ru-RU"/>
        </w:rPr>
      </w:pPr>
    </w:p>
    <w:p w:rsidR="00737EDD" w:rsidRPr="00D00221" w:rsidRDefault="00737EDD" w:rsidP="006A0F3D">
      <w:pPr>
        <w:shd w:val="clear" w:color="auto" w:fill="FFFFFF"/>
        <w:spacing w:after="0" w:line="240" w:lineRule="auto"/>
        <w:jc w:val="center"/>
        <w:rPr>
          <w:rFonts w:ascii="Times New Roman" w:hAnsi="Times New Roman" w:cs="Times New Roman"/>
          <w:b/>
          <w:bCs/>
          <w:sz w:val="28"/>
          <w:szCs w:val="28"/>
          <w:shd w:val="clear" w:color="auto" w:fill="FFFFFF"/>
          <w:lang w:val="uk-UA" w:eastAsia="ru-RU"/>
        </w:rPr>
      </w:pPr>
      <w:r w:rsidRPr="00D00221">
        <w:rPr>
          <w:rFonts w:ascii="Times New Roman" w:hAnsi="Times New Roman" w:cs="Times New Roman"/>
          <w:b/>
          <w:bCs/>
          <w:sz w:val="28"/>
          <w:szCs w:val="28"/>
          <w:shd w:val="clear" w:color="auto" w:fill="FFFFFF"/>
          <w:lang w:val="uk-UA" w:eastAsia="ru-RU"/>
        </w:rPr>
        <w:t>Список використаних джерел:</w:t>
      </w:r>
    </w:p>
    <w:p w:rsidR="00737EDD" w:rsidRPr="00D00221" w:rsidRDefault="00737EDD" w:rsidP="006A0F3D">
      <w:pPr>
        <w:shd w:val="clear" w:color="auto" w:fill="FFFFFF"/>
        <w:spacing w:after="0" w:line="240" w:lineRule="auto"/>
        <w:jc w:val="center"/>
        <w:rPr>
          <w:rFonts w:ascii="Times New Roman" w:hAnsi="Times New Roman" w:cs="Times New Roman"/>
          <w:b/>
          <w:bCs/>
          <w:i/>
          <w:iCs/>
          <w:sz w:val="8"/>
          <w:szCs w:val="8"/>
          <w:shd w:val="clear" w:color="auto" w:fill="FFFFFF"/>
          <w:lang w:val="uk-UA" w:eastAsia="ru-RU"/>
        </w:rPr>
      </w:pPr>
    </w:p>
    <w:p w:rsidR="00737EDD" w:rsidRPr="00D00221" w:rsidRDefault="00737EDD" w:rsidP="006A0F3D">
      <w:pPr>
        <w:numPr>
          <w:ilvl w:val="0"/>
          <w:numId w:val="67"/>
        </w:numPr>
        <w:shd w:val="clear" w:color="auto" w:fill="FFFFFF"/>
        <w:spacing w:after="0" w:line="240" w:lineRule="auto"/>
        <w:ind w:left="0" w:firstLine="284"/>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Реформа освіти.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 </w:t>
      </w:r>
      <w:hyperlink r:id="rId66" w:history="1">
        <w:r w:rsidRPr="00D00221">
          <w:rPr>
            <w:rStyle w:val="a5"/>
            <w:sz w:val="28"/>
            <w:szCs w:val="28"/>
            <w:shd w:val="clear" w:color="auto" w:fill="FFFFFF"/>
            <w:lang w:val="en-US" w:eastAsia="ru-RU"/>
          </w:rPr>
          <w:t>http</w:t>
        </w:r>
        <w:r w:rsidRPr="00D00221">
          <w:rPr>
            <w:rStyle w:val="a5"/>
            <w:sz w:val="28"/>
            <w:szCs w:val="28"/>
            <w:shd w:val="clear" w:color="auto" w:fill="FFFFFF"/>
            <w:lang w:val="uk-UA" w:eastAsia="ru-RU"/>
          </w:rPr>
          <w:t>://</w:t>
        </w:r>
        <w:r w:rsidRPr="00D00221">
          <w:rPr>
            <w:rStyle w:val="a5"/>
            <w:sz w:val="28"/>
            <w:szCs w:val="28"/>
            <w:shd w:val="clear" w:color="auto" w:fill="FFFFFF"/>
            <w:lang w:val="en-US" w:eastAsia="ru-RU"/>
          </w:rPr>
          <w:t>osvita</w:t>
        </w:r>
        <w:r w:rsidRPr="00D00221">
          <w:rPr>
            <w:rStyle w:val="a5"/>
            <w:sz w:val="28"/>
            <w:szCs w:val="28"/>
            <w:shd w:val="clear" w:color="auto" w:fill="FFFFFF"/>
            <w:lang w:val="uk-UA" w:eastAsia="ru-RU"/>
          </w:rPr>
          <w:t>.</w:t>
        </w:r>
        <w:r w:rsidRPr="00D00221">
          <w:rPr>
            <w:rStyle w:val="a5"/>
            <w:sz w:val="28"/>
            <w:szCs w:val="28"/>
            <w:shd w:val="clear" w:color="auto" w:fill="FFFFFF"/>
            <w:lang w:val="en-US" w:eastAsia="ru-RU"/>
          </w:rPr>
          <w:t>ua</w:t>
        </w:r>
        <w:r w:rsidRPr="00D00221">
          <w:rPr>
            <w:rStyle w:val="a5"/>
            <w:sz w:val="28"/>
            <w:szCs w:val="28"/>
            <w:shd w:val="clear" w:color="auto" w:fill="FFFFFF"/>
            <w:lang w:val="uk-UA" w:eastAsia="ru-RU"/>
          </w:rPr>
          <w:t>/</w:t>
        </w:r>
        <w:r w:rsidRPr="00D00221">
          <w:rPr>
            <w:rStyle w:val="a5"/>
            <w:sz w:val="28"/>
            <w:szCs w:val="28"/>
            <w:shd w:val="clear" w:color="auto" w:fill="FFFFFF"/>
            <w:lang w:val="en-US" w:eastAsia="ru-RU"/>
          </w:rPr>
          <w:t>school</w:t>
        </w:r>
        <w:r w:rsidRPr="00D00221">
          <w:rPr>
            <w:rStyle w:val="a5"/>
            <w:sz w:val="28"/>
            <w:szCs w:val="28"/>
            <w:shd w:val="clear" w:color="auto" w:fill="FFFFFF"/>
            <w:lang w:val="uk-UA" w:eastAsia="ru-RU"/>
          </w:rPr>
          <w:t>/</w:t>
        </w:r>
        <w:r w:rsidRPr="00D00221">
          <w:rPr>
            <w:rStyle w:val="a5"/>
            <w:sz w:val="28"/>
            <w:szCs w:val="28"/>
            <w:shd w:val="clear" w:color="auto" w:fill="FFFFFF"/>
            <w:lang w:val="en-US" w:eastAsia="ru-RU"/>
          </w:rPr>
          <w:t>reform</w:t>
        </w:r>
        <w:r w:rsidRPr="00D00221">
          <w:rPr>
            <w:rStyle w:val="a5"/>
            <w:sz w:val="28"/>
            <w:szCs w:val="28"/>
            <w:shd w:val="clear" w:color="auto" w:fill="FFFFFF"/>
            <w:lang w:val="uk-UA" w:eastAsia="ru-RU"/>
          </w:rPr>
          <w:t>/55214/</w:t>
        </w:r>
      </w:hyperlink>
      <w:r w:rsidRPr="00D00221">
        <w:rPr>
          <w:rFonts w:ascii="Times New Roman" w:hAnsi="Times New Roman" w:cs="Times New Roman"/>
          <w:sz w:val="28"/>
          <w:szCs w:val="28"/>
          <w:u w:val="single"/>
          <w:shd w:val="clear" w:color="auto" w:fill="FFFFFF"/>
          <w:lang w:val="uk-UA" w:eastAsia="ru-RU"/>
        </w:rPr>
        <w:t>.</w:t>
      </w:r>
      <w:r w:rsidRPr="00D00221">
        <w:rPr>
          <w:rFonts w:ascii="Times New Roman" w:hAnsi="Times New Roman" w:cs="Times New Roman"/>
          <w:sz w:val="28"/>
          <w:szCs w:val="28"/>
          <w:shd w:val="clear" w:color="auto" w:fill="FFFFFF"/>
          <w:lang w:val="uk-UA" w:eastAsia="ru-RU"/>
        </w:rPr>
        <w:t xml:space="preserve"> </w:t>
      </w:r>
      <w:r w:rsidRPr="00D00221">
        <w:rPr>
          <w:rFonts w:ascii="Times New Roman" w:hAnsi="Times New Roman" w:cs="Times New Roman"/>
          <w:sz w:val="28"/>
          <w:szCs w:val="28"/>
          <w:lang w:val="uk-UA"/>
        </w:rPr>
        <w:t>(дата звернення : 10.10.2018).</w:t>
      </w:r>
    </w:p>
    <w:p w:rsidR="00737EDD" w:rsidRPr="00D00221" w:rsidRDefault="00737EDD" w:rsidP="006A0F3D">
      <w:pPr>
        <w:numPr>
          <w:ilvl w:val="0"/>
          <w:numId w:val="67"/>
        </w:numPr>
        <w:shd w:val="clear" w:color="auto" w:fill="FFFFFF"/>
        <w:spacing w:after="0" w:line="240" w:lineRule="auto"/>
        <w:ind w:left="0" w:firstLine="284"/>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Підготовка конкурентоздатного фахівця початкової освіти в контексті реалізації концепції «</w:t>
      </w:r>
      <w:r w:rsidRPr="00D00221">
        <w:rPr>
          <w:rFonts w:ascii="Times New Roman" w:hAnsi="Times New Roman" w:cs="Times New Roman"/>
          <w:sz w:val="28"/>
          <w:szCs w:val="28"/>
          <w:lang w:val="uk-UA" w:eastAsia="ru-RU"/>
        </w:rPr>
        <w:t>Н</w:t>
      </w:r>
      <w:r w:rsidRPr="00D00221">
        <w:rPr>
          <w:rFonts w:ascii="Times New Roman" w:hAnsi="Times New Roman" w:cs="Times New Roman"/>
          <w:sz w:val="28"/>
          <w:szCs w:val="28"/>
          <w:lang w:eastAsia="ru-RU"/>
        </w:rPr>
        <w:t>ова українська школа</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w:t>
      </w:r>
      <w:hyperlink r:id="rId67" w:history="1">
        <w:r w:rsidRPr="00D00221">
          <w:rPr>
            <w:rFonts w:ascii="Times New Roman" w:hAnsi="Times New Roman" w:cs="Times New Roman"/>
            <w:color w:val="0000FF"/>
            <w:sz w:val="28"/>
            <w:szCs w:val="28"/>
            <w:u w:val="single"/>
            <w:lang w:eastAsia="ru-RU"/>
          </w:rPr>
          <w:t>https://eenu.edu.ua/sites/default/files/Files/zbirnik_konferenciyi_25.09.2017final.pdf</w:t>
        </w:r>
      </w:hyperlink>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rPr>
        <w:t>(дата звернення : 10.10.2018).</w:t>
      </w:r>
    </w:p>
    <w:p w:rsidR="00737EDD" w:rsidRPr="00D00221" w:rsidRDefault="00737EDD" w:rsidP="007566F3">
      <w:pPr>
        <w:spacing w:after="0" w:line="312" w:lineRule="auto"/>
        <w:jc w:val="center"/>
        <w:rPr>
          <w:rFonts w:ascii="Times New Roman" w:hAnsi="Times New Roman" w:cs="Times New Roman"/>
          <w:b/>
          <w:bCs/>
          <w:sz w:val="12"/>
          <w:szCs w:val="12"/>
          <w:lang w:val="uk-UA" w:eastAsia="ru-RU"/>
        </w:rPr>
      </w:pPr>
    </w:p>
    <w:p w:rsidR="00737EDD" w:rsidRPr="00D00221" w:rsidRDefault="00737EDD" w:rsidP="007566F3">
      <w:pPr>
        <w:spacing w:after="0" w:line="312"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lastRenderedPageBreak/>
        <w:t>РОЗВИТОК ЯКОСТІ ПЕДАГОГІЧНОЇ ОСВІТИ В КОНТЕКСТІ ПРОБЛЕМИ ЕФЕКТИВНОСТІ ВИКЛАДАЦЬКОЇ ДІЯЛЬНОСТІ</w:t>
      </w:r>
    </w:p>
    <w:p w:rsidR="00737EDD" w:rsidRPr="00D00221" w:rsidRDefault="00737EDD" w:rsidP="007566F3">
      <w:pPr>
        <w:spacing w:after="0" w:line="312" w:lineRule="auto"/>
        <w:jc w:val="center"/>
        <w:rPr>
          <w:rFonts w:ascii="Times New Roman" w:hAnsi="Times New Roman" w:cs="Times New Roman"/>
          <w:b/>
          <w:bCs/>
          <w:sz w:val="12"/>
          <w:szCs w:val="12"/>
          <w:lang w:val="uk-UA" w:eastAsia="ru-RU"/>
        </w:rPr>
      </w:pPr>
    </w:p>
    <w:p w:rsidR="00737EDD" w:rsidRPr="00D00221" w:rsidRDefault="00737EDD" w:rsidP="007566F3">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Степанець І. О., Малєєв В. М.</w:t>
      </w:r>
    </w:p>
    <w:p w:rsidR="00737EDD" w:rsidRPr="00D00221" w:rsidRDefault="00737EDD" w:rsidP="00C12297">
      <w:pPr>
        <w:spacing w:after="0" w:line="312" w:lineRule="auto"/>
        <w:ind w:firstLine="709"/>
        <w:jc w:val="center"/>
        <w:rPr>
          <w:rFonts w:ascii="Times New Roman" w:hAnsi="Times New Roman" w:cs="Times New Roman"/>
          <w:b/>
          <w:bCs/>
          <w:i/>
          <w:iCs/>
          <w:sz w:val="16"/>
          <w:szCs w:val="16"/>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Аналіз наукових джерел [2, 3, 4, 5] дає підстави стверджувати про достатньо високий ступінь розробленості проблеми якості освіти, разом із тим вказує на недостатній розгляд ученими таких питань, як оцінювання ефективності державного управління освітою, створення сучасних технологій комплексного оцінювання ефективності роботи закладів освіти і, зокрема, викладацької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 Проблема ефективності фахової діяльності викладачів закладів вищої  освіти постійно привертає увагу науковців багатьох країн, залишаючись однією з найбільш актуальних для науково-педагогічної теорії й практики.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Функція оцінювання ефективності викладача, як жодна інша, на наш погляд, приховує в собі безліч потенційних можливостей  як для підсилення, чинників, так і ослаблення результативності професійної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Проблемі оцінювання ефективності та якості педагогічної діяльності викладачів у вітчизняній педагогічній науці присвячені праці Г. Андрущак, І. Булах, І. Зварич, Л. Петриченко, Т. Кошманової, І. Підласого, Г. Пономарьової, М. Мруги, Х. Хазяїнова та інших.</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Наукове узагальнення дає підстави стверджувати, що оцінка є, по-суті, засобом надання викладачеві певного інструментарію вимірювання рівня виконання ним своїх професійних завдань. Крім того, результати оцінювання можна і слід використовувати для  вдосконалення власної фахової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 оцінюванні педагогічної діяльності, як переконує досвід, слід ураховувати:</w:t>
      </w:r>
    </w:p>
    <w:p w:rsidR="00737EDD" w:rsidRPr="00D00221" w:rsidRDefault="00737EDD" w:rsidP="00323F57">
      <w:pPr>
        <w:numPr>
          <w:ilvl w:val="0"/>
          <w:numId w:val="69"/>
        </w:numPr>
        <w:tabs>
          <w:tab w:val="clear" w:pos="1429"/>
          <w:tab w:val="num" w:pos="0"/>
        </w:tabs>
        <w:spacing w:after="0" w:line="312" w:lineRule="auto"/>
        <w:ind w:left="0"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кількість і якість виданої дослідницької продукції;</w:t>
      </w:r>
    </w:p>
    <w:p w:rsidR="00737EDD" w:rsidRPr="00D00221" w:rsidRDefault="00737EDD" w:rsidP="00323F57">
      <w:pPr>
        <w:numPr>
          <w:ilvl w:val="0"/>
          <w:numId w:val="69"/>
        </w:numPr>
        <w:tabs>
          <w:tab w:val="clear" w:pos="1429"/>
          <w:tab w:val="num" w:pos="0"/>
        </w:tabs>
        <w:spacing w:after="0" w:line="312" w:lineRule="auto"/>
        <w:ind w:left="0"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визнання академічною чи професійною громадськістю виконаної викладачем роботи;</w:t>
      </w:r>
    </w:p>
    <w:p w:rsidR="00737EDD" w:rsidRPr="00D00221" w:rsidRDefault="00737EDD" w:rsidP="00323F57">
      <w:pPr>
        <w:numPr>
          <w:ilvl w:val="0"/>
          <w:numId w:val="69"/>
        </w:numPr>
        <w:tabs>
          <w:tab w:val="clear" w:pos="1429"/>
          <w:tab w:val="num" w:pos="0"/>
        </w:tabs>
        <w:spacing w:after="0" w:line="312" w:lineRule="auto"/>
        <w:ind w:left="0"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спеціальні завдання (кожний освітній заклад сам визначає, які проекти, програми чи інші види діяльності мають відноситись до цієї категорії);</w:t>
      </w:r>
    </w:p>
    <w:p w:rsidR="00737EDD" w:rsidRPr="00D00221" w:rsidRDefault="00737EDD" w:rsidP="00323F57">
      <w:pPr>
        <w:numPr>
          <w:ilvl w:val="0"/>
          <w:numId w:val="69"/>
        </w:numPr>
        <w:tabs>
          <w:tab w:val="clear" w:pos="1429"/>
          <w:tab w:val="num" w:pos="0"/>
        </w:tabs>
        <w:spacing w:after="0" w:line="312" w:lineRule="auto"/>
        <w:ind w:left="0"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громадська діяльність (включає членство в комісіях, об’єднаннях, радах тощо; організацію й проведення освітньо-наукових форумів; публічні виступи </w:t>
      </w:r>
      <w:r w:rsidRPr="00D00221">
        <w:rPr>
          <w:rFonts w:ascii="Times New Roman" w:hAnsi="Times New Roman" w:cs="Times New Roman"/>
          <w:sz w:val="28"/>
          <w:szCs w:val="28"/>
          <w:lang w:val="uk-UA" w:eastAsia="ru-RU"/>
        </w:rPr>
        <w:lastRenderedPageBreak/>
        <w:t>тощо. При цьому оцінюватися мають тільки ті види активності, що пов’язані з професійними компетенціями викладача або діяльністю ЗВО);</w:t>
      </w:r>
    </w:p>
    <w:p w:rsidR="00737EDD" w:rsidRPr="00D00221" w:rsidRDefault="00737EDD" w:rsidP="00323F57">
      <w:pPr>
        <w:numPr>
          <w:ilvl w:val="0"/>
          <w:numId w:val="69"/>
        </w:numPr>
        <w:tabs>
          <w:tab w:val="clear" w:pos="1429"/>
          <w:tab w:val="num" w:pos="0"/>
        </w:tabs>
        <w:spacing w:after="0" w:line="312" w:lineRule="auto"/>
        <w:ind w:left="0" w:firstLine="567"/>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інші обов’язки (навчальне консультування, профорієнтація, керівництво студентською практикою тощо).</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Аналіз наукової літератури вітчизняних та зарубіжних авторів дає можливість нам засвідчити про наявність надзвичайно широкої палітри критеріїв оцінювання ефективного викладача (Я. Бельмаз, І. Підласий, В. Симонов, К. Фельдман, Ф. Шоу, С. Янг та інші), серед яких: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 обізнаність викладача у дисципліні, яку викладає;</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2) авторитет (рейтинг, престиж) педагога;</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3) уміння навчити;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4) ефективне зацікавлене спілкування;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5) уміння створити комфортну навчальну атмосферу;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6) повага до студента, уміння налагодити контакт;</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7) почуття гумору;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8) терпіння;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9) об’єктивність (справедливість) оцінювання (оцінки) здобутків студентів;</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10) уміння організувати роботу на занятті так, щоб зацікавити студентів, дати можливість самовиявитись (самореалізуватись) у навчанні.</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Доречно представити позицію К. Фельдмана, який дійшов висновку, що стимуляція зацікавленості та якість засвоєння студентами навчального матеріалу є найбільш важливими вимірами ефективного викладання. Науковець зазначає, що знання предмета вважається студентами дуже важливим, хоча фактично може не відрізнятися стосовно хороших і поганих викладачів [1, с. 67].</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Узагальнювальними характеристиками ефективного викладача ЗВО можуть бути характеристики, названі Л. Флауерсом: зацікавленість, відданість, творчість і компетентність [6].</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Спираючись на досвід і результати наукового узагальнення можемо стверджувати, що основна якісна характеристика навчання відображає зміну самого студента, який, оволодіваючи способами і засобами педагогічної діяльності на теоретичному та практичному рівнях, набуває компетенцій, </w:t>
      </w:r>
      <w:r w:rsidRPr="00D00221">
        <w:rPr>
          <w:rFonts w:ascii="Times New Roman" w:hAnsi="Times New Roman" w:cs="Times New Roman"/>
          <w:sz w:val="28"/>
          <w:szCs w:val="28"/>
          <w:lang w:val="uk-UA" w:eastAsia="ru-RU"/>
        </w:rPr>
        <w:lastRenderedPageBreak/>
        <w:t>пов’язаних із його майбутнім соціальним і професійним статусом. При цьому у</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поняття «компетентність» ми включаємо не тільки когнітивну та операційно-технологічну складові, але й мотиваційну, етичну, соціальну, поведінкову.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Разом із тим, зазначаємо, що понад 80 %  студентів якість власної освіти пов’язують із  безпосередньою взаємодією з викладачами, як суб’єкти освітнього процесу.</w:t>
      </w:r>
    </w:p>
    <w:p w:rsidR="00737EDD" w:rsidRPr="00D00221" w:rsidRDefault="00737EDD" w:rsidP="00C12297">
      <w:pPr>
        <w:spacing w:after="0" w:line="312" w:lineRule="auto"/>
        <w:ind w:firstLine="709"/>
        <w:jc w:val="both"/>
        <w:rPr>
          <w:rFonts w:ascii="Times New Roman" w:hAnsi="Times New Roman" w:cs="Times New Roman"/>
          <w:sz w:val="2"/>
          <w:szCs w:val="2"/>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Бельмаз Я. М. Професійна підготовка викладачів вищої школи у Великій Британії та США : монографія / Горлівський державний педагогічний інститут іноземних мов. Горлівка : Вид-во ГДПІІМ, 2010. 304 с.</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eastAsia="ru-RU"/>
        </w:rPr>
        <w:t>Беренфельд Б. С., Бутягина К. Л. Инновационные учебные продукты нового поколения с использованием средств ИКТ</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i/>
          <w:sz w:val="28"/>
          <w:szCs w:val="28"/>
          <w:lang w:eastAsia="ru-RU"/>
        </w:rPr>
        <w:t>Вопросы образования.</w:t>
      </w:r>
      <w:r w:rsidRPr="00D00221">
        <w:rPr>
          <w:rFonts w:ascii="Times New Roman" w:hAnsi="Times New Roman" w:cs="Times New Roman"/>
          <w:sz w:val="28"/>
          <w:szCs w:val="28"/>
          <w:lang w:eastAsia="ru-RU"/>
        </w:rPr>
        <w:t xml:space="preserve"> 2005. № 3</w:t>
      </w:r>
      <w:r w:rsidRPr="00D00221">
        <w:rPr>
          <w:rFonts w:ascii="Times New Roman" w:hAnsi="Times New Roman" w:cs="Times New Roman"/>
          <w:sz w:val="28"/>
          <w:szCs w:val="28"/>
          <w:lang w:val="uk-UA" w:eastAsia="ru-RU"/>
        </w:rPr>
        <w:t>.</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Кремень В. Г. Освіта і наука в Україні – інноваційні аспекти. Стратегія. Реалізація. Результати. Київ : Грамота, 2005. С. 58–59.</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Сучасна концепція професіоналізму в публічному управлінні та підходи до її оцінювання : наук. розробка / Л. Штика, Л. Гогина, І. Нинюк [та ін.]. Київ : НАДІ, 2009. 40 с.</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Якиманская</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И.</w:t>
      </w:r>
      <w:r w:rsidRPr="00D00221">
        <w:rPr>
          <w:rFonts w:ascii="Times New Roman" w:hAnsi="Times New Roman" w:cs="Times New Roman"/>
          <w:sz w:val="28"/>
          <w:szCs w:val="28"/>
          <w:lang w:eastAsia="ru-RU"/>
        </w:rPr>
        <w:t> </w:t>
      </w:r>
      <w:r w:rsidRPr="00D00221">
        <w:rPr>
          <w:rFonts w:ascii="Times New Roman" w:hAnsi="Times New Roman" w:cs="Times New Roman"/>
          <w:sz w:val="28"/>
          <w:szCs w:val="28"/>
          <w:lang w:val="uk-UA" w:eastAsia="ru-RU"/>
        </w:rPr>
        <w:t>С. Личностно-ориентированное обучение в современной школе. Москва: Сентябрь, 1996. 96</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с.</w:t>
      </w:r>
    </w:p>
    <w:p w:rsidR="00737EDD" w:rsidRPr="00D00221" w:rsidRDefault="00737EDD" w:rsidP="00323F57">
      <w:pPr>
        <w:numPr>
          <w:ilvl w:val="0"/>
          <w:numId w:val="78"/>
        </w:numPr>
        <w:tabs>
          <w:tab w:val="clear" w:pos="1778"/>
          <w:tab w:val="num" w:pos="2127"/>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Flowers L. The four C’s of an effective college teacher a commentary on exceptional college teaching. </w:t>
      </w:r>
      <w:r w:rsidRPr="00D00221">
        <w:rPr>
          <w:rFonts w:ascii="Times New Roman" w:hAnsi="Times New Roman" w:cs="Times New Roman"/>
          <w:sz w:val="28"/>
          <w:szCs w:val="28"/>
          <w:lang w:val="en-US" w:eastAsia="ru-RU"/>
        </w:rPr>
        <w:t>URL</w:t>
      </w:r>
      <w:r w:rsidRPr="00D00221">
        <w:rPr>
          <w:rFonts w:ascii="Times New Roman" w:hAnsi="Times New Roman" w:cs="Times New Roman"/>
          <w:sz w:val="28"/>
          <w:szCs w:val="28"/>
          <w:lang w:val="uk-UA" w:eastAsia="ru-RU"/>
        </w:rPr>
        <w:t xml:space="preserve">: </w:t>
      </w:r>
      <w:hyperlink r:id="rId68" w:history="1">
        <w:r w:rsidRPr="00D00221">
          <w:rPr>
            <w:rFonts w:ascii="Times New Roman" w:hAnsi="Times New Roman" w:cs="Times New Roman"/>
            <w:color w:val="0000FF"/>
            <w:sz w:val="28"/>
            <w:szCs w:val="28"/>
            <w:u w:val="single"/>
            <w:lang w:val="uk-UA" w:eastAsia="ru-RU"/>
          </w:rPr>
          <w:t>http://www.tcrecord.org</w:t>
        </w:r>
      </w:hyperlink>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rPr>
        <w:t>(дата звернення : 10.10.2018).</w:t>
      </w:r>
    </w:p>
    <w:p w:rsidR="00737EDD" w:rsidRPr="00D00221" w:rsidRDefault="00737EDD" w:rsidP="00C12297">
      <w:pPr>
        <w:spacing w:after="0" w:line="312" w:lineRule="auto"/>
        <w:jc w:val="both"/>
        <w:rPr>
          <w:rFonts w:ascii="Times New Roman" w:hAnsi="Times New Roman" w:cs="Times New Roman"/>
          <w:sz w:val="18"/>
          <w:szCs w:val="18"/>
          <w:lang w:val="uk-UA" w:eastAsia="ru-RU"/>
        </w:rPr>
      </w:pPr>
    </w:p>
    <w:p w:rsidR="00737EDD" w:rsidRPr="00D00221" w:rsidRDefault="00737EDD" w:rsidP="00C12297">
      <w:pPr>
        <w:spacing w:after="0" w:line="312" w:lineRule="auto"/>
        <w:jc w:val="both"/>
        <w:rPr>
          <w:rFonts w:ascii="Times New Roman" w:hAnsi="Times New Roman" w:cs="Times New Roman"/>
          <w:sz w:val="18"/>
          <w:szCs w:val="18"/>
          <w:lang w:val="uk-UA" w:eastAsia="ru-RU"/>
        </w:rPr>
      </w:pPr>
    </w:p>
    <w:p w:rsidR="00737EDD" w:rsidRPr="00D00221" w:rsidRDefault="00737EDD" w:rsidP="007566F3">
      <w:pPr>
        <w:spacing w:after="0" w:line="312" w:lineRule="auto"/>
        <w:jc w:val="center"/>
        <w:outlineLvl w:val="1"/>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uk-UA"/>
        </w:rPr>
        <w:t>ОСОБЛИВОСТІ ФОРМУВАННЯ ПСИХОЛОГІЧНОЇ ГОТОВНОСТІ ДІТЕЙ ДО НАВЧАННЯ В ШКОЛІ</w:t>
      </w:r>
      <w:r w:rsidRPr="00D00221">
        <w:rPr>
          <w:rFonts w:ascii="Times New Roman" w:hAnsi="Times New Roman" w:cs="Times New Roman"/>
          <w:b/>
          <w:bCs/>
          <w:sz w:val="28"/>
          <w:szCs w:val="28"/>
          <w:lang w:val="uk-UA" w:eastAsia="ru-RU"/>
        </w:rPr>
        <w:t xml:space="preserve"> </w:t>
      </w:r>
    </w:p>
    <w:p w:rsidR="00737EDD" w:rsidRPr="00D00221" w:rsidRDefault="00737EDD" w:rsidP="007566F3">
      <w:pPr>
        <w:spacing w:after="0" w:line="312" w:lineRule="auto"/>
        <w:jc w:val="center"/>
        <w:outlineLvl w:val="1"/>
        <w:rPr>
          <w:rFonts w:ascii="Times New Roman" w:hAnsi="Times New Roman" w:cs="Times New Roman"/>
          <w:b/>
          <w:bCs/>
          <w:sz w:val="14"/>
          <w:szCs w:val="14"/>
          <w:lang w:val="uk-UA" w:eastAsia="ru-RU"/>
        </w:rPr>
      </w:pPr>
    </w:p>
    <w:p w:rsidR="00737EDD" w:rsidRPr="00D00221" w:rsidRDefault="00737EDD" w:rsidP="007566F3">
      <w:pPr>
        <w:spacing w:after="0" w:line="312" w:lineRule="auto"/>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Табачник І. Г., Ісічко Є. В.</w:t>
      </w:r>
    </w:p>
    <w:p w:rsidR="00737EDD" w:rsidRPr="00D00221" w:rsidRDefault="00737EDD" w:rsidP="00C12297">
      <w:pPr>
        <w:spacing w:after="0" w:line="312" w:lineRule="auto"/>
        <w:ind w:left="720"/>
        <w:jc w:val="both"/>
        <w:rPr>
          <w:rFonts w:ascii="Times New Roman" w:hAnsi="Times New Roman" w:cs="Times New Roman"/>
          <w:sz w:val="8"/>
          <w:szCs w:val="8"/>
          <w:lang w:val="uk-UA" w:eastAsia="ru-RU"/>
        </w:rPr>
      </w:pPr>
    </w:p>
    <w:p w:rsidR="00737EDD" w:rsidRPr="00D00221" w:rsidRDefault="00737EDD" w:rsidP="00C12297">
      <w:pPr>
        <w:widowControl w:val="0"/>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Реформи сучасної системи освіти з метою гуманізації досить гостро порушують питання психологічної готовності дошкільників до навчання у школі, тому що це важливий крок у доросле життя, і від того, яким він буде, залежить здатність дитини пристосовуватися до нових умов і реалізувати власні потенційні можливості.</w:t>
      </w:r>
    </w:p>
    <w:p w:rsidR="00737EDD" w:rsidRPr="00D00221" w:rsidRDefault="00737EDD" w:rsidP="00C12297">
      <w:pPr>
        <w:widowControl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ru-RU"/>
        </w:rPr>
        <w:t xml:space="preserve">Вирішення вищезазначеного завдання тісно пов’язане з реалізацією Національної стратегії розвитку освіти в Україні на період до 2021 року, Закону </w:t>
      </w:r>
      <w:r w:rsidRPr="00D00221">
        <w:rPr>
          <w:rFonts w:ascii="Times New Roman" w:hAnsi="Times New Roman" w:cs="Times New Roman"/>
          <w:sz w:val="28"/>
          <w:szCs w:val="28"/>
          <w:lang w:val="uk-UA" w:eastAsia="ru-RU"/>
        </w:rPr>
        <w:lastRenderedPageBreak/>
        <w:t>України «Про освіту», «Про дошкільну освіту». Зокрема, у</w:t>
      </w:r>
      <w:r w:rsidRPr="00D00221">
        <w:rPr>
          <w:rFonts w:ascii="Times New Roman" w:hAnsi="Times New Roman" w:cs="Times New Roman"/>
          <w:sz w:val="28"/>
          <w:szCs w:val="28"/>
          <w:lang w:val="uk-UA" w:eastAsia="uk-UA"/>
        </w:rPr>
        <w:t xml:space="preserve"> законі «Про дошкільну освіту» йдеться про обов'язковість підготовки кожної дитини до систематичного навчання у школі.</w:t>
      </w:r>
    </w:p>
    <w:p w:rsidR="00737EDD" w:rsidRPr="00D00221" w:rsidRDefault="00737EDD" w:rsidP="00C12297">
      <w:pPr>
        <w:widowControl w:val="0"/>
        <w:autoSpaceDE w:val="0"/>
        <w:autoSpaceDN w:val="0"/>
        <w:adjustRightInd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Отже, перед дошкільною ланкою освіти постають завдання формування психологічної готовності дітей до навчання: розвитку їх пам'яті, мислення, мовлення, тобто розвитку загальних розумових здібностей, сформованість яких сприяє успішному засвоєнню шкільних предметів.</w:t>
      </w:r>
    </w:p>
    <w:p w:rsidR="00737EDD" w:rsidRPr="00D00221" w:rsidRDefault="00737EDD" w:rsidP="00C12297">
      <w:pPr>
        <w:widowControl w:val="0"/>
        <w:autoSpaceDE w:val="0"/>
        <w:autoSpaceDN w:val="0"/>
        <w:adjustRightInd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Таким чином, на сьогоднішній день особливого значення набуває тема формування психологічної готовності дітей до школи.</w:t>
      </w:r>
    </w:p>
    <w:p w:rsidR="00737EDD" w:rsidRPr="00D00221" w:rsidRDefault="00737EDD" w:rsidP="00C12297">
      <w:pPr>
        <w:widowControl w:val="0"/>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Психологічна готовність дитини до шкільного навчання передбачає сформованість у неї якостей, завдяки яким вона може працювати разом із іншими людьми, підкоряючись вимогам дитячої групи, поступаючись партнерам спілкування і захищаючи інтереси на гідність власних [2, с. 86].</w:t>
      </w:r>
    </w:p>
    <w:p w:rsidR="00737EDD" w:rsidRPr="00D00221" w:rsidRDefault="00737EDD" w:rsidP="00C12297">
      <w:pPr>
        <w:widowControl w:val="0"/>
        <w:autoSpaceDE w:val="0"/>
        <w:autoSpaceDN w:val="0"/>
        <w:adjustRightInd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Підготовка передбачає вироблення певних знань, умінь і навичок дітей, спрямована на загальний психічний розвиток особистості, тому старший дошкільник, у якого сформована психологічна готовність до навчання, характеризується певним рівнем розвитку мотиваційної, емоційно-вольової, пізнавальної сфер.</w:t>
      </w:r>
    </w:p>
    <w:p w:rsidR="00737EDD" w:rsidRPr="00D00221" w:rsidRDefault="00737EDD" w:rsidP="00C12297">
      <w:pPr>
        <w:widowControl w:val="0"/>
        <w:autoSpaceDE w:val="0"/>
        <w:autoSpaceDN w:val="0"/>
        <w:adjustRightInd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t xml:space="preserve">Питання психологічної готовності дітей до школи були фундаментально розроблені у XX столітті представниками радянської психологічної школи. Ш. Амонашвілі, А. Богуш, Л. Божович, Л. Венгер, Л. Виготський, П. Гальперін, </w:t>
      </w:r>
      <w:r w:rsidRPr="00D00221">
        <w:rPr>
          <w:rFonts w:ascii="Times New Roman" w:hAnsi="Times New Roman" w:cs="Times New Roman"/>
          <w:sz w:val="28"/>
          <w:szCs w:val="28"/>
          <w:lang w:val="uk-UA" w:eastAsia="ru-RU"/>
        </w:rPr>
        <w:t>Ю.</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Гільбух,</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val="uk-UA" w:eastAsia="ru-RU"/>
        </w:rPr>
        <w:t>Н</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.Гуткіна,</w:t>
      </w:r>
      <w:r w:rsidRPr="00D00221">
        <w:rPr>
          <w:rFonts w:ascii="Times New Roman" w:hAnsi="Times New Roman" w:cs="Times New Roman"/>
          <w:sz w:val="28"/>
          <w:szCs w:val="28"/>
          <w:lang w:val="uk-UA" w:eastAsia="uk-UA"/>
        </w:rPr>
        <w:t xml:space="preserve"> Д. Ельконін, О. Запорожець,  </w:t>
      </w:r>
      <w:r w:rsidRPr="00D00221">
        <w:rPr>
          <w:rFonts w:ascii="Times New Roman" w:hAnsi="Times New Roman" w:cs="Times New Roman"/>
          <w:sz w:val="28"/>
          <w:szCs w:val="28"/>
          <w:lang w:val="uk-UA" w:eastAsia="ru-RU"/>
        </w:rPr>
        <w:t>А.</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 xml:space="preserve">Захаров, </w:t>
      </w:r>
      <w:r w:rsidRPr="00D00221">
        <w:rPr>
          <w:rFonts w:ascii="Times New Roman" w:hAnsi="Times New Roman" w:cs="Times New Roman"/>
          <w:sz w:val="28"/>
          <w:szCs w:val="28"/>
          <w:lang w:val="uk-UA" w:eastAsia="uk-UA"/>
        </w:rPr>
        <w:t xml:space="preserve">С. Карпова, </w:t>
      </w:r>
      <w:r w:rsidRPr="00D00221">
        <w:rPr>
          <w:rFonts w:ascii="Times New Roman" w:hAnsi="Times New Roman" w:cs="Times New Roman"/>
          <w:sz w:val="28"/>
          <w:szCs w:val="28"/>
          <w:lang w:val="uk-UA" w:eastAsia="ru-RU"/>
        </w:rPr>
        <w:t>Я.</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Коломинський</w:t>
      </w:r>
      <w:r w:rsidRPr="00D00221">
        <w:rPr>
          <w:rFonts w:ascii="Times New Roman" w:hAnsi="Times New Roman" w:cs="Times New Roman"/>
          <w:sz w:val="28"/>
          <w:szCs w:val="28"/>
          <w:lang w:val="uk-UA" w:eastAsia="uk-UA"/>
        </w:rPr>
        <w:t xml:space="preserve"> О. Леонтьєв, О. Лурія, С. Максименко, </w:t>
      </w:r>
      <w:r w:rsidRPr="00D00221">
        <w:rPr>
          <w:rFonts w:ascii="Times New Roman" w:hAnsi="Times New Roman" w:cs="Times New Roman"/>
          <w:sz w:val="28"/>
          <w:szCs w:val="28"/>
          <w:lang w:val="uk-UA" w:eastAsia="ru-RU"/>
        </w:rPr>
        <w:t>Н.</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Нижегородцева,</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val="uk-UA" w:eastAsia="ru-RU"/>
        </w:rPr>
        <w:t>Б.</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Скомороський,</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val="uk-UA" w:eastAsia="ru-RU"/>
        </w:rPr>
        <w:t>М.</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Удовенко,</w:t>
      </w:r>
      <w:r w:rsidRPr="00D00221">
        <w:rPr>
          <w:rFonts w:ascii="Times New Roman" w:hAnsi="Times New Roman" w:cs="Times New Roman"/>
          <w:sz w:val="28"/>
          <w:szCs w:val="28"/>
          <w:lang w:val="uk-UA" w:eastAsia="uk-UA"/>
        </w:rPr>
        <w:t xml:space="preserve"> </w:t>
      </w:r>
      <w:r w:rsidRPr="00D00221">
        <w:rPr>
          <w:rFonts w:ascii="Times New Roman" w:hAnsi="Times New Roman" w:cs="Times New Roman"/>
          <w:sz w:val="28"/>
          <w:szCs w:val="28"/>
          <w:lang w:val="uk-UA" w:eastAsia="ru-RU"/>
        </w:rPr>
        <w:t>Г.</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Урунтаєва, З.</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Юрченко,</w:t>
      </w:r>
      <w:r w:rsidRPr="00D00221">
        <w:rPr>
          <w:rFonts w:ascii="Times New Roman" w:hAnsi="Times New Roman" w:cs="Times New Roman"/>
          <w:sz w:val="28"/>
          <w:szCs w:val="28"/>
          <w:lang w:val="uk-UA" w:eastAsia="uk-UA"/>
        </w:rPr>
        <w:t xml:space="preserve"> які </w:t>
      </w:r>
      <w:r w:rsidRPr="00D00221">
        <w:rPr>
          <w:rFonts w:ascii="Times New Roman" w:hAnsi="Times New Roman" w:cs="Times New Roman"/>
          <w:sz w:val="28"/>
          <w:szCs w:val="28"/>
          <w:lang w:val="uk-UA" w:eastAsia="ru-RU"/>
        </w:rPr>
        <w:t>вивчали й обґрунтовували критерії готовності до шкільного навчання, зазначали про сензитивний вік навчання дітей у школі</w:t>
      </w:r>
      <w:r w:rsidRPr="00D00221">
        <w:rPr>
          <w:rFonts w:ascii="Times New Roman" w:hAnsi="Times New Roman" w:cs="Times New Roman"/>
          <w:sz w:val="28"/>
          <w:szCs w:val="28"/>
          <w:lang w:val="uk-UA" w:eastAsia="uk-UA"/>
        </w:rPr>
        <w:t>.</w:t>
      </w:r>
    </w:p>
    <w:p w:rsidR="00737EDD" w:rsidRPr="00D00221" w:rsidRDefault="00737EDD" w:rsidP="00C12297">
      <w:pPr>
        <w:widowControl w:val="0"/>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Бурхливий інтерес до вказаної проблеми виник у нашій країні в результаті переходу на навчання з шести років. Це привело до масових фізіологічних, педагогічних, психологічних проблем, що виникли при навчанні шестирічок.</w:t>
      </w:r>
    </w:p>
    <w:p w:rsidR="00737EDD" w:rsidRPr="00D00221" w:rsidRDefault="00737EDD" w:rsidP="00C12297">
      <w:pPr>
        <w:widowControl w:val="0"/>
        <w:tabs>
          <w:tab w:val="center" w:pos="5174"/>
        </w:tabs>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Психологічна готовність дитини до школи зумовлена не тільки сформованістю всіх психологічних процесів як основи успішного навчання в школі, а й формування її як цілісної особистості [3, с. 135].</w:t>
      </w:r>
    </w:p>
    <w:p w:rsidR="00737EDD" w:rsidRPr="00D00221" w:rsidRDefault="00737EDD" w:rsidP="00C12297">
      <w:pPr>
        <w:widowControl w:val="0"/>
        <w:autoSpaceDE w:val="0"/>
        <w:autoSpaceDN w:val="0"/>
        <w:adjustRightInd w:val="0"/>
        <w:spacing w:after="0" w:line="312" w:lineRule="auto"/>
        <w:ind w:firstLine="720"/>
        <w:jc w:val="both"/>
        <w:rPr>
          <w:rFonts w:ascii="Times New Roman" w:hAnsi="Times New Roman" w:cs="Times New Roman"/>
          <w:sz w:val="28"/>
          <w:szCs w:val="28"/>
          <w:lang w:val="uk-UA" w:eastAsia="uk-UA"/>
        </w:rPr>
      </w:pPr>
      <w:r w:rsidRPr="00D00221">
        <w:rPr>
          <w:rFonts w:ascii="Times New Roman" w:hAnsi="Times New Roman" w:cs="Times New Roman"/>
          <w:sz w:val="28"/>
          <w:szCs w:val="28"/>
          <w:lang w:val="uk-UA" w:eastAsia="uk-UA"/>
        </w:rPr>
        <w:lastRenderedPageBreak/>
        <w:t>Психологічна готовність дитини до шкільного навчання − один із найважливіших підсумків психічного розвитку в період дошкільного дитинства. Сучасні вимоги життя до організації виховання і навчання змушують шукати новіші, ефективніші психолого-педагогічні підходи, спрямовані на використання методів навчання відповідно до вимог життя. Тому проблема готовності дошкільників до навчання в школі набуває особливого значення, виступає на перший план і є досить актуальною.</w:t>
      </w:r>
    </w:p>
    <w:p w:rsidR="00737EDD" w:rsidRPr="00D00221" w:rsidRDefault="00737EDD" w:rsidP="00C12297">
      <w:pPr>
        <w:autoSpaceDE w:val="0"/>
        <w:autoSpaceDN w:val="0"/>
        <w:adjustRightInd w:val="0"/>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Важливим елементом у структурі готовності дитини до школи Л.</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Божович вважала достатній рівень розвитку мотиваційної сфери дошкільника, мотивів, які спонукають до навчальної діяльності. Йдеться про пізнавальні інтереси школяра, потреби в інтелектуальній активності, в оволодінні уміннями, знаннями і навичками, а також мотиви, пов’язані з потребами дитини в спілкуванні з іншими людьми, в їх оцінці й схваленні, з бажанням учня зайняти певне місце в системі доступних йому суспільних відносин [1, с. 143].</w:t>
      </w:r>
    </w:p>
    <w:p w:rsidR="00737EDD" w:rsidRPr="00D00221" w:rsidRDefault="00737EDD" w:rsidP="00C12297">
      <w:pPr>
        <w:autoSpaceDE w:val="0"/>
        <w:autoSpaceDN w:val="0"/>
        <w:adjustRightInd w:val="0"/>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Зокрема, українська педагог А.</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 xml:space="preserve">Богуш стверджувала, що підготовка дітей до навчання в школі не може бути ефективною та повноцінною, якщо не враховувати психологічний аспект, тобто стан внутрішньої готовності перейти в нову соціальну позицію «школяр», у нову ситуацію розвитку. На її думку, «готовність – неусвідомлений стан організму, сприятливий до сприйняття нової діяльності, інформації, який запобігає виникненню кризових явищ». </w:t>
      </w:r>
    </w:p>
    <w:p w:rsidR="00737EDD" w:rsidRPr="00D00221" w:rsidRDefault="00737EDD" w:rsidP="00C12297">
      <w:pPr>
        <w:autoSpaceDE w:val="0"/>
        <w:autoSpaceDN w:val="0"/>
        <w:adjustRightInd w:val="0"/>
        <w:spacing w:after="0" w:line="312" w:lineRule="auto"/>
        <w:ind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На жаль, ґрунтовних досліджень щодо змісту мовленнєвої підготовки дітей до школи замало. Особливості мовленнєвої підготовки найбільш повно висвітлено в працях А.</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Богуш. Науковець доводить, що мовленнєва підготовка дітей не може бути повноцінною без належного рівня розвитку мовлення. Для того, щоб навчити зіставляти, встановлювати причинні залежності й закономірності шляхом логічних міркувань, діти повинні передусім оволодіти певними мовленнєвими навичками та якостями усного мовлення. У зв’язку з цим А.</w:t>
      </w:r>
      <w:r w:rsidRPr="00D00221">
        <w:rPr>
          <w:rFonts w:ascii="Times New Roman" w:hAnsi="Times New Roman" w:cs="Times New Roman"/>
          <w:sz w:val="28"/>
          <w:szCs w:val="28"/>
          <w:lang w:val="uk-UA" w:eastAsia="uk-UA"/>
        </w:rPr>
        <w:t> </w:t>
      </w:r>
      <w:r w:rsidRPr="00D00221">
        <w:rPr>
          <w:rFonts w:ascii="Times New Roman" w:hAnsi="Times New Roman" w:cs="Times New Roman"/>
          <w:sz w:val="28"/>
          <w:szCs w:val="28"/>
          <w:lang w:val="uk-UA" w:eastAsia="ru-RU"/>
        </w:rPr>
        <w:t xml:space="preserve">Богуш виокремлює основні компоненти мовленнєвої готовності дітей до школи, як-от: певна сума знань про навколишню дійсність; змістова сторона мовлення; рівень розвитку мовленнєвих навичок; правильна звуковимова, достатній словник, граматична правильність мови, діалогічне та монологічне мовлення; висока мовленнєва активність дітей; якість мовленнєвих відповідей; </w:t>
      </w:r>
      <w:r w:rsidRPr="00D00221">
        <w:rPr>
          <w:rFonts w:ascii="Times New Roman" w:hAnsi="Times New Roman" w:cs="Times New Roman"/>
          <w:sz w:val="28"/>
          <w:szCs w:val="28"/>
          <w:lang w:val="uk-UA" w:eastAsia="ru-RU"/>
        </w:rPr>
        <w:lastRenderedPageBreak/>
        <w:t>оволодіння елементарними оцінно-контрольними діями у сфері мовленнєвої діяльності [4, с. 47].</w:t>
      </w:r>
    </w:p>
    <w:p w:rsidR="00737EDD" w:rsidRPr="00D00221" w:rsidRDefault="00737EDD" w:rsidP="00C12297">
      <w:pPr>
        <w:widowControl w:val="0"/>
        <w:tabs>
          <w:tab w:val="center" w:pos="5174"/>
        </w:tabs>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Важливим у контексті процесу переходу від дошкільного до молодшого шкільного віку є психологічна перебудова особистості дитини, тобто сформованість готовності до прийняття положення школяра. За даними вчених, неготовність до статусу школяра є однією з причин подальшої неуспішності дитини в навчанні. Одна з причин відставання в молодших класах – збігання моменту достатніх передумов до навчання і моменту фактичного приходу до школи, об’єктивна неготовність до навчання. Готовність до навчання в школі є цілісною системою взаємозалежних якостей дитячої особистості, зокрема особливості її мотивації, рівня розвитку пізнавальної, аналітико-синтетичної діяльності, ступеня сформованості механізмів вольової регуляції дій тощо.</w:t>
      </w:r>
    </w:p>
    <w:p w:rsidR="00737EDD" w:rsidRPr="00D00221" w:rsidRDefault="00737EDD" w:rsidP="00C12297">
      <w:pPr>
        <w:widowControl w:val="0"/>
        <w:tabs>
          <w:tab w:val="center" w:pos="5174"/>
        </w:tabs>
        <w:spacing w:after="0" w:line="312" w:lineRule="auto"/>
        <w:ind w:firstLine="720"/>
        <w:jc w:val="both"/>
        <w:rPr>
          <w:rFonts w:ascii="Times New Roman" w:hAnsi="Times New Roman" w:cs="Times New Roman"/>
          <w:sz w:val="12"/>
          <w:szCs w:val="12"/>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70"/>
        </w:numPr>
        <w:spacing w:after="0" w:line="240" w:lineRule="auto"/>
        <w:ind w:left="0" w:firstLine="851"/>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Божович Л.</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И.</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Фельдштейна</w:t>
      </w:r>
      <w:r w:rsidRPr="00D00221">
        <w:rPr>
          <w:rFonts w:ascii="Times New Roman" w:hAnsi="Times New Roman" w:cs="Times New Roman"/>
          <w:sz w:val="28"/>
          <w:szCs w:val="28"/>
          <w:lang w:val="uk-UA" w:eastAsia="ru-RU"/>
        </w:rPr>
        <w:t> Д. И.</w:t>
      </w:r>
      <w:r w:rsidRPr="00D00221">
        <w:rPr>
          <w:rFonts w:ascii="Times New Roman" w:hAnsi="Times New Roman" w:cs="Times New Roman"/>
          <w:sz w:val="28"/>
          <w:szCs w:val="28"/>
          <w:lang w:eastAsia="ru-RU"/>
        </w:rPr>
        <w:t xml:space="preserve"> Проблем</w:t>
      </w:r>
      <w:r w:rsidRPr="00D00221">
        <w:rPr>
          <w:rFonts w:ascii="Times New Roman" w:hAnsi="Times New Roman" w:cs="Times New Roman"/>
          <w:sz w:val="28"/>
          <w:szCs w:val="28"/>
          <w:lang w:val="uk-UA" w:eastAsia="ru-RU"/>
        </w:rPr>
        <w:t>ы</w:t>
      </w:r>
      <w:r w:rsidRPr="00D00221">
        <w:rPr>
          <w:rFonts w:ascii="Times New Roman" w:hAnsi="Times New Roman" w:cs="Times New Roman"/>
          <w:sz w:val="28"/>
          <w:szCs w:val="28"/>
          <w:lang w:eastAsia="ru-RU"/>
        </w:rPr>
        <w:t xml:space="preserve"> формування</w:t>
      </w:r>
      <w:r w:rsidRPr="00D00221">
        <w:rPr>
          <w:rFonts w:ascii="Times New Roman" w:hAnsi="Times New Roman" w:cs="Times New Roman"/>
          <w:sz w:val="28"/>
          <w:szCs w:val="28"/>
          <w:lang w:val="uk-UA" w:eastAsia="ru-RU"/>
        </w:rPr>
        <w:t xml:space="preserve"> личности. </w:t>
      </w:r>
      <w:r w:rsidRPr="00D00221">
        <w:rPr>
          <w:rFonts w:ascii="Times New Roman" w:hAnsi="Times New Roman" w:cs="Times New Roman"/>
          <w:sz w:val="28"/>
          <w:szCs w:val="28"/>
          <w:lang w:eastAsia="ru-RU"/>
        </w:rPr>
        <w:t>В</w:t>
      </w:r>
      <w:r w:rsidRPr="00D00221">
        <w:rPr>
          <w:rFonts w:ascii="Times New Roman" w:hAnsi="Times New Roman" w:cs="Times New Roman"/>
          <w:sz w:val="28"/>
          <w:szCs w:val="28"/>
          <w:lang w:val="uk-UA" w:eastAsia="ru-RU"/>
        </w:rPr>
        <w:t>оронеж </w:t>
      </w:r>
      <w:r w:rsidRPr="00D00221">
        <w:rPr>
          <w:rFonts w:ascii="Times New Roman" w:hAnsi="Times New Roman" w:cs="Times New Roman"/>
          <w:sz w:val="28"/>
          <w:szCs w:val="28"/>
          <w:lang w:eastAsia="ru-RU"/>
        </w:rPr>
        <w:t>: МОДЭК, 1997</w:t>
      </w:r>
      <w:r w:rsidRPr="00D00221">
        <w:rPr>
          <w:rFonts w:ascii="Times New Roman" w:hAnsi="Times New Roman" w:cs="Times New Roman"/>
          <w:sz w:val="28"/>
          <w:szCs w:val="28"/>
          <w:lang w:val="uk-UA" w:eastAsia="ru-RU"/>
        </w:rPr>
        <w:t>. 233 с.</w:t>
      </w:r>
    </w:p>
    <w:p w:rsidR="00737EDD" w:rsidRPr="00D00221" w:rsidRDefault="00737EDD" w:rsidP="00323F57">
      <w:pPr>
        <w:numPr>
          <w:ilvl w:val="0"/>
          <w:numId w:val="70"/>
        </w:numPr>
        <w:spacing w:after="0" w:line="240" w:lineRule="auto"/>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Бугайова І. А. Гра як засіб підготовки дитини до школи. </w:t>
      </w:r>
      <w:r w:rsidRPr="00D00221">
        <w:rPr>
          <w:rFonts w:ascii="Times New Roman" w:hAnsi="Times New Roman" w:cs="Times New Roman"/>
          <w:i/>
          <w:iCs/>
          <w:sz w:val="28"/>
          <w:szCs w:val="28"/>
          <w:lang w:val="uk-UA" w:eastAsia="ru-RU"/>
        </w:rPr>
        <w:t>Журнал для батьків.</w:t>
      </w:r>
      <w:r w:rsidRPr="00D00221">
        <w:rPr>
          <w:rFonts w:ascii="Times New Roman" w:hAnsi="Times New Roman" w:cs="Times New Roman"/>
          <w:sz w:val="28"/>
          <w:szCs w:val="28"/>
          <w:lang w:val="uk-UA" w:eastAsia="ru-RU"/>
        </w:rPr>
        <w:t xml:space="preserve"> 2001. № 1. С. 16–18.</w:t>
      </w:r>
    </w:p>
    <w:p w:rsidR="00737EDD" w:rsidRPr="00D00221" w:rsidRDefault="00737EDD" w:rsidP="00323F57">
      <w:pPr>
        <w:numPr>
          <w:ilvl w:val="0"/>
          <w:numId w:val="70"/>
        </w:numPr>
        <w:autoSpaceDE w:val="0"/>
        <w:autoSpaceDN w:val="0"/>
        <w:adjustRightInd w:val="0"/>
        <w:spacing w:after="0" w:line="240" w:lineRule="auto"/>
        <w:ind w:left="0" w:firstLine="851"/>
        <w:jc w:val="both"/>
        <w:rPr>
          <w:rFonts w:ascii="Times New Roman" w:hAnsi="Times New Roman" w:cs="Times New Roman"/>
          <w:color w:val="000000"/>
          <w:sz w:val="28"/>
          <w:szCs w:val="28"/>
          <w:lang w:val="uk-UA"/>
        </w:rPr>
      </w:pPr>
      <w:r w:rsidRPr="00D00221">
        <w:rPr>
          <w:rFonts w:ascii="Times New Roman" w:hAnsi="Times New Roman" w:cs="Times New Roman"/>
          <w:color w:val="000000"/>
          <w:sz w:val="28"/>
          <w:szCs w:val="28"/>
          <w:lang w:val="uk-UA"/>
        </w:rPr>
        <w:t>Максименко С. Д. Готовність дитини до навчання. Київ : Мікрос-СВС, 2003. 112 с.</w:t>
      </w:r>
    </w:p>
    <w:p w:rsidR="00737EDD" w:rsidRPr="00D00221" w:rsidRDefault="00737EDD" w:rsidP="00323F57">
      <w:pPr>
        <w:numPr>
          <w:ilvl w:val="0"/>
          <w:numId w:val="70"/>
        </w:numPr>
        <w:autoSpaceDE w:val="0"/>
        <w:autoSpaceDN w:val="0"/>
        <w:adjustRightInd w:val="0"/>
        <w:spacing w:after="0" w:line="240" w:lineRule="auto"/>
        <w:ind w:left="0" w:firstLine="851"/>
        <w:jc w:val="both"/>
        <w:rPr>
          <w:rFonts w:ascii="Times New Roman" w:hAnsi="Times New Roman" w:cs="Times New Roman"/>
          <w:color w:val="000000"/>
          <w:sz w:val="28"/>
          <w:szCs w:val="28"/>
          <w:lang w:val="uk-UA" w:eastAsia="uk-UA"/>
        </w:rPr>
      </w:pPr>
      <w:r w:rsidRPr="00D00221">
        <w:rPr>
          <w:rFonts w:ascii="Times New Roman" w:hAnsi="Times New Roman" w:cs="Times New Roman"/>
          <w:color w:val="000000"/>
          <w:sz w:val="28"/>
          <w:szCs w:val="28"/>
          <w:lang w:val="uk-UA" w:eastAsia="uk-UA"/>
        </w:rPr>
        <w:t>Павелків Р. В., Цигипало Р. В. Дитяча психологія : навч. посіб. для самост. роботи студ. Київ : Академвидав, 2011. 373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 xml:space="preserve">ПСИХОЛОГІЧНІ ОСОБЛИВОСТІ ОРГАНІЗАЦІЇ </w:t>
      </w:r>
    </w:p>
    <w:p w:rsidR="00737EDD" w:rsidRPr="00D00221" w:rsidRDefault="00737EDD" w:rsidP="00C12297">
      <w:pPr>
        <w:spacing w:after="0" w:line="312" w:lineRule="auto"/>
        <w:ind w:firstLine="709"/>
        <w:jc w:val="center"/>
        <w:rPr>
          <w:rFonts w:ascii="Times New Roman" w:hAnsi="Times New Roman" w:cs="Times New Roman"/>
          <w:b/>
          <w:bCs/>
          <w:sz w:val="28"/>
          <w:szCs w:val="28"/>
          <w:lang w:eastAsia="ru-RU"/>
        </w:rPr>
      </w:pPr>
      <w:r w:rsidRPr="00D00221">
        <w:rPr>
          <w:rFonts w:ascii="Times New Roman" w:hAnsi="Times New Roman" w:cs="Times New Roman"/>
          <w:b/>
          <w:bCs/>
          <w:sz w:val="28"/>
          <w:szCs w:val="28"/>
          <w:lang w:val="uk-UA" w:eastAsia="ru-RU"/>
        </w:rPr>
        <w:t>ТА ПРОВЕДЕННЯ САМОСТІЙНОЇ РОБОТИ СТУДЕНТІВ</w:t>
      </w:r>
    </w:p>
    <w:p w:rsidR="00737EDD" w:rsidRPr="00D00221" w:rsidRDefault="00737EDD" w:rsidP="00C12297">
      <w:pPr>
        <w:spacing w:after="0" w:line="312" w:lineRule="auto"/>
        <w:ind w:firstLine="709"/>
        <w:jc w:val="center"/>
        <w:rPr>
          <w:rFonts w:ascii="Times New Roman" w:hAnsi="Times New Roman" w:cs="Times New Roman"/>
          <w:b/>
          <w:bCs/>
          <w:sz w:val="8"/>
          <w:szCs w:val="8"/>
          <w:lang w:eastAsia="ru-RU"/>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eastAsia="ru-RU"/>
        </w:rPr>
      </w:pPr>
      <w:r w:rsidRPr="00D00221">
        <w:rPr>
          <w:rFonts w:ascii="Times New Roman" w:hAnsi="Times New Roman" w:cs="Times New Roman"/>
          <w:b/>
          <w:bCs/>
          <w:i/>
          <w:iCs/>
          <w:sz w:val="28"/>
          <w:szCs w:val="28"/>
          <w:lang w:val="uk-UA" w:eastAsia="ru-RU"/>
        </w:rPr>
        <w:t>Табачник</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І.</w:t>
      </w:r>
      <w:r w:rsidRPr="00D00221">
        <w:rPr>
          <w:rFonts w:ascii="Times New Roman" w:hAnsi="Times New Roman" w:cs="Times New Roman"/>
          <w:b/>
          <w:bCs/>
          <w:i/>
          <w:iCs/>
          <w:sz w:val="28"/>
          <w:szCs w:val="28"/>
          <w:lang w:val="en-US" w:eastAsia="ru-RU"/>
        </w:rPr>
        <w:t> </w:t>
      </w:r>
      <w:r w:rsidRPr="00D00221">
        <w:rPr>
          <w:rFonts w:ascii="Times New Roman" w:hAnsi="Times New Roman" w:cs="Times New Roman"/>
          <w:b/>
          <w:bCs/>
          <w:i/>
          <w:iCs/>
          <w:sz w:val="28"/>
          <w:szCs w:val="28"/>
          <w:lang w:val="uk-UA" w:eastAsia="ru-RU"/>
        </w:rPr>
        <w:t xml:space="preserve">Г., Синиця  Є. О.  </w:t>
      </w:r>
    </w:p>
    <w:p w:rsidR="00737EDD" w:rsidRPr="00D00221" w:rsidRDefault="00737EDD" w:rsidP="00C12297">
      <w:pPr>
        <w:spacing w:after="0" w:line="312" w:lineRule="auto"/>
        <w:ind w:firstLine="709"/>
        <w:jc w:val="both"/>
        <w:rPr>
          <w:rFonts w:ascii="Times New Roman" w:hAnsi="Times New Roman" w:cs="Times New Roman"/>
          <w:b/>
          <w:bCs/>
          <w:sz w:val="8"/>
          <w:szCs w:val="8"/>
          <w:lang w:val="uk-UA" w:eastAsia="ru-RU"/>
        </w:rPr>
      </w:pP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Сучасний етап розвитку вищої освіти в Україні визначається особливими вимогами до організації самостійної роботи студентів. Традиційно у психології самостійна робота розглядалася переважно в контексті навчальної діяльності школярів. Побічно психологічна проблема самостійної роботи досліджувалась у контексті когнітивної саморегуляції.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Розгляд проблематики когнітивної саморегуляції в історії науково-психологічних досліджень може здійснюватись у кількох напрямках, оскільки в різних контекстах поняття когнітивної саморегуляції розглядається в межах відповідної семантики.</w:t>
      </w:r>
      <w:r w:rsidRPr="00D00221">
        <w:rPr>
          <w:rFonts w:ascii="Times New Roman" w:hAnsi="Times New Roman" w:cs="Times New Roman"/>
          <w:sz w:val="28"/>
          <w:szCs w:val="28"/>
          <w:lang w:val="uk-UA" w:eastAsia="ru-RU"/>
        </w:rPr>
        <w:tab/>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У контексті когнітивної психології досліджується внутрішня та зовнішня регуляція пізнавальних процесів суб’єкта, тобто мотиваційна, довільна чи операціональна регуляція. У контексті мети –  рефлексія пізнавальних процесів як регулятивна їх характеристика. У контексті системного підходу – такі особливості функціонування підсистеми когнітивних процесів, які забезпечують їх саморегуляцію, тобто можливість одержання продуктивного когнітивного результату без зовнішнього регулятивного втручання. У контексті дослідження навчальної діяльності когнітивна саморегуляція розуміється як етап засвоєння навчальної теми, який відрізняється здатністю суб’єкта до подальшого самосійного вдосконалення знань. У контексті досліджень рефлексії вивчаються як закономірності контролю та регуляції власної поведінки чи психічних процесів. У контексті теорії мотивації та емоцій досліджуються можливості участі компонентів спрямованості особливості в когнітивній саморегуляції [1, с. 34].</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Істотним у побудові психологічної концепції навчальної діяльності було виділення рефлексії як такої риси теоретичного мислення, що розумілась як уміння суб’єкта аналізувати власні способи пізнавальної діяльності (В.</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Давидов). Автори теорії навчальної діяльності твердять, що рефлексія є одним з основних психологічних механізмів, який забезпечує функціонування мислення як саморегулюючої системи (В.</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Давидов, О.</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Дусавицький) [4, с. 25]. У</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дослідженнях частіше розглядається той ракурс взаємодії особистісних і діяльнісних аспектів рефлексії, який забезпечується контролем і самооцінкою як засобами саморегуляції. Формування дій контролю і оцінки є як умовою становлення рефлексії, так і засобом її функціонування.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Психологічна проблематика здійснення та організації самостійної роботи є малодосліджуваною. Це пов’язано з тим, що поняття «самостійна робота» належить до термінологічної системи педагогіки, тому є необхідність обґрунтування саме психологічних особливостей організації та проведення самостійної роботи зі студентами. </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педагогічних і методичних наукових працях поряд із поняттям самостійної роботи виділяють такі,  як пізнавальна самостійність, пізнавальна активність тощо. У психології проблематика організації самостійної роботи досліджується побічно в контексті питань навчальної діяльності, текстової </w:t>
      </w:r>
      <w:r w:rsidRPr="00D00221">
        <w:rPr>
          <w:rFonts w:ascii="Times New Roman" w:hAnsi="Times New Roman" w:cs="Times New Roman"/>
          <w:sz w:val="28"/>
          <w:szCs w:val="28"/>
          <w:lang w:val="uk-UA" w:eastAsia="ru-RU"/>
        </w:rPr>
        <w:lastRenderedPageBreak/>
        <w:t>діяльності, когнітивної саморегуляції. У роботі Є.</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Заїки констатується складність виділення істотних психологічних ознак. Чи є самостійна робота позааудиторною, здійснюваною на самоті, без допомоги викладача, поза програмою? При цьому підкреслюється, що незалежно від присутності викладача поряд, зі студентом, його самостійна робота є результатом активності обох. Автор, керуючись діяльнісною концепцією О.</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Леонтьєва, підкреслює, що студент повинен мати чітке уявлення про результат самостійної роботи, володіти засобами її реалізації та усвідомлювати причини здійснення. Забезпечення змістовної мотивації, усвідомлення чітких цілей, оволодіння досконалими засобами та сприятливі зовнішні умови – ось необхідні компоненти організації самостійної роботи студентів [2, с. 76].</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 Дусавицький, вивчаючи особливості розвитку особистості у студентський період, відзначав, що процес засвоєння професійної діяльності є завершальним етапом формування особистості [5, с. 54].</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 Семиченко, досліджуючи процес засвоєння професійної діяльності в навчальній  діяльності студентів педагогічних вищих навчальних закладів, визначила, що зміст останньої має базуватися на моделюванні засвоюваної професійної діяльності [6, с. 83].</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У дослідженнях В. Ляудіс було визначено новий концептуальний підхід до навчання студентів через трактування навчання як сумісної продуктивної діяльності учасників навчального процесу.</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Спроба поєднати інформаційні та регуляційні компоненти навчальної діяльності студентів належить Н. Чепелевій. У її роботах було розроблено систему формування вмінь роботи з текстом із застосуванням схеми аналізу його інформаційної насиченості, що поєднує когнітивні та регулятивні компоненти.</w:t>
      </w:r>
    </w:p>
    <w:p w:rsidR="00737EDD" w:rsidRPr="00D00221" w:rsidRDefault="00737EDD" w:rsidP="00C12297">
      <w:pPr>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Вищезазначене дає можливість визначити необхідність і доцільність дослідження психологічних чинників організації самостійної роботи студентів як системи внутрішніх і зовнішніх її передумов з урахуванням сучасних особливостей функціонування вищих начальних закладів.</w:t>
      </w:r>
    </w:p>
    <w:p w:rsidR="00737EDD" w:rsidRPr="00D00221" w:rsidRDefault="00737EDD" w:rsidP="00C12297">
      <w:pPr>
        <w:spacing w:after="0" w:line="312" w:lineRule="auto"/>
        <w:ind w:firstLine="709"/>
        <w:jc w:val="both"/>
        <w:rPr>
          <w:rFonts w:ascii="Times New Roman" w:hAnsi="Times New Roman" w:cs="Times New Roman"/>
          <w:sz w:val="8"/>
          <w:szCs w:val="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numPr>
          <w:ilvl w:val="0"/>
          <w:numId w:val="71"/>
        </w:numPr>
        <w:tabs>
          <w:tab w:val="num" w:pos="1260"/>
        </w:tabs>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Ананьев</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Б.</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Г. Человек как предмет познания</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Л</w:t>
      </w:r>
      <w:r w:rsidRPr="00D00221">
        <w:rPr>
          <w:rFonts w:ascii="Times New Roman" w:hAnsi="Times New Roman" w:cs="Times New Roman"/>
          <w:sz w:val="28"/>
          <w:szCs w:val="28"/>
          <w:lang w:val="uk-UA" w:eastAsia="ru-RU"/>
        </w:rPr>
        <w:t>енинград</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 ЛГУ, 1968. 339 с.</w:t>
      </w:r>
    </w:p>
    <w:p w:rsidR="00737EDD" w:rsidRPr="00D00221" w:rsidRDefault="00737EDD" w:rsidP="00323F57">
      <w:pPr>
        <w:numPr>
          <w:ilvl w:val="0"/>
          <w:numId w:val="71"/>
        </w:numPr>
        <w:tabs>
          <w:tab w:val="num" w:pos="1260"/>
        </w:tabs>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lastRenderedPageBreak/>
        <w:t>Акманова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С.</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 xml:space="preserve">В. Развитие навыков самообучения у студентов университета: </w:t>
      </w:r>
      <w:r w:rsidRPr="00D00221">
        <w:rPr>
          <w:rFonts w:ascii="Times New Roman" w:hAnsi="Times New Roman" w:cs="Times New Roman"/>
          <w:sz w:val="28"/>
          <w:szCs w:val="28"/>
          <w:lang w:val="uk-UA" w:eastAsia="ru-RU"/>
        </w:rPr>
        <w:t>д</w:t>
      </w:r>
      <w:r w:rsidRPr="00D00221">
        <w:rPr>
          <w:rFonts w:ascii="Times New Roman" w:hAnsi="Times New Roman" w:cs="Times New Roman"/>
          <w:sz w:val="28"/>
          <w:szCs w:val="28"/>
          <w:lang w:eastAsia="ru-RU"/>
        </w:rPr>
        <w:t xml:space="preserve">ис. </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канд. пед. наук</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13.00.08</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Магнитогорск, 2004. 197 с.</w:t>
      </w:r>
    </w:p>
    <w:p w:rsidR="00737EDD" w:rsidRPr="00D00221" w:rsidRDefault="00737EDD" w:rsidP="00323F57">
      <w:pPr>
        <w:numPr>
          <w:ilvl w:val="0"/>
          <w:numId w:val="71"/>
        </w:numPr>
        <w:tabs>
          <w:tab w:val="num" w:pos="1260"/>
        </w:tabs>
        <w:spacing w:after="0"/>
        <w:ind w:left="0" w:firstLine="709"/>
        <w:jc w:val="both"/>
        <w:rPr>
          <w:rFonts w:ascii="Times New Roman" w:hAnsi="Times New Roman" w:cs="Times New Roman"/>
          <w:sz w:val="28"/>
          <w:szCs w:val="28"/>
          <w:lang w:eastAsia="ru-RU"/>
        </w:rPr>
      </w:pPr>
      <w:r w:rsidRPr="00D00221">
        <w:rPr>
          <w:rFonts w:ascii="Times New Roman" w:hAnsi="Times New Roman" w:cs="Times New Roman"/>
          <w:sz w:val="28"/>
          <w:szCs w:val="28"/>
          <w:lang w:eastAsia="ru-RU"/>
        </w:rPr>
        <w:t>Выготский</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Л.</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С. Психология развития как феномен культуры</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М</w:t>
      </w:r>
      <w:r w:rsidRPr="00D00221">
        <w:rPr>
          <w:rFonts w:ascii="Times New Roman" w:hAnsi="Times New Roman" w:cs="Times New Roman"/>
          <w:sz w:val="28"/>
          <w:szCs w:val="28"/>
          <w:lang w:val="uk-UA" w:eastAsia="ru-RU"/>
        </w:rPr>
        <w:t>осква</w:t>
      </w:r>
      <w:r w:rsidRPr="00D00221">
        <w:rPr>
          <w:rFonts w:ascii="Times New Roman" w:hAnsi="Times New Roman" w:cs="Times New Roman"/>
          <w:sz w:val="28"/>
          <w:szCs w:val="28"/>
          <w:lang w:eastAsia="ru-RU"/>
        </w:rPr>
        <w:t>: Институт психологии; Воронеж</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 НПО МОДЭК, 1996. 512 с</w:t>
      </w:r>
      <w:r w:rsidRPr="00D00221">
        <w:rPr>
          <w:rFonts w:ascii="Times New Roman" w:hAnsi="Times New Roman" w:cs="Times New Roman"/>
          <w:sz w:val="28"/>
          <w:szCs w:val="28"/>
          <w:lang w:val="uk-UA" w:eastAsia="ru-RU"/>
        </w:rPr>
        <w:t>.</w:t>
      </w:r>
    </w:p>
    <w:p w:rsidR="00737EDD" w:rsidRPr="00D00221" w:rsidRDefault="00737EDD" w:rsidP="00323F57">
      <w:pPr>
        <w:numPr>
          <w:ilvl w:val="0"/>
          <w:numId w:val="71"/>
        </w:numPr>
        <w:tabs>
          <w:tab w:val="num" w:pos="1276"/>
        </w:tabs>
        <w:spacing w:after="0"/>
        <w:ind w:left="0" w:firstLine="709"/>
        <w:jc w:val="both"/>
        <w:rPr>
          <w:rFonts w:ascii="Times New Roman" w:hAnsi="Times New Roman" w:cs="Times New Roman"/>
          <w:i/>
          <w:iCs/>
          <w:sz w:val="28"/>
          <w:szCs w:val="28"/>
          <w:lang w:eastAsia="ru-RU"/>
        </w:rPr>
      </w:pPr>
      <w:r w:rsidRPr="00D00221">
        <w:rPr>
          <w:rFonts w:ascii="Times New Roman" w:hAnsi="Times New Roman" w:cs="Times New Roman"/>
          <w:sz w:val="28"/>
          <w:szCs w:val="28"/>
          <w:lang w:eastAsia="ru-RU"/>
        </w:rPr>
        <w:t>Дусавицкий</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К. О студенческом возрасте как завершающем этапе формирования личности</w:t>
      </w:r>
      <w:r w:rsidRPr="00D00221">
        <w:rPr>
          <w:rFonts w:ascii="Times New Roman" w:hAnsi="Times New Roman" w:cs="Times New Roman"/>
          <w:sz w:val="28"/>
          <w:szCs w:val="28"/>
          <w:lang w:val="uk-UA" w:eastAsia="ru-RU"/>
        </w:rPr>
        <w:t>.</w:t>
      </w:r>
      <w:r w:rsidRPr="00D00221">
        <w:rPr>
          <w:rFonts w:ascii="Times New Roman" w:hAnsi="Times New Roman" w:cs="Times New Roman"/>
          <w:i/>
          <w:iCs/>
          <w:sz w:val="28"/>
          <w:szCs w:val="28"/>
          <w:lang w:eastAsia="ru-RU"/>
        </w:rPr>
        <w:t xml:space="preserve"> Вестник Харьковского университета. Сер. Психология</w:t>
      </w:r>
      <w:r w:rsidRPr="00D00221">
        <w:rPr>
          <w:rFonts w:ascii="Times New Roman" w:hAnsi="Times New Roman" w:cs="Times New Roman"/>
          <w:i/>
          <w:iCs/>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uk-UA" w:eastAsia="ru-RU"/>
        </w:rPr>
        <w:t xml:space="preserve">Харьков : ХГУ, </w:t>
      </w:r>
      <w:r w:rsidRPr="00D00221">
        <w:rPr>
          <w:rFonts w:ascii="Times New Roman" w:hAnsi="Times New Roman" w:cs="Times New Roman"/>
          <w:sz w:val="28"/>
          <w:szCs w:val="28"/>
          <w:lang w:eastAsia="ru-RU"/>
        </w:rPr>
        <w:t>1980.</w:t>
      </w:r>
      <w:r w:rsidRPr="00D00221">
        <w:rPr>
          <w:rFonts w:ascii="Times New Roman" w:hAnsi="Times New Roman" w:cs="Times New Roman"/>
          <w:sz w:val="28"/>
          <w:szCs w:val="28"/>
          <w:lang w:val="uk-UA" w:eastAsia="ru-RU"/>
        </w:rPr>
        <w:t xml:space="preserve"> В</w:t>
      </w:r>
      <w:r w:rsidRPr="00D00221">
        <w:rPr>
          <w:rFonts w:ascii="Times New Roman" w:hAnsi="Times New Roman" w:cs="Times New Roman"/>
          <w:sz w:val="28"/>
          <w:szCs w:val="28"/>
          <w:lang w:eastAsia="ru-RU"/>
        </w:rPr>
        <w:t xml:space="preserve">ып. 13. </w:t>
      </w:r>
      <w:r w:rsidRPr="00D00221">
        <w:rPr>
          <w:rFonts w:ascii="Times New Roman" w:hAnsi="Times New Roman" w:cs="Times New Roman"/>
          <w:sz w:val="28"/>
          <w:szCs w:val="28"/>
          <w:lang w:val="uk-UA" w:eastAsia="ru-RU"/>
        </w:rPr>
        <w:t>С.</w:t>
      </w:r>
      <w:r w:rsidRPr="00D00221">
        <w:rPr>
          <w:rFonts w:ascii="Times New Roman" w:hAnsi="Times New Roman" w:cs="Times New Roman"/>
          <w:sz w:val="28"/>
          <w:szCs w:val="28"/>
          <w:lang w:eastAsia="ru-RU"/>
        </w:rPr>
        <w:t xml:space="preserve"> 9</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–13.</w:t>
      </w:r>
    </w:p>
    <w:p w:rsidR="00737EDD" w:rsidRPr="00D00221" w:rsidRDefault="00737EDD" w:rsidP="007566F3">
      <w:pPr>
        <w:spacing w:after="0"/>
        <w:ind w:firstLine="708"/>
        <w:jc w:val="both"/>
        <w:rPr>
          <w:rFonts w:ascii="Times New Roman" w:hAnsi="Times New Roman" w:cs="Times New Roman"/>
          <w:sz w:val="28"/>
          <w:szCs w:val="28"/>
          <w:lang w:eastAsia="ru-RU"/>
        </w:rPr>
      </w:pPr>
      <w:r w:rsidRPr="00D00221">
        <w:rPr>
          <w:rFonts w:ascii="Times New Roman" w:hAnsi="Times New Roman" w:cs="Times New Roman"/>
          <w:sz w:val="28"/>
          <w:szCs w:val="28"/>
          <w:lang w:val="uk-UA" w:eastAsia="ru-RU"/>
        </w:rPr>
        <w:t xml:space="preserve">5. </w:t>
      </w:r>
      <w:r w:rsidRPr="00D00221">
        <w:rPr>
          <w:rFonts w:ascii="Times New Roman" w:hAnsi="Times New Roman" w:cs="Times New Roman"/>
          <w:sz w:val="28"/>
          <w:szCs w:val="28"/>
          <w:lang w:eastAsia="ru-RU"/>
        </w:rPr>
        <w:t>Дусавицкий</w:t>
      </w:r>
      <w:r w:rsidRPr="00D00221">
        <w:rPr>
          <w:rFonts w:ascii="Times New Roman" w:hAnsi="Times New Roman" w:cs="Times New Roman"/>
          <w:sz w:val="28"/>
          <w:szCs w:val="28"/>
          <w:lang w:val="uk-UA" w:eastAsia="ru-RU"/>
        </w:rPr>
        <w:t> А. К.</w:t>
      </w:r>
      <w:r w:rsidRPr="00D00221">
        <w:rPr>
          <w:rFonts w:ascii="Times New Roman" w:hAnsi="Times New Roman" w:cs="Times New Roman"/>
          <w:sz w:val="28"/>
          <w:szCs w:val="28"/>
          <w:lang w:eastAsia="ru-RU"/>
        </w:rPr>
        <w:t>,</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Заика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Е.</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В.,</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Середа</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Г.</w:t>
      </w:r>
      <w:r w:rsidRPr="00D00221">
        <w:rPr>
          <w:rFonts w:ascii="Times New Roman" w:hAnsi="Times New Roman" w:cs="Times New Roman"/>
          <w:sz w:val="28"/>
          <w:szCs w:val="28"/>
          <w:lang w:val="uk-UA" w:eastAsia="ru-RU"/>
        </w:rPr>
        <w:t> </w:t>
      </w:r>
      <w:r w:rsidRPr="00D00221">
        <w:rPr>
          <w:rFonts w:ascii="Times New Roman" w:hAnsi="Times New Roman" w:cs="Times New Roman"/>
          <w:sz w:val="28"/>
          <w:szCs w:val="28"/>
          <w:lang w:eastAsia="ru-RU"/>
        </w:rPr>
        <w:t>К.</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Программа курса психологии, ориентированная на формирование профессионально-педагогического сознания будущих педагогов</w:t>
      </w:r>
      <w:r w:rsidRPr="00D00221">
        <w:rPr>
          <w:rFonts w:ascii="Times New Roman" w:hAnsi="Times New Roman" w:cs="Times New Roman"/>
          <w:sz w:val="28"/>
          <w:szCs w:val="28"/>
          <w:lang w:val="uk-UA" w:eastAsia="ru-RU"/>
        </w:rPr>
        <w:t>.</w:t>
      </w:r>
      <w:r w:rsidRPr="00D00221">
        <w:rPr>
          <w:rFonts w:ascii="Times New Roman" w:hAnsi="Times New Roman" w:cs="Times New Roman"/>
          <w:sz w:val="28"/>
          <w:szCs w:val="28"/>
          <w:lang w:eastAsia="ru-RU"/>
        </w:rPr>
        <w:t xml:space="preserve"> </w:t>
      </w:r>
      <w:r w:rsidRPr="00D00221">
        <w:rPr>
          <w:rFonts w:ascii="Times New Roman" w:hAnsi="Times New Roman" w:cs="Times New Roman"/>
          <w:i/>
          <w:sz w:val="28"/>
          <w:szCs w:val="28"/>
          <w:lang w:eastAsia="ru-RU"/>
        </w:rPr>
        <w:t>Психологические аспекты формирования профессионально-педагогического сознания в процессе подготовки специалистов в ВУЗе</w:t>
      </w:r>
      <w:r w:rsidRPr="00D00221">
        <w:rPr>
          <w:rFonts w:ascii="Times New Roman" w:hAnsi="Times New Roman" w:cs="Times New Roman"/>
          <w:i/>
          <w:sz w:val="28"/>
          <w:szCs w:val="28"/>
          <w:lang w:val="uk-UA" w:eastAsia="ru-RU"/>
        </w:rPr>
        <w:t xml:space="preserve"> </w:t>
      </w:r>
      <w:r w:rsidRPr="00D00221">
        <w:rPr>
          <w:rFonts w:ascii="Times New Roman" w:hAnsi="Times New Roman" w:cs="Times New Roman"/>
          <w:i/>
          <w:sz w:val="28"/>
          <w:szCs w:val="28"/>
          <w:lang w:eastAsia="ru-RU"/>
        </w:rPr>
        <w:t>:</w:t>
      </w:r>
      <w:r w:rsidRPr="00D00221">
        <w:rPr>
          <w:rFonts w:ascii="Times New Roman" w:hAnsi="Times New Roman" w:cs="Times New Roman"/>
          <w:sz w:val="28"/>
          <w:szCs w:val="28"/>
          <w:lang w:eastAsia="ru-RU"/>
        </w:rPr>
        <w:t xml:space="preserve"> тез. докл. межвузовской науч.-методич. конф.</w:t>
      </w:r>
      <w:r w:rsidRPr="00D00221">
        <w:rPr>
          <w:rFonts w:ascii="Times New Roman" w:hAnsi="Times New Roman" w:cs="Times New Roman"/>
          <w:sz w:val="28"/>
          <w:szCs w:val="28"/>
          <w:lang w:val="uk-UA" w:eastAsia="ru-RU"/>
        </w:rPr>
        <w:t xml:space="preserve"> К</w:t>
      </w:r>
      <w:r w:rsidRPr="00D00221">
        <w:rPr>
          <w:rFonts w:ascii="Times New Roman" w:hAnsi="Times New Roman" w:cs="Times New Roman"/>
          <w:sz w:val="28"/>
          <w:szCs w:val="28"/>
          <w:lang w:eastAsia="ru-RU"/>
        </w:rPr>
        <w:t>уйбышев, 1989. С.</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88–89.</w:t>
      </w:r>
    </w:p>
    <w:p w:rsidR="00737EDD" w:rsidRPr="00D00221" w:rsidRDefault="00737EDD" w:rsidP="00323F57">
      <w:pPr>
        <w:numPr>
          <w:ilvl w:val="0"/>
          <w:numId w:val="71"/>
        </w:numPr>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Семиченко В. А. Психологія педагогічної діяльності. Київ. : Вища шк., 2004.</w:t>
      </w:r>
      <w:r w:rsidRPr="00D00221">
        <w:rPr>
          <w:rFonts w:ascii="Times New Roman" w:hAnsi="Times New Roman" w:cs="Times New Roman"/>
          <w:sz w:val="28"/>
          <w:szCs w:val="28"/>
          <w:lang w:eastAsia="ru-RU"/>
        </w:rPr>
        <w:t xml:space="preserve"> 335</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eastAsia="ru-RU"/>
        </w:rPr>
        <w:t>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C12297">
      <w:pPr>
        <w:spacing w:after="0" w:line="312" w:lineRule="auto"/>
        <w:ind w:right="141"/>
        <w:jc w:val="center"/>
        <w:rPr>
          <w:rFonts w:ascii="Times New Roman" w:eastAsia="SimSun" w:hAnsi="Times New Roman" w:cs="Times New Roman"/>
          <w:b/>
          <w:bCs/>
          <w:sz w:val="28"/>
          <w:szCs w:val="28"/>
          <w:lang w:val="uk-UA" w:eastAsia="zh-CN"/>
        </w:rPr>
      </w:pPr>
    </w:p>
    <w:p w:rsidR="00737EDD" w:rsidRPr="00D00221" w:rsidRDefault="00737EDD" w:rsidP="00C12297">
      <w:pPr>
        <w:spacing w:after="0" w:line="312" w:lineRule="auto"/>
        <w:ind w:right="141"/>
        <w:jc w:val="center"/>
        <w:rPr>
          <w:rFonts w:ascii="Times New Roman" w:eastAsia="SimSun" w:hAnsi="Times New Roman" w:cs="Times New Roman"/>
          <w:b/>
          <w:bCs/>
          <w:sz w:val="28"/>
          <w:szCs w:val="28"/>
          <w:lang w:eastAsia="zh-CN"/>
        </w:rPr>
      </w:pPr>
      <w:r w:rsidRPr="00D00221">
        <w:rPr>
          <w:rFonts w:ascii="Times New Roman" w:eastAsia="SimSun" w:hAnsi="Times New Roman" w:cs="Times New Roman"/>
          <w:b/>
          <w:bCs/>
          <w:sz w:val="28"/>
          <w:szCs w:val="28"/>
          <w:lang w:eastAsia="zh-CN"/>
        </w:rPr>
        <w:t xml:space="preserve">ОБРАЗ </w:t>
      </w:r>
      <w:r w:rsidRPr="00D00221">
        <w:rPr>
          <w:rFonts w:ascii="Times New Roman" w:eastAsia="SimSun" w:hAnsi="Times New Roman" w:cs="Times New Roman"/>
          <w:b/>
          <w:bCs/>
          <w:sz w:val="28"/>
          <w:szCs w:val="28"/>
          <w:lang w:val="uk-UA" w:eastAsia="zh-CN"/>
        </w:rPr>
        <w:t>У</w:t>
      </w:r>
      <w:r w:rsidRPr="00D00221">
        <w:rPr>
          <w:rFonts w:ascii="Times New Roman" w:eastAsia="SimSun" w:hAnsi="Times New Roman" w:cs="Times New Roman"/>
          <w:b/>
          <w:bCs/>
          <w:sz w:val="28"/>
          <w:szCs w:val="28"/>
          <w:lang w:eastAsia="zh-CN"/>
        </w:rPr>
        <w:t>ЧИТЕЛЯ В ПЕДАГОГ</w:t>
      </w:r>
      <w:r w:rsidRPr="00D00221">
        <w:rPr>
          <w:rFonts w:ascii="Times New Roman" w:eastAsia="SimSun" w:hAnsi="Times New Roman" w:cs="Times New Roman"/>
          <w:b/>
          <w:bCs/>
          <w:sz w:val="28"/>
          <w:szCs w:val="28"/>
          <w:lang w:val="uk-UA" w:eastAsia="zh-CN"/>
        </w:rPr>
        <w:t>ІЧНИХ</w:t>
      </w:r>
      <w:r w:rsidRPr="00D00221">
        <w:rPr>
          <w:rFonts w:ascii="Times New Roman" w:eastAsia="SimSun" w:hAnsi="Times New Roman" w:cs="Times New Roman"/>
          <w:b/>
          <w:bCs/>
          <w:sz w:val="28"/>
          <w:szCs w:val="28"/>
          <w:lang w:eastAsia="zh-CN"/>
        </w:rPr>
        <w:t xml:space="preserve"> Р</w:t>
      </w:r>
      <w:r w:rsidRPr="00D00221">
        <w:rPr>
          <w:rFonts w:ascii="Times New Roman" w:eastAsia="SimSun" w:hAnsi="Times New Roman" w:cs="Times New Roman"/>
          <w:b/>
          <w:bCs/>
          <w:sz w:val="28"/>
          <w:szCs w:val="28"/>
          <w:lang w:val="uk-UA" w:eastAsia="zh-CN"/>
        </w:rPr>
        <w:t>О</w:t>
      </w:r>
      <w:r w:rsidRPr="00D00221">
        <w:rPr>
          <w:rFonts w:ascii="Times New Roman" w:eastAsia="SimSun" w:hAnsi="Times New Roman" w:cs="Times New Roman"/>
          <w:b/>
          <w:bCs/>
          <w:sz w:val="28"/>
          <w:szCs w:val="28"/>
          <w:lang w:eastAsia="zh-CN"/>
        </w:rPr>
        <w:t>БОТАХ ВАСИЛЯ ОЛЕКСАНДРОВИЧА СУХОМЛИНС</w:t>
      </w:r>
      <w:r w:rsidRPr="00D00221">
        <w:rPr>
          <w:rFonts w:ascii="Times New Roman" w:eastAsia="SimSun" w:hAnsi="Times New Roman" w:cs="Times New Roman"/>
          <w:b/>
          <w:bCs/>
          <w:sz w:val="28"/>
          <w:szCs w:val="28"/>
          <w:lang w:val="uk-UA" w:eastAsia="zh-CN"/>
        </w:rPr>
        <w:t>Ь</w:t>
      </w:r>
      <w:r w:rsidRPr="00D00221">
        <w:rPr>
          <w:rFonts w:ascii="Times New Roman" w:eastAsia="SimSun" w:hAnsi="Times New Roman" w:cs="Times New Roman"/>
          <w:b/>
          <w:bCs/>
          <w:sz w:val="28"/>
          <w:szCs w:val="28"/>
          <w:lang w:eastAsia="zh-CN"/>
        </w:rPr>
        <w:t>КОГО</w:t>
      </w:r>
    </w:p>
    <w:p w:rsidR="00737EDD" w:rsidRPr="00D00221" w:rsidRDefault="00737EDD" w:rsidP="00C12297">
      <w:pPr>
        <w:spacing w:after="0" w:line="312" w:lineRule="auto"/>
        <w:ind w:right="141" w:firstLine="709"/>
        <w:jc w:val="both"/>
        <w:rPr>
          <w:rFonts w:ascii="Times New Roman" w:eastAsia="SimSun" w:hAnsi="Times New Roman" w:cs="Times New Roman"/>
          <w:sz w:val="12"/>
          <w:szCs w:val="12"/>
          <w:lang w:eastAsia="zh-CN"/>
        </w:rPr>
      </w:pPr>
    </w:p>
    <w:p w:rsidR="00737EDD" w:rsidRPr="00D00221" w:rsidRDefault="00737EDD" w:rsidP="00C12297">
      <w:pPr>
        <w:spacing w:after="0" w:line="312" w:lineRule="auto"/>
        <w:ind w:right="141" w:firstLine="709"/>
        <w:jc w:val="center"/>
        <w:rPr>
          <w:rFonts w:ascii="Times New Roman" w:eastAsia="SimSun" w:hAnsi="Times New Roman" w:cs="Times New Roman"/>
          <w:b/>
          <w:bCs/>
          <w:i/>
          <w:iCs/>
          <w:sz w:val="28"/>
          <w:szCs w:val="28"/>
          <w:lang w:val="uk-UA" w:eastAsia="zh-CN"/>
        </w:rPr>
      </w:pPr>
      <w:r w:rsidRPr="00D00221">
        <w:rPr>
          <w:rFonts w:ascii="Times New Roman" w:eastAsia="SimSun" w:hAnsi="Times New Roman" w:cs="Times New Roman"/>
          <w:b/>
          <w:bCs/>
          <w:i/>
          <w:iCs/>
          <w:sz w:val="28"/>
          <w:szCs w:val="28"/>
          <w:lang w:eastAsia="zh-CN"/>
        </w:rPr>
        <w:t>Тарасова О. О., Янушевич В. О.</w:t>
      </w:r>
      <w:r w:rsidRPr="00D00221">
        <w:rPr>
          <w:rFonts w:ascii="Times New Roman" w:eastAsia="SimSun" w:hAnsi="Times New Roman" w:cs="Times New Roman"/>
          <w:b/>
          <w:bCs/>
          <w:i/>
          <w:iCs/>
          <w:sz w:val="28"/>
          <w:szCs w:val="28"/>
          <w:lang w:val="uk-UA" w:eastAsia="zh-CN"/>
        </w:rPr>
        <w:t xml:space="preserve">, Козлов Д. А., </w:t>
      </w:r>
      <w:r w:rsidRPr="00D00221">
        <w:rPr>
          <w:rFonts w:ascii="Times New Roman" w:eastAsia="SimSun" w:hAnsi="Times New Roman" w:cs="Times New Roman"/>
          <w:b/>
          <w:bCs/>
          <w:i/>
          <w:iCs/>
          <w:sz w:val="28"/>
          <w:szCs w:val="28"/>
          <w:lang w:eastAsia="zh-CN"/>
        </w:rPr>
        <w:t>Юрченко М. С.</w:t>
      </w:r>
    </w:p>
    <w:p w:rsidR="00737EDD" w:rsidRPr="00D00221" w:rsidRDefault="00737EDD" w:rsidP="00C12297">
      <w:pPr>
        <w:spacing w:after="0" w:line="312" w:lineRule="auto"/>
        <w:ind w:right="141" w:firstLine="709"/>
        <w:jc w:val="both"/>
        <w:rPr>
          <w:rFonts w:ascii="Times New Roman" w:eastAsia="SimSun" w:hAnsi="Times New Roman" w:cs="Times New Roman"/>
          <w:sz w:val="8"/>
          <w:szCs w:val="8"/>
          <w:lang w:eastAsia="zh-CN"/>
        </w:rPr>
      </w:pP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 xml:space="preserve">Виповнилося 100 років від дня народження </w:t>
      </w:r>
      <w:r w:rsidRPr="00D00221">
        <w:rPr>
          <w:rFonts w:ascii="Times New Roman" w:eastAsia="SimSun" w:hAnsi="Times New Roman" w:cs="Times New Roman"/>
          <w:sz w:val="28"/>
          <w:szCs w:val="28"/>
          <w:lang w:eastAsia="zh-CN"/>
        </w:rPr>
        <w:t>В. </w:t>
      </w:r>
      <w:r w:rsidRPr="00D00221">
        <w:rPr>
          <w:rFonts w:ascii="Times New Roman" w:eastAsia="SimSun" w:hAnsi="Times New Roman" w:cs="Times New Roman"/>
          <w:sz w:val="28"/>
          <w:szCs w:val="28"/>
          <w:lang w:val="uk-UA" w:eastAsia="zh-CN"/>
        </w:rPr>
        <w:t>О</w:t>
      </w:r>
      <w:r w:rsidRPr="00D00221">
        <w:rPr>
          <w:rFonts w:ascii="Times New Roman" w:eastAsia="SimSun" w:hAnsi="Times New Roman" w:cs="Times New Roman"/>
          <w:sz w:val="28"/>
          <w:szCs w:val="28"/>
          <w:lang w:eastAsia="zh-CN"/>
        </w:rPr>
        <w:t>. Сухомлинского</w:t>
      </w:r>
      <w:r w:rsidRPr="00D00221">
        <w:rPr>
          <w:rFonts w:ascii="Times New Roman" w:eastAsia="SimSun" w:hAnsi="Times New Roman" w:cs="Times New Roman"/>
          <w:sz w:val="28"/>
          <w:szCs w:val="28"/>
          <w:lang w:val="uk-UA" w:eastAsia="zh-CN"/>
        </w:rPr>
        <w:t>. За рішенням сесії Генеральної конференції ЮНЕСКО, цього року зазначена дата святкується на світовому рівні. Тому не зайвим буде нагадати тим, хто в майбутньому стане вчителями, про цю неймовірно яскраву людину, педагога з великої літери, який добре відомий в усьому світі та є гордістю України. Ним написані книги, наукові праці, що увійшли в класику педагогічної думки [1].</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Оригінальна педагогічна система В. О. Сухомлинського складалася на основі його життєвого шляху, особливо фронтових випробувань, величезного особистого педагогічного досвіду та на основі постійного творчого переосмислення найбільш важливих й актуальних явищ теорії і практики навчання і виховання минулого.</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 xml:space="preserve">До вивчення педагогічних поглядів педагога-новатора звертається багато сучасних дослідників, зокрема В. Антонець, О. Сухомлинська, С. Білицька, М. Богуславський, М. Мухін та інші. Ними підготовлені глибокі </w:t>
      </w:r>
      <w:r w:rsidRPr="00D00221">
        <w:rPr>
          <w:rFonts w:ascii="Times New Roman" w:eastAsia="SimSun" w:hAnsi="Times New Roman" w:cs="Times New Roman"/>
          <w:sz w:val="28"/>
          <w:szCs w:val="28"/>
          <w:lang w:val="uk-UA" w:eastAsia="zh-CN"/>
        </w:rPr>
        <w:lastRenderedPageBreak/>
        <w:t>дослідження з аналізу і практичного втілення ідеї В. О. Сухомлинського в сучасну шкільну педагогіку [2].</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 xml:space="preserve"> гуманістичної теорії педагога-новатора, поряд з багатьма педагогічними аспектами, розкривається </w:t>
      </w:r>
      <w:r w:rsidRPr="00D00221">
        <w:rPr>
          <w:rFonts w:ascii="Times New Roman" w:eastAsia="SimSun" w:hAnsi="Times New Roman" w:cs="Times New Roman"/>
          <w:sz w:val="28"/>
          <w:szCs w:val="28"/>
          <w:lang w:val="uk-UA" w:eastAsia="zh-CN"/>
        </w:rPr>
        <w:t>й</w:t>
      </w:r>
      <w:r w:rsidRPr="00D00221">
        <w:rPr>
          <w:rFonts w:ascii="Times New Roman" w:eastAsia="SimSun" w:hAnsi="Times New Roman" w:cs="Times New Roman"/>
          <w:sz w:val="28"/>
          <w:szCs w:val="28"/>
          <w:lang w:eastAsia="zh-CN"/>
        </w:rPr>
        <w:t xml:space="preserve"> цілісне вчення про вчителя. Це особливо актуально в умовах розробки Нової української школи. І тому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тезах виділяються деякі погляди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 xml:space="preserve">Сухомлинського та його рекомендації </w:t>
      </w:r>
      <w:r w:rsidRPr="00D00221">
        <w:rPr>
          <w:rFonts w:ascii="Times New Roman" w:eastAsia="SimSun" w:hAnsi="Times New Roman" w:cs="Times New Roman"/>
          <w:sz w:val="28"/>
          <w:szCs w:val="28"/>
          <w:lang w:val="uk-UA" w:eastAsia="zh-CN"/>
        </w:rPr>
        <w:t>щодо</w:t>
      </w:r>
      <w:r w:rsidRPr="00D00221">
        <w:rPr>
          <w:rFonts w:ascii="Times New Roman" w:eastAsia="SimSun" w:hAnsi="Times New Roman" w:cs="Times New Roman"/>
          <w:sz w:val="28"/>
          <w:szCs w:val="28"/>
          <w:lang w:eastAsia="zh-CN"/>
        </w:rPr>
        <w:t xml:space="preserve"> діяльності вчителя.</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eastAsia="zh-CN"/>
        </w:rPr>
        <w:t>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Сухомлинський професію вчителя називає «людинознавством»</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підкреслюючи цим, що педагог повинен проникати</w:t>
      </w:r>
      <w:r w:rsidRPr="00D00221">
        <w:rPr>
          <w:rFonts w:ascii="Times New Roman" w:eastAsia="SimSun" w:hAnsi="Times New Roman" w:cs="Times New Roman"/>
          <w:sz w:val="28"/>
          <w:szCs w:val="28"/>
          <w:lang w:val="uk-UA" w:eastAsia="zh-CN"/>
        </w:rPr>
        <w:t xml:space="preserve"> в</w:t>
      </w:r>
      <w:r w:rsidRPr="00D00221">
        <w:rPr>
          <w:rFonts w:ascii="Times New Roman" w:eastAsia="SimSun" w:hAnsi="Times New Roman" w:cs="Times New Roman"/>
          <w:sz w:val="28"/>
          <w:szCs w:val="28"/>
          <w:lang w:eastAsia="zh-CN"/>
        </w:rPr>
        <w:t xml:space="preserve"> складний духовний світ учня, відкривати в ньому щось нове, захоплюватися цим новим, бачити людину в процесі становлення. Ці положення систематизовані </w:t>
      </w:r>
      <w:r w:rsidRPr="00D00221">
        <w:rPr>
          <w:rFonts w:ascii="Times New Roman" w:eastAsia="SimSun" w:hAnsi="Times New Roman" w:cs="Times New Roman"/>
          <w:sz w:val="28"/>
          <w:szCs w:val="28"/>
          <w:lang w:val="uk-UA" w:eastAsia="zh-CN"/>
        </w:rPr>
        <w:t xml:space="preserve">ними у </w:t>
      </w:r>
      <w:r w:rsidRPr="00D00221">
        <w:rPr>
          <w:rFonts w:ascii="Times New Roman" w:eastAsia="SimSun" w:hAnsi="Times New Roman" w:cs="Times New Roman"/>
          <w:sz w:val="28"/>
          <w:szCs w:val="28"/>
          <w:lang w:eastAsia="zh-CN"/>
        </w:rPr>
        <w:t>низц</w:t>
      </w:r>
      <w:r w:rsidRPr="00D00221">
        <w:rPr>
          <w:rFonts w:ascii="Times New Roman" w:eastAsia="SimSun" w:hAnsi="Times New Roman" w:cs="Times New Roman"/>
          <w:sz w:val="28"/>
          <w:szCs w:val="28"/>
          <w:lang w:val="uk-UA" w:eastAsia="zh-CN"/>
        </w:rPr>
        <w:t>і</w:t>
      </w:r>
      <w:r w:rsidRPr="00D00221">
        <w:rPr>
          <w:rFonts w:ascii="Times New Roman" w:eastAsia="SimSun" w:hAnsi="Times New Roman" w:cs="Times New Roman"/>
          <w:sz w:val="28"/>
          <w:szCs w:val="28"/>
          <w:lang w:eastAsia="zh-CN"/>
        </w:rPr>
        <w:t xml:space="preserve"> творів</w:t>
      </w:r>
      <w:r w:rsidRPr="00D00221">
        <w:rPr>
          <w:rFonts w:ascii="Times New Roman" w:eastAsia="SimSun" w:hAnsi="Times New Roman" w:cs="Times New Roman"/>
          <w:sz w:val="28"/>
          <w:szCs w:val="28"/>
          <w:lang w:val="uk-UA" w:eastAsia="zh-CN"/>
        </w:rPr>
        <w:t xml:space="preserve"> </w:t>
      </w:r>
      <w:r w:rsidRPr="00D00221">
        <w:rPr>
          <w:rFonts w:ascii="Times New Roman" w:eastAsia="SimSun" w:hAnsi="Times New Roman" w:cs="Times New Roman"/>
          <w:sz w:val="28"/>
          <w:szCs w:val="28"/>
          <w:lang w:eastAsia="zh-CN"/>
        </w:rPr>
        <w:t>[</w:t>
      </w:r>
      <w:r w:rsidRPr="00D00221">
        <w:rPr>
          <w:rFonts w:ascii="Times New Roman" w:eastAsia="SimSun" w:hAnsi="Times New Roman" w:cs="Times New Roman"/>
          <w:sz w:val="28"/>
          <w:szCs w:val="28"/>
          <w:lang w:val="uk-UA" w:eastAsia="zh-CN"/>
        </w:rPr>
        <w:t>3</w:t>
      </w:r>
      <w:r w:rsidRPr="00D00221">
        <w:rPr>
          <w:rFonts w:ascii="Times New Roman" w:eastAsia="SimSun" w:hAnsi="Times New Roman" w:cs="Times New Roman"/>
          <w:sz w:val="28"/>
          <w:szCs w:val="28"/>
          <w:lang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 xml:space="preserve">Історично склалося, що педагогічна професія виконує дві найважливіші соціальні функції – адаптивну (пов'язана з пристосуванням вихованців до соціокультурних умов) і гуманістичну (спрямована на розвиток особистості, утвердження життєвих цінностей та ідеалів). </w:t>
      </w:r>
      <w:r w:rsidRPr="00D00221">
        <w:rPr>
          <w:rFonts w:ascii="Times New Roman" w:eastAsia="SimSun" w:hAnsi="Times New Roman" w:cs="Times New Roman"/>
          <w:sz w:val="28"/>
          <w:szCs w:val="28"/>
          <w:lang w:eastAsia="zh-CN"/>
        </w:rPr>
        <w:t>Принцип гуманізму є основоположним в педагогічній спадщині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Сухомлинського</w:t>
      </w:r>
      <w:r w:rsidRPr="00D00221">
        <w:rPr>
          <w:rFonts w:ascii="Times New Roman" w:eastAsia="SimSun" w:hAnsi="Times New Roman" w:cs="Times New Roman"/>
          <w:sz w:val="28"/>
          <w:szCs w:val="28"/>
          <w:lang w:val="uk-UA"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 xml:space="preserve">Зважаючи на це, він висував дуже високі вимоги до особистості педагога як керівника й організатора навчально-виховного процесу, що забезпечує гуманістичну спрямованість. </w:t>
      </w:r>
      <w:r w:rsidRPr="00D00221">
        <w:rPr>
          <w:rFonts w:ascii="Times New Roman" w:eastAsia="SimSun" w:hAnsi="Times New Roman" w:cs="Times New Roman"/>
          <w:sz w:val="28"/>
          <w:szCs w:val="28"/>
          <w:lang w:eastAsia="zh-CN"/>
        </w:rPr>
        <w:t>«Ми повинні бути для підлітків прикладом багатства духовного життя, лише за цієї умови ми маємо моральне право виховувати» [</w:t>
      </w:r>
      <w:r w:rsidRPr="00D00221">
        <w:rPr>
          <w:rFonts w:ascii="Times New Roman" w:eastAsia="SimSun" w:hAnsi="Times New Roman" w:cs="Times New Roman"/>
          <w:sz w:val="28"/>
          <w:szCs w:val="28"/>
          <w:lang w:val="uk-UA" w:eastAsia="zh-CN"/>
        </w:rPr>
        <w:t>4, с. 22</w:t>
      </w:r>
      <w:r w:rsidRPr="00D00221">
        <w:rPr>
          <w:rFonts w:ascii="Times New Roman" w:eastAsia="SimSun" w:hAnsi="Times New Roman" w:cs="Times New Roman"/>
          <w:sz w:val="28"/>
          <w:szCs w:val="28"/>
          <w:lang w:eastAsia="zh-CN"/>
        </w:rPr>
        <w:t>]</w:t>
      </w:r>
      <w:r w:rsidRPr="00D00221">
        <w:rPr>
          <w:rFonts w:ascii="Times New Roman" w:eastAsia="SimSun" w:hAnsi="Times New Roman" w:cs="Times New Roman"/>
          <w:sz w:val="28"/>
          <w:szCs w:val="28"/>
          <w:lang w:val="uk-UA"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Незаперечний авторитет вчителя педагог-новатор розумів не як піднесення, відгородж</w:t>
      </w:r>
      <w:r w:rsidRPr="00D00221">
        <w:rPr>
          <w:rFonts w:ascii="Times New Roman" w:eastAsia="SimSun" w:hAnsi="Times New Roman" w:cs="Times New Roman"/>
          <w:sz w:val="28"/>
          <w:szCs w:val="28"/>
          <w:lang w:val="uk-UA" w:eastAsia="zh-CN"/>
        </w:rPr>
        <w:t>ення</w:t>
      </w:r>
      <w:r w:rsidRPr="00D00221">
        <w:rPr>
          <w:rFonts w:ascii="Times New Roman" w:eastAsia="SimSun" w:hAnsi="Times New Roman" w:cs="Times New Roman"/>
          <w:sz w:val="28"/>
          <w:szCs w:val="28"/>
          <w:lang w:eastAsia="zh-CN"/>
        </w:rPr>
        <w:t xml:space="preserve"> від дітей ерудицією, вимогами беззаперечного послуху, формальне </w:t>
      </w:r>
      <w:r w:rsidRPr="00D00221">
        <w:rPr>
          <w:rFonts w:ascii="Times New Roman" w:eastAsia="SimSun" w:hAnsi="Times New Roman" w:cs="Times New Roman"/>
          <w:sz w:val="28"/>
          <w:szCs w:val="28"/>
          <w:lang w:val="uk-UA" w:eastAsia="zh-CN"/>
        </w:rPr>
        <w:t>й</w:t>
      </w:r>
      <w:r w:rsidRPr="00D00221">
        <w:rPr>
          <w:rFonts w:ascii="Times New Roman" w:eastAsia="SimSun" w:hAnsi="Times New Roman" w:cs="Times New Roman"/>
          <w:sz w:val="28"/>
          <w:szCs w:val="28"/>
          <w:lang w:eastAsia="zh-CN"/>
        </w:rPr>
        <w:t xml:space="preserve"> авторитарне управління дитиною, а доводив, що без постійного духовного спілкування вчителя і дитини, переживань один </w:t>
      </w:r>
      <w:r w:rsidRPr="00D00221">
        <w:rPr>
          <w:rFonts w:ascii="Times New Roman" w:eastAsia="SimSun" w:hAnsi="Times New Roman" w:cs="Times New Roman"/>
          <w:sz w:val="28"/>
          <w:szCs w:val="28"/>
          <w:lang w:val="uk-UA" w:eastAsia="zh-CN"/>
        </w:rPr>
        <w:t xml:space="preserve">за </w:t>
      </w:r>
      <w:r w:rsidRPr="00D00221">
        <w:rPr>
          <w:rFonts w:ascii="Times New Roman" w:eastAsia="SimSun" w:hAnsi="Times New Roman" w:cs="Times New Roman"/>
          <w:sz w:val="28"/>
          <w:szCs w:val="28"/>
          <w:lang w:eastAsia="zh-CN"/>
        </w:rPr>
        <w:t>одного немислима емоційна культура як плоть і кров культура педагогічної</w:t>
      </w:r>
      <w:r w:rsidRPr="00D00221">
        <w:rPr>
          <w:rFonts w:ascii="Times New Roman" w:eastAsia="SimSun" w:hAnsi="Times New Roman" w:cs="Times New Roman"/>
          <w:sz w:val="28"/>
          <w:szCs w:val="28"/>
          <w:lang w:val="uk-UA" w:eastAsia="zh-CN"/>
        </w:rPr>
        <w:t xml:space="preserve"> етики</w:t>
      </w:r>
      <w:r w:rsidRPr="00D00221">
        <w:rPr>
          <w:rFonts w:ascii="Times New Roman" w:eastAsia="SimSun" w:hAnsi="Times New Roman" w:cs="Times New Roman"/>
          <w:sz w:val="28"/>
          <w:szCs w:val="28"/>
          <w:lang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eastAsia="zh-CN"/>
        </w:rPr>
        <w:t>Також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Сухомлинський писав, характеризуючи найважливіш</w:t>
      </w: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 xml:space="preserve"> вимог</w:t>
      </w: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 xml:space="preserve"> до вчителя: </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Що значить </w:t>
      </w:r>
      <w:r w:rsidRPr="00D00221">
        <w:rPr>
          <w:rFonts w:ascii="Times New Roman" w:eastAsia="SimSun" w:hAnsi="Times New Roman" w:cs="Times New Roman"/>
          <w:sz w:val="28"/>
          <w:szCs w:val="28"/>
          <w:lang w:val="uk-UA" w:eastAsia="zh-CN"/>
        </w:rPr>
        <w:t>гарний в</w:t>
      </w:r>
      <w:r w:rsidRPr="00D00221">
        <w:rPr>
          <w:rFonts w:ascii="Times New Roman" w:eastAsia="SimSun" w:hAnsi="Times New Roman" w:cs="Times New Roman"/>
          <w:sz w:val="28"/>
          <w:szCs w:val="28"/>
          <w:lang w:eastAsia="zh-CN"/>
        </w:rPr>
        <w:t xml:space="preserve">читель? Це, перш за все, людина, яка любить дітей, знаходить радість у спілкуванні з ними, вірить </w:t>
      </w: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те</w:t>
      </w:r>
      <w:r w:rsidRPr="00D00221">
        <w:rPr>
          <w:rFonts w:ascii="Times New Roman" w:eastAsia="SimSun" w:hAnsi="Times New Roman" w:cs="Times New Roman"/>
          <w:sz w:val="28"/>
          <w:szCs w:val="28"/>
          <w:lang w:eastAsia="zh-CN"/>
        </w:rPr>
        <w:t xml:space="preserve">, що кожна дитина може стати доброю людиною, вміє дружити з дітьми, бере близько до </w:t>
      </w:r>
      <w:r w:rsidRPr="00D00221">
        <w:rPr>
          <w:rFonts w:ascii="Times New Roman" w:eastAsia="SimSun" w:hAnsi="Times New Roman" w:cs="Times New Roman"/>
          <w:sz w:val="28"/>
          <w:szCs w:val="28"/>
          <w:lang w:eastAsia="zh-CN"/>
        </w:rPr>
        <w:lastRenderedPageBreak/>
        <w:t>серця дитячі радощі й прикрощі, знає душу дитини, ніколи не забуває, що і</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сам він був дитиною</w:t>
      </w:r>
      <w:r w:rsidRPr="00D00221">
        <w:rPr>
          <w:rFonts w:ascii="Times New Roman" w:eastAsia="SimSun" w:hAnsi="Times New Roman" w:cs="Times New Roman"/>
          <w:sz w:val="28"/>
          <w:szCs w:val="28"/>
          <w:lang w:val="uk-UA" w:eastAsia="zh-CN"/>
        </w:rPr>
        <w:t xml:space="preserve">» </w:t>
      </w:r>
      <w:r w:rsidRPr="00D00221">
        <w:rPr>
          <w:rFonts w:ascii="Times New Roman" w:eastAsia="SimSun" w:hAnsi="Times New Roman" w:cs="Times New Roman"/>
          <w:sz w:val="28"/>
          <w:szCs w:val="28"/>
          <w:lang w:eastAsia="zh-CN"/>
        </w:rPr>
        <w:t>[</w:t>
      </w:r>
      <w:r w:rsidRPr="00D00221">
        <w:rPr>
          <w:rFonts w:ascii="Times New Roman" w:eastAsia="SimSun" w:hAnsi="Times New Roman" w:cs="Times New Roman"/>
          <w:sz w:val="28"/>
          <w:szCs w:val="28"/>
          <w:lang w:val="uk-UA" w:eastAsia="zh-CN"/>
        </w:rPr>
        <w:t>5, с.40</w:t>
      </w:r>
      <w:r w:rsidRPr="00D00221">
        <w:rPr>
          <w:rFonts w:ascii="Times New Roman" w:eastAsia="SimSun" w:hAnsi="Times New Roman" w:cs="Times New Roman"/>
          <w:sz w:val="28"/>
          <w:szCs w:val="28"/>
          <w:lang w:eastAsia="zh-CN"/>
        </w:rPr>
        <w:t>]</w:t>
      </w:r>
      <w:r w:rsidRPr="00D00221">
        <w:rPr>
          <w:rFonts w:ascii="Times New Roman" w:eastAsia="SimSun" w:hAnsi="Times New Roman" w:cs="Times New Roman"/>
          <w:sz w:val="28"/>
          <w:szCs w:val="28"/>
          <w:lang w:val="uk-UA"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Багато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 xml:space="preserve">Сухомлинський міркував про моральні засади діяльності шкільного вчителя. Він підкреслював, що вчитель стає вихователем, тільки оволодівши найтоншим інструментом </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етикою.</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 xml:space="preserve">Моральність вчителя, моральні норми, якими він керується у своїй професійній діяльності </w:t>
      </w:r>
      <w:r w:rsidRPr="00D00221">
        <w:rPr>
          <w:rFonts w:ascii="Times New Roman" w:eastAsia="SimSun" w:hAnsi="Times New Roman" w:cs="Times New Roman"/>
          <w:sz w:val="28"/>
          <w:szCs w:val="28"/>
          <w:lang w:val="uk-UA" w:eastAsia="zh-CN"/>
        </w:rPr>
        <w:t>та в</w:t>
      </w:r>
      <w:r w:rsidRPr="00D00221">
        <w:rPr>
          <w:rFonts w:ascii="Times New Roman" w:eastAsia="SimSun" w:hAnsi="Times New Roman" w:cs="Times New Roman"/>
          <w:sz w:val="28"/>
          <w:szCs w:val="28"/>
          <w:lang w:eastAsia="zh-CN"/>
        </w:rPr>
        <w:t xml:space="preserve"> житті, його ставлення до сво</w:t>
      </w:r>
      <w:r w:rsidRPr="00D00221">
        <w:rPr>
          <w:rFonts w:ascii="Times New Roman" w:eastAsia="SimSun" w:hAnsi="Times New Roman" w:cs="Times New Roman"/>
          <w:sz w:val="28"/>
          <w:szCs w:val="28"/>
          <w:lang w:val="uk-UA" w:eastAsia="zh-CN"/>
        </w:rPr>
        <w:t>єї</w:t>
      </w:r>
      <w:r w:rsidRPr="00D00221">
        <w:rPr>
          <w:rFonts w:ascii="Times New Roman" w:eastAsia="SimSun" w:hAnsi="Times New Roman" w:cs="Times New Roman"/>
          <w:sz w:val="28"/>
          <w:szCs w:val="28"/>
          <w:lang w:eastAsia="zh-CN"/>
        </w:rPr>
        <w:t xml:space="preserve"> педагогічної праці, до учнів, колег</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се це має першочерго</w:t>
      </w:r>
      <w:r w:rsidRPr="00D00221">
        <w:rPr>
          <w:rFonts w:ascii="Times New Roman" w:eastAsia="SimSun" w:hAnsi="Times New Roman" w:cs="Times New Roman"/>
          <w:sz w:val="28"/>
          <w:szCs w:val="28"/>
          <w:lang w:val="uk-UA" w:eastAsia="zh-CN"/>
        </w:rPr>
        <w:t>в</w:t>
      </w:r>
      <w:r w:rsidRPr="00D00221">
        <w:rPr>
          <w:rFonts w:ascii="Times New Roman" w:eastAsia="SimSun" w:hAnsi="Times New Roman" w:cs="Times New Roman"/>
          <w:sz w:val="28"/>
          <w:szCs w:val="28"/>
          <w:lang w:eastAsia="zh-CN"/>
        </w:rPr>
        <w:t xml:space="preserve">е значення для духовно-морального розвитку і виховання учнів. </w:t>
      </w:r>
      <w:r w:rsidRPr="00D00221">
        <w:rPr>
          <w:rFonts w:ascii="Times New Roman" w:eastAsia="SimSun" w:hAnsi="Times New Roman" w:cs="Times New Roman"/>
          <w:sz w:val="28"/>
          <w:szCs w:val="28"/>
          <w:lang w:val="uk-UA" w:eastAsia="zh-CN"/>
        </w:rPr>
        <w:t>Жодні</w:t>
      </w:r>
      <w:r w:rsidRPr="00D00221">
        <w:rPr>
          <w:rFonts w:ascii="Times New Roman" w:eastAsia="SimSun" w:hAnsi="Times New Roman" w:cs="Times New Roman"/>
          <w:sz w:val="28"/>
          <w:szCs w:val="28"/>
          <w:lang w:eastAsia="zh-CN"/>
        </w:rPr>
        <w:t xml:space="preserve"> виховні програми не будуть ефективні, якщо педагог не </w:t>
      </w:r>
      <w:r w:rsidRPr="00D00221">
        <w:rPr>
          <w:rFonts w:ascii="Times New Roman" w:eastAsia="SimSun" w:hAnsi="Times New Roman" w:cs="Times New Roman"/>
          <w:sz w:val="28"/>
          <w:szCs w:val="28"/>
          <w:lang w:val="uk-UA" w:eastAsia="zh-CN"/>
        </w:rPr>
        <w:t>є</w:t>
      </w:r>
      <w:r w:rsidRPr="00D00221">
        <w:rPr>
          <w:rFonts w:ascii="Times New Roman" w:eastAsia="SimSun" w:hAnsi="Times New Roman" w:cs="Times New Roman"/>
          <w:sz w:val="28"/>
          <w:szCs w:val="28"/>
          <w:lang w:eastAsia="zh-CN"/>
        </w:rPr>
        <w:t xml:space="preserve"> завжди головни</w:t>
      </w:r>
      <w:r w:rsidRPr="00D00221">
        <w:rPr>
          <w:rFonts w:ascii="Times New Roman" w:eastAsia="SimSun" w:hAnsi="Times New Roman" w:cs="Times New Roman"/>
          <w:sz w:val="28"/>
          <w:szCs w:val="28"/>
          <w:lang w:val="uk-UA" w:eastAsia="zh-CN"/>
        </w:rPr>
        <w:t>м</w:t>
      </w:r>
      <w:r w:rsidRPr="00D00221">
        <w:rPr>
          <w:rFonts w:ascii="Times New Roman" w:eastAsia="SimSun" w:hAnsi="Times New Roman" w:cs="Times New Roman"/>
          <w:sz w:val="28"/>
          <w:szCs w:val="28"/>
          <w:lang w:eastAsia="zh-CN"/>
        </w:rPr>
        <w:t xml:space="preserve"> для учнів приклад</w:t>
      </w:r>
      <w:r w:rsidRPr="00D00221">
        <w:rPr>
          <w:rFonts w:ascii="Times New Roman" w:eastAsia="SimSun" w:hAnsi="Times New Roman" w:cs="Times New Roman"/>
          <w:sz w:val="28"/>
          <w:szCs w:val="28"/>
          <w:lang w:val="uk-UA" w:eastAsia="zh-CN"/>
        </w:rPr>
        <w:t>ом</w:t>
      </w:r>
      <w:r w:rsidRPr="00D00221">
        <w:rPr>
          <w:rFonts w:ascii="Times New Roman" w:eastAsia="SimSun" w:hAnsi="Times New Roman" w:cs="Times New Roman"/>
          <w:sz w:val="28"/>
          <w:szCs w:val="28"/>
          <w:lang w:eastAsia="zh-CN"/>
        </w:rPr>
        <w:t xml:space="preserve"> морально</w:t>
      </w:r>
      <w:r w:rsidRPr="00D00221">
        <w:rPr>
          <w:rFonts w:ascii="Times New Roman" w:eastAsia="SimSun" w:hAnsi="Times New Roman" w:cs="Times New Roman"/>
          <w:sz w:val="28"/>
          <w:szCs w:val="28"/>
          <w:lang w:val="uk-UA" w:eastAsia="zh-CN"/>
        </w:rPr>
        <w:t>ї</w:t>
      </w:r>
      <w:r w:rsidRPr="00D00221">
        <w:rPr>
          <w:rFonts w:ascii="Times New Roman" w:eastAsia="SimSun" w:hAnsi="Times New Roman" w:cs="Times New Roman"/>
          <w:sz w:val="28"/>
          <w:szCs w:val="28"/>
          <w:lang w:eastAsia="zh-CN"/>
        </w:rPr>
        <w:t xml:space="preserve"> і</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громадянсько</w:t>
      </w:r>
      <w:r w:rsidRPr="00D00221">
        <w:rPr>
          <w:rFonts w:ascii="Times New Roman" w:eastAsia="SimSun" w:hAnsi="Times New Roman" w:cs="Times New Roman"/>
          <w:sz w:val="28"/>
          <w:szCs w:val="28"/>
          <w:lang w:val="uk-UA" w:eastAsia="zh-CN"/>
        </w:rPr>
        <w:t>ї</w:t>
      </w:r>
      <w:r w:rsidRPr="00D00221">
        <w:rPr>
          <w:rFonts w:ascii="Times New Roman" w:eastAsia="SimSun" w:hAnsi="Times New Roman" w:cs="Times New Roman"/>
          <w:sz w:val="28"/>
          <w:szCs w:val="28"/>
          <w:lang w:eastAsia="zh-CN"/>
        </w:rPr>
        <w:t xml:space="preserve"> особистісно</w:t>
      </w:r>
      <w:r w:rsidRPr="00D00221">
        <w:rPr>
          <w:rFonts w:ascii="Times New Roman" w:eastAsia="SimSun" w:hAnsi="Times New Roman" w:cs="Times New Roman"/>
          <w:sz w:val="28"/>
          <w:szCs w:val="28"/>
          <w:lang w:val="uk-UA" w:eastAsia="zh-CN"/>
        </w:rPr>
        <w:t>ї</w:t>
      </w:r>
      <w:r w:rsidRPr="00D00221">
        <w:rPr>
          <w:rFonts w:ascii="Times New Roman" w:eastAsia="SimSun" w:hAnsi="Times New Roman" w:cs="Times New Roman"/>
          <w:sz w:val="28"/>
          <w:szCs w:val="28"/>
          <w:lang w:eastAsia="zh-CN"/>
        </w:rPr>
        <w:t xml:space="preserve"> поведінки.</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eastAsia="zh-CN"/>
        </w:rPr>
        <w:t>Моральним «барометром</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у</w:t>
      </w:r>
      <w:r w:rsidRPr="00D00221">
        <w:rPr>
          <w:rFonts w:ascii="Times New Roman" w:eastAsia="SimSun" w:hAnsi="Times New Roman" w:cs="Times New Roman"/>
          <w:sz w:val="28"/>
          <w:szCs w:val="28"/>
          <w:lang w:eastAsia="zh-CN"/>
        </w:rPr>
        <w:t xml:space="preserve">чителя є його педагогічна совість. Відзначимо також і педагогічну справедливість, </w:t>
      </w:r>
      <w:r w:rsidRPr="00D00221">
        <w:rPr>
          <w:rFonts w:ascii="Times New Roman" w:eastAsia="SimSun" w:hAnsi="Times New Roman" w:cs="Times New Roman"/>
          <w:sz w:val="28"/>
          <w:szCs w:val="28"/>
          <w:lang w:val="uk-UA" w:eastAsia="zh-CN"/>
        </w:rPr>
        <w:t>що</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є</w:t>
      </w:r>
      <w:r w:rsidRPr="00D00221">
        <w:rPr>
          <w:rFonts w:ascii="Times New Roman" w:eastAsia="SimSun" w:hAnsi="Times New Roman" w:cs="Times New Roman"/>
          <w:sz w:val="28"/>
          <w:szCs w:val="28"/>
          <w:lang w:eastAsia="zh-CN"/>
        </w:rPr>
        <w:t xml:space="preserve"> своєрідн</w:t>
      </w:r>
      <w:r w:rsidRPr="00D00221">
        <w:rPr>
          <w:rFonts w:ascii="Times New Roman" w:eastAsia="SimSun" w:hAnsi="Times New Roman" w:cs="Times New Roman"/>
          <w:sz w:val="28"/>
          <w:szCs w:val="28"/>
          <w:lang w:val="uk-UA" w:eastAsia="zh-CN"/>
        </w:rPr>
        <w:t>им</w:t>
      </w:r>
      <w:r w:rsidRPr="00D00221">
        <w:rPr>
          <w:rFonts w:ascii="Times New Roman" w:eastAsia="SimSun" w:hAnsi="Times New Roman" w:cs="Times New Roman"/>
          <w:sz w:val="28"/>
          <w:szCs w:val="28"/>
          <w:lang w:eastAsia="zh-CN"/>
        </w:rPr>
        <w:t xml:space="preserve"> мірило</w:t>
      </w:r>
      <w:r w:rsidRPr="00D00221">
        <w:rPr>
          <w:rFonts w:ascii="Times New Roman" w:eastAsia="SimSun" w:hAnsi="Times New Roman" w:cs="Times New Roman"/>
          <w:sz w:val="28"/>
          <w:szCs w:val="28"/>
          <w:lang w:val="uk-UA" w:eastAsia="zh-CN"/>
        </w:rPr>
        <w:t>м</w:t>
      </w:r>
      <w:r w:rsidRPr="00D00221">
        <w:rPr>
          <w:rFonts w:ascii="Times New Roman" w:eastAsia="SimSun" w:hAnsi="Times New Roman" w:cs="Times New Roman"/>
          <w:sz w:val="28"/>
          <w:szCs w:val="28"/>
          <w:lang w:eastAsia="zh-CN"/>
        </w:rPr>
        <w:t xml:space="preserve"> об</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єктивності вчителя, рівня його моральної вихованості. В.</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О.</w:t>
      </w:r>
      <w:r w:rsidRPr="00D00221">
        <w:rPr>
          <w:rFonts w:ascii="Times New Roman" w:eastAsia="SimSun" w:hAnsi="Times New Roman" w:cs="Times New Roman"/>
          <w:sz w:val="28"/>
          <w:szCs w:val="28"/>
          <w:lang w:val="uk-UA" w:eastAsia="zh-CN"/>
        </w:rPr>
        <w:t> </w:t>
      </w:r>
      <w:r w:rsidRPr="00D00221">
        <w:rPr>
          <w:rFonts w:ascii="Times New Roman" w:eastAsia="SimSun" w:hAnsi="Times New Roman" w:cs="Times New Roman"/>
          <w:sz w:val="28"/>
          <w:szCs w:val="28"/>
          <w:lang w:eastAsia="zh-CN"/>
        </w:rPr>
        <w:t xml:space="preserve">Сухомлинський писав: </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Справедливість </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це основа довіри дитини до вихователя..., щоб стати справедливим, треба знати духовний світ кожної людини</w:t>
      </w:r>
      <w:r w:rsidRPr="00D00221">
        <w:rPr>
          <w:rFonts w:ascii="Times New Roman" w:eastAsia="SimSun" w:hAnsi="Times New Roman" w:cs="Times New Roman"/>
          <w:sz w:val="28"/>
          <w:szCs w:val="28"/>
          <w:lang w:val="uk-UA" w:eastAsia="zh-CN"/>
        </w:rPr>
        <w:t>»</w:t>
      </w:r>
      <w:r w:rsidRPr="00D00221">
        <w:rPr>
          <w:rFonts w:ascii="Times New Roman" w:eastAsia="SimSun" w:hAnsi="Times New Roman" w:cs="Times New Roman"/>
          <w:sz w:val="28"/>
          <w:szCs w:val="28"/>
          <w:lang w:eastAsia="zh-CN"/>
        </w:rPr>
        <w:t xml:space="preserve"> [</w:t>
      </w:r>
      <w:r w:rsidRPr="00D00221">
        <w:rPr>
          <w:rFonts w:ascii="Times New Roman" w:eastAsia="SimSun" w:hAnsi="Times New Roman" w:cs="Times New Roman"/>
          <w:sz w:val="28"/>
          <w:szCs w:val="28"/>
          <w:lang w:val="uk-UA" w:eastAsia="zh-CN"/>
        </w:rPr>
        <w:t>6</w:t>
      </w:r>
      <w:r w:rsidRPr="00D00221">
        <w:rPr>
          <w:rFonts w:ascii="Times New Roman" w:eastAsia="SimSun" w:hAnsi="Times New Roman" w:cs="Times New Roman"/>
          <w:sz w:val="28"/>
          <w:szCs w:val="28"/>
          <w:lang w:eastAsia="zh-CN"/>
        </w:rPr>
        <w:t>, c.</w:t>
      </w:r>
      <w:r w:rsidRPr="00D00221">
        <w:rPr>
          <w:rFonts w:ascii="Times New Roman" w:eastAsia="SimSun" w:hAnsi="Times New Roman" w:cs="Times New Roman"/>
          <w:sz w:val="28"/>
          <w:szCs w:val="28"/>
          <w:lang w:val="uk-UA" w:eastAsia="zh-CN"/>
        </w:rPr>
        <w:t xml:space="preserve"> </w:t>
      </w:r>
      <w:r w:rsidRPr="00D00221">
        <w:rPr>
          <w:rFonts w:ascii="Times New Roman" w:eastAsia="SimSun" w:hAnsi="Times New Roman" w:cs="Times New Roman"/>
          <w:sz w:val="28"/>
          <w:szCs w:val="28"/>
          <w:lang w:eastAsia="zh-CN"/>
        </w:rPr>
        <w:t>83]</w:t>
      </w:r>
      <w:r w:rsidRPr="00D00221">
        <w:rPr>
          <w:rFonts w:ascii="Times New Roman" w:eastAsia="SimSun" w:hAnsi="Times New Roman" w:cs="Times New Roman"/>
          <w:sz w:val="28"/>
          <w:szCs w:val="28"/>
          <w:lang w:val="uk-UA" w:eastAsia="zh-CN"/>
        </w:rPr>
        <w:t>.</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Провідну роль у перетворенні освіти в найважливішу життєву цінність відводилося взаєминам учителя та учнів, ролі педагогічного колективу. Тільки той може бути вчителем, хто має до цього покликання, хто вірить у силу виховання, хто може звернутися до особистості кожної дитини. У своїй книзі «Павлишська середня школа» В. О. Сухомлинський відмічав, що наш педагогічний колектив – творче об’єднання однодумців, у якому кожен робить свій індивідуальний внесок у колективну творчість, кожен, збагачуючись духовно завдяки творчості колективу, одночасно збагачує своїх товаришів.</w:t>
      </w:r>
    </w:p>
    <w:p w:rsidR="00737EDD" w:rsidRPr="00D00221" w:rsidRDefault="00737EDD" w:rsidP="00C12297">
      <w:pPr>
        <w:spacing w:after="0" w:line="312" w:lineRule="auto"/>
        <w:ind w:right="141" w:firstLine="709"/>
        <w:jc w:val="both"/>
        <w:rPr>
          <w:rFonts w:ascii="Times New Roman" w:eastAsia="SimSun" w:hAnsi="Times New Roman" w:cs="Times New Roman"/>
          <w:sz w:val="28"/>
          <w:szCs w:val="28"/>
          <w:lang w:val="uk-UA" w:eastAsia="zh-CN"/>
        </w:rPr>
      </w:pPr>
      <w:r w:rsidRPr="00D00221">
        <w:rPr>
          <w:rFonts w:ascii="Times New Roman" w:eastAsia="SimSun" w:hAnsi="Times New Roman" w:cs="Times New Roman"/>
          <w:sz w:val="28"/>
          <w:szCs w:val="28"/>
          <w:lang w:val="uk-UA" w:eastAsia="zh-CN"/>
        </w:rPr>
        <w:t>Отже, гуманістична спрямованість, педагогічний етикет і висока моральність, уміння будувати взаємини з дітьми і всередині педагогічного колективу, – ось ті головні засади, що В. О. Сухомлинський висував до вчителя. Ці та інші чинники сприяють удосконаленню педагогічної майстерності та досягнення високого покликання Вчителя.</w:t>
      </w:r>
    </w:p>
    <w:p w:rsidR="00737EDD" w:rsidRPr="00D00221" w:rsidRDefault="00737EDD" w:rsidP="00632D0E">
      <w:pPr>
        <w:spacing w:after="0" w:line="312" w:lineRule="auto"/>
        <w:ind w:right="141"/>
        <w:jc w:val="center"/>
        <w:rPr>
          <w:rFonts w:ascii="Times New Roman" w:eastAsia="SimSun" w:hAnsi="Times New Roman" w:cs="Times New Roman"/>
          <w:b/>
          <w:bCs/>
          <w:sz w:val="28"/>
          <w:szCs w:val="28"/>
          <w:lang w:val="uk-UA" w:eastAsia="zh-CN"/>
        </w:rPr>
      </w:pPr>
      <w:r w:rsidRPr="00D00221">
        <w:rPr>
          <w:rFonts w:ascii="Times New Roman" w:eastAsia="SimSun" w:hAnsi="Times New Roman" w:cs="Times New Roman"/>
          <w:b/>
          <w:bCs/>
          <w:sz w:val="28"/>
          <w:szCs w:val="28"/>
          <w:lang w:val="uk-UA" w:eastAsia="zh-CN"/>
        </w:rPr>
        <w:t>Список використаних джерел:</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Сухомлинский В. А. Сердце отдаю детям. К., 1974</w:t>
      </w:r>
      <w:r w:rsidRPr="00D00221">
        <w:rPr>
          <w:rFonts w:ascii="Times New Roman" w:eastAsia="SimSun" w:hAnsi="Times New Roman" w:cs="Times New Roman"/>
          <w:sz w:val="28"/>
          <w:szCs w:val="28"/>
          <w:lang w:val="uk-UA" w:eastAsia="zh-CN"/>
        </w:rPr>
        <w:t>.</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Антонець М. Я. Проблеми діяльності вчителя у педагогічній спадщині Василя Сухомлинського. 3-е видання, доповн. К., 2010.</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lastRenderedPageBreak/>
        <w:t>Сухомлинский В. А. Сто советов учителю. К., 1984</w:t>
      </w:r>
      <w:r w:rsidRPr="00D00221">
        <w:rPr>
          <w:rFonts w:ascii="Times New Roman" w:eastAsia="SimSun" w:hAnsi="Times New Roman" w:cs="Times New Roman"/>
          <w:sz w:val="28"/>
          <w:szCs w:val="28"/>
          <w:lang w:val="uk-UA" w:eastAsia="zh-CN"/>
        </w:rPr>
        <w:t>.</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Сухомлинский В. А. Сердце отдаю детям. М., 1983.</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Сухомлинский В. А. Павлышская средняя школа. М., 1969</w:t>
      </w:r>
      <w:r w:rsidRPr="00D00221">
        <w:rPr>
          <w:rFonts w:ascii="Times New Roman" w:eastAsia="SimSun" w:hAnsi="Times New Roman" w:cs="Times New Roman"/>
          <w:sz w:val="28"/>
          <w:szCs w:val="28"/>
          <w:lang w:val="uk-UA" w:eastAsia="zh-CN"/>
        </w:rPr>
        <w:t>.</w:t>
      </w:r>
    </w:p>
    <w:p w:rsidR="00737EDD" w:rsidRPr="00D00221" w:rsidRDefault="00737EDD" w:rsidP="00323F57">
      <w:pPr>
        <w:numPr>
          <w:ilvl w:val="0"/>
          <w:numId w:val="72"/>
        </w:numPr>
        <w:spacing w:after="0" w:line="240" w:lineRule="auto"/>
        <w:ind w:left="0" w:right="141" w:firstLine="709"/>
        <w:jc w:val="both"/>
        <w:rPr>
          <w:rFonts w:ascii="Times New Roman" w:eastAsia="SimSun" w:hAnsi="Times New Roman" w:cs="Times New Roman"/>
          <w:sz w:val="28"/>
          <w:szCs w:val="28"/>
          <w:lang w:eastAsia="zh-CN"/>
        </w:rPr>
      </w:pPr>
      <w:r w:rsidRPr="00D00221">
        <w:rPr>
          <w:rFonts w:ascii="Times New Roman" w:eastAsia="SimSun" w:hAnsi="Times New Roman" w:cs="Times New Roman"/>
          <w:sz w:val="28"/>
          <w:szCs w:val="28"/>
          <w:lang w:eastAsia="zh-CN"/>
        </w:rPr>
        <w:t>Сухомлинский В. А. Учитель – методист – наставник. М., 1988</w:t>
      </w:r>
      <w:r w:rsidRPr="00D00221">
        <w:rPr>
          <w:rFonts w:ascii="Times New Roman" w:eastAsia="SimSun" w:hAnsi="Times New Roman" w:cs="Times New Roman"/>
          <w:sz w:val="28"/>
          <w:szCs w:val="28"/>
          <w:lang w:val="uk-UA" w:eastAsia="zh-CN"/>
        </w:rPr>
        <w:t>.</w:t>
      </w:r>
    </w:p>
    <w:p w:rsidR="00737EDD" w:rsidRPr="00D00221" w:rsidRDefault="00737EDD" w:rsidP="0044766B">
      <w:pPr>
        <w:spacing w:after="0" w:line="240" w:lineRule="auto"/>
        <w:ind w:right="141"/>
        <w:jc w:val="both"/>
        <w:rPr>
          <w:rFonts w:ascii="Times New Roman" w:eastAsia="SimSun" w:hAnsi="Times New Roman" w:cs="Times New Roman"/>
          <w:sz w:val="28"/>
          <w:szCs w:val="28"/>
          <w:lang w:eastAsia="zh-CN"/>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 xml:space="preserve">ФОРМУВАННЯ ПОЧУТТЯ НАЦІОНАЛЬНОЇ СВІДОМОСТІ МОЛОДШИХ ШКОЛЯРІВ ЗАСОБАМИ ПІСЕННОГО МИСТЕЦТВА </w:t>
      </w:r>
    </w:p>
    <w:p w:rsidR="00737EDD" w:rsidRPr="00D00221" w:rsidRDefault="00737EDD" w:rsidP="00C12297">
      <w:pPr>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Цуранова О. О., Ткаченко А. О.</w:t>
      </w:r>
    </w:p>
    <w:p w:rsidR="00737EDD" w:rsidRPr="00D00221" w:rsidRDefault="00737EDD" w:rsidP="00C12297">
      <w:pPr>
        <w:spacing w:after="0" w:line="312" w:lineRule="auto"/>
        <w:ind w:firstLine="709"/>
        <w:jc w:val="center"/>
        <w:rPr>
          <w:rFonts w:ascii="Times New Roman" w:hAnsi="Times New Roman" w:cs="Times New Roman"/>
          <w:b/>
          <w:bCs/>
          <w:sz w:val="14"/>
          <w:szCs w:val="14"/>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Народне музичне мистецтво є провідним засобом національно-патріотичного виховання в закладі загальної середньої освіти та акумулює в собі багатовіковий досвід естетичної культури й історії нашого народу, завдяки чому має значний вплив на формування духовних цінностей творчої особистості, упорядкування її життєвого досвіду, що в сукупності з іншими видами виховних впливів сприяє гуманізації та соціалізації розвитку дитини.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Питання реалізації музичного виховання засобами музичного фольклору повсякчас було актуальним і залишається таким і на сучасному етапі розвитку освіти.</w:t>
      </w:r>
      <w:r w:rsidRPr="00D00221">
        <w:rPr>
          <w:rFonts w:ascii="Times New Roman" w:hAnsi="Times New Roman" w:cs="Times New Roman"/>
          <w:sz w:val="28"/>
          <w:szCs w:val="28"/>
        </w:rPr>
        <w:t xml:space="preserve"> </w:t>
      </w:r>
      <w:r w:rsidRPr="00D00221">
        <w:rPr>
          <w:rFonts w:ascii="Times New Roman" w:hAnsi="Times New Roman" w:cs="Times New Roman"/>
          <w:sz w:val="28"/>
          <w:szCs w:val="28"/>
          <w:lang w:val="uk-UA"/>
        </w:rPr>
        <w:t xml:space="preserve">Народна пісня майже зникла з побуту, особливо міського, її пропаганда звелася здебільшого до сценічних форм. Сказане повною мірою стосується й закладу загальної середньої освіти, де народна музика у програмах тривалий час була репрезентована лише епізодично. Тож не дивно, що вдосконалення системи мистецького виховання школярів в Україні передбачає впровадження в навчально-виховний процес фольклору, що сприятиме вихованню любові до народної музики.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Метою дослідження</w:t>
      </w:r>
      <w:r w:rsidRPr="00D00221">
        <w:rPr>
          <w:rFonts w:ascii="Times New Roman" w:hAnsi="Times New Roman" w:cs="Times New Roman"/>
          <w:b/>
          <w:bCs/>
          <w:sz w:val="28"/>
          <w:szCs w:val="28"/>
          <w:lang w:val="uk-UA"/>
        </w:rPr>
        <w:t xml:space="preserve"> </w:t>
      </w:r>
      <w:r w:rsidRPr="00D00221">
        <w:rPr>
          <w:rFonts w:ascii="Times New Roman" w:hAnsi="Times New Roman" w:cs="Times New Roman"/>
          <w:sz w:val="28"/>
          <w:szCs w:val="28"/>
          <w:lang w:val="uk-UA"/>
        </w:rPr>
        <w:t xml:space="preserve">є визначення рівня мотивації щодо формування почуття національної свідомості молодших школярів засобами народнопісенного мистецтва. </w:t>
      </w:r>
    </w:p>
    <w:p w:rsidR="00737EDD" w:rsidRPr="00D00221" w:rsidRDefault="00737EDD" w:rsidP="00C12297">
      <w:pPr>
        <w:spacing w:after="0" w:line="312" w:lineRule="auto"/>
        <w:ind w:firstLine="709"/>
        <w:jc w:val="both"/>
        <w:rPr>
          <w:rFonts w:ascii="Times New Roman" w:hAnsi="Times New Roman" w:cs="Times New Roman"/>
          <w:b/>
          <w:bCs/>
          <w:i/>
          <w:iCs/>
          <w:sz w:val="28"/>
          <w:szCs w:val="28"/>
          <w:lang w:val="uk-UA"/>
        </w:rPr>
      </w:pPr>
      <w:r w:rsidRPr="00D00221">
        <w:rPr>
          <w:rFonts w:ascii="Times New Roman" w:hAnsi="Times New Roman" w:cs="Times New Roman"/>
          <w:sz w:val="28"/>
          <w:szCs w:val="28"/>
          <w:lang w:val="uk-UA"/>
        </w:rPr>
        <w:t xml:space="preserve">У наш час проблема використання фольклору в музичному вихованні дітей постала досить гостро. Сучасна музична освіта початкової школи передбачає такі форми музичного виховання: пасивне й активне сприймання музики як за допомогою різноманітних технічних засобів, так і безпосередньо на концертах; спів як основний вид музично-виконавської діяльності дітей; дитяча музична творчість (гра на дитячих музичних інструментах тощо). Кожна </w:t>
      </w:r>
      <w:r w:rsidRPr="00D00221">
        <w:rPr>
          <w:rFonts w:ascii="Times New Roman" w:hAnsi="Times New Roman" w:cs="Times New Roman"/>
          <w:sz w:val="28"/>
          <w:szCs w:val="28"/>
          <w:lang w:val="uk-UA"/>
        </w:rPr>
        <w:lastRenderedPageBreak/>
        <w:t>з цих форм передбачає наявність музичного матеріалу, який ґрунтується на українській народній творчості – фольклорі.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Відомо, що музична культура людини невід’ємна від культури народу, до якого вона належить. Фахівці вважають, що кожен народ має своєрідний і неповторний характер, своє національне обличчя, систему поглядів та уявлень, свою творчість. Починати привчати дітей до прекрасного потрібно з народної творчості, з фольклору, який упродовж століть накопичував свої скарби. Тому українська народна музика повинна розкритися дітям як частина життя народу, цілісне явище його духовної культури. </w:t>
      </w:r>
    </w:p>
    <w:p w:rsidR="00737EDD" w:rsidRPr="00D00221" w:rsidRDefault="00737EDD" w:rsidP="00C12297">
      <w:pPr>
        <w:spacing w:after="0" w:line="312" w:lineRule="auto"/>
        <w:ind w:firstLine="709"/>
        <w:jc w:val="both"/>
        <w:rPr>
          <w:rFonts w:ascii="Times New Roman" w:hAnsi="Times New Roman" w:cs="Times New Roman"/>
          <w:b/>
          <w:bCs/>
          <w:i/>
          <w:iCs/>
          <w:sz w:val="28"/>
          <w:szCs w:val="28"/>
          <w:lang w:val="uk-UA"/>
        </w:rPr>
      </w:pPr>
      <w:r w:rsidRPr="00D00221">
        <w:rPr>
          <w:rFonts w:ascii="Times New Roman" w:hAnsi="Times New Roman" w:cs="Times New Roman"/>
          <w:sz w:val="28"/>
          <w:szCs w:val="28"/>
          <w:lang w:val="uk-UA"/>
        </w:rPr>
        <w:t>Фольклор увібрав естетичний, утилітарний, моральний, правовий, світоглядний досвід сотень поколінь. У широкому розумінні фольклор – це своєрідний концентрат духовної історії людства від найдавніших часів і до сьогодення. Тому одним із вагомих шляхів духовного відродження України є залучення школярів до українського літературно-музичного фольклору.</w:t>
      </w:r>
    </w:p>
    <w:p w:rsidR="00737EDD" w:rsidRPr="00D00221" w:rsidRDefault="00737EDD" w:rsidP="00C12297">
      <w:pPr>
        <w:spacing w:after="0" w:line="312" w:lineRule="auto"/>
        <w:ind w:firstLine="709"/>
        <w:jc w:val="both"/>
        <w:rPr>
          <w:rFonts w:ascii="Times New Roman" w:hAnsi="Times New Roman" w:cs="Times New Roman"/>
          <w:b/>
          <w:bCs/>
          <w:i/>
          <w:iCs/>
          <w:sz w:val="28"/>
          <w:szCs w:val="28"/>
          <w:lang w:val="uk-UA"/>
        </w:rPr>
      </w:pPr>
      <w:r w:rsidRPr="00D00221">
        <w:rPr>
          <w:rFonts w:ascii="Times New Roman" w:hAnsi="Times New Roman" w:cs="Times New Roman"/>
          <w:sz w:val="28"/>
          <w:szCs w:val="28"/>
          <w:lang w:val="uk-UA"/>
        </w:rPr>
        <w:t>Як зазначено в «Концепції національного виховання», визначальним є принцип народності виховання, що зумовлює потребу у формуванні насамперед національної свідомості, любові до рідної землі і свого народу.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освітній процес молодших школярів з боку музичного мистецтва спирається на основи української національної культури й полягає у ставленні до музичного фольклору як невід’ємної частини духовного життя українського народу; у визнанні провідної ролі фольклору в музичному вихованні дітей; у зверненні до народної музичної творчості крізь призму її життєвих зв’язків з духовним, матеріальним і практичним світом людини; у розгляді українського музичного фольклору в діалектичній єдності з фольклором інших народів; у вивченні професійної музики, що базується на фольклорних джерелах; у розкритті естетичного змісту народної музики на основі осягнення школярами суті й особливостей музичного мистецтва.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Водночас важливо не упустити сенситивний період – молодший шкільний вік, коли діти особливо сприйнятливі до педагогічного впливу. Їх художній смак розвинений ще недостатньо, він тільки формується. І якщо з раннього віку дитина слухає і виконує народні пісні, слух поступово засвоює відповідні мелодичні й ритмічні особливості, вони стають звичними, близькими.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Неабияке педагогічне значення мають колискові, жартівливі та календарно-обрядові пісні. Ознайомлення школярів із давніми календарними обрядами сприяє вихованню їх духовної культури. У таких цікавих зразках фольклору відбито найкращі риси українського народу, зокрема працьовитість, оптимізм, шанобливе ставлення людей один до одного. Цілеспрямоване залучення дітей до цієї сфери культури допоможе виховати в них такі соціально значущі моральні якості, як взаємодопомога, доброзичливість.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Учитель музичного мистецтва постійно повинен бути у пошуці нових методів і прийомів на уроках щодо вдосконалення знань дітей, стимулювати їхню зацікавленість українською народною творчістю, спрямовувати інтереси учнів на важливість вивчення українських пісень, танців, обрядів, зосереджувати їх увагу на величезній значущості та духовному впливі українського фольклору.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Пошук нових методів зацікавлення учнів щодо усної народної творчості на уроках музичного мистецтва повинен поєднуватися з їх наочним інформуванням: походами до театру, проведенням тематичних концертів за участю учнів, шкільних театралізованих заходів на основі українських народних обрядів, створенням фольклорних гуртків.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якщо музичне виховання в початковій школі буде реалізовуватися засобами музичного фольклору, то українська народна музика розкриється дітям як невід’ємна частина життя народу, цілісне явище його духовної культури, що, безперечно, вплине на формування та розвиток музичного смаку, мислення, мовлення, уяви, емоційної чуйності та естетичної розвиненості.</w:t>
      </w:r>
    </w:p>
    <w:p w:rsidR="00737EDD" w:rsidRPr="00D00221" w:rsidRDefault="00737EDD" w:rsidP="00C12297">
      <w:pPr>
        <w:tabs>
          <w:tab w:val="left" w:pos="993"/>
        </w:tabs>
        <w:spacing w:after="0" w:line="312" w:lineRule="auto"/>
        <w:jc w:val="both"/>
        <w:rPr>
          <w:rFonts w:ascii="Times New Roman" w:hAnsi="Times New Roman" w:cs="Times New Roman"/>
          <w:sz w:val="16"/>
          <w:szCs w:val="16"/>
          <w:lang w:val="uk-UA"/>
        </w:rPr>
      </w:pPr>
    </w:p>
    <w:p w:rsidR="00737EDD" w:rsidRPr="00D00221" w:rsidRDefault="00737EDD" w:rsidP="00C12297">
      <w:pPr>
        <w:spacing w:after="0" w:line="312" w:lineRule="auto"/>
        <w:jc w:val="center"/>
        <w:outlineLvl w:val="0"/>
        <w:rPr>
          <w:rFonts w:ascii="Times New Roman" w:hAnsi="Times New Roman" w:cs="Times New Roman"/>
          <w:b/>
          <w:bCs/>
          <w:spacing w:val="-8"/>
          <w:sz w:val="28"/>
          <w:szCs w:val="28"/>
          <w:lang w:val="uk-UA"/>
        </w:rPr>
      </w:pPr>
      <w:r w:rsidRPr="00D00221">
        <w:rPr>
          <w:rFonts w:ascii="Times New Roman" w:hAnsi="Times New Roman" w:cs="Times New Roman"/>
          <w:b/>
          <w:bCs/>
          <w:spacing w:val="-8"/>
          <w:sz w:val="28"/>
          <w:szCs w:val="28"/>
          <w:lang w:val="uk-UA"/>
        </w:rPr>
        <w:t xml:space="preserve">РОЛЬ ВИКЛАДАЧА У ПІДВИЩЕННІ ЯКОСТІ ОСВІТИ </w:t>
      </w:r>
    </w:p>
    <w:p w:rsidR="00737EDD" w:rsidRPr="00D00221" w:rsidRDefault="00737EDD" w:rsidP="00C12297">
      <w:pPr>
        <w:spacing w:after="0" w:line="312" w:lineRule="auto"/>
        <w:jc w:val="center"/>
        <w:outlineLvl w:val="0"/>
        <w:rPr>
          <w:rFonts w:ascii="Times New Roman" w:hAnsi="Times New Roman" w:cs="Times New Roman"/>
          <w:b/>
          <w:bCs/>
          <w:spacing w:val="-8"/>
          <w:sz w:val="28"/>
          <w:szCs w:val="28"/>
        </w:rPr>
      </w:pPr>
      <w:r w:rsidRPr="00D00221">
        <w:rPr>
          <w:rFonts w:ascii="Times New Roman" w:hAnsi="Times New Roman" w:cs="Times New Roman"/>
          <w:b/>
          <w:bCs/>
          <w:spacing w:val="-8"/>
          <w:sz w:val="28"/>
          <w:szCs w:val="28"/>
          <w:lang w:val="uk-UA"/>
        </w:rPr>
        <w:t>СТУДЕНТСЬКОЇ ТА УЧНІВСЬКОЇ МОЛОДІ</w:t>
      </w:r>
    </w:p>
    <w:p w:rsidR="00737EDD" w:rsidRPr="00D00221" w:rsidRDefault="00737EDD" w:rsidP="00C12297">
      <w:pPr>
        <w:spacing w:after="0" w:line="312" w:lineRule="auto"/>
        <w:jc w:val="center"/>
        <w:outlineLvl w:val="0"/>
        <w:rPr>
          <w:rFonts w:ascii="Times New Roman" w:hAnsi="Times New Roman" w:cs="Times New Roman"/>
          <w:b/>
          <w:bCs/>
          <w:i/>
          <w:iCs/>
          <w:spacing w:val="-8"/>
          <w:sz w:val="14"/>
          <w:szCs w:val="14"/>
        </w:rPr>
      </w:pPr>
    </w:p>
    <w:p w:rsidR="00737EDD" w:rsidRPr="00D00221" w:rsidRDefault="00737EDD" w:rsidP="00C12297">
      <w:pPr>
        <w:spacing w:after="0" w:line="312" w:lineRule="auto"/>
        <w:jc w:val="center"/>
        <w:outlineLvl w:val="0"/>
        <w:rPr>
          <w:rFonts w:ascii="Times New Roman" w:hAnsi="Times New Roman" w:cs="Times New Roman"/>
          <w:b/>
          <w:bCs/>
          <w:i/>
          <w:iCs/>
          <w:spacing w:val="-8"/>
          <w:sz w:val="28"/>
          <w:szCs w:val="28"/>
          <w:lang w:val="uk-UA"/>
        </w:rPr>
      </w:pPr>
      <w:r w:rsidRPr="00D00221">
        <w:rPr>
          <w:rFonts w:ascii="Times New Roman" w:hAnsi="Times New Roman" w:cs="Times New Roman"/>
          <w:b/>
          <w:bCs/>
          <w:i/>
          <w:iCs/>
          <w:spacing w:val="-8"/>
          <w:sz w:val="28"/>
          <w:szCs w:val="28"/>
          <w:lang w:val="uk-UA"/>
        </w:rPr>
        <w:t>Фролова</w:t>
      </w:r>
      <w:r w:rsidRPr="00D00221">
        <w:rPr>
          <w:rFonts w:ascii="Times New Roman" w:hAnsi="Times New Roman" w:cs="Times New Roman"/>
          <w:b/>
          <w:bCs/>
          <w:i/>
          <w:iCs/>
          <w:spacing w:val="-8"/>
          <w:sz w:val="28"/>
          <w:szCs w:val="28"/>
          <w:lang w:val="en-US"/>
        </w:rPr>
        <w:t> </w:t>
      </w:r>
      <w:r w:rsidRPr="00D00221">
        <w:rPr>
          <w:rFonts w:ascii="Times New Roman" w:hAnsi="Times New Roman" w:cs="Times New Roman"/>
          <w:b/>
          <w:bCs/>
          <w:i/>
          <w:iCs/>
          <w:spacing w:val="-8"/>
          <w:sz w:val="28"/>
          <w:szCs w:val="28"/>
          <w:lang w:val="uk-UA"/>
        </w:rPr>
        <w:t>Н.</w:t>
      </w:r>
      <w:r w:rsidRPr="00D00221">
        <w:rPr>
          <w:rFonts w:ascii="Times New Roman" w:hAnsi="Times New Roman" w:cs="Times New Roman"/>
          <w:b/>
          <w:bCs/>
          <w:i/>
          <w:iCs/>
          <w:spacing w:val="-8"/>
          <w:sz w:val="28"/>
          <w:szCs w:val="28"/>
          <w:lang w:val="en-US"/>
        </w:rPr>
        <w:t> </w:t>
      </w:r>
      <w:r w:rsidRPr="00D00221">
        <w:rPr>
          <w:rFonts w:ascii="Times New Roman" w:hAnsi="Times New Roman" w:cs="Times New Roman"/>
          <w:b/>
          <w:bCs/>
          <w:i/>
          <w:iCs/>
          <w:spacing w:val="-8"/>
          <w:sz w:val="28"/>
          <w:szCs w:val="28"/>
          <w:lang w:val="uk-UA"/>
        </w:rPr>
        <w:t>Є.</w:t>
      </w:r>
      <w:r w:rsidRPr="00D00221">
        <w:rPr>
          <w:rFonts w:ascii="Times New Roman" w:hAnsi="Times New Roman" w:cs="Times New Roman"/>
          <w:b/>
          <w:bCs/>
          <w:i/>
          <w:iCs/>
          <w:spacing w:val="-8"/>
          <w:sz w:val="28"/>
          <w:szCs w:val="28"/>
        </w:rPr>
        <w:t xml:space="preserve">, </w:t>
      </w:r>
      <w:r w:rsidRPr="00D00221">
        <w:rPr>
          <w:rFonts w:ascii="Times New Roman" w:hAnsi="Times New Roman" w:cs="Times New Roman"/>
          <w:b/>
          <w:bCs/>
          <w:i/>
          <w:iCs/>
          <w:spacing w:val="-8"/>
          <w:sz w:val="28"/>
          <w:szCs w:val="28"/>
          <w:lang w:val="uk-UA"/>
        </w:rPr>
        <w:t>Фролов</w:t>
      </w:r>
      <w:r w:rsidRPr="00D00221">
        <w:rPr>
          <w:rFonts w:ascii="Times New Roman" w:hAnsi="Times New Roman" w:cs="Times New Roman"/>
          <w:b/>
          <w:bCs/>
          <w:i/>
          <w:iCs/>
          <w:spacing w:val="-8"/>
          <w:sz w:val="28"/>
          <w:szCs w:val="28"/>
          <w:lang w:val="en-US"/>
        </w:rPr>
        <w:t> </w:t>
      </w:r>
      <w:r w:rsidRPr="00D00221">
        <w:rPr>
          <w:rFonts w:ascii="Times New Roman" w:hAnsi="Times New Roman" w:cs="Times New Roman"/>
          <w:b/>
          <w:bCs/>
          <w:i/>
          <w:iCs/>
          <w:spacing w:val="-8"/>
          <w:sz w:val="28"/>
          <w:szCs w:val="28"/>
          <w:lang w:val="uk-UA"/>
        </w:rPr>
        <w:t>Р.</w:t>
      </w:r>
      <w:r w:rsidRPr="00D00221">
        <w:rPr>
          <w:rFonts w:ascii="Times New Roman" w:hAnsi="Times New Roman" w:cs="Times New Roman"/>
          <w:b/>
          <w:bCs/>
          <w:i/>
          <w:iCs/>
          <w:spacing w:val="-8"/>
          <w:sz w:val="28"/>
          <w:szCs w:val="28"/>
          <w:lang w:val="en-US"/>
        </w:rPr>
        <w:t> </w:t>
      </w:r>
      <w:r w:rsidRPr="00D00221">
        <w:rPr>
          <w:rFonts w:ascii="Times New Roman" w:hAnsi="Times New Roman" w:cs="Times New Roman"/>
          <w:b/>
          <w:bCs/>
          <w:i/>
          <w:iCs/>
          <w:spacing w:val="-8"/>
          <w:sz w:val="28"/>
          <w:szCs w:val="28"/>
          <w:lang w:val="uk-UA"/>
        </w:rPr>
        <w:t>С.</w:t>
      </w:r>
    </w:p>
    <w:p w:rsidR="00737EDD" w:rsidRPr="00D00221" w:rsidRDefault="00737EDD" w:rsidP="00C12297">
      <w:pPr>
        <w:spacing w:after="0" w:line="312" w:lineRule="auto"/>
        <w:jc w:val="center"/>
        <w:outlineLvl w:val="0"/>
        <w:rPr>
          <w:rFonts w:ascii="Times New Roman" w:hAnsi="Times New Roman" w:cs="Times New Roman"/>
          <w:b/>
          <w:bCs/>
          <w:i/>
          <w:iCs/>
          <w:spacing w:val="-8"/>
          <w:sz w:val="12"/>
          <w:szCs w:val="12"/>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Модернізація вищої педагогічної освіти визначає необхідність вдосконалення професійної підготовки випускників закладів вищої освіти до педагогічної діяльності, забезпечення готовності майбутнього педагога транслювати культуру на основі гуманістично орієнтованої професійної позиції і професійних умінь моделювання та проектування варіативних способів </w:t>
      </w:r>
      <w:r w:rsidRPr="00D00221">
        <w:rPr>
          <w:rFonts w:ascii="Times New Roman" w:hAnsi="Times New Roman" w:cs="Times New Roman"/>
          <w:sz w:val="28"/>
          <w:szCs w:val="28"/>
          <w:lang w:val="uk-UA"/>
        </w:rPr>
        <w:lastRenderedPageBreak/>
        <w:t xml:space="preserve">діяльності. Поза сумнівом, особливу роль в реалізації поставленого завдання грає викладач вищої школи </w:t>
      </w:r>
      <w:r w:rsidRPr="00D00221">
        <w:rPr>
          <w:rFonts w:ascii="Times New Roman" w:hAnsi="Times New Roman" w:cs="Times New Roman"/>
          <w:sz w:val="28"/>
          <w:szCs w:val="28"/>
        </w:rPr>
        <w:t>[1,</w:t>
      </w:r>
      <w:r w:rsidRPr="00D00221">
        <w:rPr>
          <w:rFonts w:ascii="Times New Roman" w:hAnsi="Times New Roman" w:cs="Times New Roman"/>
          <w:sz w:val="28"/>
          <w:szCs w:val="28"/>
          <w:lang w:val="uk-UA"/>
        </w:rPr>
        <w:t xml:space="preserve"> с. </w:t>
      </w:r>
      <w:r w:rsidRPr="00D00221">
        <w:rPr>
          <w:rFonts w:ascii="Times New Roman" w:hAnsi="Times New Roman" w:cs="Times New Roman"/>
          <w:sz w:val="28"/>
          <w:szCs w:val="28"/>
        </w:rPr>
        <w:t>632].</w:t>
      </w:r>
      <w:r w:rsidRPr="00D00221">
        <w:rPr>
          <w:rFonts w:ascii="Times New Roman" w:hAnsi="Times New Roman" w:cs="Times New Roman"/>
          <w:sz w:val="28"/>
          <w:szCs w:val="28"/>
          <w:lang w:val="uk-UA"/>
        </w:rPr>
        <w:t xml:space="preserve"> Успіх освіти  на будь-якому рівні знаходиться в руках викладачів і багато в чому визначається особистими характеристиками та рівнем їх професійної майстерності. У зв’язку з цим, однією з умов підвищення якості навчання студентів є постійне вдосконалення професійної компетентності і майстерності педагога.</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До особистості сучасного викладача пред’являються особливі вимоги у зв’язку зі складністю і важливістю вирішуваних ним проблем і завдань, поставлених суспільством, поліфункціональністю педагогічної діяльності, соціальною відповідальністю та інше. Аналіз сучасних робіт з проблеми особистості педагога, професійної педагогічної культури, компетентності (І.</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Бех, Д.</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 xml:space="preserve"> Ельконін, І.</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Ісаєв, Г.</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Костюк, О.</w:t>
      </w:r>
      <w:r w:rsidRPr="00D00221">
        <w:rPr>
          <w:rFonts w:ascii="Times New Roman" w:hAnsi="Times New Roman" w:cs="Times New Roman"/>
          <w:sz w:val="28"/>
          <w:szCs w:val="28"/>
          <w:lang w:val="en-US"/>
        </w:rPr>
        <w:t> </w:t>
      </w:r>
      <w:r w:rsidRPr="00D00221">
        <w:rPr>
          <w:rFonts w:ascii="Times New Roman" w:hAnsi="Times New Roman" w:cs="Times New Roman"/>
          <w:sz w:val="28"/>
          <w:szCs w:val="28"/>
          <w:lang w:val="uk-UA"/>
        </w:rPr>
        <w:t>Савченко та інші) показує, що точки зору більшості авторів об’єднує взаємозв’язок загальної і педагогічної культури, гуманістична спрямованість особи викладача, готовність до інноваційної творчої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Сучасні вимоги до системи вищої освіти та організації освітнього процесу в закладі вищої освіти визначають перелік необхідних викладачеві компетенцій і компетентностей. Передусім це знання предмета, що викладається, методологічних основ педагогічної науки, проведення наукового дослідження, знання основ загальної, педагогічної і вікової психології, широкий кругозір і загальна ерудиція. Важливими компонентами професійної компетентності викладача є: готовність до проектування освітньої  діяльності, творчої реалізації різних форм організації  освітнього і виховного процесу, методів і прийомів колективної, групової та індивідуальної роботи зі студентами, знання в області інформаційно-комунікаційних технологій та інше. Високі вимоги пред’являються до особистих якостей (інтелігентність, доброзичливість, почуття гумору та інше) та іміджу педагога.  Діяльність викладача у межах освітнього процесу може бути підпорядкована таким ролям: викладач-фасилітатор, викладач-консультант, викладач-модератор, викладач-тьютор, викладач-тренер. Розглянемо кожну модель детальніше. Викладач-фасилітатор надає педагогічну допомогу та неімперативну підтримку, що спонукає студентів реалізувати свої задуми. Такого роду ненаправлені впливи викладача на студентів сприяють зміні розумової діяльності, зокрема підвищують рівень </w:t>
      </w:r>
      <w:r w:rsidRPr="00D00221">
        <w:rPr>
          <w:rFonts w:ascii="Times New Roman" w:hAnsi="Times New Roman" w:cs="Times New Roman"/>
          <w:sz w:val="28"/>
          <w:szCs w:val="28"/>
          <w:lang w:val="uk-UA"/>
        </w:rPr>
        <w:lastRenderedPageBreak/>
        <w:t>креативності. Викладач-фасилітатор ставить студентів у позицію помічників на шляху пошуку спільних рішень, дає студентам повну свободу дій і право вибору. Викладач-консультант здійснює освітню функцію через консультування в режимі реального часу і дистанційно. Характер консультацій полягає в діяльності, що спрямована на вирішення конкретної проблеми. Консультант або знає готове рішення, яке він може запропонувати, або володіє засобами діяльності, що вказують шлях до вирішення проблеми. Головна мета викладача в такій моделі навчання − навчити студента вчитися. Викладач-модератор реалізує діяльність, яка спрямована на розкриття потенційних можливостей і здібностей студента. Головне завдання викладача − організувати процес вільної комунікації, результатом якої буде ухвалення рішення. Основними методами роботи викладача-модератора є ті, в основі яких лежить спонукання студентів до діяльності, організація дискусійного процесу, створення атмосфери співпраці. Викладач-тьютор здійснює педагогічний супровід студентів, а саме: розробляє завдання для виконання в групі й організовує групові обговорення будь-якої проблеми. Діяльність викладача-тьютора спрямована на роботу з суб’єктним досвідом студента. Викладач аналізує пізнавальні інтереси, потреби, особисті спрямування кожного, розробляє спеціальні вправи і завдання, що спираються на сучасні комунікативні методи, особисту і групову підтримку, визначає засоби мотивації студентів і фіксації досягнень, обирає напрями діяльності. Викладач-тренер допомагає студентам в опануванні певних освітніх курсів, у підготовці до публічних виступів під час семінарського та практичного занять, виступів з доповідями і повідомленнями на навчальних, а пізніше й наукових конференціях. Отже, існує декілька професійних ролей викладача, кожна з яких має певний набір характеристик.</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Процес підвищення якості підготовки фахівців у закладі вищої освіти ускладнюється як мінімум двома протиріччями: між необхідністю вдосконалення цієї підготовки і недостатнім рівнем професійної майстерності і професійної педагогічної культури деяких викладачів; між вимогами, що постійно підвищуються, до рівня підготовки фахівців, особи викладача, вдосконаленням його професійної діяльності, її спрямованістю на інноваційний розвиток і низьким рівнем готовності, недостатньою мотивацією отримання </w:t>
      </w:r>
      <w:r w:rsidRPr="00D00221">
        <w:rPr>
          <w:rFonts w:ascii="Times New Roman" w:hAnsi="Times New Roman" w:cs="Times New Roman"/>
          <w:sz w:val="28"/>
          <w:szCs w:val="28"/>
          <w:lang w:val="uk-UA"/>
        </w:rPr>
        <w:lastRenderedPageBreak/>
        <w:t>абітурієнтами вищої освіти [4, с. 243]. Можна констатувати факт значного зниження рівня підготовки сучасних абітурієнтів, відсутності у більшості з них елементарної загальнометодологічної культури і наукового світогляду. Статистика доводить, що істотно знизилася мотивація студентів в оволодінні професією педагога: серед провідних мотивів переважають бажання отримати вищу освіту, легкість вступу (невеликий конкурс, низький прохідний бал) та інше. У зв’язку з цим особливо актуальна проблема формування готовності викладачів до застосування технологій і методик навчання, націлених на «доведення» вчорашнього школяра до мінімально необхідного для навчання у закладі вищої освіти рівня, оволодіння технологіями і прийомами колективної та індивідуальної  освітньої і виховної роботи, націленої на підвищення мотивації вчення, формування професійної спрямованості, професійної позиції студента. Викладач повинен володіти як технологіями організації традиційних форм роботи, так і сучасними технологіями навчання студентів, які сприятимуть його активізації: імітаційної і ділової гри, групової роботи, інтерактивного навчання, кейс-метода колективного аналізу ситуацій, тренінгу, проектної діяльності та інше; технологією особистісно-орієнтованого, індивідуально-дифференційованного навчання; технологією проведення комплексної діагностики особи, інтерпретації результатів і побудови на цій основі індивідуальної траєкторії розвитку кожного студента [3, с.156]. У цьому запорука успішності навчання і підвищення якості підготовки фахівців.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Реально наявними і досить ефективними формами підвищення рівня професійної педагогічної компетентності викладача в умовах закладу вищої освіти  є: засідання науково-методичних семінарів, читань з питань методики викладання дисциплін, семінарів з обміну досвідом з метою виявлення оптимального поєднання аудиторної та самостійної роботи студентів, пояснювально-репродуктивних і проблемних методів навчання тощо; інститут індивідуального кураторства (наставництва); конкурси молодих викладачів; взаємовідвідування занять викладачів циклової комісії; участь у виховних заходах закладу; усебічна оцінка професійної діяльності викладача на основі вивчення думки студентів, колег, адміністрації, випускників та інше.</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Перспективними напрямами підвищення рівня професійної майстерності викладачів є організація на базі закладу вищої освіти майстер-класів </w:t>
      </w:r>
      <w:r w:rsidRPr="00D00221">
        <w:rPr>
          <w:rFonts w:ascii="Times New Roman" w:hAnsi="Times New Roman" w:cs="Times New Roman"/>
          <w:sz w:val="28"/>
          <w:szCs w:val="28"/>
          <w:lang w:val="uk-UA"/>
        </w:rPr>
        <w:lastRenderedPageBreak/>
        <w:t>з проведення лекційних і практичних занять, циклу лекцій провідних викладачів із удосконалення традиційних форм роботи зі студентами, навчальні тренінги з оволодіння інноваційними формами і методами роботи, інформаційно-комунікаційними технологіями навчання, впровадження бально-рейтинговий системи, цикл практичних занять зі створення електронних підручників і електронних освітніх ресурсів та інше. Організація систематичної роботи з вдосконалення професійної педагогічної компетентності викладача дозволить якісно поліпшити процес і результат підготовки майбутніх учителів.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Отже, викладачі вищої школи повинні демонструвати високий рівень професійної компетентності, педагогічної і психологічної культури, володіти практичними уміннями і навичками, які допомагатимуть вибудовувати стосунки зі студентами, сприятимуть особистому розвитку і професійному становленню студентів.</w:t>
      </w:r>
    </w:p>
    <w:p w:rsidR="00737EDD" w:rsidRPr="00D00221" w:rsidRDefault="00737EDD" w:rsidP="006A0F3D">
      <w:pPr>
        <w:spacing w:after="0" w:line="240" w:lineRule="auto"/>
        <w:ind w:firstLine="709"/>
        <w:rPr>
          <w:rFonts w:ascii="Times New Roman" w:hAnsi="Times New Roman" w:cs="Times New Roman"/>
          <w:sz w:val="12"/>
          <w:szCs w:val="12"/>
          <w:lang w:val="uk-UA"/>
        </w:rPr>
      </w:pPr>
    </w:p>
    <w:p w:rsidR="006A0F3D" w:rsidRDefault="006A0F3D" w:rsidP="006A0F3D">
      <w:pPr>
        <w:spacing w:after="0" w:line="288" w:lineRule="auto"/>
        <w:ind w:firstLine="709"/>
        <w:jc w:val="center"/>
        <w:rPr>
          <w:rFonts w:ascii="Times New Roman" w:hAnsi="Times New Roman" w:cs="Times New Roman"/>
          <w:b/>
          <w:bCs/>
          <w:sz w:val="28"/>
          <w:szCs w:val="28"/>
          <w:lang w:val="uk-UA"/>
        </w:rPr>
      </w:pPr>
    </w:p>
    <w:p w:rsidR="00737EDD" w:rsidRDefault="00737EDD" w:rsidP="006A0F3D">
      <w:pPr>
        <w:spacing w:after="0" w:line="288"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6A0F3D" w:rsidRPr="00D00221" w:rsidRDefault="006A0F3D" w:rsidP="006A0F3D">
      <w:pPr>
        <w:spacing w:after="0" w:line="288" w:lineRule="auto"/>
        <w:ind w:firstLine="709"/>
        <w:jc w:val="center"/>
        <w:rPr>
          <w:rFonts w:ascii="Times New Roman" w:hAnsi="Times New Roman" w:cs="Times New Roman"/>
          <w:b/>
          <w:bCs/>
          <w:sz w:val="28"/>
          <w:szCs w:val="28"/>
          <w:lang w:val="uk-UA"/>
        </w:rPr>
      </w:pP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Вища освіта : європейський вимір та українські перспективи. Київ : Парламентське видавництво, 2009. 632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Вітвицька С. С. Основи педагогіки вищої школи : методичний посібник для студентів магістратури. Київ. : Центр навчальної літератури, 2003. 316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Гузій Н. В. Основи педагогічного професіоналізму : навч. посібник. Київ : НПУ ім. М. П. Драгоманова, 2004. 156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Гузій Н. В. Педагогічний професіоналізм: історико-методологічні та теоретичні аспекти. Київ : НПУ, 2004. 243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Подоляк Л. Г., Юрченко В. І. Психологія вищої школи : навчальний посібник для магістрантів і аспірантів. К. : ТОВ «Філ-студія», 2006. 320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lang w:val="uk-UA" w:eastAsia="ru-RU"/>
        </w:rPr>
        <w:t>Слєпкань З. І. Наукові засади педагогічного процесу у вищій школі. Київ. : Вища школа, 2005. 240 с.</w:t>
      </w:r>
    </w:p>
    <w:p w:rsidR="00737EDD" w:rsidRPr="00D00221" w:rsidRDefault="00737EDD" w:rsidP="006A0F3D">
      <w:pPr>
        <w:numPr>
          <w:ilvl w:val="0"/>
          <w:numId w:val="73"/>
        </w:numPr>
        <w:tabs>
          <w:tab w:val="left" w:pos="1080"/>
        </w:tabs>
        <w:spacing w:after="0" w:line="288" w:lineRule="auto"/>
        <w:ind w:left="0" w:firstLine="709"/>
        <w:jc w:val="both"/>
        <w:rPr>
          <w:rFonts w:ascii="Times New Roman" w:hAnsi="Times New Roman" w:cs="Times New Roman"/>
          <w:b/>
          <w:bCs/>
          <w:sz w:val="28"/>
          <w:szCs w:val="28"/>
          <w:lang w:val="uk-UA"/>
        </w:rPr>
      </w:pPr>
      <w:r w:rsidRPr="00D00221">
        <w:rPr>
          <w:rFonts w:ascii="Times New Roman" w:hAnsi="Times New Roman" w:cs="Times New Roman"/>
          <w:color w:val="000000"/>
          <w:sz w:val="28"/>
          <w:szCs w:val="28"/>
          <w:lang w:val="uk-UA" w:eastAsia="ru-RU"/>
        </w:rPr>
        <w:t>Соловей М. І., Спіцин Є. С. Основи професійно-педагогічної підготовки майбутнього вчителя : навчальний посібник для студентів вищих педагогічних закладів освіти. Київ : Вид. центр КНЛУ, 2002. 232 с.</w:t>
      </w:r>
    </w:p>
    <w:p w:rsidR="00737EDD" w:rsidRPr="00D00221" w:rsidRDefault="00737EDD" w:rsidP="00C12297">
      <w:pPr>
        <w:tabs>
          <w:tab w:val="left" w:pos="993"/>
        </w:tabs>
        <w:spacing w:after="0" w:line="312" w:lineRule="auto"/>
        <w:jc w:val="both"/>
        <w:rPr>
          <w:rFonts w:ascii="Times New Roman" w:hAnsi="Times New Roman" w:cs="Times New Roman"/>
          <w:sz w:val="28"/>
          <w:szCs w:val="28"/>
          <w:lang w:val="uk-UA"/>
        </w:rPr>
      </w:pPr>
    </w:p>
    <w:p w:rsidR="00737EDD" w:rsidRPr="00D00221" w:rsidRDefault="00737EDD" w:rsidP="0099259A">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ЕМПІРИЧНЕ ДОСЛІДЖЕННЯ РІВНЯ ОБІЗНАНОСТІ СТУДЕНТСЬКОЇ МОЛОДІ З ПИТАННЯ СОЦІАЛЬНО-ПРАВОВОГО ЗАХИСТУ НЕПОВНОЛІТНІХ</w:t>
      </w:r>
    </w:p>
    <w:p w:rsidR="00737EDD" w:rsidRPr="00D00221" w:rsidRDefault="00737EDD" w:rsidP="00C12297">
      <w:pPr>
        <w:spacing w:after="0" w:line="312" w:lineRule="auto"/>
        <w:jc w:val="center"/>
        <w:rPr>
          <w:rFonts w:ascii="Times New Roman" w:hAnsi="Times New Roman" w:cs="Times New Roman"/>
          <w:b/>
          <w:bCs/>
          <w:i/>
          <w:iCs/>
          <w:sz w:val="10"/>
          <w:szCs w:val="10"/>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Цибуліна</w:t>
      </w:r>
      <w:r w:rsidRPr="00D00221">
        <w:rPr>
          <w:rFonts w:ascii="Times New Roman" w:hAnsi="Times New Roman" w:cs="Times New Roman"/>
          <w:b/>
          <w:bCs/>
          <w:i/>
          <w:iCs/>
          <w:sz w:val="28"/>
          <w:szCs w:val="28"/>
          <w:lang w:val="en-US"/>
        </w:rPr>
        <w:t> </w:t>
      </w:r>
      <w:r w:rsidRPr="00D00221">
        <w:rPr>
          <w:rFonts w:ascii="Times New Roman" w:hAnsi="Times New Roman" w:cs="Times New Roman"/>
          <w:b/>
          <w:bCs/>
          <w:i/>
          <w:iCs/>
          <w:sz w:val="28"/>
          <w:szCs w:val="28"/>
          <w:lang w:val="uk-UA"/>
        </w:rPr>
        <w:t>І. В., Пилипенко М. Г.</w:t>
      </w:r>
    </w:p>
    <w:p w:rsidR="00737EDD" w:rsidRPr="00D00221" w:rsidRDefault="00737EDD" w:rsidP="00C12297">
      <w:pPr>
        <w:spacing w:after="0" w:line="312" w:lineRule="auto"/>
        <w:ind w:firstLine="709"/>
        <w:jc w:val="center"/>
        <w:rPr>
          <w:rFonts w:ascii="Times New Roman" w:hAnsi="Times New Roman" w:cs="Times New Roman"/>
          <w:b/>
          <w:bCs/>
          <w:i/>
          <w:iCs/>
          <w:sz w:val="12"/>
          <w:szCs w:val="12"/>
          <w:lang w:val="uk-UA"/>
        </w:rPr>
      </w:pP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Сучасний етап розвитку української держави можна схарактеризувати наявністю суперечливої ситуації щодо процесу опанування соціально-правовими знаннями молоді: безперечні здобутки розвитку українського суспільства, що законодавчо оформлені, не реалізуються внаслідок слабкої освітньої підготовки дітей та молоді у соціально-правовій сфері; випускники ЗНЗ не мають необхідної кількості знань, що стануть їм у нагоді під час подальшої соціальної взаємодії з суспільством; студенти-випускники педагогічних університетів мають слабкі навички із застосування основних знань у сфері соціально-правової освіти, внаслідок чого відчувають себе невпевненими у подальшій роботі та житті [1, с. 15].</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en-US"/>
        </w:rPr>
        <w:t>C</w:t>
      </w:r>
      <w:r w:rsidRPr="00D00221">
        <w:rPr>
          <w:rFonts w:ascii="Times New Roman" w:hAnsi="Times New Roman" w:cs="Times New Roman"/>
          <w:sz w:val="28"/>
          <w:szCs w:val="28"/>
          <w:lang w:val="uk-UA"/>
        </w:rPr>
        <w:t>утність і зміст правового захисту дитинства у контексті соціально-педагогічної роботи глибоко проаналізовано в наукових працях Т. Василькової, М. Галагузової, І. Звєрєвої, О. Караман, Л. Кальченко, Г. Лактіонової, Л. Яковлєвої та ін. [3, с. 179]. Методи соціально-педагогічної роботи викладено в працях О. Боднарчук О. Вінгловської, А. Капської, В. Нікітіна, М. Шакурової, Г. Штінової та ін.).</w:t>
      </w:r>
    </w:p>
    <w:p w:rsidR="00737EDD" w:rsidRPr="00D00221" w:rsidRDefault="00737EDD" w:rsidP="00C12297">
      <w:pPr>
        <w:autoSpaceDE w:val="0"/>
        <w:autoSpaceDN w:val="0"/>
        <w:adjustRightInd w:val="0"/>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Узагальнення педагогічних досліджень дозволило здійснити анкетування з питання соціально-правового захисту неповнолітніх.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Анкетування проводилося серед студентів Харківського національного університету ім. В. Н. Каразіна та Харківської гуманітарно-педагогічної академії. Кількість респондентів – 30 осіб, з яких 15 мають українське громадянство, а 15 – туркменське. Вибірка випадкова. В опитуванні брали участь 19 осіб жіночої статі та 11 – чоловічої, віком від 18 до 20 років. Таке співвідношення можна пояснити тим, що особи чоловічої статі неохоче беруть участь в анкетуванні, тоді як жінки часто легко йдуть на контакт і швидко погоджуються відповісти на питання.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Під час дослідження було з’ясовано, що 60 % респондентів проживають у гуртожитку, 20 % – з батьками, 20 % – самостійно, окремо від рідних.</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Анкетування мало на меті з’ясувати, як респонденти можуть в цілому схарактеризувати рівень соціально-правового захисту населення. Опитувані дали такі відповіді: високий (20 %), достатній (40 %), низький (40 %). Це дає підстави заявити, </w:t>
      </w:r>
      <w:r w:rsidRPr="00D00221">
        <w:rPr>
          <w:rFonts w:ascii="Times New Roman" w:hAnsi="Times New Roman" w:cs="Times New Roman"/>
          <w:color w:val="000000"/>
          <w:sz w:val="28"/>
          <w:szCs w:val="28"/>
          <w:shd w:val="clear" w:color="auto" w:fill="FFFFFF"/>
          <w:lang w:val="uk-UA"/>
        </w:rPr>
        <w:t>що респонденти мають уявлення про рівень соціально-правового захисту населення в цілому.</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Щодо питання здійснення державної політики у сфері соціально-правового захисту неповнолітніх було з’ясовано, що 40 % вважають її ефективною, 30 % – неефективною та 30 % обрали варіант відповіді на це питання «важко відповісти». Із цього можна зробити висновок про те, що опитувані мають неоднозначну позицію з даного питання.</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Щодо мети соціально-правового захисту респонденти відповіли, що більшість розуміє мету соціально-правового захисту (70 %), 20 % опитуваних плутається у відповіді, а 10 % не розуміє, про що йде мова. Це є підставою сказати, що респонденти недостатньо обізнані з цієї теми.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Стосовно закладів, покликаних забезпечувати соціально-правовий захист неповнолітніх, більшість опитуваних (70 %) відзначили державу, школу та сім’ю, 10 % – церкву, 20 % – громадські організації. Отже, респонденти у своїх відповідях називали найбільш розповсюджені соціальні інститути, до яких, на їх думку, можна звернутися за допомогою.</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На питання щодо ступеня обізнаності студентської молоді про заходи, що проводяться задля покращення рівня соціально-правового захисту неповнолітніх, лише 10 % респондентів відповіли позитивно і 90 % не обізнані про проведення таких заходів. Можна припустити, що респонденти не поінформовані з цього питання, але вони хотіли б організовувати такі заходи та брати активну участь у їх проведенні.</w:t>
      </w:r>
      <w:r w:rsidR="006A0F3D">
        <w:rPr>
          <w:rFonts w:ascii="Times New Roman" w:hAnsi="Times New Roman" w:cs="Times New Roman"/>
          <w:sz w:val="28"/>
          <w:szCs w:val="28"/>
          <w:lang w:val="uk-UA"/>
        </w:rPr>
        <w:t xml:space="preserve"> </w:t>
      </w:r>
      <w:r w:rsidRPr="00D00221">
        <w:rPr>
          <w:rFonts w:ascii="Times New Roman" w:hAnsi="Times New Roman" w:cs="Times New Roman"/>
          <w:sz w:val="28"/>
          <w:szCs w:val="28"/>
          <w:lang w:val="uk-UA"/>
        </w:rPr>
        <w:t>На прохання оцінити рівень організації заходів для покращення рівня соціально-правового захисту неповнолітніх за п’ятибальною шкалою, де 5 – найвищий рівень, а 1 – найнижчий, були отримані такі відповіді: найвищий рівень (5 балів) – 10 %, високий рівень (4 бали) – 30 %, середній рівень (3 бали) – 30 %, організацію заходів на низькому рівні визначили 30 % респондентів. Тобто більша частина респондентів позитивно оцінює наявність зазначених заходів та вважає за необхідне їх проведення.</w:t>
      </w:r>
    </w:p>
    <w:p w:rsidR="00737EDD" w:rsidRPr="00D00221" w:rsidRDefault="00737EDD" w:rsidP="00C12297">
      <w:pPr>
        <w:spacing w:after="0" w:line="312" w:lineRule="auto"/>
        <w:ind w:firstLine="709"/>
        <w:jc w:val="both"/>
        <w:rPr>
          <w:rFonts w:ascii="Times New Roman" w:hAnsi="Times New Roman" w:cs="Times New Roman"/>
          <w:color w:val="000000"/>
          <w:sz w:val="28"/>
          <w:szCs w:val="28"/>
          <w:shd w:val="clear" w:color="auto" w:fill="FFFFFF"/>
          <w:lang w:val="uk-UA"/>
        </w:rPr>
      </w:pPr>
      <w:r w:rsidRPr="00D00221">
        <w:rPr>
          <w:rFonts w:ascii="Times New Roman" w:hAnsi="Times New Roman" w:cs="Times New Roman"/>
          <w:sz w:val="28"/>
          <w:szCs w:val="28"/>
          <w:lang w:val="uk-UA"/>
        </w:rPr>
        <w:t xml:space="preserve">На питання стосовно участі громадських організацій у процесі соціально-правового захисту неповнолітніх респонденти відповіли так: 40 % – ЮНІСЕФ </w:t>
      </w:r>
      <w:r w:rsidRPr="00D00221">
        <w:rPr>
          <w:rFonts w:ascii="Times New Roman" w:hAnsi="Times New Roman" w:cs="Times New Roman"/>
          <w:sz w:val="28"/>
          <w:szCs w:val="28"/>
          <w:lang w:val="uk-UA"/>
        </w:rPr>
        <w:lastRenderedPageBreak/>
        <w:t>та Червоний хрест, 10 % – важко відповісти та 50 % взагалі не відповіли на поставлене питання. Інший варіант відповіді у цій вибірці не був розглянутий респондентами. Отже, значний в</w:t>
      </w:r>
      <w:r w:rsidRPr="00D00221">
        <w:rPr>
          <w:rFonts w:ascii="Times New Roman" w:hAnsi="Times New Roman" w:cs="Times New Roman"/>
          <w:color w:val="000000"/>
          <w:sz w:val="28"/>
          <w:szCs w:val="28"/>
          <w:shd w:val="clear" w:color="auto" w:fill="FFFFFF"/>
          <w:lang w:val="uk-UA"/>
        </w:rPr>
        <w:t>ідсоток респондентів не зміг відповісти на запитання, що може свідчити про необізнаність опитуваних щодо існування таких організацій та про необхідність додаткового інформування молоді з цього питання.</w:t>
      </w:r>
      <w:r w:rsidR="006A0F3D">
        <w:rPr>
          <w:rFonts w:ascii="Times New Roman" w:hAnsi="Times New Roman" w:cs="Times New Roman"/>
          <w:color w:val="000000"/>
          <w:sz w:val="28"/>
          <w:szCs w:val="28"/>
          <w:shd w:val="clear" w:color="auto" w:fill="FFFFFF"/>
          <w:lang w:val="uk-UA"/>
        </w:rPr>
        <w:t xml:space="preserve"> </w:t>
      </w:r>
      <w:r w:rsidRPr="00D00221">
        <w:rPr>
          <w:rFonts w:ascii="Times New Roman" w:hAnsi="Times New Roman" w:cs="Times New Roman"/>
          <w:color w:val="000000"/>
          <w:sz w:val="28"/>
          <w:szCs w:val="28"/>
          <w:shd w:val="clear" w:color="auto" w:fill="FFFFFF"/>
          <w:lang w:val="uk-UA"/>
        </w:rPr>
        <w:t>Анкетування також було покликане з’ясувати, чи зверталися респонденти до громадських організацій, що займаються соціально-правовим захистом неповнолітніх. Надали позитивну відповідь 30 % опитаних, 40 % відповіли негативно, 30 % опитуваних не згадали про такі факти. Можна припустити, що більша частина респондентів стикалася з діяльністю громадських організацій, але не цікавилися напрямами їхньої роботи.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Таким чином, можна зробити такі висновки: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1. Респонденти добре розуміють, що проблема соціально-правового захисту неповнолітніх існує, але в той же час не готові надати необхідну допомогу через недостатній рівень знань та умінь.</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2. За результатами анкетування було виявлено, що рівень усвідомлення необхідності покращення соціально-правового захисту неповнолітніх нижчий середнього, тобто молодь має потребу у додатковій інформації.</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3. Респонденти вважають за необхідне проводити заходи задля підвищення інформованості та покращення рівня соціально-правового захисту неповнолітніх. Для цього студенти хотіли б організовувати такі заходи та брати активну участь у їх проведенні.</w:t>
      </w:r>
    </w:p>
    <w:p w:rsidR="00737EDD" w:rsidRPr="00D00221" w:rsidRDefault="00737EDD" w:rsidP="006A0F3D">
      <w:pPr>
        <w:spacing w:after="0" w:line="240" w:lineRule="auto"/>
        <w:ind w:firstLine="709"/>
        <w:jc w:val="both"/>
        <w:rPr>
          <w:rFonts w:ascii="Times New Roman" w:hAnsi="Times New Roman" w:cs="Times New Roman"/>
          <w:sz w:val="12"/>
          <w:szCs w:val="12"/>
          <w:lang w:val="uk-UA"/>
        </w:rPr>
      </w:pPr>
    </w:p>
    <w:p w:rsidR="00737EDD" w:rsidRPr="00D00221" w:rsidRDefault="00737EDD" w:rsidP="006A0F3D">
      <w:pPr>
        <w:spacing w:after="0" w:line="240" w:lineRule="auto"/>
        <w:ind w:firstLine="709"/>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6A0F3D">
      <w:pPr>
        <w:numPr>
          <w:ilvl w:val="0"/>
          <w:numId w:val="74"/>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Боднарчук О. І. Щодо проблеми становлення соціально-правового захисту дітей в Україні. </w:t>
      </w:r>
      <w:r w:rsidRPr="00D00221">
        <w:rPr>
          <w:rFonts w:ascii="Times New Roman" w:hAnsi="Times New Roman" w:cs="Times New Roman"/>
          <w:i/>
          <w:sz w:val="28"/>
          <w:szCs w:val="28"/>
          <w:lang w:val="uk-UA"/>
        </w:rPr>
        <w:t>Адміністративне право та процес України: пріоритетні напрями розвитку в умовах демократизації :</w:t>
      </w:r>
      <w:r w:rsidRPr="00D00221">
        <w:rPr>
          <w:rFonts w:ascii="Times New Roman" w:hAnsi="Times New Roman" w:cs="Times New Roman"/>
          <w:sz w:val="28"/>
          <w:szCs w:val="28"/>
          <w:lang w:val="uk-UA"/>
        </w:rPr>
        <w:t xml:space="preserve"> матеріали міжнар. наук.-практ. конф. пам'яті д-ра юрид. наук, проф., Засл. діяча науки і техніки України Леоніда Васильовича Коваля / за ред. Т. О. Коломоєць. Запоріжжя, 2014. С. 14–16.</w:t>
      </w:r>
    </w:p>
    <w:p w:rsidR="00737EDD" w:rsidRPr="00D00221" w:rsidRDefault="00737EDD" w:rsidP="006A0F3D">
      <w:pPr>
        <w:numPr>
          <w:ilvl w:val="0"/>
          <w:numId w:val="74"/>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Вінгловська О. Діти України потребують правового захисту. </w:t>
      </w:r>
      <w:r w:rsidRPr="00D00221">
        <w:rPr>
          <w:rFonts w:ascii="Times New Roman" w:hAnsi="Times New Roman" w:cs="Times New Roman"/>
          <w:i/>
          <w:sz w:val="28"/>
          <w:szCs w:val="28"/>
          <w:lang w:val="uk-UA"/>
        </w:rPr>
        <w:t>Право України.</w:t>
      </w:r>
      <w:r w:rsidRPr="00D00221">
        <w:rPr>
          <w:rFonts w:ascii="Times New Roman" w:hAnsi="Times New Roman" w:cs="Times New Roman"/>
          <w:sz w:val="28"/>
          <w:szCs w:val="28"/>
          <w:lang w:val="uk-UA"/>
        </w:rPr>
        <w:t xml:space="preserve"> 2006. № 4. С. 31–34.</w:t>
      </w:r>
    </w:p>
    <w:p w:rsidR="00737EDD" w:rsidRPr="00D00221" w:rsidRDefault="00737EDD" w:rsidP="006A0F3D">
      <w:pPr>
        <w:numPr>
          <w:ilvl w:val="0"/>
          <w:numId w:val="74"/>
        </w:numPr>
        <w:spacing w:after="0" w:line="240" w:lineRule="auto"/>
        <w:ind w:left="0"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Права дитини : сучасний досвід та інновації : [зб. інформ. і метод. матеріалів / авт.-упоряд.: Г. Лактіонова, О. Калібаба, Т. Цюман та ін.]; заг. ред. Г. Лактіонової. Київ : Либідь, 2005. 256 с.</w:t>
      </w:r>
    </w:p>
    <w:p w:rsidR="00737EDD" w:rsidRDefault="00737EDD" w:rsidP="007566F3">
      <w:pPr>
        <w:spacing w:after="0" w:line="312" w:lineRule="auto"/>
        <w:jc w:val="center"/>
        <w:rPr>
          <w:rFonts w:ascii="Times New Roman" w:hAnsi="Times New Roman" w:cs="Times New Roman"/>
          <w:sz w:val="28"/>
          <w:szCs w:val="28"/>
          <w:lang w:val="uk-UA"/>
        </w:rPr>
      </w:pPr>
    </w:p>
    <w:p w:rsidR="006A0F3D" w:rsidRPr="00D00221" w:rsidRDefault="006A0F3D" w:rsidP="007566F3">
      <w:pPr>
        <w:spacing w:after="0" w:line="312" w:lineRule="auto"/>
        <w:jc w:val="center"/>
        <w:rPr>
          <w:rFonts w:ascii="Times New Roman" w:hAnsi="Times New Roman" w:cs="Times New Roman"/>
          <w:sz w:val="28"/>
          <w:szCs w:val="28"/>
          <w:lang w:val="uk-UA"/>
        </w:rPr>
      </w:pPr>
    </w:p>
    <w:p w:rsidR="00737EDD" w:rsidRPr="00D00221" w:rsidRDefault="00737EDD" w:rsidP="007566F3">
      <w:pPr>
        <w:spacing w:after="0" w:line="312" w:lineRule="auto"/>
        <w:jc w:val="center"/>
        <w:rPr>
          <w:rFonts w:ascii="Times New Roman" w:eastAsia="MS Mincho" w:hAnsi="Times New Roman" w:cs="Times New Roman"/>
          <w:b/>
          <w:bCs/>
          <w:sz w:val="28"/>
          <w:szCs w:val="28"/>
          <w:lang w:val="uk-UA" w:eastAsia="ja-JP"/>
        </w:rPr>
      </w:pPr>
      <w:r w:rsidRPr="00D00221">
        <w:rPr>
          <w:rFonts w:ascii="Times New Roman" w:eastAsia="MS Mincho" w:hAnsi="Times New Roman" w:cs="Times New Roman"/>
          <w:b/>
          <w:bCs/>
          <w:sz w:val="28"/>
          <w:szCs w:val="28"/>
          <w:lang w:val="uk-UA" w:eastAsia="ja-JP"/>
        </w:rPr>
        <w:lastRenderedPageBreak/>
        <w:t>СПРИЙМАННЯ ЯК МУЗИЧНО-ПЕДАГОГІЧНА ТЕХНОЛОГІЯ</w:t>
      </w:r>
    </w:p>
    <w:p w:rsidR="00737EDD" w:rsidRPr="00D00221" w:rsidRDefault="00737EDD" w:rsidP="007566F3">
      <w:pPr>
        <w:tabs>
          <w:tab w:val="left" w:pos="709"/>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ПРОФЕСІЙНОЇ ПІДГОТОВКИ МАЙБУТНЬОГО ФАХІВЦЯ</w:t>
      </w:r>
    </w:p>
    <w:p w:rsidR="00737EDD" w:rsidRPr="00D00221" w:rsidRDefault="00737EDD" w:rsidP="007566F3">
      <w:pPr>
        <w:tabs>
          <w:tab w:val="left" w:pos="709"/>
        </w:tabs>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МИСТЕЦЬКИХ ДИСЦИПЛІН</w:t>
      </w:r>
    </w:p>
    <w:p w:rsidR="00737EDD" w:rsidRPr="00D00221" w:rsidRDefault="00737EDD" w:rsidP="007566F3">
      <w:pPr>
        <w:tabs>
          <w:tab w:val="left" w:pos="709"/>
        </w:tabs>
        <w:spacing w:after="0" w:line="240" w:lineRule="auto"/>
        <w:jc w:val="center"/>
        <w:rPr>
          <w:rFonts w:ascii="Times New Roman" w:hAnsi="Times New Roman" w:cs="Times New Roman"/>
          <w:b/>
          <w:bCs/>
          <w:i/>
          <w:iCs/>
          <w:sz w:val="14"/>
          <w:szCs w:val="14"/>
          <w:lang w:val="uk-UA"/>
        </w:rPr>
      </w:pPr>
    </w:p>
    <w:p w:rsidR="00737EDD" w:rsidRPr="00D00221" w:rsidRDefault="00737EDD" w:rsidP="007566F3">
      <w:pPr>
        <w:tabs>
          <w:tab w:val="left" w:pos="709"/>
        </w:tabs>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Цуранова О. О., Булгакова В. А.</w:t>
      </w:r>
    </w:p>
    <w:p w:rsidR="00737EDD" w:rsidRPr="00D00221" w:rsidRDefault="00737EDD" w:rsidP="007566F3">
      <w:pPr>
        <w:tabs>
          <w:tab w:val="left" w:pos="709"/>
        </w:tabs>
        <w:spacing w:after="0" w:line="312" w:lineRule="auto"/>
        <w:jc w:val="center"/>
        <w:rPr>
          <w:rFonts w:ascii="Times New Roman" w:hAnsi="Times New Roman" w:cs="Times New Roman"/>
          <w:b/>
          <w:bCs/>
          <w:i/>
          <w:iCs/>
          <w:sz w:val="14"/>
          <w:szCs w:val="14"/>
          <w:lang w:val="uk-UA"/>
        </w:rPr>
      </w:pPr>
    </w:p>
    <w:p w:rsidR="00737EDD" w:rsidRPr="00D00221" w:rsidRDefault="00737EDD" w:rsidP="00C12297">
      <w:pPr>
        <w:tabs>
          <w:tab w:val="left" w:pos="709"/>
        </w:tabs>
        <w:spacing w:after="0" w:line="312" w:lineRule="auto"/>
        <w:ind w:firstLine="567"/>
        <w:jc w:val="both"/>
        <w:rPr>
          <w:rFonts w:ascii="Times New Roman" w:hAnsi="Times New Roman" w:cs="Times New Roman"/>
          <w:b/>
          <w:bCs/>
          <w:i/>
          <w:iCs/>
          <w:sz w:val="28"/>
          <w:szCs w:val="28"/>
          <w:lang w:val="uk-UA"/>
        </w:rPr>
      </w:pPr>
      <w:r w:rsidRPr="00D00221">
        <w:rPr>
          <w:rFonts w:ascii="Times New Roman" w:hAnsi="Times New Roman" w:cs="Times New Roman"/>
          <w:sz w:val="28"/>
          <w:szCs w:val="28"/>
          <w:lang w:val="uk-UA"/>
        </w:rPr>
        <w:t>Зміни в освітній системі України згідно з Концепцією «Нової української школи» стосуються й мистецької освіти, в якій інновації поєднуються з традиціями, а тенденції її розвитку свідчать про пошук нових ефективних форм і методів навчання, активне впровадження музично-педагогічних технологій у процес підготовки закладами вищої освіти майбутніх учителів музичного мистецтва. У контексті сучасних професійних вимог вони спрямовані на покращення ефективності освітнього процесу, формування професійної компетентності здобувачів вищої освіти.</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hAnsi="Times New Roman" w:cs="Times New Roman"/>
          <w:sz w:val="28"/>
          <w:szCs w:val="28"/>
          <w:lang w:val="uk-UA"/>
        </w:rPr>
        <w:t>Музично-педагогічні технології є особливою формою організації пізнавальної діяльності, що забезпечує активну взаємодію всіх суб</w:t>
      </w:r>
      <w:r w:rsidRPr="00D00221">
        <w:rPr>
          <w:rFonts w:ascii="Cambria Math" w:hAnsi="Cambria Math" w:cs="Cambria Math"/>
          <w:sz w:val="28"/>
          <w:szCs w:val="28"/>
          <w:lang w:val="uk-UA"/>
        </w:rPr>
        <w:t>ʼ</w:t>
      </w:r>
      <w:r w:rsidRPr="00D00221">
        <w:rPr>
          <w:rFonts w:ascii="Times New Roman" w:hAnsi="Times New Roman" w:cs="Times New Roman"/>
          <w:sz w:val="28"/>
          <w:szCs w:val="28"/>
          <w:lang w:val="uk-UA"/>
        </w:rPr>
        <w:t>єктів освітнього процесу. Однією з провідних музично-педагогічних технологій є</w:t>
      </w:r>
      <w:r w:rsidRPr="00D00221">
        <w:rPr>
          <w:rFonts w:ascii="Times New Roman" w:eastAsia="MS Mincho" w:hAnsi="Times New Roman" w:cs="Times New Roman"/>
          <w:sz w:val="28"/>
          <w:szCs w:val="28"/>
          <w:lang w:val="uk-UA" w:eastAsia="ja-JP"/>
        </w:rPr>
        <w:t xml:space="preserve"> музичне сприймання, що сприяє розумінню мистецтва як цілісної художньої системи.</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Мета дослідження – розкрити сутність сприймання музичного мистецтва як основної музично-педагогічної технології та особливості її впровадження в процес викладання мистецьких дисциплін.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Аналізуючи основні напрями розвитку мистецької освіти, сучасні науковці використовують термін «сприймання музики» як основний засіб формування музичної культури й духовного розвитку молоді.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Сутність сприймання як основної </w:t>
      </w:r>
      <w:bookmarkStart w:id="17" w:name="_Hlk527320684"/>
      <w:r w:rsidRPr="00D00221">
        <w:rPr>
          <w:rFonts w:ascii="Times New Roman" w:eastAsia="MS Mincho" w:hAnsi="Times New Roman" w:cs="Times New Roman"/>
          <w:sz w:val="28"/>
          <w:szCs w:val="28"/>
          <w:lang w:val="uk-UA" w:eastAsia="ja-JP"/>
        </w:rPr>
        <w:t xml:space="preserve">музично-педагогічної технології </w:t>
      </w:r>
      <w:bookmarkEnd w:id="17"/>
      <w:r w:rsidRPr="00D00221">
        <w:rPr>
          <w:rFonts w:ascii="Times New Roman" w:eastAsia="MS Mincho" w:hAnsi="Times New Roman" w:cs="Times New Roman"/>
          <w:sz w:val="28"/>
          <w:szCs w:val="28"/>
          <w:lang w:val="uk-UA" w:eastAsia="ja-JP"/>
        </w:rPr>
        <w:t>теоретично обґрунтували вітчизняні науковці та педагоги Г. Падалка, О. Олексюк, Л. Масол, Н.</w:t>
      </w:r>
      <w:r w:rsidRPr="00D00221">
        <w:rPr>
          <w:rFonts w:ascii="Times New Roman" w:eastAsia="MS Mincho" w:hAnsi="Times New Roman" w:cs="Times New Roman"/>
          <w:sz w:val="28"/>
          <w:szCs w:val="28"/>
          <w:lang w:eastAsia="ja-JP"/>
        </w:rPr>
        <w:t> </w:t>
      </w:r>
      <w:r w:rsidRPr="00D00221">
        <w:rPr>
          <w:rFonts w:ascii="Times New Roman" w:eastAsia="MS Mincho" w:hAnsi="Times New Roman" w:cs="Times New Roman"/>
          <w:sz w:val="28"/>
          <w:szCs w:val="28"/>
          <w:lang w:val="uk-UA" w:eastAsia="ja-JP"/>
        </w:rPr>
        <w:t>Миропольська, О. Ростовський, О. Рудницька, О. Лобова, О.</w:t>
      </w:r>
      <w:r w:rsidRPr="00D00221">
        <w:rPr>
          <w:rFonts w:ascii="Times New Roman" w:eastAsia="MS Mincho" w:hAnsi="Times New Roman" w:cs="Times New Roman"/>
          <w:sz w:val="28"/>
          <w:szCs w:val="28"/>
          <w:lang w:eastAsia="ja-JP"/>
        </w:rPr>
        <w:t> </w:t>
      </w:r>
      <w:r w:rsidRPr="00D00221">
        <w:rPr>
          <w:rFonts w:ascii="Times New Roman" w:eastAsia="MS Mincho" w:hAnsi="Times New Roman" w:cs="Times New Roman"/>
          <w:sz w:val="28"/>
          <w:szCs w:val="28"/>
          <w:lang w:val="uk-UA" w:eastAsia="ja-JP"/>
        </w:rPr>
        <w:t xml:space="preserve">Щолокова. Вони обґрунтували практичні засади впровадження </w:t>
      </w:r>
      <w:r w:rsidRPr="00D00221">
        <w:rPr>
          <w:rFonts w:ascii="Times New Roman" w:eastAsia="MS Mincho" w:hAnsi="Times New Roman" w:cs="Times New Roman"/>
          <w:color w:val="000000"/>
          <w:sz w:val="28"/>
          <w:szCs w:val="28"/>
          <w:lang w:val="uk-UA" w:eastAsia="ja-JP"/>
        </w:rPr>
        <w:t xml:space="preserve">музично-педагогічних технологій </w:t>
      </w:r>
      <w:r w:rsidRPr="00D00221">
        <w:rPr>
          <w:rFonts w:ascii="Times New Roman" w:eastAsia="MS Mincho" w:hAnsi="Times New Roman" w:cs="Times New Roman"/>
          <w:sz w:val="28"/>
          <w:szCs w:val="28"/>
          <w:lang w:val="uk-UA" w:eastAsia="ja-JP"/>
        </w:rPr>
        <w:t xml:space="preserve">у викладанні фахових дисциплін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Сприймання творів музичного мистецтва відбувається в контексті всіх видів художньо-творчої діяльності у поєднанні з іншими педагогічними технологіями, зокрема інтеграційними, інтерактивними, комп’ютерними, художньо-ігровими (театралізованими), проблемно-евристичними тощо. </w:t>
      </w:r>
      <w:r w:rsidRPr="00D00221">
        <w:rPr>
          <w:rFonts w:ascii="Times New Roman" w:eastAsia="MS Mincho" w:hAnsi="Times New Roman" w:cs="Times New Roman"/>
          <w:sz w:val="28"/>
          <w:szCs w:val="28"/>
          <w:lang w:val="uk-UA" w:eastAsia="ja-JP"/>
        </w:rPr>
        <w:lastRenderedPageBreak/>
        <w:t xml:space="preserve">Упровадження, наприклад, інтеграційної технології у практичній діяльності (з урахуванням специфіки різних видів інтеграції) можливе лише за умови, коли майбутній учитель зрозуміє суть інтегративних процесів, природу мистецтва, основні закони художнього мислення, усвідомить інтермедіальний аспект синтезу мистецтв.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Інтегрований підхід до вивчення музичних творів пов'язаний з синтетичною природою сприймання, в поєднанні звук-слово-колір. Опора на аналіз-інтерпретацію дає змогу усвідомити сприймання музики як творчий процес осмислення твору й свого ставлення до нього, готує до інновацій у мистецькій освіті.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Перш ніж керувати музичним сприйманням дітей, студент має сам опанувати цю технологію. У процесі вивчення фахових дисциплін він знайомиться з механізмами зазначеного процесу. Основною ланкою в художньо-творчому розвитку майбутнього фахівця має бути інтерпретаційно-педагогічний аналіз, що є інтегрувальним методом, забезпечує цілісність навчання, сприяє підвищенню рівня виконавської підготовки студентів, передбачає дослідження компонентів твору, їхніх зв’язків, створює необхідні передумови для пізнання образного змісту, занурення у світ естетичних і життєвих ідеалів автора. Саме на етапі такого аналізу здобувачі вищої освіти набувають досвіду художньої діяльності, оволодівають знаннями, вміннями й навичками, необхідними для сприймання та відтворення художніх образів. Із нього починається інтерпретація мистецьких творів, що завжди здійснюється з урахуванням вікових особливостей, музичного розвитку і завдань музичного виховання учнів, особливо при вивченні художніх творів професійно-педагогічного репертуару.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Узагальнюючи різні методичні підходи до значення етапів ознайомлення з музичним твором, науковці та педагоги-практики пропонують таку послідовність сприймання творів музичного мистецтва: презентація музичного твору, його слухання, інтерпретація інтонаційно-образного змісту, повторне слухання та обговорення на вищому рівні.</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Викладання мистецьких дисциплін ЗЗСО передбачає надання на уроках мистецтва першочергового значення саме сприйманню та інтерпретації творів.</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lastRenderedPageBreak/>
        <w:t xml:space="preserve">Поняття «інтерпретація» набуло широкого вжитку в навчальних програмах мистецьких дисциплін, методичній та педагогічній літературі. Художня інтерпретація передбачає глибоке проникнення в зміст музичного твору, його тлумачення з метою вираження намірів автора, виявлення ціннісного ставлення до музичного матеріалу, спонукає до роздумів, викликає асоціації, породжує емоції.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Сучасна педагогічна практика орієнтується на такий принцип упровадження педагогічних технологій, як варіативність. Ураховуючи це, укладачі нових мистецьких програм для ЗЗСО (І. Бєлова, Л. Масол, Л. Аристова, О. Гайдамака, Т. Абрамян) пропонують спрямувати музично-педагогічні технології, а саме сприймання, інтерпретацію інтонаційно-образного змісту, розучування та виконання пісень, імпровізацію, пластичне інтонування тощо на засвоєння,наприклад, орієнтованого й варіативного навчального матеріалу.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Отже, педагоги-практики, розробляючи авторські технології, поєднують у різних варіантах елементи вже апробовані, що зорієнтовані на реалізацію змісту і мети навчання, охоплюють різні форми і методи за багатьма параметрами, які можуть бути наближені до окремої методики. Структуру технологій утворюють, зокрема, методи і форми навчальної діяльності.</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 xml:space="preserve">Вибір викладачем певних музично-педагогічних технологій має сприяти реалізації таких завдань: актуалізації розумової діяльності студентів та їхніх опорних знань; індивідуалізації та диференціації освітнього процесу; надання можливості студентам самостійно осмислювати значення набутих знань для запровадження їх на практиці. </w:t>
      </w:r>
    </w:p>
    <w:p w:rsidR="00737EDD" w:rsidRPr="00D00221" w:rsidRDefault="00737EDD" w:rsidP="00C12297">
      <w:pPr>
        <w:spacing w:after="0" w:line="312" w:lineRule="auto"/>
        <w:ind w:firstLine="709"/>
        <w:jc w:val="both"/>
        <w:rPr>
          <w:rFonts w:ascii="Times New Roman" w:eastAsia="MS Mincho" w:hAnsi="Times New Roman" w:cs="Times New Roman"/>
          <w:sz w:val="28"/>
          <w:szCs w:val="28"/>
          <w:lang w:val="uk-UA" w:eastAsia="ja-JP"/>
        </w:rPr>
      </w:pPr>
      <w:r w:rsidRPr="00D00221">
        <w:rPr>
          <w:rFonts w:ascii="Times New Roman" w:eastAsia="MS Mincho" w:hAnsi="Times New Roman" w:cs="Times New Roman"/>
          <w:sz w:val="28"/>
          <w:szCs w:val="28"/>
          <w:lang w:val="uk-UA" w:eastAsia="ja-JP"/>
        </w:rPr>
        <w:t>Таким чином, оволодіння майбутнім учителем музично-педагогічними технологіями є необхідною умовою організації освітнього процесу в ЗВО, формування в молоді музичної культури як складника духовності. Обізнаність у широкому діапазоні шедеврів класичного та сучасного мистецтва сприятиме їхньому духовному розвитку, усвідомленню культурних надбань людства як невід</w:t>
      </w:r>
      <w:r w:rsidRPr="00D00221">
        <w:rPr>
          <w:rFonts w:ascii="Cambria Math" w:eastAsia="MS Mincho" w:hAnsi="Cambria Math" w:cs="Cambria Math"/>
          <w:sz w:val="28"/>
          <w:szCs w:val="28"/>
          <w:lang w:val="uk-UA" w:eastAsia="ja-JP"/>
        </w:rPr>
        <w:t>ʼ</w:t>
      </w:r>
      <w:r w:rsidRPr="00D00221">
        <w:rPr>
          <w:rFonts w:ascii="Times New Roman" w:eastAsia="MS Mincho" w:hAnsi="Times New Roman" w:cs="Times New Roman"/>
          <w:sz w:val="28"/>
          <w:szCs w:val="28"/>
          <w:lang w:val="uk-UA" w:eastAsia="ja-JP"/>
        </w:rPr>
        <w:t>ємної частки свого життя.</w:t>
      </w:r>
    </w:p>
    <w:p w:rsidR="00737EDD" w:rsidRPr="00D00221" w:rsidRDefault="00737EDD" w:rsidP="00C12297">
      <w:pPr>
        <w:spacing w:after="0" w:line="312" w:lineRule="auto"/>
        <w:ind w:firstLine="709"/>
        <w:jc w:val="both"/>
        <w:rPr>
          <w:rFonts w:ascii="Times New Roman" w:eastAsia="MS Mincho" w:hAnsi="Times New Roman" w:cs="Times New Roman"/>
          <w:sz w:val="16"/>
          <w:szCs w:val="16"/>
          <w:lang w:val="uk-UA" w:eastAsia="ja-JP"/>
        </w:rPr>
      </w:pPr>
    </w:p>
    <w:p w:rsidR="00737EDD" w:rsidRPr="00D00221" w:rsidRDefault="00737EDD" w:rsidP="000557C5">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t>Список використаних джерел:</w:t>
      </w:r>
    </w:p>
    <w:p w:rsidR="00737EDD" w:rsidRPr="00D00221" w:rsidRDefault="00737EDD" w:rsidP="000557C5">
      <w:pPr>
        <w:tabs>
          <w:tab w:val="left" w:pos="7797"/>
        </w:tabs>
        <w:spacing w:after="0"/>
        <w:ind w:firstLine="709"/>
        <w:jc w:val="both"/>
        <w:rPr>
          <w:rFonts w:ascii="Times New Roman" w:eastAsia="MS Mincho" w:hAnsi="Times New Roman" w:cs="Times New Roman"/>
          <w:sz w:val="28"/>
          <w:szCs w:val="28"/>
          <w:u w:val="single"/>
          <w:lang w:val="uk-UA" w:eastAsia="ja-JP"/>
        </w:rPr>
      </w:pPr>
      <w:r w:rsidRPr="00D00221">
        <w:rPr>
          <w:rFonts w:ascii="Times New Roman" w:eastAsia="MS Mincho" w:hAnsi="Times New Roman" w:cs="Times New Roman"/>
          <w:sz w:val="28"/>
          <w:szCs w:val="28"/>
          <w:lang w:val="uk-UA" w:eastAsia="ja-JP"/>
        </w:rPr>
        <w:t>1. Масол Л. М. Методика навчання мистецтва у початковій школі : посібник для вчителів. Харків : Веста : Вид. «Ранок», 2006. 256 с.</w:t>
      </w:r>
    </w:p>
    <w:p w:rsidR="00737EDD" w:rsidRPr="00D00221" w:rsidRDefault="00737EDD" w:rsidP="000557C5">
      <w:pPr>
        <w:tabs>
          <w:tab w:val="left" w:pos="7797"/>
        </w:tabs>
        <w:spacing w:after="0"/>
        <w:ind w:firstLine="709"/>
        <w:jc w:val="both"/>
        <w:rPr>
          <w:rFonts w:ascii="Times New Roman" w:eastAsia="MS Mincho" w:hAnsi="Times New Roman" w:cs="Times New Roman"/>
          <w:sz w:val="28"/>
          <w:szCs w:val="28"/>
          <w:u w:val="single"/>
          <w:lang w:val="uk-UA" w:eastAsia="ja-JP"/>
        </w:rPr>
      </w:pPr>
      <w:r w:rsidRPr="00D00221">
        <w:rPr>
          <w:rFonts w:ascii="Times New Roman" w:eastAsia="MS Mincho" w:hAnsi="Times New Roman" w:cs="Times New Roman"/>
          <w:sz w:val="28"/>
          <w:szCs w:val="28"/>
          <w:lang w:val="uk-UA" w:eastAsia="ja-JP"/>
        </w:rPr>
        <w:lastRenderedPageBreak/>
        <w:t xml:space="preserve">2. Олексюк О. М. Музична педагогіка : навчальний посібник. Київ : КНУКІМ, 2006. 188 с. </w:t>
      </w:r>
    </w:p>
    <w:p w:rsidR="00737EDD" w:rsidRPr="00D00221" w:rsidRDefault="00737EDD" w:rsidP="000557C5">
      <w:pPr>
        <w:tabs>
          <w:tab w:val="left" w:pos="7797"/>
        </w:tabs>
        <w:spacing w:after="0"/>
        <w:ind w:firstLine="709"/>
        <w:jc w:val="both"/>
        <w:rPr>
          <w:rFonts w:ascii="Times New Roman" w:eastAsia="MS Mincho" w:hAnsi="Times New Roman" w:cs="Times New Roman"/>
          <w:sz w:val="28"/>
          <w:szCs w:val="28"/>
          <w:u w:val="single"/>
          <w:lang w:val="uk-UA" w:eastAsia="ja-JP"/>
        </w:rPr>
      </w:pPr>
      <w:r w:rsidRPr="00D00221">
        <w:rPr>
          <w:rFonts w:ascii="Times New Roman" w:eastAsia="MS Mincho" w:hAnsi="Times New Roman" w:cs="Times New Roman"/>
          <w:sz w:val="28"/>
          <w:szCs w:val="28"/>
          <w:lang w:val="uk-UA" w:eastAsia="ja-JP"/>
        </w:rPr>
        <w:t>3. Пономарьова Г. Ф. Виховання майбутнього педагога : теорія і практика : монографія / Г. Ф. Пономарьова.  Харків : ТОВ «Ранок», 2014. 547 с.</w:t>
      </w:r>
    </w:p>
    <w:p w:rsidR="00737EDD" w:rsidRPr="00D00221" w:rsidRDefault="00737EDD" w:rsidP="00C12297">
      <w:pPr>
        <w:spacing w:after="0" w:line="312" w:lineRule="auto"/>
        <w:jc w:val="center"/>
        <w:rPr>
          <w:rFonts w:ascii="Times New Roman" w:hAnsi="Times New Roman" w:cs="Times New Roman"/>
          <w:b/>
          <w:bCs/>
          <w:sz w:val="20"/>
          <w:szCs w:val="20"/>
          <w:shd w:val="clear" w:color="auto" w:fill="FFFFFF"/>
          <w:lang w:val="uk-UA"/>
        </w:rPr>
      </w:pPr>
    </w:p>
    <w:p w:rsidR="00737EDD" w:rsidRPr="00D00221" w:rsidRDefault="00737EDD" w:rsidP="00C12297">
      <w:pPr>
        <w:spacing w:after="0" w:line="312" w:lineRule="auto"/>
        <w:jc w:val="center"/>
        <w:rPr>
          <w:rFonts w:ascii="Times New Roman" w:hAnsi="Times New Roman" w:cs="Times New Roman"/>
          <w:sz w:val="28"/>
          <w:szCs w:val="28"/>
          <w:shd w:val="clear" w:color="auto" w:fill="FFFFFF"/>
          <w:lang w:val="uk-UA"/>
        </w:rPr>
      </w:pPr>
      <w:r w:rsidRPr="00D00221">
        <w:rPr>
          <w:rFonts w:ascii="Times New Roman" w:hAnsi="Times New Roman" w:cs="Times New Roman"/>
          <w:b/>
          <w:bCs/>
          <w:sz w:val="28"/>
          <w:szCs w:val="28"/>
          <w:shd w:val="clear" w:color="auto" w:fill="FFFFFF"/>
          <w:lang w:val="uk-UA"/>
        </w:rPr>
        <w:t>ФОРМУВАННЯ ФАХОВИХ КОМПЕТЕНТНОСТЕЙ МАЙБУТНІХ УЧИТЕЛІВ ФІЗИЧНОЇ КУЛЬТУРИ НОВОЇ УКРАЇНСЬКОЇ ШКОЛИ</w:t>
      </w:r>
    </w:p>
    <w:p w:rsidR="00737EDD" w:rsidRPr="00D00221" w:rsidRDefault="00737EDD" w:rsidP="00C12297">
      <w:pPr>
        <w:spacing w:after="0" w:line="312" w:lineRule="auto"/>
        <w:ind w:firstLine="709"/>
        <w:jc w:val="both"/>
        <w:rPr>
          <w:rFonts w:ascii="Times New Roman" w:hAnsi="Times New Roman" w:cs="Times New Roman"/>
          <w:sz w:val="14"/>
          <w:szCs w:val="14"/>
          <w:shd w:val="clear" w:color="auto" w:fill="FFFFFF"/>
          <w:lang w:val="uk-UA"/>
        </w:rPr>
      </w:pPr>
    </w:p>
    <w:p w:rsidR="00737EDD" w:rsidRPr="00D00221" w:rsidRDefault="00737EDD" w:rsidP="00C12297">
      <w:pPr>
        <w:spacing w:after="0" w:line="312" w:lineRule="auto"/>
        <w:jc w:val="center"/>
        <w:rPr>
          <w:rFonts w:ascii="Times New Roman" w:hAnsi="Times New Roman" w:cs="Times New Roman"/>
          <w:b/>
          <w:bCs/>
          <w:i/>
          <w:iCs/>
          <w:sz w:val="28"/>
          <w:szCs w:val="28"/>
          <w:shd w:val="clear" w:color="auto" w:fill="FFFFFF"/>
          <w:lang w:val="uk-UA"/>
        </w:rPr>
      </w:pPr>
      <w:r w:rsidRPr="00D00221">
        <w:rPr>
          <w:rFonts w:ascii="Times New Roman" w:hAnsi="Times New Roman" w:cs="Times New Roman"/>
          <w:b/>
          <w:bCs/>
          <w:i/>
          <w:iCs/>
          <w:sz w:val="28"/>
          <w:szCs w:val="28"/>
          <w:shd w:val="clear" w:color="auto" w:fill="FFFFFF"/>
          <w:lang w:val="uk-UA"/>
        </w:rPr>
        <w:t>Чалий В. Ю.</w:t>
      </w:r>
    </w:p>
    <w:p w:rsidR="00737EDD" w:rsidRPr="00D00221" w:rsidRDefault="00737EDD" w:rsidP="00C12297">
      <w:pPr>
        <w:spacing w:after="0" w:line="312" w:lineRule="auto"/>
        <w:jc w:val="center"/>
        <w:rPr>
          <w:rFonts w:ascii="Times New Roman" w:hAnsi="Times New Roman" w:cs="Times New Roman"/>
          <w:b/>
          <w:bCs/>
          <w:i/>
          <w:iCs/>
          <w:sz w:val="16"/>
          <w:szCs w:val="16"/>
          <w:shd w:val="clear" w:color="auto" w:fill="FFFFFF"/>
          <w:lang w:val="uk-UA"/>
        </w:rPr>
      </w:pP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 xml:space="preserve">Зміни освітнього середовища в Україні зумовили нові тенденції розвитку педагогічних закладів вищої освіти, провідним завданням яких є переосмислення ролі викладача й </w:t>
      </w:r>
      <w:r w:rsidRPr="00D00221">
        <w:rPr>
          <w:rFonts w:ascii="Times New Roman" w:hAnsi="Times New Roman" w:cs="Times New Roman"/>
          <w:sz w:val="28"/>
          <w:szCs w:val="28"/>
          <w:shd w:val="clear" w:color="auto" w:fill="FFFFFF"/>
          <w:lang w:val="uk-UA"/>
        </w:rPr>
        <w:t>формування в нього відповідно нових фахових компетентностей, його орієнтованість на уважне ставлення до власного здоров’я і здоров’я оточення як до найвищої соціальної цінності, формування у дітей та учнівської молоді здоров’язберігаючих цінностей.</w:t>
      </w:r>
    </w:p>
    <w:p w:rsidR="00737EDD" w:rsidRPr="00D00221" w:rsidRDefault="00737EDD" w:rsidP="00C12297">
      <w:pPr>
        <w:pStyle w:val="a4"/>
        <w:shd w:val="clear" w:color="auto" w:fill="FFFFFF"/>
        <w:spacing w:before="0" w:beforeAutospacing="0" w:after="0" w:afterAutospacing="0" w:line="312" w:lineRule="auto"/>
        <w:ind w:firstLine="709"/>
        <w:jc w:val="both"/>
        <w:rPr>
          <w:sz w:val="28"/>
          <w:szCs w:val="28"/>
          <w:shd w:val="clear" w:color="auto" w:fill="FFFFFF"/>
          <w:lang w:val="uk-UA"/>
        </w:rPr>
      </w:pPr>
      <w:r w:rsidRPr="00D00221">
        <w:rPr>
          <w:sz w:val="28"/>
          <w:szCs w:val="28"/>
          <w:shd w:val="clear" w:color="auto" w:fill="FFFFFF"/>
          <w:lang w:val="uk-UA"/>
        </w:rPr>
        <w:t xml:space="preserve">Однак існують суперечності: між потребами </w:t>
      </w:r>
      <w:r w:rsidRPr="00D00221">
        <w:rPr>
          <w:sz w:val="28"/>
          <w:szCs w:val="28"/>
          <w:lang w:val="uk-UA"/>
        </w:rPr>
        <w:t xml:space="preserve">суспільства в учителях, які володіють сучасними педагогічними технологіями </w:t>
      </w:r>
      <w:r w:rsidRPr="00D00221">
        <w:rPr>
          <w:sz w:val="28"/>
          <w:szCs w:val="28"/>
          <w:shd w:val="clear" w:color="auto" w:fill="FFFFFF"/>
          <w:lang w:val="uk-UA"/>
        </w:rPr>
        <w:t xml:space="preserve">Нової української школи, та недостатнім рівнем підготовленості вчителів фізичної культури до роботи в умовах, що вимагають самостійного прийняття відповідних педагогічних рішень; </w:t>
      </w:r>
      <w:r w:rsidRPr="00D00221">
        <w:rPr>
          <w:sz w:val="28"/>
          <w:szCs w:val="28"/>
          <w:lang w:val="uk-UA"/>
        </w:rPr>
        <w:t xml:space="preserve">між важливою роллю в освітньому процесі сучасної школи діяльності вчителя фізичної культури, який здатний виявляти суперечності фізичного розвитку учнів, на високому рівні розв’язувати професійні ситуації, та невизначеністю </w:t>
      </w:r>
      <w:r w:rsidRPr="00D00221">
        <w:rPr>
          <w:sz w:val="28"/>
          <w:szCs w:val="28"/>
          <w:shd w:val="clear" w:color="auto" w:fill="FFFFFF"/>
          <w:lang w:val="uk-UA"/>
        </w:rPr>
        <w:t>парадигми його підготовки для </w:t>
      </w:r>
      <w:r w:rsidRPr="00D00221">
        <w:rPr>
          <w:rStyle w:val="ab"/>
          <w:i w:val="0"/>
          <w:iCs w:val="0"/>
          <w:sz w:val="28"/>
          <w:szCs w:val="28"/>
          <w:shd w:val="clear" w:color="auto" w:fill="FFFFFF"/>
          <w:lang w:val="uk-UA"/>
        </w:rPr>
        <w:t>Нової української школи [3].</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 xml:space="preserve">Для вирішення вищезазначених суперечностей викладачам педагогічних закладів вищої освіти необхідно готувати майбутнього вчителя фізичної культури Нової української школи як </w:t>
      </w:r>
      <w:r w:rsidRPr="00D00221">
        <w:rPr>
          <w:rFonts w:ascii="Times New Roman" w:hAnsi="Times New Roman" w:cs="Times New Roman"/>
          <w:sz w:val="28"/>
          <w:szCs w:val="28"/>
          <w:shd w:val="clear" w:color="auto" w:fill="FFFFFF"/>
          <w:lang w:val="uk-UA"/>
        </w:rPr>
        <w:t>активну, комунікабельну, динамічну, працездатну, вольову, упевнену в собі, толерантну, висококомпетентну й творчу особистість, яка повинна бути не просто фахівцем високого рівня, спеціалістом своєї справи, а й формувати в учнів різні компетенції [3].</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Результати наукових досліджень Н. Волкової,</w:t>
      </w:r>
      <w:r w:rsidRPr="00D00221">
        <w:rPr>
          <w:rFonts w:ascii="Times New Roman" w:hAnsi="Times New Roman" w:cs="Times New Roman"/>
          <w:sz w:val="28"/>
          <w:szCs w:val="28"/>
          <w:lang w:val="uk-UA" w:eastAsia="ru-RU"/>
        </w:rPr>
        <w:t xml:space="preserve"> </w:t>
      </w:r>
      <w:r w:rsidRPr="00D00221">
        <w:rPr>
          <w:rFonts w:ascii="Times New Roman" w:hAnsi="Times New Roman" w:cs="Times New Roman"/>
          <w:sz w:val="28"/>
          <w:szCs w:val="28"/>
          <w:lang w:val="uk-UA"/>
        </w:rPr>
        <w:t>Р.</w:t>
      </w:r>
      <w:r w:rsidRPr="00D00221">
        <w:rPr>
          <w:rFonts w:ascii="Times New Roman" w:hAnsi="Times New Roman" w:cs="Times New Roman"/>
          <w:sz w:val="28"/>
          <w:szCs w:val="28"/>
          <w:lang w:val="uk-UA" w:eastAsia="ru-RU"/>
        </w:rPr>
        <w:t xml:space="preserve"> Карпюк, </w:t>
      </w:r>
      <w:r w:rsidRPr="00D00221">
        <w:rPr>
          <w:rFonts w:ascii="Times New Roman" w:hAnsi="Times New Roman" w:cs="Times New Roman"/>
          <w:sz w:val="28"/>
          <w:szCs w:val="28"/>
          <w:lang w:val="uk-UA"/>
        </w:rPr>
        <w:t xml:space="preserve">А. Мельнік, </w:t>
      </w:r>
      <w:r w:rsidRPr="00D00221">
        <w:rPr>
          <w:rFonts w:ascii="Times New Roman" w:hAnsi="Times New Roman" w:cs="Times New Roman"/>
          <w:sz w:val="28"/>
          <w:szCs w:val="28"/>
          <w:lang w:val="uk-UA" w:eastAsia="ru-RU"/>
        </w:rPr>
        <w:t xml:space="preserve">К. Романової, </w:t>
      </w:r>
      <w:r w:rsidRPr="00D00221">
        <w:rPr>
          <w:rFonts w:ascii="Times New Roman" w:hAnsi="Times New Roman" w:cs="Times New Roman"/>
          <w:sz w:val="28"/>
          <w:szCs w:val="28"/>
          <w:lang w:val="uk-UA"/>
        </w:rPr>
        <w:t xml:space="preserve">Б. Шияна та аналіз практики роботи шкіл свідчать, що на сьогодні фахівці фізичної культури недостатньо підготовлені до реалізації фахових функцій.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Метою цієї розвідки є наукове обґрунтування шляхів формування фахових компетентностей учителів фізичної культури Нової української школи.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Для підвищення ефективності професійної підготовки майбутніх учителів фізичного виховання Нової української школи в процесі педагогічної вищої освіти необхідно активізувати пошук сучасних шляхів удосконалення системи фізичного виховання, використання нових тренінгових технологій.</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Необхідно зазначити, що провідним показником професійної компетенції вчителя фізичної культури є педагогічний такт, що базується на витримці та врівноваженості, дотриманні доцільності у стосунках із учнями. Його основою є, з одного боку, уважність, що виявляється в любові й чуйності до учня, в умінні зрозуміти його переживання, ураховувати психічний стан під час надання йому допомоги, а з іншого – висока вимогливість і повага до особистості дитини. </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Значна роль у психологічних основах педагогічного такту належить мові. Слово вчителя не повинно розходитися зі справою – тільки тоді учні будуть довіряти вчителеві й самі намагатимуться виконувати вимоги, що висувають до них. Мова повинна бути правильною, зрозумілою, доступною, переконливою й</w:t>
      </w:r>
      <w:r w:rsidRPr="00D00221">
        <w:rPr>
          <w:rFonts w:ascii="Times New Roman" w:hAnsi="Times New Roman" w:cs="Times New Roman"/>
          <w:sz w:val="28"/>
          <w:szCs w:val="28"/>
        </w:rPr>
        <w:t> </w:t>
      </w:r>
      <w:r w:rsidRPr="00D00221">
        <w:rPr>
          <w:rFonts w:ascii="Times New Roman" w:hAnsi="Times New Roman" w:cs="Times New Roman"/>
          <w:sz w:val="28"/>
          <w:szCs w:val="28"/>
          <w:lang w:val="uk-UA"/>
        </w:rPr>
        <w:t xml:space="preserve">виразною. Неприпустиме грубе висловлювання, жаргонні слова, образливі зауваження. Прояв педагогічного такту завжди пов’язаний із знанням вікових та індивідуальних психічних особливостей учнів. Ці знання вчитель фізичної культури набуває внаслідок сформованої професійної спостережливості [2]. </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Отже, одним із провідних факторів формування сучасних фахових компетентностей є моральні риси вчителя: повага до особистості учня, доброзичливість, намагання зрозуміти дитину й допомогти їй у складній ситуації, постійна висока вимогливість до учня. Авторитетний учитель має значний вплив на учнів і вони більше довіряють йому та намагаються наслідувати. Авторитет не можна набути під час навчання у закладі вищої освіти, його здобуває спеціаліст, удосконалюючи свою педагогічну майстерність.</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shd w:val="clear" w:color="auto" w:fill="FFFFFF"/>
          <w:lang w:val="uk-UA"/>
        </w:rPr>
        <w:t>Розуміння основних компонентів моделі сучасного вчителя фізичної культури дозволяє намітити шляхи удосконалення освітнього процесу на заняттях зі спортивних дисциплін, покращити підготовку випускників до майбутньої професійної діяльності.</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Не контроль, а консультування – така роль учителя фізичної культури Нової української школи, що повинна бути в кожному закладі освіти. Навчання за інтерактивними методами сприяє створенню нової педагогічної етики, що базується на взаєморозумінні. Комунікація учня й учителя набуває іншого характеру – особистісного, коли виникає довіра, підтримка, співчуття. Виникає необхідність діалогу вихованця й педагога, що передбачає удосконалення мовленнєво-комунікативної компетентності учителя фізичної культури. У процесі обміну думками висуваються та обговорюються різні позиції, моделюється кінцевий варіант, створюється клімат, що сприяє виявленню творчості.</w:t>
      </w:r>
    </w:p>
    <w:p w:rsidR="00737EDD" w:rsidRPr="00D00221" w:rsidRDefault="00737EDD" w:rsidP="00C12297">
      <w:pPr>
        <w:spacing w:after="0" w:line="312"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Н. Волкова зазначила, що основними вимогами взаємодії учня й педагога повинні бути: креативність, комунікативність, педагогічна діагностика для виявлення творчого потенціалу особистості кожного учня, творча співпраця педагога й учня, що передбачає спільну мету – формування творчої та всебічно розвиненої особистості [1].</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Отже, реформи, що відбуваються в освіті, викликають потребу в переосмисленні педагогічної діяльності, знаходженні нових шляхів розвитку фахових компетентностей. Звісно, що це вимагає від учителя фізичної культури нової школи застосування сучасних методів професійної діяльності, особливо в початковій школі, де відбувається перехресне (бінарне) навчання, що складно поєднати з фізичною культурою. </w:t>
      </w:r>
    </w:p>
    <w:p w:rsidR="00737EDD" w:rsidRPr="00D00221" w:rsidRDefault="00737EDD" w:rsidP="00632D0E">
      <w:pPr>
        <w:spacing w:after="0" w:line="300" w:lineRule="auto"/>
        <w:ind w:firstLine="709"/>
        <w:jc w:val="both"/>
        <w:rPr>
          <w:rFonts w:ascii="Times New Roman" w:hAnsi="Times New Roman" w:cs="Times New Roman"/>
          <w:sz w:val="28"/>
          <w:szCs w:val="28"/>
          <w:shd w:val="clear" w:color="auto" w:fill="FFFFFF"/>
          <w:lang w:val="uk-UA"/>
        </w:rPr>
      </w:pPr>
      <w:r w:rsidRPr="00D00221">
        <w:rPr>
          <w:rFonts w:ascii="Times New Roman" w:hAnsi="Times New Roman" w:cs="Times New Roman"/>
          <w:sz w:val="28"/>
          <w:szCs w:val="28"/>
          <w:lang w:val="uk-UA"/>
        </w:rPr>
        <w:t>Виокремлюють такі сучасні методи професійної діяльності, як: підведення до сприйняття змін (учні повинні бути переконані, що зміна може принести користь); заохочення до нових ідей (демонстрація вчителем свого позитивного ставлення до цікавих пропозицій та оригінальних ідей і, взагалі, до будь-якого обґрунтованої, раціональної думки стосовно наявної проблеми); полегшення взаємних контактів між учнями; толерантне ставлення до невдач (полегшення психологічних проблем, заохочення до пошуку); постановка чітких цілей і забезпечення їх досягнення (доступність пояснення, упевненість у необхідності дії, запропонованих викладачем) [1].</w:t>
      </w:r>
    </w:p>
    <w:p w:rsidR="00737EDD" w:rsidRPr="00D00221" w:rsidRDefault="00737EDD" w:rsidP="00632D0E">
      <w:pPr>
        <w:shd w:val="clear" w:color="auto" w:fill="FFFFFF"/>
        <w:spacing w:after="0" w:line="300"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Необхідним є також застосування «ситуації успіху», коли ставлять елементарне запитання, де відповідь очевидна, але підвищує самооцінку кожного учня. Слід зазначити, що тільки за умови залучення учнів до творчого процесу й креативного мислення на уроці діти розуміють учителя з півслова, </w:t>
      </w:r>
      <w:r w:rsidRPr="00D00221">
        <w:rPr>
          <w:rFonts w:ascii="Times New Roman" w:hAnsi="Times New Roman" w:cs="Times New Roman"/>
          <w:sz w:val="28"/>
          <w:szCs w:val="28"/>
          <w:lang w:val="uk-UA" w:eastAsia="ru-RU"/>
        </w:rPr>
        <w:lastRenderedPageBreak/>
        <w:t xml:space="preserve">навіть з мови жестів. Тому роль сучасного вчителя фізичної культури Нової української школи в розвитку креативного мислення учня полягає в тому, щоб залучити кожного учня до вирішення поточних завдань на кожному етапі навчання. </w:t>
      </w:r>
    </w:p>
    <w:p w:rsidR="00737EDD" w:rsidRPr="00D00221" w:rsidRDefault="00737EDD" w:rsidP="00632D0E">
      <w:pPr>
        <w:shd w:val="clear" w:color="auto" w:fill="FFFFFF"/>
        <w:spacing w:after="0" w:line="300"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t xml:space="preserve">Таким чином, </w:t>
      </w:r>
      <w:r w:rsidRPr="00D00221">
        <w:rPr>
          <w:rFonts w:ascii="Times New Roman" w:hAnsi="Times New Roman" w:cs="Times New Roman"/>
          <w:sz w:val="28"/>
          <w:szCs w:val="28"/>
          <w:lang w:val="uk-UA"/>
        </w:rPr>
        <w:t>викладачам педагогічних закладів вищої освіти необхідно готувати майбутнього учителя фізичної культури Нової української школи, що володіє комплексом професійно значущих для вчителя якостей, має високий рівень науково-теоретичної й практичної підготовки до творчої педагогічної діяльності та ефективної взаємодії з учнями в процесі педагогічної співпраці на основі впровадження сучасних технологій для досягнення високих результатів.</w:t>
      </w:r>
    </w:p>
    <w:p w:rsidR="00737EDD" w:rsidRPr="00D00221" w:rsidRDefault="00737EDD" w:rsidP="00632D0E">
      <w:pPr>
        <w:shd w:val="clear" w:color="auto" w:fill="FFFFFF"/>
        <w:spacing w:after="0" w:line="300" w:lineRule="auto"/>
        <w:ind w:firstLine="709"/>
        <w:jc w:val="both"/>
        <w:rPr>
          <w:rFonts w:ascii="Times New Roman" w:hAnsi="Times New Roman" w:cs="Times New Roman"/>
          <w:sz w:val="10"/>
          <w:szCs w:val="10"/>
          <w:lang w:val="uk-UA"/>
        </w:rPr>
      </w:pPr>
    </w:p>
    <w:p w:rsidR="00737EDD" w:rsidRPr="00D00221" w:rsidRDefault="00737EDD" w:rsidP="00632D0E">
      <w:pPr>
        <w:spacing w:after="0" w:line="300" w:lineRule="auto"/>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Список використаних джерел:</w:t>
      </w:r>
    </w:p>
    <w:p w:rsidR="00737EDD" w:rsidRPr="00D00221" w:rsidRDefault="00737EDD" w:rsidP="00323F57">
      <w:pPr>
        <w:pStyle w:val="a3"/>
        <w:numPr>
          <w:ilvl w:val="0"/>
          <w:numId w:val="75"/>
        </w:numPr>
        <w:spacing w:after="0"/>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rPr>
        <w:t>Волкова Н. П. Професійно-педагогічна комунікація : навчальний посібник. Київ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Академія, 2006. 256 с. </w:t>
      </w:r>
    </w:p>
    <w:p w:rsidR="00737EDD" w:rsidRPr="00D00221" w:rsidRDefault="00737EDD" w:rsidP="00323F57">
      <w:pPr>
        <w:pStyle w:val="a3"/>
        <w:numPr>
          <w:ilvl w:val="0"/>
          <w:numId w:val="75"/>
        </w:numPr>
        <w:spacing w:after="0"/>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Карпюк Р. П. Підготовка майбутніх учителів фізичної культури до розв'язання педагогічних ситуацій : дис. ... канд. пед. наук: 13.00.04. Вінниця, 2005. 204 с.</w:t>
      </w:r>
    </w:p>
    <w:p w:rsidR="00737EDD" w:rsidRPr="00D00221" w:rsidRDefault="00737EDD" w:rsidP="00323F57">
      <w:pPr>
        <w:pStyle w:val="a3"/>
        <w:numPr>
          <w:ilvl w:val="0"/>
          <w:numId w:val="75"/>
        </w:numPr>
        <w:spacing w:after="0"/>
        <w:ind w:left="0" w:firstLine="851"/>
        <w:jc w:val="both"/>
        <w:rPr>
          <w:rFonts w:ascii="Times New Roman" w:hAnsi="Times New Roman" w:cs="Times New Roman"/>
          <w:sz w:val="28"/>
          <w:szCs w:val="28"/>
          <w:lang w:val="uk-UA" w:eastAsia="ru-RU"/>
        </w:rPr>
      </w:pPr>
      <w:r w:rsidRPr="00D00221">
        <w:rPr>
          <w:rFonts w:ascii="Times New Roman" w:hAnsi="Times New Roman" w:cs="Times New Roman"/>
          <w:sz w:val="28"/>
          <w:szCs w:val="28"/>
        </w:rPr>
        <w:t xml:space="preserve">Ключові компоненти компетентності вчителя </w:t>
      </w:r>
      <w:r w:rsidRPr="00D00221">
        <w:rPr>
          <w:rFonts w:ascii="Times New Roman" w:hAnsi="Times New Roman" w:cs="Times New Roman"/>
          <w:sz w:val="28"/>
          <w:szCs w:val="28"/>
          <w:lang w:val="en-US"/>
        </w:rPr>
        <w:t>URL</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 xml:space="preserve">: </w:t>
      </w:r>
      <w:hyperlink r:id="rId69" w:history="1">
        <w:r w:rsidRPr="00D00221">
          <w:rPr>
            <w:rStyle w:val="a5"/>
            <w:sz w:val="28"/>
            <w:szCs w:val="28"/>
          </w:rPr>
          <w:t>http://osvita.ua/school/method/9170/</w:t>
        </w:r>
      </w:hyperlink>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(дата звернення : 10.10.2018).</w:t>
      </w:r>
    </w:p>
    <w:p w:rsidR="00737EDD" w:rsidRPr="00D00221" w:rsidRDefault="00737EDD" w:rsidP="00C12297">
      <w:pPr>
        <w:tabs>
          <w:tab w:val="left" w:pos="993"/>
        </w:tabs>
        <w:spacing w:after="0" w:line="312" w:lineRule="auto"/>
        <w:jc w:val="both"/>
        <w:rPr>
          <w:rFonts w:ascii="Times New Roman" w:hAnsi="Times New Roman" w:cs="Times New Roman"/>
          <w:sz w:val="18"/>
          <w:szCs w:val="18"/>
          <w:lang w:val="uk-UA"/>
        </w:rPr>
      </w:pPr>
    </w:p>
    <w:p w:rsidR="00737EDD" w:rsidRPr="00D00221" w:rsidRDefault="00737EDD" w:rsidP="00C12297">
      <w:pPr>
        <w:spacing w:after="0" w:line="312" w:lineRule="auto"/>
        <w:ind w:firstLine="709"/>
        <w:jc w:val="center"/>
        <w:rPr>
          <w:rFonts w:ascii="Times New Roman" w:hAnsi="Times New Roman" w:cs="Times New Roman"/>
          <w:b/>
          <w:bCs/>
          <w:sz w:val="28"/>
          <w:szCs w:val="28"/>
          <w:lang w:val="uk-UA" w:eastAsia="ru-RU"/>
        </w:rPr>
      </w:pPr>
      <w:r w:rsidRPr="00D00221">
        <w:rPr>
          <w:rFonts w:ascii="Times New Roman" w:hAnsi="Times New Roman" w:cs="Times New Roman"/>
          <w:b/>
          <w:bCs/>
          <w:sz w:val="28"/>
          <w:szCs w:val="28"/>
          <w:lang w:val="uk-UA" w:eastAsia="ru-RU"/>
        </w:rPr>
        <w:t>ПРО ТРУДОВЕ ВИХОВАННЯ ДІТЕЙ ДОШКІЛЬНОГО ВІКУ В ПРАЦЯХ СУЧАСНИХ НАУКОВЦІВ</w:t>
      </w:r>
    </w:p>
    <w:p w:rsidR="00737EDD" w:rsidRPr="00D00221" w:rsidRDefault="00737EDD" w:rsidP="00C12297">
      <w:pPr>
        <w:spacing w:after="0" w:line="312" w:lineRule="auto"/>
        <w:ind w:firstLine="709"/>
        <w:jc w:val="center"/>
        <w:rPr>
          <w:rFonts w:ascii="Times New Roman" w:hAnsi="Times New Roman" w:cs="Times New Roman"/>
          <w:b/>
          <w:bCs/>
          <w:sz w:val="8"/>
          <w:szCs w:val="8"/>
          <w:lang w:val="uk-UA" w:eastAsia="ru-RU"/>
        </w:rPr>
      </w:pPr>
    </w:p>
    <w:p w:rsidR="00737EDD" w:rsidRPr="00D00221" w:rsidRDefault="00737EDD" w:rsidP="00C12297">
      <w:pPr>
        <w:spacing w:after="0" w:line="312" w:lineRule="auto"/>
        <w:ind w:firstLine="709"/>
        <w:jc w:val="center"/>
        <w:rPr>
          <w:rFonts w:ascii="Times New Roman" w:hAnsi="Times New Roman" w:cs="Times New Roman"/>
          <w:b/>
          <w:bCs/>
          <w:i/>
          <w:iCs/>
          <w:sz w:val="28"/>
          <w:szCs w:val="28"/>
          <w:lang w:val="uk-UA" w:eastAsia="ru-RU"/>
        </w:rPr>
      </w:pPr>
      <w:r w:rsidRPr="00D00221">
        <w:rPr>
          <w:rFonts w:ascii="Times New Roman" w:hAnsi="Times New Roman" w:cs="Times New Roman"/>
          <w:b/>
          <w:bCs/>
          <w:i/>
          <w:iCs/>
          <w:sz w:val="28"/>
          <w:szCs w:val="28"/>
          <w:lang w:val="uk-UA" w:eastAsia="ru-RU"/>
        </w:rPr>
        <w:t>Яковенко В. В.</w:t>
      </w:r>
    </w:p>
    <w:p w:rsidR="00737EDD" w:rsidRPr="00D00221" w:rsidRDefault="00737EDD" w:rsidP="00C12297">
      <w:pPr>
        <w:spacing w:after="0" w:line="312" w:lineRule="auto"/>
        <w:ind w:firstLine="720"/>
        <w:jc w:val="both"/>
        <w:rPr>
          <w:rFonts w:ascii="Times New Roman" w:hAnsi="Times New Roman" w:cs="Times New Roman"/>
          <w:sz w:val="8"/>
          <w:szCs w:val="8"/>
          <w:lang w:val="uk-UA" w:eastAsia="ru-RU"/>
        </w:rPr>
      </w:pP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В умовах реформування дошкільної освіти в Україні пріоритетними завданнями є формування у дітей дошкільного віку уявлень про навколишній світ та ціннісного ставлення до нього. </w:t>
      </w:r>
    </w:p>
    <w:p w:rsidR="00737EDD" w:rsidRPr="00D00221" w:rsidRDefault="00737EDD" w:rsidP="00C12297">
      <w:pPr>
        <w:widowControl w:val="0"/>
        <w:tabs>
          <w:tab w:val="left" w:pos="1800"/>
        </w:tabs>
        <w:autoSpaceDE w:val="0"/>
        <w:autoSpaceDN w:val="0"/>
        <w:adjustRightInd w:val="0"/>
        <w:spacing w:after="0" w:line="312" w:lineRule="auto"/>
        <w:ind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Останнім часом у психолого-педагогічній, історико-педагогічній і науковій літературі з’явилася значна кількість праць, присвячених питанням трудового виховання молодого покоління. Аналізуючи ці роботи, можна виділити напрям наукових пошуків, які складають праці сучасних науковців, що були видані в періодичних виданнях, збірниках, альманахах, посібниках і підручниках: праці, що визначають нормативну, законодавчу базу виховання дошкільників у трудовій діяльності; праці, у яких досліджено зміст, форми, методи та прийоми організації трудової діяльності дітей в дошкільному навчальному закладі та сім’ї.</w:t>
      </w:r>
    </w:p>
    <w:p w:rsidR="00737EDD" w:rsidRPr="00D00221" w:rsidRDefault="00737EDD" w:rsidP="00C12297">
      <w:pPr>
        <w:tabs>
          <w:tab w:val="num" w:pos="781"/>
        </w:tabs>
        <w:autoSpaceDE w:val="0"/>
        <w:autoSpaceDN w:val="0"/>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lastRenderedPageBreak/>
        <w:t>Необхідно відзначити низку підручників, посібників, збірників наукових праць, у яких порушуються сучасні проблеми організації трудового виховання дітей у сім’ї та дошкільних освітніх установах.</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Так, Т. Поніманська в підручнику з педагогіки дає визначення трудового виховання, аналізує його завдання, принципи, провідні напрями, характеризує види дитячої праці, форми та методи організації трудового виховання дітей дошкільного віку</w:t>
      </w:r>
      <w:r w:rsidRPr="00D00221">
        <w:rPr>
          <w:rFonts w:ascii="Times New Roman" w:hAnsi="Times New Roman" w:cs="Times New Roman"/>
          <w:color w:val="000000"/>
          <w:sz w:val="28"/>
          <w:szCs w:val="28"/>
          <w:lang w:val="uk-UA" w:eastAsia="ru-RU"/>
        </w:rPr>
        <w:t>[7].</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Г. Бєлєнька в роботі «Зростання дошкільника в праці» визначає суть трудового виховання дошкільнят як складову всебічного розвитку особистості, характеризує його базові завдання, аналізує ставлення сучасних дітей до праці, розглядає види дитячої праці та їх вплив на розвиток особистості в дошкільному віці, визначає психологічні основи розвитку самостійності дітей у трудовій діяльності, окреслює ефективні умови організації трудової діяльності дітей дошкільного віку, характеризує форми та методи трудового виховання дошкільників </w:t>
      </w:r>
      <w:r w:rsidRPr="00D00221">
        <w:rPr>
          <w:rFonts w:ascii="Times New Roman" w:hAnsi="Times New Roman" w:cs="Times New Roman"/>
          <w:color w:val="000000"/>
          <w:sz w:val="28"/>
          <w:szCs w:val="28"/>
          <w:lang w:val="uk-UA" w:eastAsia="ru-RU"/>
        </w:rPr>
        <w:t>[2].</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Праця Л. Терехової  «Трудове виховання дітей у сім’ї» присвячена розкриттю ролі трудового виховання дітей у сім’ї, аналізу найбільш дієвих форм педагогічного впливу на дітей залежно від вікових особливостей, визначенню провідних видів їхньої трудової діяльності, наданню рекомендацій щодо виготовлення різних виробів </w:t>
      </w:r>
      <w:r w:rsidRPr="00D00221">
        <w:rPr>
          <w:rFonts w:ascii="Times New Roman" w:hAnsi="Times New Roman" w:cs="Times New Roman"/>
          <w:color w:val="000000"/>
          <w:sz w:val="28"/>
          <w:szCs w:val="28"/>
          <w:lang w:val="uk-UA" w:eastAsia="ru-RU"/>
        </w:rPr>
        <w:t>[9].</w:t>
      </w:r>
    </w:p>
    <w:p w:rsidR="00737EDD" w:rsidRPr="00D00221" w:rsidRDefault="00737EDD" w:rsidP="00C12297">
      <w:pPr>
        <w:spacing w:after="0" w:line="312" w:lineRule="auto"/>
        <w:ind w:firstLine="720"/>
        <w:jc w:val="both"/>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color w:val="000000"/>
          <w:sz w:val="28"/>
          <w:szCs w:val="28"/>
          <w:shd w:val="clear" w:color="auto" w:fill="FFFFFF"/>
          <w:lang w:val="uk-UA" w:eastAsia="ru-RU"/>
        </w:rPr>
        <w:t xml:space="preserve">У посібнику «Трудове виховання дошкільнят» (2016 р.) В. Семизорова аналізує теоретичні та практичні матеріали щодо організації трудової діяльності дітей в умовах дошкільних навчальних закладів, розкриває основну мету й визначає особливості праці дітей, характеризує її види з урахуванням вікових особливостей дітей, надає рекомендації батькам і педагогічному колективу щодо організації трудового виховання дітей дошкільного віку </w:t>
      </w:r>
      <w:r w:rsidRPr="00D00221">
        <w:rPr>
          <w:rFonts w:ascii="Times New Roman" w:hAnsi="Times New Roman" w:cs="Times New Roman"/>
          <w:color w:val="000000"/>
          <w:sz w:val="28"/>
          <w:szCs w:val="28"/>
          <w:lang w:val="uk-UA" w:eastAsia="ru-RU"/>
        </w:rPr>
        <w:t>[8].</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підручнику Л. Артемової, Н. Кудикіної, Н. Школьної «Ознайомлення дітей з працею дорослих» (1988 р.) подано методичні рекомендації щодо ознайомлення дітей з працею дорослих згідно з програмами навчання і виховання у дитячому садку, починаючи від другої молодшої групи до підготовки дітей до школи </w:t>
      </w:r>
      <w:r w:rsidRPr="00D00221">
        <w:rPr>
          <w:rFonts w:ascii="Times New Roman" w:hAnsi="Times New Roman" w:cs="Times New Roman"/>
          <w:color w:val="000000"/>
          <w:sz w:val="28"/>
          <w:szCs w:val="28"/>
          <w:lang w:val="uk-UA" w:eastAsia="ru-RU"/>
        </w:rPr>
        <w:t>[1]</w:t>
      </w:r>
      <w:r w:rsidRPr="00D00221">
        <w:rPr>
          <w:rFonts w:ascii="Times New Roman" w:hAnsi="Times New Roman" w:cs="Times New Roman"/>
          <w:sz w:val="28"/>
          <w:szCs w:val="28"/>
          <w:lang w:val="uk-UA" w:eastAsia="ru-RU"/>
        </w:rPr>
        <w:t>.</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У праці Н. Борисової та Т. Введенської («Виховання в праці», 1977 р.) розкрито завдання та зміст трудового виховання дітей у дитячому садку за </w:t>
      </w:r>
      <w:r w:rsidRPr="00D00221">
        <w:rPr>
          <w:rFonts w:ascii="Times New Roman" w:hAnsi="Times New Roman" w:cs="Times New Roman"/>
          <w:sz w:val="28"/>
          <w:szCs w:val="28"/>
          <w:lang w:val="uk-UA" w:eastAsia="ru-RU"/>
        </w:rPr>
        <w:lastRenderedPageBreak/>
        <w:t xml:space="preserve">радянських часів, визначено та схарактеризовано провідні види дитячої праці, форми організації трудової діяльності дошкільнят, визначено шляхи і засоби ознайомлення дітей з працею дорослих, надано методичну допомогу дорослим у розв’язанні завдань трудового виховання дітей дошкільного віку </w:t>
      </w:r>
      <w:r w:rsidRPr="00D00221">
        <w:rPr>
          <w:rFonts w:ascii="Times New Roman" w:hAnsi="Times New Roman" w:cs="Times New Roman"/>
          <w:color w:val="000000"/>
          <w:sz w:val="28"/>
          <w:szCs w:val="28"/>
          <w:lang w:val="uk-UA" w:eastAsia="ru-RU"/>
        </w:rPr>
        <w:t>[3].</w:t>
      </w:r>
    </w:p>
    <w:p w:rsidR="00737EDD" w:rsidRPr="00D00221" w:rsidRDefault="00737EDD" w:rsidP="00C12297">
      <w:pPr>
        <w:spacing w:after="0" w:line="312" w:lineRule="auto"/>
        <w:ind w:firstLine="720"/>
        <w:jc w:val="both"/>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color w:val="000000"/>
          <w:sz w:val="28"/>
          <w:szCs w:val="28"/>
          <w:shd w:val="clear" w:color="auto" w:fill="FFFFFF"/>
          <w:lang w:val="uk-UA" w:eastAsia="ru-RU"/>
        </w:rPr>
        <w:t xml:space="preserve">Аналіз науково-педагогічних джерел свідчить про те, що окремі питання організації трудового виховання дітей дошкільного віку піднімалися на науковій міжвузівській конференції «Становлення особистості у соціокультурному просторі ХХІ сторіччя». Зокрема, питання, що вивчається, побіжно порушувалось у статтях О. Кондратюк, О. Легейди, Н. Щербини. Наприклад, О. Кондратюк проаналізувала досвід втілення ідей К. Ушинського у практику трудового виховання дошкільних освітніх установ, визначила дієві методи та прийоми формування у дітей старшого дошкільного віку працелюбності </w:t>
      </w:r>
      <w:r w:rsidRPr="00D00221">
        <w:rPr>
          <w:rFonts w:ascii="Times New Roman" w:hAnsi="Times New Roman" w:cs="Times New Roman"/>
          <w:color w:val="000000"/>
          <w:sz w:val="28"/>
          <w:szCs w:val="28"/>
          <w:lang w:val="uk-UA" w:eastAsia="ru-RU"/>
        </w:rPr>
        <w:t>[4].</w:t>
      </w:r>
    </w:p>
    <w:p w:rsidR="00737EDD" w:rsidRPr="00D00221" w:rsidRDefault="00737EDD" w:rsidP="00C12297">
      <w:pPr>
        <w:spacing w:after="0" w:line="312" w:lineRule="auto"/>
        <w:ind w:firstLine="720"/>
        <w:jc w:val="both"/>
        <w:rPr>
          <w:rFonts w:ascii="Times New Roman" w:hAnsi="Times New Roman" w:cs="Times New Roman"/>
          <w:color w:val="000000"/>
          <w:sz w:val="28"/>
          <w:szCs w:val="28"/>
          <w:shd w:val="clear" w:color="auto" w:fill="FFFFFF"/>
          <w:lang w:val="uk-UA" w:eastAsia="ru-RU"/>
        </w:rPr>
      </w:pPr>
      <w:r w:rsidRPr="00D00221">
        <w:rPr>
          <w:rFonts w:ascii="Times New Roman" w:hAnsi="Times New Roman" w:cs="Times New Roman"/>
          <w:color w:val="000000"/>
          <w:sz w:val="28"/>
          <w:szCs w:val="28"/>
          <w:shd w:val="clear" w:color="auto" w:fill="FFFFFF"/>
          <w:lang w:val="uk-UA" w:eastAsia="ru-RU"/>
        </w:rPr>
        <w:t xml:space="preserve">У свою чергу О. Легейда схарактеризувала функції (практичну, розвивальну, виховну), які реалізуються в процесі трудового виховання дошкільників і дітей молодшого шкільного віку </w:t>
      </w:r>
      <w:r w:rsidRPr="00D00221">
        <w:rPr>
          <w:rFonts w:ascii="Times New Roman" w:hAnsi="Times New Roman" w:cs="Times New Roman"/>
          <w:color w:val="000000"/>
          <w:sz w:val="28"/>
          <w:szCs w:val="28"/>
          <w:lang w:val="uk-UA" w:eastAsia="ru-RU"/>
        </w:rPr>
        <w:t>[5].</w:t>
      </w:r>
    </w:p>
    <w:p w:rsidR="00737EDD" w:rsidRPr="00D00221" w:rsidRDefault="00737EDD" w:rsidP="00C12297">
      <w:pPr>
        <w:autoSpaceDE w:val="0"/>
        <w:autoSpaceDN w:val="0"/>
        <w:adjustRightInd w:val="0"/>
        <w:spacing w:after="0" w:line="312" w:lineRule="auto"/>
        <w:ind w:firstLine="720"/>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shd w:val="clear" w:color="auto" w:fill="FFFFFF"/>
          <w:lang w:val="uk-UA" w:eastAsia="ru-RU"/>
        </w:rPr>
        <w:t>Н. Щербина визначила особливості виявлення творчих здібностей старших дошкільників у художній праці засобами творчих завдань, схарактеризувала педагогічні умови, які сприяють формуванню позитивного настрою для самостійного пізнання, набуття відповідних знань, умінь і навичок </w:t>
      </w:r>
      <w:r w:rsidRPr="00D00221">
        <w:rPr>
          <w:rFonts w:ascii="Times New Roman" w:hAnsi="Times New Roman" w:cs="Times New Roman"/>
          <w:color w:val="000000"/>
          <w:sz w:val="28"/>
          <w:szCs w:val="28"/>
          <w:lang w:val="uk-UA" w:eastAsia="ru-RU"/>
        </w:rPr>
        <w:t xml:space="preserve">[10]. </w:t>
      </w:r>
    </w:p>
    <w:p w:rsidR="00737EDD" w:rsidRPr="00D00221" w:rsidRDefault="00737EDD" w:rsidP="00C12297">
      <w:pPr>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color w:val="000000"/>
          <w:sz w:val="28"/>
          <w:szCs w:val="28"/>
          <w:shd w:val="clear" w:color="auto" w:fill="FFFFFF"/>
          <w:lang w:val="uk-UA" w:eastAsia="ru-RU"/>
        </w:rPr>
        <w:t>Необхідно також звернути увагу на те, що проблема, яка вивчається, побічно порушується у статтях Л. Пісоцької («</w:t>
      </w:r>
      <w:r w:rsidRPr="00D00221">
        <w:rPr>
          <w:rFonts w:ascii="Times New Roman" w:hAnsi="Times New Roman" w:cs="Times New Roman"/>
          <w:sz w:val="28"/>
          <w:szCs w:val="28"/>
          <w:lang w:val="uk-UA" w:eastAsia="ru-RU"/>
        </w:rPr>
        <w:t>Формування знань про робітничі професії у старших дошкільників як умова їх підготовки до навчання у школі», 2016 р.; «Трудове виховання дошкільників: ціннісні орієнтири родини», 2011</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р.); О. Літіченко («Ідеї трудового виховання дітей дошкільного віку у 50-х роках ХХ століття на сторінках педагогічної преси», 2017 р.); Х. Шапаренко («Сучасні підходи до трудового виховання дітей дошкільного віку», 2014 р.); С. Лозинської («Формування елементарних трудових навичок дошкільників як педагогічна проблема», 2015 р.) та деяких інших.</w:t>
      </w:r>
    </w:p>
    <w:p w:rsidR="00737EDD" w:rsidRPr="00D00221" w:rsidRDefault="00737EDD" w:rsidP="00C12297">
      <w:pPr>
        <w:tabs>
          <w:tab w:val="left" w:pos="993"/>
        </w:tabs>
        <w:spacing w:after="0" w:line="312" w:lineRule="auto"/>
        <w:ind w:firstLine="720"/>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Таким чином, у працях зазначених вище науковців досліджені лише окремі аспекти проблеми трудового виховання дітей дошкільного віку в сім’ї та дошкільних освітніх установах України. Недостатнє вивчення означених </w:t>
      </w:r>
      <w:r w:rsidRPr="00D00221">
        <w:rPr>
          <w:rFonts w:ascii="Times New Roman" w:hAnsi="Times New Roman" w:cs="Times New Roman"/>
          <w:sz w:val="28"/>
          <w:szCs w:val="28"/>
          <w:lang w:val="uk-UA" w:eastAsia="ru-RU"/>
        </w:rPr>
        <w:lastRenderedPageBreak/>
        <w:t xml:space="preserve">питань посилює необхідність проведення цілісного історико-педагогічного дослідження теорії та практики трудового виховання дітей дошкільного віку в другій половині ХХ століття. </w:t>
      </w:r>
    </w:p>
    <w:p w:rsidR="00737EDD" w:rsidRPr="00D00221" w:rsidRDefault="00737EDD" w:rsidP="00C12297">
      <w:pPr>
        <w:tabs>
          <w:tab w:val="left" w:pos="993"/>
        </w:tabs>
        <w:spacing w:after="0" w:line="312" w:lineRule="auto"/>
        <w:ind w:firstLine="720"/>
        <w:jc w:val="center"/>
        <w:rPr>
          <w:rFonts w:ascii="Times New Roman" w:hAnsi="Times New Roman" w:cs="Times New Roman"/>
          <w:b/>
          <w:bCs/>
          <w:color w:val="000000"/>
          <w:sz w:val="6"/>
          <w:szCs w:val="6"/>
          <w:lang w:val="uk-UA" w:eastAsia="ru-RU"/>
        </w:rPr>
      </w:pPr>
    </w:p>
    <w:p w:rsidR="00737EDD" w:rsidRPr="00D00221" w:rsidRDefault="00737EDD" w:rsidP="00C12297">
      <w:pPr>
        <w:tabs>
          <w:tab w:val="left" w:pos="993"/>
        </w:tabs>
        <w:spacing w:after="0" w:line="312" w:lineRule="auto"/>
        <w:ind w:firstLine="720"/>
        <w:jc w:val="center"/>
        <w:rPr>
          <w:rFonts w:ascii="Times New Roman" w:hAnsi="Times New Roman" w:cs="Times New Roman"/>
          <w:b/>
          <w:bCs/>
          <w:color w:val="000000"/>
          <w:sz w:val="28"/>
          <w:szCs w:val="28"/>
          <w:lang w:val="uk-UA" w:eastAsia="ru-RU"/>
        </w:rPr>
      </w:pPr>
      <w:r w:rsidRPr="00D00221">
        <w:rPr>
          <w:rFonts w:ascii="Times New Roman" w:hAnsi="Times New Roman" w:cs="Times New Roman"/>
          <w:b/>
          <w:bCs/>
          <w:color w:val="000000"/>
          <w:sz w:val="28"/>
          <w:szCs w:val="28"/>
          <w:lang w:eastAsia="ru-RU"/>
        </w:rPr>
        <w:t>Список використаних джерел</w:t>
      </w:r>
      <w:r w:rsidRPr="00D00221">
        <w:rPr>
          <w:rFonts w:ascii="Times New Roman" w:hAnsi="Times New Roman" w:cs="Times New Roman"/>
          <w:b/>
          <w:bCs/>
          <w:color w:val="000000"/>
          <w:sz w:val="28"/>
          <w:szCs w:val="28"/>
          <w:lang w:val="uk-UA" w:eastAsia="ru-RU"/>
        </w:rPr>
        <w:t>:</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Артемова Л. В., Кудикіна Н. В., Школьна Н. А. Ознайомлення дітей з працею дорослих. Київ : Радянська школа, 1988. 176 с.</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Бєлєнька Г. Зростання дошкільника в праці. Київ : Шкільний світ, 2010. 108 с.</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Борисова Н.</w:t>
      </w:r>
      <w:r w:rsidRPr="00D00221">
        <w:rPr>
          <w:rFonts w:ascii="Times New Roman" w:hAnsi="Times New Roman" w:cs="Times New Roman"/>
          <w:sz w:val="28"/>
          <w:szCs w:val="28"/>
          <w:lang w:eastAsia="ru-RU"/>
        </w:rPr>
        <w:t xml:space="preserve"> </w:t>
      </w:r>
      <w:r w:rsidRPr="00D00221">
        <w:rPr>
          <w:rFonts w:ascii="Times New Roman" w:hAnsi="Times New Roman" w:cs="Times New Roman"/>
          <w:sz w:val="28"/>
          <w:szCs w:val="28"/>
          <w:lang w:val="en-US" w:eastAsia="ru-RU"/>
        </w:rPr>
        <w:t>P</w:t>
      </w:r>
      <w:r w:rsidRPr="00D00221">
        <w:rPr>
          <w:rFonts w:ascii="Times New Roman" w:hAnsi="Times New Roman" w:cs="Times New Roman"/>
          <w:sz w:val="28"/>
          <w:szCs w:val="28"/>
          <w:lang w:val="uk-UA" w:eastAsia="ru-RU"/>
        </w:rPr>
        <w:t>., Введенська Т. В. Виховання в праці. Київ : Радянська школа, 1977. 82 с.</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shd w:val="clear" w:color="auto" w:fill="FFFFFF"/>
          <w:lang w:val="uk-UA" w:eastAsia="ru-RU"/>
        </w:rPr>
        <w:t>Кондратюк О. Впровадження ідей К.</w:t>
      </w:r>
      <w:r w:rsidRPr="00D00221">
        <w:rPr>
          <w:rFonts w:ascii="Times New Roman" w:hAnsi="Times New Roman" w:cs="Times New Roman"/>
          <w:color w:val="000000"/>
          <w:sz w:val="28"/>
          <w:szCs w:val="28"/>
          <w:shd w:val="clear" w:color="auto" w:fill="FFFFFF"/>
          <w:lang w:eastAsia="ru-RU"/>
        </w:rPr>
        <w:t> </w:t>
      </w:r>
      <w:r w:rsidRPr="00D00221">
        <w:rPr>
          <w:rFonts w:ascii="Times New Roman" w:hAnsi="Times New Roman" w:cs="Times New Roman"/>
          <w:color w:val="000000"/>
          <w:sz w:val="28"/>
          <w:szCs w:val="28"/>
          <w:shd w:val="clear" w:color="auto" w:fill="FFFFFF"/>
          <w:lang w:val="uk-UA" w:eastAsia="ru-RU"/>
        </w:rPr>
        <w:t xml:space="preserve">Д. Ушинського в організацію трудової діяльності дітей сучасних дошкільних навчальних закладів. </w:t>
      </w:r>
      <w:r w:rsidRPr="00D00221">
        <w:rPr>
          <w:rFonts w:ascii="Times New Roman" w:hAnsi="Times New Roman" w:cs="Times New Roman"/>
          <w:i/>
          <w:color w:val="000000"/>
          <w:sz w:val="28"/>
          <w:szCs w:val="28"/>
          <w:shd w:val="clear" w:color="auto" w:fill="FFFFFF"/>
          <w:lang w:val="uk-UA" w:eastAsia="ru-RU"/>
        </w:rPr>
        <w:t>Становлення особистості у соціокультурному просторі ХХІ сторіччя :</w:t>
      </w:r>
      <w:r w:rsidRPr="00D00221">
        <w:rPr>
          <w:rFonts w:ascii="Times New Roman" w:hAnsi="Times New Roman" w:cs="Times New Roman"/>
          <w:color w:val="000000"/>
          <w:sz w:val="28"/>
          <w:szCs w:val="28"/>
          <w:shd w:val="clear" w:color="auto" w:fill="FFFFFF"/>
          <w:lang w:val="uk-UA" w:eastAsia="ru-RU"/>
        </w:rPr>
        <w:t xml:space="preserve"> матеріали наук. міжвуз. конф. молодих науковців – (м. Київ, 21–22 травня 2009 р.). Київ : НПУ імені М. П. Драгоманова, 2009. Вип. 4. С. 77–79. </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shd w:val="clear" w:color="auto" w:fill="FFFFFF"/>
          <w:lang w:val="uk-UA" w:eastAsia="ru-RU"/>
        </w:rPr>
        <w:t xml:space="preserve">Легейда О. Проблема наступності у трудовому вихованні дітей старшого дошкільного і молодшого шкільного віку. </w:t>
      </w:r>
      <w:r w:rsidRPr="00D00221">
        <w:rPr>
          <w:rFonts w:ascii="Times New Roman" w:hAnsi="Times New Roman" w:cs="Times New Roman"/>
          <w:i/>
          <w:color w:val="000000"/>
          <w:sz w:val="28"/>
          <w:szCs w:val="28"/>
          <w:shd w:val="clear" w:color="auto" w:fill="FFFFFF"/>
          <w:lang w:val="uk-UA" w:eastAsia="ru-RU"/>
        </w:rPr>
        <w:t>Становлення особистості у соціокультурному просторі ХХІ сторіччя :</w:t>
      </w:r>
      <w:r w:rsidRPr="00D00221">
        <w:rPr>
          <w:rFonts w:ascii="Times New Roman" w:hAnsi="Times New Roman" w:cs="Times New Roman"/>
          <w:color w:val="000000"/>
          <w:sz w:val="28"/>
          <w:szCs w:val="28"/>
          <w:shd w:val="clear" w:color="auto" w:fill="FFFFFF"/>
          <w:lang w:val="uk-UA" w:eastAsia="ru-RU"/>
        </w:rPr>
        <w:t xml:space="preserve"> матеріали наук. міжвуз. конф. молодих науковців (м. Київ, 21–22 травня 2009 р.). Київ : НПУ імені М. П. Драгоманова, 2009. Вип. 4. С. 92–96. </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Пісоцька Л. М. Формування знань про робітничі професії у старших дошкільників як умова їх підготовки до навчання у школі. </w:t>
      </w:r>
      <w:r w:rsidRPr="00D00221">
        <w:rPr>
          <w:rFonts w:ascii="Times New Roman" w:hAnsi="Times New Roman" w:cs="Times New Roman"/>
          <w:i/>
          <w:sz w:val="28"/>
          <w:szCs w:val="28"/>
          <w:lang w:val="uk-UA" w:eastAsia="ru-RU"/>
        </w:rPr>
        <w:t>Педагогічні науки </w:t>
      </w:r>
      <w:r w:rsidRPr="00D00221">
        <w:rPr>
          <w:rFonts w:ascii="Times New Roman" w:hAnsi="Times New Roman" w:cs="Times New Roman"/>
          <w:sz w:val="28"/>
          <w:szCs w:val="28"/>
          <w:lang w:val="uk-UA" w:eastAsia="ru-RU"/>
        </w:rPr>
        <w:t xml:space="preserve">: зб. наук. праць. 2016. Т. 2. Вип. </w:t>
      </w:r>
      <w:r w:rsidRPr="00D00221">
        <w:rPr>
          <w:rFonts w:ascii="Times New Roman" w:hAnsi="Times New Roman" w:cs="Times New Roman"/>
          <w:sz w:val="28"/>
          <w:szCs w:val="28"/>
          <w:lang w:val="en-US" w:eastAsia="ru-RU"/>
        </w:rPr>
        <w:t>LXXIY</w:t>
      </w:r>
      <w:r w:rsidRPr="00D00221">
        <w:rPr>
          <w:rFonts w:ascii="Times New Roman" w:hAnsi="Times New Roman" w:cs="Times New Roman"/>
          <w:sz w:val="28"/>
          <w:szCs w:val="28"/>
          <w:lang w:val="uk-UA" w:eastAsia="ru-RU"/>
        </w:rPr>
        <w:t>. С. 135–139.</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Поніманська Т. І.</w:t>
      </w:r>
      <w:r w:rsidRPr="00D00221">
        <w:rPr>
          <w:rFonts w:ascii="Times New Roman" w:hAnsi="Times New Roman" w:cs="Times New Roman"/>
          <w:sz w:val="28"/>
          <w:szCs w:val="28"/>
          <w:lang w:val="en-US" w:eastAsia="ru-RU"/>
        </w:rPr>
        <w:t> </w:t>
      </w:r>
      <w:r w:rsidRPr="00D00221">
        <w:rPr>
          <w:rFonts w:ascii="Times New Roman" w:hAnsi="Times New Roman" w:cs="Times New Roman"/>
          <w:sz w:val="28"/>
          <w:szCs w:val="28"/>
          <w:lang w:val="uk-UA" w:eastAsia="ru-RU"/>
        </w:rPr>
        <w:t xml:space="preserve">Дошкільна педагогіка : навчальний посібник для студентів вищих навчальних закладів. Київ : «Академ-видав», 2006. </w:t>
      </w:r>
      <w:r w:rsidRPr="00D00221">
        <w:rPr>
          <w:rFonts w:ascii="Times New Roman" w:hAnsi="Times New Roman" w:cs="Times New Roman"/>
          <w:sz w:val="28"/>
          <w:szCs w:val="28"/>
          <w:lang w:eastAsia="ru-RU"/>
        </w:rPr>
        <w:t>456</w:t>
      </w:r>
      <w:r w:rsidRPr="00D00221">
        <w:rPr>
          <w:rFonts w:ascii="Times New Roman" w:hAnsi="Times New Roman" w:cs="Times New Roman"/>
          <w:sz w:val="28"/>
          <w:szCs w:val="28"/>
          <w:lang w:val="el-GR" w:eastAsia="ru-RU"/>
        </w:rPr>
        <w:t> </w:t>
      </w:r>
      <w:r w:rsidRPr="00D00221">
        <w:rPr>
          <w:rFonts w:ascii="Times New Roman" w:hAnsi="Times New Roman" w:cs="Times New Roman"/>
          <w:sz w:val="28"/>
          <w:szCs w:val="28"/>
          <w:lang w:eastAsia="ru-RU"/>
        </w:rPr>
        <w:t>с.</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sz w:val="28"/>
          <w:szCs w:val="28"/>
          <w:lang w:val="uk-UA" w:eastAsia="ru-RU"/>
        </w:rPr>
        <w:t>Семизорова В. В. Трудове виховання дошкільнят –  К. : Видавнича група «Шкільний світ», 2016.   116 с.</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sz w:val="28"/>
          <w:szCs w:val="28"/>
          <w:lang w:val="uk-UA" w:eastAsia="ru-RU"/>
        </w:rPr>
        <w:t xml:space="preserve"> </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sz w:val="28"/>
          <w:szCs w:val="28"/>
          <w:lang w:val="uk-UA" w:eastAsia="ru-RU"/>
        </w:rPr>
      </w:pPr>
      <w:r w:rsidRPr="00D00221">
        <w:rPr>
          <w:rFonts w:ascii="Times New Roman" w:hAnsi="Times New Roman" w:cs="Times New Roman"/>
          <w:sz w:val="28"/>
          <w:szCs w:val="28"/>
          <w:lang w:val="uk-UA" w:eastAsia="ru-RU"/>
        </w:rPr>
        <w:t xml:space="preserve">Терехова Л. В. Трудове виховання дітей у сім’ї. Київ : Радянська школа, 1990. 141 </w:t>
      </w:r>
      <w:r w:rsidRPr="00D00221">
        <w:rPr>
          <w:rFonts w:ascii="Times New Roman" w:hAnsi="Times New Roman" w:cs="Times New Roman"/>
          <w:sz w:val="28"/>
          <w:szCs w:val="28"/>
          <w:lang w:val="en-US" w:eastAsia="ru-RU"/>
        </w:rPr>
        <w:t>c</w:t>
      </w:r>
      <w:r w:rsidRPr="00D00221">
        <w:rPr>
          <w:rFonts w:ascii="Times New Roman" w:hAnsi="Times New Roman" w:cs="Times New Roman"/>
          <w:sz w:val="28"/>
          <w:szCs w:val="28"/>
          <w:lang w:eastAsia="ru-RU"/>
        </w:rPr>
        <w:t>.</w:t>
      </w:r>
    </w:p>
    <w:p w:rsidR="00737EDD" w:rsidRPr="00D00221" w:rsidRDefault="00737EDD" w:rsidP="00323F57">
      <w:pPr>
        <w:numPr>
          <w:ilvl w:val="0"/>
          <w:numId w:val="76"/>
        </w:numPr>
        <w:tabs>
          <w:tab w:val="clear" w:pos="720"/>
          <w:tab w:val="num" w:pos="1134"/>
        </w:tabs>
        <w:spacing w:after="0"/>
        <w:ind w:left="0" w:firstLine="709"/>
        <w:jc w:val="both"/>
        <w:rPr>
          <w:rFonts w:ascii="Times New Roman" w:hAnsi="Times New Roman" w:cs="Times New Roman"/>
          <w:color w:val="000000"/>
          <w:sz w:val="28"/>
          <w:szCs w:val="28"/>
          <w:lang w:val="uk-UA" w:eastAsia="ru-RU"/>
        </w:rPr>
      </w:pPr>
      <w:r w:rsidRPr="00D00221">
        <w:rPr>
          <w:rFonts w:ascii="Times New Roman" w:hAnsi="Times New Roman" w:cs="Times New Roman"/>
          <w:color w:val="000000"/>
          <w:sz w:val="28"/>
          <w:szCs w:val="28"/>
          <w:shd w:val="clear" w:color="auto" w:fill="FFFFFF"/>
          <w:lang w:val="uk-UA" w:eastAsia="ru-RU"/>
        </w:rPr>
        <w:t xml:space="preserve">Щербина Н. Вияв творчих здібностей дітей старшого дошкільного віку в художній праці засобами творчих завдань. </w:t>
      </w:r>
      <w:r w:rsidRPr="00D00221">
        <w:rPr>
          <w:rFonts w:ascii="Times New Roman" w:hAnsi="Times New Roman" w:cs="Times New Roman"/>
          <w:i/>
          <w:color w:val="000000"/>
          <w:sz w:val="28"/>
          <w:szCs w:val="28"/>
          <w:shd w:val="clear" w:color="auto" w:fill="FFFFFF"/>
          <w:lang w:val="uk-UA" w:eastAsia="ru-RU"/>
        </w:rPr>
        <w:t>Становлення особистості у соціокультурному просторі ХХІ сторіччя :</w:t>
      </w:r>
      <w:r w:rsidRPr="00D00221">
        <w:rPr>
          <w:rFonts w:ascii="Times New Roman" w:hAnsi="Times New Roman" w:cs="Times New Roman"/>
          <w:color w:val="000000"/>
          <w:sz w:val="28"/>
          <w:szCs w:val="28"/>
          <w:shd w:val="clear" w:color="auto" w:fill="FFFFFF"/>
          <w:lang w:val="uk-UA" w:eastAsia="ru-RU"/>
        </w:rPr>
        <w:t xml:space="preserve"> матеріали наук. міжвуз. конф. молодих науковців (м. Київ, 21–22 травня 2009 р.). Київ : НПУ імені М. П. Драгоманова, 2009. Вип. 4. С. 133–136. </w:t>
      </w:r>
    </w:p>
    <w:p w:rsidR="00737EDD" w:rsidRPr="00D00221" w:rsidRDefault="00737EDD" w:rsidP="00C12297">
      <w:pPr>
        <w:spacing w:after="0" w:line="312" w:lineRule="auto"/>
        <w:jc w:val="both"/>
        <w:rPr>
          <w:rFonts w:ascii="Times New Roman" w:hAnsi="Times New Roman" w:cs="Times New Roman"/>
          <w:sz w:val="10"/>
          <w:szCs w:val="10"/>
          <w:lang w:val="uk-UA" w:eastAsia="ru-RU"/>
        </w:rPr>
      </w:pPr>
    </w:p>
    <w:p w:rsidR="00737EDD" w:rsidRPr="00D00221" w:rsidRDefault="00737EDD" w:rsidP="00C12297">
      <w:pPr>
        <w:spacing w:after="0" w:line="312" w:lineRule="auto"/>
        <w:jc w:val="both"/>
        <w:rPr>
          <w:rFonts w:ascii="Times New Roman" w:hAnsi="Times New Roman" w:cs="Times New Roman"/>
          <w:sz w:val="10"/>
          <w:szCs w:val="10"/>
          <w:lang w:val="uk-UA" w:eastAsia="ru-RU"/>
        </w:rPr>
      </w:pPr>
    </w:p>
    <w:p w:rsidR="00737EDD" w:rsidRPr="00D00221" w:rsidRDefault="00737EDD" w:rsidP="00C12297">
      <w:pPr>
        <w:spacing w:after="0" w:line="312" w:lineRule="auto"/>
        <w:jc w:val="both"/>
        <w:rPr>
          <w:rFonts w:ascii="Times New Roman" w:hAnsi="Times New Roman" w:cs="Times New Roman"/>
          <w:sz w:val="10"/>
          <w:szCs w:val="10"/>
          <w:lang w:val="uk-UA" w:eastAsia="ru-RU"/>
        </w:rPr>
      </w:pPr>
    </w:p>
    <w:p w:rsidR="00737EDD" w:rsidRPr="00D00221" w:rsidRDefault="00737EDD" w:rsidP="00C12297">
      <w:pPr>
        <w:spacing w:after="0" w:line="312" w:lineRule="auto"/>
        <w:jc w:val="both"/>
        <w:rPr>
          <w:rFonts w:ascii="Times New Roman" w:hAnsi="Times New Roman" w:cs="Times New Roman"/>
          <w:sz w:val="10"/>
          <w:szCs w:val="10"/>
          <w:lang w:val="uk-UA" w:eastAsia="ru-RU"/>
        </w:rPr>
      </w:pPr>
    </w:p>
    <w:p w:rsidR="00737EDD" w:rsidRPr="00D00221" w:rsidRDefault="00737EDD" w:rsidP="00C12297">
      <w:pPr>
        <w:spacing w:after="0" w:line="312" w:lineRule="auto"/>
        <w:jc w:val="center"/>
        <w:rPr>
          <w:rFonts w:ascii="Times New Roman" w:hAnsi="Times New Roman" w:cs="Times New Roman"/>
          <w:b/>
          <w:bCs/>
          <w:sz w:val="28"/>
          <w:szCs w:val="28"/>
          <w:lang w:val="uk-UA"/>
        </w:rPr>
      </w:pPr>
      <w:r w:rsidRPr="00D00221">
        <w:rPr>
          <w:rFonts w:ascii="Times New Roman" w:hAnsi="Times New Roman" w:cs="Times New Roman"/>
          <w:b/>
          <w:bCs/>
          <w:sz w:val="28"/>
          <w:szCs w:val="28"/>
          <w:lang w:val="uk-UA"/>
        </w:rPr>
        <w:lastRenderedPageBreak/>
        <w:t>ОРГАНІЗАЦІЯ КОРЕКЦІЙНО-ПЕДАГОГІЧНОГО СУПРОВОДУ ДІТЕЙ ДОШКІЛЬНОГО ВІКУ З ПОРУШЕННЯМ ІНТЕЛЕКТУ В УМОВАХ РОЗВИТКУ ІНКЛЮЗИВНОГО НАВЧАННЯ</w:t>
      </w:r>
    </w:p>
    <w:p w:rsidR="00737EDD" w:rsidRPr="00D00221" w:rsidRDefault="00737EDD" w:rsidP="00C12297">
      <w:pPr>
        <w:spacing w:after="0" w:line="312" w:lineRule="auto"/>
        <w:jc w:val="center"/>
        <w:rPr>
          <w:rFonts w:ascii="Times New Roman" w:hAnsi="Times New Roman" w:cs="Times New Roman"/>
          <w:b/>
          <w:bCs/>
          <w:sz w:val="2"/>
          <w:szCs w:val="2"/>
          <w:lang w:val="uk-UA"/>
        </w:rPr>
      </w:pPr>
    </w:p>
    <w:p w:rsidR="00737EDD" w:rsidRPr="00D00221" w:rsidRDefault="00737EDD" w:rsidP="00C12297">
      <w:pPr>
        <w:spacing w:after="0" w:line="312" w:lineRule="auto"/>
        <w:jc w:val="center"/>
        <w:rPr>
          <w:rFonts w:ascii="Times New Roman" w:hAnsi="Times New Roman" w:cs="Times New Roman"/>
          <w:b/>
          <w:bCs/>
          <w:i/>
          <w:iCs/>
          <w:sz w:val="12"/>
          <w:szCs w:val="12"/>
          <w:lang w:val="uk-UA"/>
        </w:rPr>
      </w:pPr>
    </w:p>
    <w:p w:rsidR="00737EDD" w:rsidRPr="00D00221" w:rsidRDefault="00737EDD" w:rsidP="00C12297">
      <w:pPr>
        <w:spacing w:after="0" w:line="312" w:lineRule="auto"/>
        <w:jc w:val="center"/>
        <w:rPr>
          <w:rFonts w:ascii="Times New Roman" w:hAnsi="Times New Roman" w:cs="Times New Roman"/>
          <w:b/>
          <w:bCs/>
          <w:i/>
          <w:iCs/>
          <w:sz w:val="28"/>
          <w:szCs w:val="28"/>
          <w:lang w:val="uk-UA"/>
        </w:rPr>
      </w:pPr>
      <w:r w:rsidRPr="00D00221">
        <w:rPr>
          <w:rFonts w:ascii="Times New Roman" w:hAnsi="Times New Roman" w:cs="Times New Roman"/>
          <w:b/>
          <w:bCs/>
          <w:i/>
          <w:iCs/>
          <w:sz w:val="28"/>
          <w:szCs w:val="28"/>
          <w:lang w:val="uk-UA"/>
        </w:rPr>
        <w:t>Яцинік А. В.</w:t>
      </w:r>
    </w:p>
    <w:p w:rsidR="00737EDD" w:rsidRPr="00D00221" w:rsidRDefault="00737EDD" w:rsidP="00C12297">
      <w:pPr>
        <w:spacing w:after="0" w:line="312" w:lineRule="auto"/>
        <w:jc w:val="center"/>
        <w:rPr>
          <w:rFonts w:ascii="Times New Roman" w:hAnsi="Times New Roman" w:cs="Times New Roman"/>
          <w:b/>
          <w:bCs/>
          <w:sz w:val="6"/>
          <w:szCs w:val="6"/>
          <w:lang w:val="uk-UA"/>
        </w:rPr>
      </w:pP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color w:val="000000"/>
          <w:sz w:val="28"/>
          <w:szCs w:val="28"/>
          <w:lang w:val="uk-UA" w:eastAsia="uk-UA"/>
        </w:rPr>
        <w:t>За умов стратегічних змін, що відбуваються в освітньому просторі України, особлива увага надається особистості дитини, її потребам, нахилам, уподобанням, особливостям.</w:t>
      </w:r>
      <w:r w:rsidRPr="00D00221">
        <w:rPr>
          <w:rFonts w:ascii="Times New Roman" w:hAnsi="Times New Roman" w:cs="Times New Roman"/>
          <w:sz w:val="28"/>
          <w:szCs w:val="28"/>
          <w:lang w:val="uk-UA"/>
        </w:rPr>
        <w:t xml:space="preserve"> Базовий компонент дошкільної освіти визначає, що одним із пріоритетних завдань є розвиток особистості дитини. У цьому контекст</w:t>
      </w:r>
      <w:r w:rsidRPr="00D00221">
        <w:rPr>
          <w:rFonts w:ascii="Times New Roman" w:hAnsi="Times New Roman" w:cs="Times New Roman"/>
          <w:sz w:val="28"/>
          <w:szCs w:val="28"/>
          <w:shd w:val="clear" w:color="auto" w:fill="FFFFFF"/>
          <w:lang w:val="uk-UA"/>
        </w:rPr>
        <w:t xml:space="preserve">і важливого значення набуває проблема </w:t>
      </w:r>
      <w:r w:rsidRPr="00D00221">
        <w:rPr>
          <w:rFonts w:ascii="Times New Roman" w:hAnsi="Times New Roman" w:cs="Times New Roman"/>
          <w:sz w:val="28"/>
          <w:szCs w:val="28"/>
          <w:lang w:val="uk-UA"/>
        </w:rPr>
        <w:t>організації навчання дітей із особливими освітніми потребами.</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Організація освітнього процесу в закладі дошкільної освіти спрямована на реалізацію основних завдань дошкільного виховання, що визначені стандартом дошкільної освіти. Навчання та виховання дітей дошкільного віку відбувається як на організованих заняттях, так і в повсякденному житті. До основних форм організації  навчання дітей дошкільного віку належать: ігри, спостереження, екскурсії, свята, розваги,  самостійна  діяльність дітей (ігрова, художня, трудова, рухова тощо), а також спеціально організована  навчальна  діяльність  (заняття). Заняття як основна форма навчання дітей може бути організоване індивідуально, підгрупами та з усією групою дітей (фронтально) залежно від педагогічної мети, особливостей та віку дітей. У залежності від дидактичної мети виокремлюють заняття на повідомлення нових знань, заняття з закріплення та систематизації набутого досвіду, контрольні та комплексні заняття. За змістом навчання виділяють заняття з різних розділів програми, а саме: заняття з ознайомлення з навколишнім світом, з розвитку мовлення, формування елементарних математичних уявлень (із сенсорного розвитку для дітей раннього віку), з образотворчої діяльності (малювання, ліплення, аплікація, конструювання), музичні заняття та заняття з фізичної культури та плавання. Слід також зауважити, що найбільш ефективним методом навчання, виховання та розвитку дітей дошкільного віку є гра, оскільки саме ігрова діяльність виступає провідною діяльністю в дошкільному віці, тому саме гра (творча, дидактична, народна, рухлива) широко використовується в освітньому процесі [4, с. 356–381].</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lastRenderedPageBreak/>
        <w:t xml:space="preserve">Мета та завдання освітньої роботи в закладах дошкільної освіти загального типу не відрізняються від особливостей організації роботи з дітьми з особливими освітніми потребами, але методичні прийоми навчання та виховання дещо відрізняються. Це пов’язано з фізіологічними та психологічними особливостями таких дітей, зокрема зниженим рівнем пізнавальної діяльності. </w:t>
      </w:r>
      <w:r w:rsidRPr="00D00221">
        <w:rPr>
          <w:rFonts w:ascii="Times New Roman" w:hAnsi="Times New Roman" w:cs="Times New Roman"/>
          <w:color w:val="000000"/>
          <w:sz w:val="28"/>
          <w:szCs w:val="28"/>
          <w:lang w:eastAsia="ru-RU"/>
        </w:rPr>
        <w:t>У зміст роботи</w:t>
      </w:r>
      <w:r w:rsidRPr="00D00221">
        <w:rPr>
          <w:rFonts w:ascii="Times New Roman" w:hAnsi="Times New Roman" w:cs="Times New Roman"/>
          <w:color w:val="000000"/>
          <w:sz w:val="28"/>
          <w:szCs w:val="28"/>
          <w:lang w:val="uk-UA" w:eastAsia="ru-RU"/>
        </w:rPr>
        <w:t xml:space="preserve"> з дітьми з особливими освітніми потребами</w:t>
      </w:r>
      <w:r w:rsidRPr="00D00221">
        <w:rPr>
          <w:rFonts w:ascii="Times New Roman" w:hAnsi="Times New Roman" w:cs="Times New Roman"/>
          <w:color w:val="000000"/>
          <w:sz w:val="28"/>
          <w:szCs w:val="28"/>
          <w:lang w:eastAsia="ru-RU"/>
        </w:rPr>
        <w:t xml:space="preserve"> вводяться не тільки загальні, вікові, а й корекційні завдання.</w:t>
      </w:r>
      <w:r w:rsidRPr="00D00221">
        <w:rPr>
          <w:rFonts w:ascii="Times New Roman" w:hAnsi="Times New Roman" w:cs="Times New Roman"/>
          <w:color w:val="000000"/>
          <w:sz w:val="28"/>
          <w:szCs w:val="28"/>
          <w:lang w:val="uk-UA" w:eastAsia="ru-RU"/>
        </w:rPr>
        <w:t xml:space="preserve"> </w:t>
      </w:r>
      <w:r w:rsidRPr="00D00221">
        <w:rPr>
          <w:rFonts w:ascii="Times New Roman" w:hAnsi="Times New Roman" w:cs="Times New Roman"/>
          <w:sz w:val="28"/>
          <w:szCs w:val="28"/>
          <w:lang w:val="uk-UA"/>
        </w:rPr>
        <w:t>Для ефективного освітнього супроводу та адаптації діти з особливостями психофізичного розвитку потребують спеціальних умов навчання й виховання, які сприятимуть корекції та компенсації дефекту. Чим раніше буде розпочато корекційну роботу, тим кращих успіхів можна досягти в процесі компенсації та запобігти виникненню вторинних відхилень. Ураховуючи особливості психоемоційної сфери дітей, які потребують додаткової уваги, с</w:t>
      </w:r>
      <w:r w:rsidRPr="00D00221">
        <w:rPr>
          <w:rFonts w:ascii="Times New Roman" w:hAnsi="Times New Roman" w:cs="Times New Roman"/>
          <w:color w:val="000000"/>
          <w:sz w:val="28"/>
          <w:szCs w:val="28"/>
          <w:lang w:val="uk-UA" w:eastAsia="ru-RU"/>
        </w:rPr>
        <w:t>лід зауважити, що при організації корекційно-виховної роботи важливе значення має створення емоційного клімату, при якому кожна дитина постійно відчуває турботу про себе, увагу, ласку з боку всіх педагогів.</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Інклюзивна освіта – це система освітніх послуг, що базується на </w:t>
      </w:r>
      <w:r w:rsidRPr="00D00221">
        <w:rPr>
          <w:rFonts w:ascii="Times New Roman" w:hAnsi="Times New Roman" w:cs="Times New Roman"/>
          <w:sz w:val="28"/>
          <w:szCs w:val="28"/>
        </w:rPr>
        <w:t>принципі забезпечення основного права дітей на освіту та права навчатися за місцем  проживання,  що  передбачає  навчання  в  умовах  загальноосвітнього закладу. Інклюзивне  навчання  передбачає  створення  освітнього  середовища, яке  б  відповідало  потребам і можливостям  кожної  дитини,  незалежно  від особливостей  її  психофізичного  розвитку.</w:t>
      </w:r>
      <w:r w:rsidRPr="00D00221">
        <w:rPr>
          <w:rFonts w:ascii="Times New Roman" w:hAnsi="Times New Roman" w:cs="Times New Roman"/>
          <w:sz w:val="28"/>
          <w:szCs w:val="28"/>
          <w:lang w:val="uk-UA"/>
        </w:rPr>
        <w:t xml:space="preserve"> З метою забезпечення рівного доступу до якісної освіти інклюзивні освітні заклади повинні адаптувати навчальні програми та плани, скоригувати методи та форми навчання з урахуванням особливостей навчання дітей із порушенням психофізичного розвитку. </w:t>
      </w:r>
      <w:r w:rsidRPr="00D00221">
        <w:rPr>
          <w:rFonts w:ascii="Times New Roman" w:hAnsi="Times New Roman" w:cs="Times New Roman"/>
          <w:sz w:val="28"/>
          <w:szCs w:val="28"/>
        </w:rPr>
        <w:t>Інклюзивні освітні заклади  повинні</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забезпечити спектр необхідних послуг відповідно до різних освітніх потреб таких дітей. Інклюзивне  навчання</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гнучка, індивідуалізована  система  навчання  дітей  з</w:t>
      </w:r>
      <w:r w:rsidRPr="00D00221">
        <w:rPr>
          <w:rFonts w:ascii="Times New Roman" w:hAnsi="Times New Roman" w:cs="Times New Roman"/>
          <w:sz w:val="28"/>
          <w:szCs w:val="28"/>
          <w:lang w:val="uk-UA"/>
        </w:rPr>
        <w:t xml:space="preserve"> </w:t>
      </w:r>
      <w:r w:rsidRPr="00D00221">
        <w:rPr>
          <w:rFonts w:ascii="Times New Roman" w:hAnsi="Times New Roman" w:cs="Times New Roman"/>
          <w:sz w:val="28"/>
          <w:szCs w:val="28"/>
        </w:rPr>
        <w:t xml:space="preserve">особливостями  психофізичного розвитку в умовах масової загальноосвітньої </w:t>
      </w:r>
      <w:r w:rsidRPr="00D00221">
        <w:rPr>
          <w:rFonts w:ascii="Times New Roman" w:hAnsi="Times New Roman" w:cs="Times New Roman"/>
          <w:sz w:val="28"/>
          <w:szCs w:val="28"/>
          <w:lang w:val="uk-UA"/>
        </w:rPr>
        <w:t>установи</w:t>
      </w:r>
      <w:r w:rsidRPr="00D00221">
        <w:rPr>
          <w:rFonts w:ascii="Times New Roman" w:hAnsi="Times New Roman" w:cs="Times New Roman"/>
          <w:sz w:val="28"/>
          <w:szCs w:val="28"/>
        </w:rPr>
        <w:t xml:space="preserve"> за місцем проживання. Навчання  відбувається  за  індивідуальним  навчальним  планом, забезпечується медико-соціальним та психолого-педагогічним супроводом</w:t>
      </w:r>
      <w:r w:rsidRPr="00D00221">
        <w:rPr>
          <w:rFonts w:ascii="Times New Roman" w:hAnsi="Times New Roman" w:cs="Times New Roman"/>
          <w:sz w:val="28"/>
          <w:szCs w:val="28"/>
          <w:lang w:val="uk-UA"/>
        </w:rPr>
        <w:t xml:space="preserve"> [3, с. 3–4].</w:t>
      </w:r>
    </w:p>
    <w:p w:rsidR="00737EDD" w:rsidRPr="00D00221" w:rsidRDefault="00737EDD" w:rsidP="00C12297">
      <w:pPr>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eastAsia="ru-RU"/>
        </w:rPr>
        <w:lastRenderedPageBreak/>
        <w:t>Модернізація та поліпшення якості освіти, впровадження інклюзивного навчання дозволяє організувати спільний освітній процес дітей з типовим рівнем розвитку та їхніми однолітками з особливими освітніми потребами, що сприяє соціалізації таких дітей, розвитку їхньої пізнавальної активності, мотивації до навчання, фізичному, емоційному, мовленнєвому розвитку особистості, а діти загальноосвітніх закладів вчаться толерантності, сприйняттю людських відмінностей, готовності до взаємодії. Але разом із цим слід зауважити, що с</w:t>
      </w:r>
      <w:r w:rsidRPr="00D00221">
        <w:rPr>
          <w:rFonts w:ascii="Times New Roman" w:hAnsi="Times New Roman" w:cs="Times New Roman"/>
          <w:sz w:val="28"/>
          <w:szCs w:val="28"/>
          <w:lang w:val="uk-UA"/>
        </w:rPr>
        <w:t>учасний педагог загальноосвітнього закладу не володіє повною мірою методикою навчання дітей з особливими потребами, особливостями фізіологічного та психічного розвитку таких дітей, що звичайно відображається на якості навчання та ефективності інклюзії загалом.</w:t>
      </w:r>
    </w:p>
    <w:p w:rsidR="00793A09" w:rsidRPr="00D00221" w:rsidRDefault="00793A09" w:rsidP="00B51EFD">
      <w:pPr>
        <w:spacing w:after="0" w:line="312" w:lineRule="auto"/>
        <w:jc w:val="center"/>
        <w:rPr>
          <w:rFonts w:ascii="Times New Roman" w:hAnsi="Times New Roman" w:cs="Times New Roman"/>
          <w:sz w:val="28"/>
          <w:szCs w:val="28"/>
          <w:lang w:val="uk-UA" w:eastAsia="ru-RU"/>
        </w:rPr>
      </w:pPr>
    </w:p>
    <w:p w:rsidR="00737EDD" w:rsidRPr="00D00221" w:rsidRDefault="00737EDD" w:rsidP="00B51EFD">
      <w:pPr>
        <w:spacing w:after="0" w:line="312" w:lineRule="auto"/>
        <w:jc w:val="center"/>
        <w:rPr>
          <w:rFonts w:ascii="Times New Roman" w:hAnsi="Times New Roman" w:cs="Times New Roman"/>
          <w:b/>
          <w:bCs/>
          <w:color w:val="000000"/>
          <w:sz w:val="28"/>
          <w:szCs w:val="28"/>
          <w:lang w:val="uk-UA" w:eastAsia="ru-RU"/>
        </w:rPr>
      </w:pPr>
      <w:r w:rsidRPr="00D00221">
        <w:rPr>
          <w:rFonts w:ascii="Times New Roman" w:hAnsi="Times New Roman" w:cs="Times New Roman"/>
          <w:b/>
          <w:bCs/>
          <w:color w:val="000000"/>
          <w:sz w:val="28"/>
          <w:szCs w:val="28"/>
          <w:lang w:val="uk-UA" w:eastAsia="ru-RU"/>
        </w:rPr>
        <w:t>Список використаних джерел:</w:t>
      </w:r>
    </w:p>
    <w:p w:rsidR="00737EDD" w:rsidRPr="00D00221" w:rsidRDefault="00737EDD" w:rsidP="000557C5">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1. </w:t>
      </w:r>
      <w:r w:rsidRPr="00D00221">
        <w:rPr>
          <w:rFonts w:ascii="Times New Roman" w:hAnsi="Times New Roman" w:cs="Times New Roman"/>
          <w:kern w:val="2"/>
          <w:sz w:val="28"/>
          <w:szCs w:val="28"/>
        </w:rPr>
        <w:t>Катаева A.</w:t>
      </w:r>
      <w:r w:rsidRPr="00D00221">
        <w:rPr>
          <w:rFonts w:ascii="Times New Roman" w:hAnsi="Times New Roman" w:cs="Times New Roman"/>
          <w:kern w:val="2"/>
          <w:sz w:val="28"/>
          <w:szCs w:val="28"/>
          <w:lang w:val="uk-UA"/>
        </w:rPr>
        <w:t> </w:t>
      </w:r>
      <w:r w:rsidRPr="00D00221">
        <w:rPr>
          <w:rFonts w:ascii="Times New Roman" w:hAnsi="Times New Roman" w:cs="Times New Roman"/>
          <w:kern w:val="2"/>
          <w:sz w:val="28"/>
          <w:szCs w:val="28"/>
        </w:rPr>
        <w:t xml:space="preserve">A., Стребелева </w:t>
      </w:r>
      <w:r w:rsidRPr="00D00221">
        <w:rPr>
          <w:rFonts w:ascii="Times New Roman" w:hAnsi="Times New Roman" w:cs="Times New Roman"/>
          <w:kern w:val="2"/>
          <w:sz w:val="28"/>
          <w:szCs w:val="28"/>
          <w:lang w:val="de-DE"/>
        </w:rPr>
        <w:t>E.</w:t>
      </w:r>
      <w:r w:rsidRPr="00D00221">
        <w:rPr>
          <w:rFonts w:ascii="Times New Roman" w:hAnsi="Times New Roman" w:cs="Times New Roman"/>
          <w:kern w:val="2"/>
          <w:sz w:val="28"/>
          <w:szCs w:val="28"/>
          <w:lang w:val="uk-UA"/>
        </w:rPr>
        <w:t> </w:t>
      </w:r>
      <w:r w:rsidRPr="00D00221">
        <w:rPr>
          <w:rFonts w:ascii="Times New Roman" w:hAnsi="Times New Roman" w:cs="Times New Roman"/>
          <w:kern w:val="2"/>
          <w:sz w:val="28"/>
          <w:szCs w:val="28"/>
          <w:lang w:val="de-DE"/>
        </w:rPr>
        <w:t xml:space="preserve">A. </w:t>
      </w:r>
      <w:r w:rsidRPr="00D00221">
        <w:rPr>
          <w:rFonts w:ascii="Times New Roman" w:hAnsi="Times New Roman" w:cs="Times New Roman"/>
          <w:kern w:val="2"/>
          <w:sz w:val="28"/>
          <w:szCs w:val="28"/>
        </w:rPr>
        <w:t>Дошкольная олигофренопедагогика. М</w:t>
      </w:r>
      <w:r w:rsidRPr="00D00221">
        <w:rPr>
          <w:rFonts w:ascii="Times New Roman" w:hAnsi="Times New Roman" w:cs="Times New Roman"/>
          <w:kern w:val="2"/>
          <w:sz w:val="28"/>
          <w:szCs w:val="28"/>
          <w:lang w:val="uk-UA"/>
        </w:rPr>
        <w:t xml:space="preserve">осква </w:t>
      </w:r>
      <w:r w:rsidRPr="00D00221">
        <w:rPr>
          <w:rFonts w:ascii="Times New Roman" w:hAnsi="Times New Roman" w:cs="Times New Roman"/>
          <w:kern w:val="2"/>
          <w:sz w:val="28"/>
          <w:szCs w:val="28"/>
        </w:rPr>
        <w:t>: ВЛАДОС, 200</w:t>
      </w:r>
      <w:r w:rsidRPr="00D00221">
        <w:rPr>
          <w:rFonts w:ascii="Times New Roman" w:hAnsi="Times New Roman" w:cs="Times New Roman"/>
          <w:kern w:val="2"/>
          <w:sz w:val="28"/>
          <w:szCs w:val="28"/>
          <w:lang w:val="uk-UA"/>
        </w:rPr>
        <w:t>0</w:t>
      </w:r>
      <w:r w:rsidRPr="00D00221">
        <w:rPr>
          <w:rFonts w:ascii="Times New Roman" w:hAnsi="Times New Roman" w:cs="Times New Roman"/>
          <w:kern w:val="2"/>
          <w:sz w:val="28"/>
          <w:szCs w:val="28"/>
        </w:rPr>
        <w:t>.</w:t>
      </w:r>
      <w:r w:rsidRPr="00D00221">
        <w:rPr>
          <w:rFonts w:ascii="Times New Roman" w:hAnsi="Times New Roman" w:cs="Times New Roman"/>
          <w:kern w:val="2"/>
          <w:sz w:val="28"/>
          <w:szCs w:val="28"/>
          <w:lang w:val="uk-UA"/>
        </w:rPr>
        <w:t xml:space="preserve"> 456 с.</w:t>
      </w:r>
    </w:p>
    <w:p w:rsidR="00737EDD" w:rsidRPr="00D00221" w:rsidRDefault="00737EDD" w:rsidP="000557C5">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2. Колупаєва А. А., Савчук Л. О. Діти з особливими освітніми потребами та організація їх навчання : наук.-метод. посіб. Київ : Видавнича група «АТОПОЛ». 2011. 274 с. </w:t>
      </w:r>
    </w:p>
    <w:p w:rsidR="00737EDD" w:rsidRPr="00D00221" w:rsidRDefault="00737EDD" w:rsidP="000557C5">
      <w:pPr>
        <w:shd w:val="clear" w:color="auto" w:fill="FFFFFF"/>
        <w:spacing w:after="0" w:line="312" w:lineRule="auto"/>
        <w:ind w:firstLine="709"/>
        <w:jc w:val="both"/>
        <w:rPr>
          <w:rFonts w:ascii="Times New Roman" w:hAnsi="Times New Roman" w:cs="Times New Roman"/>
          <w:sz w:val="28"/>
          <w:szCs w:val="28"/>
          <w:lang w:val="uk-UA"/>
        </w:rPr>
      </w:pPr>
      <w:r w:rsidRPr="00D00221">
        <w:rPr>
          <w:rFonts w:ascii="Times New Roman" w:hAnsi="Times New Roman" w:cs="Times New Roman"/>
          <w:sz w:val="28"/>
          <w:szCs w:val="28"/>
          <w:lang w:val="uk-UA"/>
        </w:rPr>
        <w:t xml:space="preserve">3. </w:t>
      </w:r>
      <w:r w:rsidRPr="00D00221">
        <w:rPr>
          <w:rFonts w:ascii="Times New Roman" w:hAnsi="Times New Roman" w:cs="Times New Roman"/>
          <w:sz w:val="28"/>
          <w:szCs w:val="28"/>
        </w:rPr>
        <w:t>Миронова С.</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П. Олігофренопедагогіка. Компактний навчальний курс : навч. посіб. Кам’янець-Подільський : Кам’янець-Подільський державний університет, редакційно-видавничий відділ. 2008. 204 с.</w:t>
      </w:r>
    </w:p>
    <w:p w:rsidR="00737EDD" w:rsidRPr="00D00221" w:rsidRDefault="00737EDD" w:rsidP="000557C5">
      <w:pPr>
        <w:shd w:val="clear" w:color="auto" w:fill="FFFFFF"/>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4</w:t>
      </w:r>
      <w:r w:rsidRPr="00D00221">
        <w:rPr>
          <w:rFonts w:ascii="Times New Roman" w:hAnsi="Times New Roman" w:cs="Times New Roman"/>
          <w:sz w:val="28"/>
          <w:szCs w:val="28"/>
        </w:rPr>
        <w:t>. Основы дошкольной педагогики : под ред. 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В.</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Запорожца, Т.</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А.</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Марковой. Москва : Просвещение. 1980. 238 с.</w:t>
      </w:r>
    </w:p>
    <w:p w:rsidR="00793A09" w:rsidRDefault="00737EDD" w:rsidP="000557C5">
      <w:pPr>
        <w:shd w:val="clear" w:color="auto" w:fill="FFFFFF"/>
        <w:spacing w:after="0" w:line="312" w:lineRule="auto"/>
        <w:ind w:firstLine="709"/>
        <w:jc w:val="both"/>
        <w:rPr>
          <w:rFonts w:ascii="Times New Roman" w:hAnsi="Times New Roman" w:cs="Times New Roman"/>
          <w:sz w:val="28"/>
          <w:szCs w:val="28"/>
        </w:rPr>
      </w:pPr>
      <w:r w:rsidRPr="00D00221">
        <w:rPr>
          <w:rFonts w:ascii="Times New Roman" w:hAnsi="Times New Roman" w:cs="Times New Roman"/>
          <w:sz w:val="28"/>
          <w:szCs w:val="28"/>
          <w:lang w:val="uk-UA"/>
        </w:rPr>
        <w:t>5</w:t>
      </w:r>
      <w:r w:rsidRPr="00D00221">
        <w:rPr>
          <w:rFonts w:ascii="Times New Roman" w:hAnsi="Times New Roman" w:cs="Times New Roman"/>
          <w:sz w:val="28"/>
          <w:szCs w:val="28"/>
        </w:rPr>
        <w:t>. Поніманська Т. Дошкільна педагогіка : підручник. Київ : «Академвидав». 2015. 448</w:t>
      </w:r>
      <w:r w:rsidRPr="00D00221">
        <w:rPr>
          <w:rFonts w:ascii="Times New Roman" w:hAnsi="Times New Roman" w:cs="Times New Roman"/>
          <w:sz w:val="28"/>
          <w:szCs w:val="28"/>
          <w:lang w:val="uk-UA"/>
        </w:rPr>
        <w:t> </w:t>
      </w:r>
      <w:r w:rsidRPr="00D00221">
        <w:rPr>
          <w:rFonts w:ascii="Times New Roman" w:hAnsi="Times New Roman" w:cs="Times New Roman"/>
          <w:sz w:val="28"/>
          <w:szCs w:val="28"/>
        </w:rPr>
        <w:t>с.</w:t>
      </w:r>
    </w:p>
    <w:p w:rsidR="00793A09" w:rsidRDefault="00793A09" w:rsidP="00793A09">
      <w:pPr>
        <w:shd w:val="clear" w:color="auto" w:fill="FFFFFF"/>
        <w:spacing w:after="0" w:line="312" w:lineRule="auto"/>
        <w:ind w:hanging="567"/>
        <w:jc w:val="center"/>
        <w:rPr>
          <w:rFonts w:ascii="Times New Roman" w:hAnsi="Times New Roman" w:cs="Times New Roman"/>
          <w:b/>
          <w:sz w:val="28"/>
          <w:szCs w:val="28"/>
          <w:lang w:val="uk-UA"/>
        </w:rPr>
      </w:pPr>
      <w:r>
        <w:rPr>
          <w:rFonts w:ascii="Times New Roman" w:hAnsi="Times New Roman" w:cs="Times New Roman"/>
          <w:sz w:val="28"/>
          <w:szCs w:val="28"/>
        </w:rPr>
        <w:br w:type="page"/>
      </w:r>
      <w:r w:rsidRPr="00793A09">
        <w:rPr>
          <w:rFonts w:ascii="Times New Roman" w:hAnsi="Times New Roman" w:cs="Times New Roman"/>
          <w:b/>
          <w:sz w:val="28"/>
          <w:szCs w:val="28"/>
          <w:lang w:val="uk-UA"/>
        </w:rPr>
        <w:lastRenderedPageBreak/>
        <w:t>НАШІ АВТОРИ</w:t>
      </w:r>
    </w:p>
    <w:tbl>
      <w:tblPr>
        <w:tblW w:w="10349" w:type="dxa"/>
        <w:tblInd w:w="-885" w:type="dxa"/>
        <w:tblLayout w:type="fixed"/>
        <w:tblLook w:val="00A0" w:firstRow="1" w:lastRow="0" w:firstColumn="1" w:lastColumn="0" w:noHBand="0" w:noVBand="0"/>
      </w:tblPr>
      <w:tblGrid>
        <w:gridCol w:w="567"/>
        <w:gridCol w:w="9782"/>
      </w:tblGrid>
      <w:tr w:rsidR="00793A09" w:rsidRPr="00CA5B86" w:rsidTr="006F0B40">
        <w:trPr>
          <w:trHeight w:val="530"/>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Абасалієва Оксана Миколаївна</w:t>
            </w:r>
            <w:r w:rsidRPr="00381E34">
              <w:rPr>
                <w:rFonts w:ascii="Times New Roman" w:hAnsi="Times New Roman" w:cs="Times New Roman"/>
                <w:lang w:val="uk-UA"/>
              </w:rPr>
              <w:t xml:space="preserve"> – </w:t>
            </w:r>
            <w:r w:rsidRPr="00381E34">
              <w:rPr>
                <w:rFonts w:ascii="Times New Roman" w:eastAsia="Times New Roman" w:hAnsi="Times New Roman" w:cs="Times New Roman"/>
                <w:i/>
                <w:color w:val="000000"/>
                <w:lang w:val="uk-UA"/>
              </w:rPr>
              <w:t>кандидат психологічних наук,</w:t>
            </w:r>
            <w:r w:rsidRPr="00381E34">
              <w:rPr>
                <w:rFonts w:ascii="Times New Roman" w:hAnsi="Times New Roman" w:cs="Times New Roman"/>
                <w:lang w:val="uk-UA"/>
              </w:rPr>
              <w:t xml:space="preserve"> </w:t>
            </w:r>
            <w:r w:rsidRPr="00381E34">
              <w:rPr>
                <w:rFonts w:ascii="Times New Roman" w:eastAsia="Times New Roman" w:hAnsi="Times New Roman" w:cs="Times New Roman"/>
                <w:i/>
                <w:color w:val="000000"/>
                <w:lang w:val="uk-UA"/>
              </w:rPr>
              <w:t>практичний психолог Красноградського коледжу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b/>
                <w:spacing w:val="-8"/>
                <w:lang w:val="uk-UA"/>
              </w:rPr>
            </w:pPr>
            <w:r w:rsidRPr="00381E34">
              <w:rPr>
                <w:rFonts w:ascii="Times New Roman" w:eastAsia="Times New Roman" w:hAnsi="Times New Roman" w:cs="Times New Roman"/>
                <w:b/>
                <w:color w:val="000000"/>
                <w:lang w:val="uk-UA"/>
              </w:rPr>
              <w:t>Агєєнко Тетяна Анатоліївна</w:t>
            </w:r>
            <w:r w:rsidRPr="00381E34">
              <w:rPr>
                <w:rFonts w:ascii="Times New Roman" w:eastAsia="Times New Roman" w:hAnsi="Times New Roman" w:cs="Times New Roman"/>
                <w:color w:val="000000"/>
                <w:lang w:val="uk-UA"/>
              </w:rPr>
              <w:t xml:space="preserve"> </w:t>
            </w:r>
            <w:r w:rsidRPr="00381E34">
              <w:rPr>
                <w:rFonts w:ascii="Times New Roman" w:eastAsia="Times New Roman" w:hAnsi="Times New Roman" w:cs="Times New Roman"/>
                <w:b/>
                <w:color w:val="000000"/>
                <w:lang w:val="uk-UA"/>
              </w:rPr>
              <w:t>–</w:t>
            </w:r>
            <w:r w:rsidRPr="00381E34">
              <w:rPr>
                <w:rFonts w:ascii="Times New Roman" w:eastAsia="Times New Roman" w:hAnsi="Times New Roman" w:cs="Times New Roman"/>
                <w:i/>
                <w:color w:val="000000"/>
                <w:lang w:val="uk-UA"/>
              </w:rPr>
              <w:t xml:space="preserve"> старший викладач кафедри культурологічних дисциплін і образотворчого мистецтва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Алєксандрова Алла Володимирівна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rPr>
          <w:trHeight w:val="720"/>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hAnsi="Times New Roman" w:cs="Times New Roman"/>
                <w:b/>
                <w:color w:val="000000"/>
                <w:lang w:val="uk-UA"/>
              </w:rPr>
              <w:t xml:space="preserve">Андреєва Марія Олександрівна – </w:t>
            </w:r>
            <w:r w:rsidRPr="00381E34">
              <w:rPr>
                <w:rFonts w:ascii="Times New Roman" w:hAnsi="Times New Roman" w:cs="Times New Roman"/>
                <w:i/>
                <w:color w:val="000000"/>
                <w:lang w:val="uk-UA"/>
              </w:rPr>
              <w:t>кандидат педагогічних наук, доцент, професор кафедри соціальної роботи та соціальної педагогіки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hAnsi="Times New Roman" w:cs="Times New Roman"/>
                <w:b/>
                <w:lang w:val="uk-UA"/>
              </w:rPr>
              <w:t>Барабаш Євгенія Миколаївна</w:t>
            </w:r>
            <w:r w:rsidRPr="00381E34">
              <w:rPr>
                <w:rFonts w:ascii="Times New Roman" w:hAnsi="Times New Roman" w:cs="Times New Roman"/>
                <w:lang w:val="uk-UA"/>
              </w:rPr>
              <w:t xml:space="preserve"> </w:t>
            </w:r>
            <w:r w:rsidRPr="00381E34">
              <w:rPr>
                <w:rFonts w:ascii="Times New Roman" w:hAnsi="Times New Roman" w:cs="Times New Roman"/>
                <w:b/>
                <w:i/>
                <w:lang w:val="uk-UA"/>
              </w:rPr>
              <w:t>–</w:t>
            </w:r>
            <w:r w:rsidRPr="00381E34">
              <w:rPr>
                <w:rFonts w:ascii="Times New Roman" w:hAnsi="Times New Roman" w:cs="Times New Roman"/>
                <w:i/>
                <w:lang w:val="uk-UA"/>
              </w:rPr>
              <w:t xml:space="preserve"> викладач циклової комісії метрології та стандартизації Харківського машинобудівного коледжу.</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Башевська Марина Леонідівна – </w:t>
            </w:r>
            <w:r w:rsidRPr="00381E34">
              <w:rPr>
                <w:rFonts w:ascii="Times New Roman" w:eastAsia="Times New Roman" w:hAnsi="Times New Roman" w:cs="Times New Roman"/>
                <w:i/>
                <w:color w:val="000000"/>
                <w:lang w:val="uk-UA"/>
              </w:rPr>
              <w:t>старший викладач кафедри вокально-хорової підготовки вчителя КЗ «Харківська гуманітарно-педагогічна академія» Харківської обласної ради.</w:t>
            </w:r>
          </w:p>
        </w:tc>
      </w:tr>
      <w:tr w:rsidR="00793A09" w:rsidRPr="009267FE"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Безкоровайна Світлана Петрівна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Безулик Альона Олегівна </w:t>
            </w:r>
            <w:r w:rsidRPr="00381E34">
              <w:rPr>
                <w:rFonts w:ascii="Times New Roman" w:hAnsi="Times New Roman"/>
                <w:lang w:val="uk-UA"/>
              </w:rPr>
              <w:t>–</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hAnsi="Times New Roman" w:cs="Times New Roman"/>
                <w:b/>
                <w:spacing w:val="-8"/>
                <w:lang w:val="uk-UA"/>
              </w:rPr>
              <w:t>Бельмаз</w:t>
            </w:r>
            <w:r w:rsidRPr="00381E34">
              <w:rPr>
                <w:rFonts w:ascii="Times New Roman" w:hAnsi="Times New Roman" w:cs="Times New Roman"/>
                <w:b/>
                <w:color w:val="000000"/>
                <w:lang w:val="uk-UA"/>
              </w:rPr>
              <w:t xml:space="preserve"> </w:t>
            </w:r>
            <w:r w:rsidRPr="00381E34">
              <w:rPr>
                <w:rFonts w:ascii="Times New Roman" w:hAnsi="Times New Roman" w:cs="Times New Roman"/>
                <w:b/>
                <w:spacing w:val="-8"/>
                <w:lang w:val="uk-UA"/>
              </w:rPr>
              <w:t>Ярослава</w:t>
            </w:r>
            <w:r w:rsidRPr="00381E34">
              <w:rPr>
                <w:rFonts w:ascii="Times New Roman" w:hAnsi="Times New Roman" w:cs="Times New Roman"/>
                <w:b/>
                <w:color w:val="000000"/>
                <w:lang w:val="uk-UA"/>
              </w:rPr>
              <w:t xml:space="preserve"> </w:t>
            </w:r>
            <w:r w:rsidRPr="00381E34">
              <w:rPr>
                <w:rFonts w:ascii="Times New Roman" w:hAnsi="Times New Roman" w:cs="Times New Roman"/>
                <w:b/>
                <w:spacing w:val="-8"/>
                <w:lang w:val="uk-UA"/>
              </w:rPr>
              <w:t>Миколаївна</w:t>
            </w:r>
            <w:r w:rsidRPr="00381E34">
              <w:rPr>
                <w:rFonts w:ascii="Times New Roman" w:hAnsi="Times New Roman" w:cs="Times New Roman"/>
                <w:b/>
                <w:color w:val="000000"/>
                <w:lang w:val="uk-UA"/>
              </w:rPr>
              <w:t xml:space="preserve"> – </w:t>
            </w:r>
            <w:r w:rsidRPr="00381E34">
              <w:rPr>
                <w:rFonts w:ascii="Times New Roman" w:hAnsi="Times New Roman" w:cs="Times New Roman"/>
                <w:i/>
                <w:color w:val="000000"/>
                <w:lang w:val="uk-UA"/>
              </w:rPr>
              <w:t>доктор педагогічних наук, професор, завідувач кафедри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Бех Лілія Сергіївна – </w:t>
            </w:r>
            <w:r w:rsidRPr="00381E34">
              <w:rPr>
                <w:rFonts w:ascii="Times New Roman" w:hAnsi="Times New Roman" w:cs="Times New Roman"/>
                <w:i/>
                <w:color w:val="000000"/>
                <w:lang w:val="uk-UA"/>
              </w:rPr>
              <w:t>заступник директора з навчально-виховної роботи Харківської спеціалізованої школи І-ІІІ ступенів № 66 Харківської міської ради Харківської області.</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Бєлкіна Лариса Вікторівна –</w:t>
            </w:r>
            <w:r w:rsidRPr="00381E34">
              <w:rPr>
                <w:b/>
                <w:lang w:val="uk-UA"/>
              </w:rPr>
              <w:t xml:space="preserve"> </w:t>
            </w:r>
            <w:r w:rsidRPr="00381E34">
              <w:rPr>
                <w:rFonts w:ascii="Times New Roman" w:hAnsi="Times New Roman" w:cs="Times New Roman"/>
                <w:i/>
                <w:color w:val="000000"/>
                <w:lang w:val="uk-UA"/>
              </w:rPr>
              <w:t>викладач-методист, старший викладач кафедри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Бившева Тамара Федорівна – </w:t>
            </w:r>
            <w:r w:rsidRPr="00381E34">
              <w:rPr>
                <w:rFonts w:ascii="Times New Roman" w:hAnsi="Times New Roman" w:cs="Times New Roman"/>
                <w:i/>
                <w:color w:val="000000"/>
                <w:lang w:val="uk-UA"/>
              </w:rPr>
              <w:t>викладач-методист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lang w:val="uk-UA"/>
              </w:rPr>
              <w:t xml:space="preserve">Блудова Юлія Олександрівна </w:t>
            </w:r>
            <w:r w:rsidRPr="00381E34">
              <w:rPr>
                <w:rFonts w:ascii="Times New Roman" w:hAnsi="Times New Roman"/>
                <w:lang w:val="uk-UA"/>
              </w:rPr>
              <w:t xml:space="preserve">– </w:t>
            </w:r>
            <w:r w:rsidRPr="00381E34">
              <w:rPr>
                <w:rFonts w:ascii="Times New Roman" w:eastAsia="Times New Roman" w:hAnsi="Times New Roman" w:cs="Times New Roman"/>
                <w:i/>
                <w:color w:val="000000"/>
                <w:lang w:val="uk-UA"/>
              </w:rPr>
              <w:t>кандидат педагогічних наук, викладач кафедри педагогіки, психології та менеджменту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Бобрус Таісія Сергіївна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977050"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Босенко Марина Вікторівна – </w:t>
            </w:r>
            <w:r w:rsidRPr="00381E34">
              <w:rPr>
                <w:rFonts w:ascii="Times New Roman" w:eastAsia="Times New Roman" w:hAnsi="Times New Roman" w:cs="Times New Roman"/>
                <w:i/>
                <w:color w:val="000000"/>
                <w:lang w:val="uk-UA"/>
              </w:rPr>
              <w:t>викладач інформатики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Красноградського коледжу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 xml:space="preserve">Булгакова Валентина Анатоліївна – </w:t>
            </w:r>
            <w:r w:rsidRPr="00381E34">
              <w:rPr>
                <w:rFonts w:ascii="Times New Roman" w:hAnsi="Times New Roman" w:cs="Times New Roman"/>
                <w:i/>
                <w:color w:val="000000"/>
                <w:lang w:val="uk-UA"/>
              </w:rPr>
              <w:t>старший 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Вакушина Світлана Володимирівна</w:t>
            </w:r>
            <w:r w:rsidRPr="00381E34">
              <w:rPr>
                <w:rFonts w:ascii="Times New Roman" w:hAnsi="Times New Roman" w:cs="Times New Roman"/>
                <w:lang w:val="uk-UA"/>
              </w:rPr>
              <w:t xml:space="preserve"> – </w:t>
            </w:r>
            <w:r w:rsidRPr="00381E34">
              <w:rPr>
                <w:rFonts w:ascii="Times New Roman" w:eastAsia="Times New Roman" w:hAnsi="Times New Roman" w:cs="Times New Roman"/>
                <w:i/>
                <w:color w:val="000000"/>
                <w:lang w:val="uk-UA"/>
              </w:rPr>
              <w:t>викладач економічних дисциплін, голова циклової комісії наставників студентських груп Красноградського коледжу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pStyle w:val="a9"/>
              <w:ind w:left="34" w:firstLine="170"/>
              <w:jc w:val="both"/>
              <w:rPr>
                <w:rFonts w:ascii="Times New Roman" w:eastAsia="Times New Roman" w:hAnsi="Times New Roman" w:cs="Times New Roman"/>
                <w:b/>
                <w:i/>
                <w:lang w:val="uk-UA"/>
              </w:rPr>
            </w:pPr>
            <w:r w:rsidRPr="00381E34">
              <w:rPr>
                <w:rFonts w:ascii="Times New Roman" w:hAnsi="Times New Roman" w:cs="Times New Roman"/>
                <w:b/>
                <w:color w:val="000000"/>
                <w:lang w:val="uk-UA"/>
              </w:rPr>
              <w:t xml:space="preserve">Василенко Олена Миколаївна – </w:t>
            </w:r>
            <w:r w:rsidRPr="00381E34">
              <w:rPr>
                <w:rFonts w:ascii="Times New Roman" w:hAnsi="Times New Roman" w:cs="Times New Roman"/>
                <w:i/>
                <w:color w:val="000000"/>
                <w:lang w:val="uk-UA"/>
              </w:rPr>
              <w:t>кандидат педагогічних наук, доцент кафедри соціальної роботи та соціальної педагогіки КЗ «Харківська гуманітарно-педагогічна академія» Харківської обласної ради.</w:t>
            </w:r>
          </w:p>
        </w:tc>
      </w:tr>
      <w:tr w:rsidR="00793A09" w:rsidRPr="00CA5B86" w:rsidTr="006F0B40">
        <w:trPr>
          <w:trHeight w:val="528"/>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Влащенко Сергій Васильович – </w:t>
            </w:r>
            <w:r w:rsidRPr="00381E34">
              <w:rPr>
                <w:rFonts w:ascii="Times New Roman" w:eastAsia="Times New Roman" w:hAnsi="Times New Roman" w:cs="Times New Roman"/>
                <w:i/>
                <w:iCs/>
                <w:color w:val="000000"/>
                <w:lang w:val="uk-UA"/>
              </w:rPr>
              <w:t>кандидат біологічних наук, науковий співробітник Національного природного парку «Гомільшанські ліси».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ahoma" w:eastAsia="Times New Roman" w:hAnsi="Tahoma" w:cs="Tahoma"/>
                <w:color w:val="8D8D8D"/>
                <w:lang w:val="uk-UA"/>
              </w:rPr>
            </w:pPr>
            <w:r w:rsidRPr="00381E34">
              <w:rPr>
                <w:rFonts w:ascii="Times New Roman" w:hAnsi="Times New Roman" w:cs="Times New Roman"/>
                <w:b/>
                <w:bCs/>
                <w:color w:val="000000"/>
                <w:lang w:val="uk-UA"/>
              </w:rPr>
              <w:t xml:space="preserve">Волкова Ірина Вікторівна – </w:t>
            </w:r>
            <w:r w:rsidRPr="00381E34">
              <w:rPr>
                <w:rFonts w:ascii="Times New Roman" w:hAnsi="Times New Roman" w:cs="Times New Roman"/>
                <w:i/>
                <w:color w:val="000000"/>
                <w:lang w:val="uk-UA"/>
              </w:rPr>
              <w:t xml:space="preserve">кандидат </w:t>
            </w:r>
            <w:r w:rsidRPr="00381E34">
              <w:rPr>
                <w:rFonts w:ascii="Times New Roman" w:hAnsi="Times New Roman" w:cs="Times New Roman"/>
                <w:i/>
                <w:spacing w:val="-8"/>
                <w:lang w:val="uk-UA"/>
              </w:rPr>
              <w:t>філологічних</w:t>
            </w:r>
            <w:r w:rsidRPr="00381E34">
              <w:rPr>
                <w:rFonts w:ascii="Times New Roman" w:hAnsi="Times New Roman" w:cs="Times New Roman"/>
                <w:i/>
                <w:color w:val="000000"/>
                <w:lang w:val="uk-UA"/>
              </w:rPr>
              <w:t xml:space="preserve"> наук, доцент, доцент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hAnsi="Times New Roman" w:cs="Times New Roman"/>
                <w:b/>
                <w:color w:val="000000"/>
                <w:lang w:val="uk-UA"/>
              </w:rPr>
              <w:t xml:space="preserve">Воронцова Ірина Андріївна – </w:t>
            </w:r>
            <w:r w:rsidRPr="00381E34">
              <w:rPr>
                <w:rFonts w:ascii="Times New Roman" w:hAnsi="Times New Roman" w:cs="Times New Roman"/>
                <w:i/>
                <w:color w:val="000000"/>
                <w:lang w:val="uk-UA"/>
              </w:rPr>
              <w:t>кандидат біологічних наук, доцент кафедри спортивно-педагогічних та біологічних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 xml:space="preserve">Воронцова Тамара Михайлівна – </w:t>
            </w:r>
            <w:r w:rsidRPr="00381E34">
              <w:rPr>
                <w:rFonts w:ascii="Times New Roman" w:eastAsia="Times New Roman" w:hAnsi="Times New Roman" w:cs="Times New Roman"/>
                <w:i/>
                <w:color w:val="000000"/>
                <w:lang w:val="uk-UA"/>
              </w:rPr>
              <w:t>старший викладач кафедри теорії та методики дошкільної освіти КЗ «Харківська гуманітарно-педагогічна академія» Харківської обласної ради.</w:t>
            </w:r>
          </w:p>
          <w:p w:rsidR="00381E34" w:rsidRPr="00381E34" w:rsidRDefault="00381E34" w:rsidP="00381E34">
            <w:pPr>
              <w:spacing w:after="0" w:line="240" w:lineRule="auto"/>
              <w:ind w:left="34" w:firstLine="170"/>
              <w:jc w:val="both"/>
              <w:rPr>
                <w:rFonts w:ascii="Times New Roman" w:eastAsia="Times New Roman" w:hAnsi="Times New Roman" w:cs="Times New Roman"/>
                <w:b/>
                <w:iCs/>
                <w:color w:val="000000"/>
                <w:lang w:val="uk-UA"/>
              </w:rPr>
            </w:pPr>
          </w:p>
        </w:tc>
      </w:tr>
      <w:tr w:rsidR="00793A09" w:rsidRPr="008933E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Вязовський Максим Геннадійович – </w:t>
            </w:r>
            <w:r w:rsidRPr="00381E34">
              <w:rPr>
                <w:rFonts w:ascii="Times New Roman" w:eastAsia="Times New Roman" w:hAnsi="Times New Roman" w:cs="Times New Roman"/>
                <w:i/>
                <w:color w:val="000000"/>
                <w:lang w:val="uk-UA"/>
              </w:rPr>
              <w:t>студент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 xml:space="preserve">Гайдук Катерина Віталіївна – </w:t>
            </w:r>
            <w:r w:rsidRPr="00381E34">
              <w:rPr>
                <w:rFonts w:ascii="Times New Roman" w:eastAsia="Times New Roman" w:hAnsi="Times New Roman" w:cs="Times New Roman"/>
                <w:i/>
                <w:color w:val="000000"/>
                <w:lang w:val="uk-UA"/>
              </w:rPr>
              <w:t>кандидат сільськогосподарських наук, викладач біології, екології, хімії Красноградського коледжу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Галушко Наталія Анатоліївна </w:t>
            </w:r>
            <w:r w:rsidRPr="00381E34">
              <w:rPr>
                <w:rFonts w:ascii="Times New Roman" w:eastAsia="Times New Roman" w:hAnsi="Times New Roman" w:cs="Times New Roman"/>
                <w:i/>
                <w:color w:val="000000"/>
                <w:lang w:val="uk-UA"/>
              </w:rPr>
              <w:t xml:space="preserve">– вчений секретар, кандидат педагогічних наук, доцент кафедри соціально-економічних дисциплін </w:t>
            </w:r>
            <w:r w:rsidRPr="00381E34">
              <w:rPr>
                <w:rFonts w:ascii="Times New Roman" w:hAnsi="Times New Roman" w:cs="Times New Roman"/>
                <w:i/>
                <w:lang w:val="uk-UA"/>
              </w:rPr>
              <w:t>КЗ «Харківська гуманітарно-педагогічна академія» Харківської обласної ради.</w:t>
            </w:r>
          </w:p>
        </w:tc>
      </w:tr>
      <w:tr w:rsidR="00793A09" w:rsidRPr="006B3E3A" w:rsidTr="00381E34">
        <w:trPr>
          <w:trHeight w:val="391"/>
        </w:trPr>
        <w:tc>
          <w:tcPr>
            <w:tcW w:w="567" w:type="dxa"/>
          </w:tcPr>
          <w:p w:rsidR="00793A09" w:rsidRPr="00F8723F" w:rsidRDefault="00793A09" w:rsidP="00793A09">
            <w:pPr>
              <w:numPr>
                <w:ilvl w:val="0"/>
                <w:numId w:val="85"/>
              </w:numPr>
              <w:tabs>
                <w:tab w:val="left" w:pos="-675"/>
              </w:tabs>
              <w:spacing w:after="0" w:line="240" w:lineRule="auto"/>
              <w:ind w:left="0" w:firstLine="34"/>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Геращенко Аліна Олегівна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Голозубова Олена Вікторівна – </w:t>
            </w:r>
            <w:r w:rsidRPr="00381E34">
              <w:rPr>
                <w:rFonts w:ascii="Times New Roman" w:eastAsia="Times New Roman" w:hAnsi="Times New Roman" w:cs="Times New Roman"/>
                <w:i/>
                <w:iCs/>
                <w:color w:val="000000"/>
                <w:lang w:val="uk-UA"/>
              </w:rPr>
              <w:t>старший</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iCs/>
                <w:color w:val="000000"/>
                <w:lang w:val="uk-UA"/>
              </w:rPr>
              <w:t>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w:t>
            </w: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Горовенко Оксана Анатоліївна – </w:t>
            </w:r>
            <w:r w:rsidRPr="00381E34">
              <w:rPr>
                <w:rFonts w:ascii="Times New Roman" w:eastAsia="Times New Roman" w:hAnsi="Times New Roman" w:cs="Times New Roman"/>
                <w:i/>
                <w:iCs/>
                <w:color w:val="000000"/>
                <w:lang w:val="uk-UA"/>
              </w:rPr>
              <w:t>кандидат педагогічних наук, доцент кафедри іноземної філології</w:t>
            </w:r>
            <w:r w:rsidRPr="00381E34">
              <w:rPr>
                <w:i/>
                <w:lang w:val="uk-UA"/>
              </w:rPr>
              <w:t xml:space="preserve"> </w:t>
            </w:r>
            <w:r w:rsidRPr="00381E34">
              <w:rPr>
                <w:rFonts w:ascii="Times New Roman" w:eastAsia="Times New Roman" w:hAnsi="Times New Roman" w:cs="Times New Roman"/>
                <w:i/>
                <w:iCs/>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Гур’янова Наталія Миколаївна – </w:t>
            </w:r>
            <w:r w:rsidRPr="00381E34">
              <w:rPr>
                <w:rFonts w:ascii="Times New Roman" w:eastAsia="Times New Roman" w:hAnsi="Times New Roman" w:cs="Times New Roman"/>
                <w:i/>
                <w:color w:val="000000"/>
                <w:lang w:val="uk-UA"/>
              </w:rPr>
              <w:t xml:space="preserve">старший викладач кафедри музично-інструментальної підготовки вчителя КЗ «Харківська гуманітарно-педагогічна академія» Харківської обласної ради. </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pStyle w:val="1"/>
              <w:ind w:left="34" w:firstLine="170"/>
              <w:jc w:val="both"/>
              <w:outlineLvl w:val="0"/>
              <w:rPr>
                <w:rFonts w:ascii="Times New Roman" w:hAnsi="Times New Roman" w:cs="Calibri"/>
                <w:b w:val="0"/>
                <w:bCs w:val="0"/>
                <w:i/>
                <w:sz w:val="22"/>
                <w:szCs w:val="22"/>
              </w:rPr>
            </w:pPr>
            <w:r w:rsidRPr="00381E34">
              <w:rPr>
                <w:rFonts w:ascii="Times New Roman" w:hAnsi="Times New Roman" w:cs="Calibri"/>
                <w:bCs w:val="0"/>
                <w:sz w:val="22"/>
                <w:szCs w:val="22"/>
              </w:rPr>
              <w:t>Давидченко Інна Дмитрівна</w:t>
            </w:r>
            <w:r w:rsidRPr="00381E34">
              <w:rPr>
                <w:rFonts w:ascii="Times New Roman" w:hAnsi="Times New Roman" w:cs="Calibri"/>
                <w:b w:val="0"/>
                <w:bCs w:val="0"/>
                <w:i/>
                <w:sz w:val="22"/>
                <w:szCs w:val="22"/>
              </w:rPr>
              <w:t xml:space="preserve"> – кандидат педагогічних наук, викладач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Данильченко Людмила Теодорівна – </w:t>
            </w:r>
            <w:r w:rsidRPr="00381E34">
              <w:rPr>
                <w:rFonts w:ascii="Times New Roman" w:eastAsia="Times New Roman" w:hAnsi="Times New Roman" w:cs="Times New Roman"/>
                <w:i/>
                <w:iCs/>
                <w:color w:val="000000"/>
                <w:lang w:val="en-US"/>
              </w:rPr>
              <w:t>c</w:t>
            </w:r>
            <w:r w:rsidRPr="00381E34">
              <w:rPr>
                <w:rFonts w:ascii="Times New Roman" w:eastAsia="Times New Roman" w:hAnsi="Times New Roman" w:cs="Times New Roman"/>
                <w:i/>
                <w:iCs/>
                <w:color w:val="000000"/>
                <w:lang w:val="uk-UA"/>
              </w:rPr>
              <w:t>тарший викладач кафедри вокально-хорової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Даніліч-Скакун Алла Анатоліївна – </w:t>
            </w:r>
            <w:r w:rsidRPr="00381E34">
              <w:rPr>
                <w:rFonts w:ascii="Times New Roman" w:eastAsia="Times New Roman" w:hAnsi="Times New Roman" w:cs="Times New Roman"/>
                <w:i/>
                <w:color w:val="000000"/>
                <w:lang w:val="uk-UA"/>
              </w:rPr>
              <w:t>старший викладач кафедри педагогіки, психології та менеджменту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pStyle w:val="a9"/>
              <w:ind w:left="34" w:firstLine="170"/>
              <w:jc w:val="both"/>
              <w:rPr>
                <w:rFonts w:ascii="Times New Roman" w:hAnsi="Times New Roman" w:cs="Times New Roman"/>
                <w:snapToGrid w:val="0"/>
                <w:lang w:val="uk-UA"/>
              </w:rPr>
            </w:pPr>
            <w:r w:rsidRPr="00381E34">
              <w:rPr>
                <w:rFonts w:ascii="Times New Roman" w:hAnsi="Times New Roman" w:cs="Times New Roman"/>
                <w:b/>
                <w:snapToGrid w:val="0"/>
                <w:lang w:val="uk-UA"/>
              </w:rPr>
              <w:t>Демченко Валерія Павлівна</w:t>
            </w:r>
            <w:r w:rsidRPr="00381E34">
              <w:rPr>
                <w:rFonts w:ascii="Times New Roman" w:hAnsi="Times New Roman" w:cs="Times New Roman"/>
                <w:snapToGrid w:val="0"/>
                <w:lang w:val="uk-UA"/>
              </w:rPr>
              <w:t xml:space="preserve"> – </w:t>
            </w:r>
            <w:r w:rsidRPr="00381E34">
              <w:rPr>
                <w:rFonts w:ascii="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rPr>
          <w:trHeight w:val="633"/>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Денисенко Вадим Петрович – </w:t>
            </w:r>
            <w:r w:rsidRPr="00381E34">
              <w:rPr>
                <w:rFonts w:ascii="Times New Roman" w:eastAsia="Times New Roman" w:hAnsi="Times New Roman" w:cs="Times New Roman"/>
                <w:i/>
                <w:color w:val="000000"/>
                <w:lang w:val="uk-UA"/>
              </w:rPr>
              <w:t>студент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Дехтярьова Олена Олександрівна – </w:t>
            </w:r>
            <w:r w:rsidRPr="00381E34">
              <w:rPr>
                <w:rFonts w:ascii="Times New Roman" w:eastAsia="Times New Roman" w:hAnsi="Times New Roman" w:cs="Times New Roman"/>
                <w:i/>
                <w:color w:val="000000"/>
                <w:lang w:val="uk-UA"/>
              </w:rPr>
              <w:t>кандидат біологічних наук, доцент, доцент кафедри природничих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Діте Людмила Анатоліївна – </w:t>
            </w:r>
            <w:r w:rsidRPr="00381E34">
              <w:rPr>
                <w:rFonts w:ascii="Times New Roman" w:eastAsia="Times New Roman" w:hAnsi="Times New Roman" w:cs="Times New Roman"/>
                <w:i/>
                <w:color w:val="000000"/>
                <w:lang w:val="uk-UA"/>
              </w:rPr>
              <w:t>старший викладач кафедри вокальньо-хорової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Дмитренко Катерина Анатоліївна </w:t>
            </w:r>
            <w:r w:rsidRPr="00381E34">
              <w:rPr>
                <w:rFonts w:ascii="Times New Roman" w:hAnsi="Times New Roman"/>
                <w:lang w:val="uk-UA"/>
              </w:rPr>
              <w:t>–</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кандидат педагогічних наук, доцент кафедри соціальної роботи та соціальної педагогіки КЗ «Харківська гуманітарно-педагогічна академія» Харківської обласної ради.</w:t>
            </w:r>
          </w:p>
        </w:tc>
      </w:tr>
      <w:tr w:rsidR="00793A09" w:rsidRPr="006B3E3A" w:rsidTr="006F0B40">
        <w:trPr>
          <w:trHeight w:val="586"/>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Дніпровська Наталія Георгіївна – </w:t>
            </w:r>
            <w:r w:rsidRPr="00381E34">
              <w:rPr>
                <w:rFonts w:ascii="Times New Roman" w:eastAsia="Times New Roman" w:hAnsi="Times New Roman" w:cs="Times New Roman"/>
                <w:i/>
                <w:color w:val="000000"/>
                <w:lang w:val="uk-UA"/>
              </w:rPr>
              <w:t>старший викладач кафедри вокальньо-хорової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Дрокіна Аліна Сергіївна – </w:t>
            </w:r>
            <w:r w:rsidRPr="00381E34">
              <w:rPr>
                <w:rFonts w:ascii="Times New Roman" w:eastAsia="Times New Roman" w:hAnsi="Times New Roman" w:cs="Times New Roman"/>
                <w:i/>
                <w:color w:val="000000"/>
                <w:lang w:val="uk-UA"/>
              </w:rPr>
              <w:t>викладач кафедри педагогіки, психології та менеджменту,</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iCs/>
                <w:color w:val="000000"/>
                <w:lang w:val="uk-UA"/>
              </w:rPr>
              <w:t>методист КЗ «Харківська гуманітарно-педагогічна академія» Харківської обласної ради, здобувач кафедри інтелектуальної власності та креативної педагогіки УІПА.</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iCs/>
                <w:color w:val="000000"/>
                <w:lang w:val="uk-UA"/>
              </w:rPr>
            </w:pPr>
            <w:r w:rsidRPr="00381E34">
              <w:rPr>
                <w:rFonts w:ascii="Times New Roman" w:eastAsia="Times New Roman" w:hAnsi="Times New Roman" w:cs="Times New Roman"/>
                <w:b/>
                <w:iCs/>
                <w:color w:val="000000"/>
                <w:lang w:val="uk-UA"/>
              </w:rPr>
              <w:t xml:space="preserve">Дудко Наталія В’ячеславівна – </w:t>
            </w:r>
            <w:r w:rsidRPr="00381E34">
              <w:rPr>
                <w:rFonts w:ascii="Times New Roman" w:eastAsia="Times New Roman" w:hAnsi="Times New Roman" w:cs="Times New Roman"/>
                <w:i/>
                <w:iCs/>
                <w:color w:val="000000"/>
                <w:lang w:val="uk-UA"/>
              </w:rPr>
              <w:t>аспірантка кафедри соціальної педагогіки Харківської державної академії культури.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Євсюков Сергій Станіславович – </w:t>
            </w:r>
            <w:r w:rsidRPr="00381E34">
              <w:rPr>
                <w:rFonts w:ascii="Times New Roman" w:eastAsia="Times New Roman" w:hAnsi="Times New Roman" w:cs="Times New Roman"/>
                <w:i/>
                <w:color w:val="000000"/>
                <w:lang w:val="uk-UA"/>
              </w:rPr>
              <w:t>студент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Єфименко Людмила Миколаївна – </w:t>
            </w:r>
            <w:r w:rsidRPr="00381E34">
              <w:rPr>
                <w:rFonts w:ascii="Times New Roman" w:eastAsia="Times New Roman" w:hAnsi="Times New Roman" w:cs="Times New Roman"/>
                <w:i/>
                <w:color w:val="000000"/>
                <w:lang w:val="uk-UA"/>
              </w:rPr>
              <w:t>викладач кафедри теорії та методики дошкільної освіти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Жиденко Тетяна Олександрівна – </w:t>
            </w:r>
            <w:r w:rsidRPr="00381E34">
              <w:rPr>
                <w:rFonts w:ascii="Times New Roman" w:eastAsia="Times New Roman" w:hAnsi="Times New Roman" w:cs="Times New Roman"/>
                <w:i/>
                <w:color w:val="000000"/>
                <w:lang w:val="uk-UA"/>
              </w:rPr>
              <w:t>студентка психолого-педагогічного факультету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Зарудко Тетяна Петрівна – </w:t>
            </w:r>
            <w:r w:rsidRPr="00381E34">
              <w:rPr>
                <w:rFonts w:ascii="Times New Roman" w:eastAsia="Times New Roman" w:hAnsi="Times New Roman" w:cs="Times New Roman"/>
                <w:i/>
                <w:iCs/>
                <w:color w:val="000000"/>
                <w:sz w:val="20"/>
                <w:szCs w:val="20"/>
                <w:lang w:val="uk-UA"/>
              </w:rPr>
              <w:t>викладач хімії Коледжу Національного фармацевтичного університету.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Зворська Надія Антонівна – </w:t>
            </w:r>
            <w:r w:rsidRPr="00381E34">
              <w:rPr>
                <w:rFonts w:ascii="Times New Roman" w:eastAsia="Times New Roman" w:hAnsi="Times New Roman" w:cs="Times New Roman"/>
                <w:i/>
                <w:color w:val="000000"/>
                <w:lang w:val="uk-UA"/>
              </w:rPr>
              <w:t>старший викладач</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кафедри музично-інструментальної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Зозуляк-Случик Роксоляна Василівна – </w:t>
            </w:r>
            <w:r w:rsidRPr="00381E34">
              <w:rPr>
                <w:rFonts w:ascii="Times New Roman" w:eastAsia="Times New Roman" w:hAnsi="Times New Roman" w:cs="Times New Roman"/>
                <w:i/>
                <w:iCs/>
                <w:color w:val="000000"/>
                <w:lang w:val="uk-UA"/>
              </w:rPr>
              <w:t>кандидат педагогічних наук, доцент, доцент кафедри соціальної педагогіки та соціальної роботи Прикарпатського національного університету імені Василя Стефаника.</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Ісічко Єлизавета Володимирівна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Ісмаілова Ольга Сергіївна</w:t>
            </w:r>
            <w:r w:rsidRPr="00381E34">
              <w:rPr>
                <w:rFonts w:ascii="Times New Roman" w:eastAsia="SimSun" w:hAnsi="Times New Roman" w:cs="Times New Roman"/>
                <w:spacing w:val="-8"/>
                <w:lang w:val="uk-UA" w:eastAsia="zh-CN"/>
              </w:rPr>
              <w:t xml:space="preserve"> – </w:t>
            </w:r>
            <w:r w:rsidRPr="00381E34">
              <w:rPr>
                <w:rFonts w:ascii="Times New Roman" w:eastAsia="Times New Roman" w:hAnsi="Times New Roman" w:cs="Times New Roman"/>
                <w:i/>
                <w:color w:val="000000"/>
                <w:lang w:val="uk-UA"/>
              </w:rPr>
              <w:t>викладач цикловової комісії «Метрології та стандартизації» Харківського машинобудівного коледжу.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Каденко Ірина Валеріївна – </w:t>
            </w:r>
            <w:r w:rsidRPr="00381E34">
              <w:rPr>
                <w:rFonts w:ascii="Times New Roman" w:eastAsia="Times New Roman" w:hAnsi="Times New Roman" w:cs="Times New Roman"/>
                <w:i/>
                <w:color w:val="000000"/>
                <w:lang w:val="uk-UA"/>
              </w:rPr>
              <w:t>кандидат педагогічних наук, доцент кафедри природничих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Карабцова Валентина Тимофіївна – </w:t>
            </w:r>
            <w:r w:rsidRPr="00381E34">
              <w:rPr>
                <w:rFonts w:ascii="Times New Roman" w:eastAsia="Times New Roman" w:hAnsi="Times New Roman" w:cs="Times New Roman"/>
                <w:i/>
                <w:iCs/>
                <w:color w:val="000000"/>
                <w:lang w:val="uk-UA"/>
              </w:rPr>
              <w:t>викладач Балаклійської філії КЗ «Харківська гуманітарно-педагогічна академія» Харківської обласної ради.</w:t>
            </w:r>
          </w:p>
        </w:tc>
      </w:tr>
      <w:tr w:rsidR="00793A09" w:rsidRPr="003E66F2"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Кириченко Валентина Миколаївна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Кізіцька Тетяна Іванівна – </w:t>
            </w:r>
            <w:r w:rsidRPr="00381E34">
              <w:rPr>
                <w:rFonts w:ascii="Times New Roman" w:eastAsia="Times New Roman" w:hAnsi="Times New Roman" w:cs="Times New Roman"/>
                <w:i/>
                <w:iCs/>
                <w:color w:val="000000"/>
                <w:lang w:val="uk-UA"/>
              </w:rPr>
              <w:t>завідувач відділення Балаклійської філії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cs="Times New Roman"/>
                <w:b/>
                <w:lang w:val="uk-UA"/>
              </w:rPr>
            </w:pPr>
            <w:r w:rsidRPr="00381E34">
              <w:rPr>
                <w:rFonts w:ascii="Times New Roman" w:eastAsia="Times New Roman" w:hAnsi="Times New Roman" w:cs="Times New Roman"/>
                <w:b/>
                <w:lang w:val="uk-UA"/>
              </w:rPr>
              <w:t xml:space="preserve">Кісельова Тетяна Олегівна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381E34">
        <w:trPr>
          <w:trHeight w:val="568"/>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Козлов Денис Андрійович – </w:t>
            </w:r>
            <w:r w:rsidRPr="00381E34">
              <w:rPr>
                <w:rFonts w:ascii="Times New Roman" w:eastAsia="Times New Roman" w:hAnsi="Times New Roman" w:cs="Times New Roman"/>
                <w:i/>
                <w:color w:val="000000"/>
                <w:lang w:val="uk-UA"/>
              </w:rPr>
              <w:t>студент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Колесник Людмила Дмитрівна </w:t>
            </w:r>
            <w:r w:rsidRPr="00381E34">
              <w:rPr>
                <w:rFonts w:ascii="Times New Roman" w:eastAsia="Times New Roman" w:hAnsi="Times New Roman" w:cs="Times New Roman"/>
                <w:i/>
                <w:color w:val="000000"/>
                <w:lang w:val="uk-UA"/>
              </w:rPr>
              <w:t>– викладач математики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Красноградського коледжу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Колеснікова Марина Леонідівна – </w:t>
            </w:r>
            <w:r w:rsidRPr="00381E34">
              <w:rPr>
                <w:rFonts w:ascii="Times New Roman" w:eastAsia="Times New Roman" w:hAnsi="Times New Roman" w:cs="Times New Roman"/>
                <w:i/>
                <w:color w:val="000000"/>
                <w:lang w:val="uk-UA"/>
              </w:rPr>
              <w:t>концертмейстер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Колосова Світлана Вікторівна – </w:t>
            </w:r>
            <w:r w:rsidRPr="00381E34">
              <w:rPr>
                <w:rFonts w:ascii="Times New Roman" w:eastAsia="Times New Roman" w:hAnsi="Times New Roman" w:cs="Times New Roman"/>
                <w:i/>
                <w:color w:val="000000"/>
                <w:lang w:val="uk-UA"/>
              </w:rPr>
              <w:t>кандидат педагогічних наук,</w:t>
            </w:r>
            <w:r w:rsidRPr="00381E34">
              <w:rPr>
                <w:rFonts w:ascii="Times New Roman" w:eastAsia="Times New Roman" w:hAnsi="Times New Roman" w:cs="Times New Roman"/>
                <w:i/>
                <w:iCs/>
                <w:color w:val="000000"/>
                <w:lang w:val="uk-UA"/>
              </w:rPr>
              <w:t xml:space="preserve"> викладач</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кафедри теорії та методики дошкільної освіти КЗ «Харківська гуманітарно-педагогічна академія» Харківської обласної ради.</w:t>
            </w:r>
          </w:p>
        </w:tc>
      </w:tr>
      <w:tr w:rsidR="00793A09" w:rsidRPr="009267FE"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iCs/>
                <w:color w:val="000000"/>
                <w:lang w:val="uk-UA"/>
              </w:rPr>
            </w:pPr>
            <w:r w:rsidRPr="00381E34">
              <w:rPr>
                <w:rFonts w:ascii="Times New Roman" w:eastAsia="Times New Roman" w:hAnsi="Times New Roman" w:cs="Times New Roman"/>
                <w:b/>
                <w:iCs/>
                <w:color w:val="000000"/>
                <w:lang w:val="uk-UA"/>
              </w:rPr>
              <w:t xml:space="preserve">Комарова Ірина Анатоліївна – </w:t>
            </w:r>
            <w:r w:rsidRPr="00381E34">
              <w:rPr>
                <w:rFonts w:ascii="Times New Roman" w:eastAsia="Times New Roman" w:hAnsi="Times New Roman" w:cs="Times New Roman"/>
                <w:i/>
                <w:color w:val="000000"/>
                <w:lang w:val="uk-UA"/>
              </w:rPr>
              <w:t>кандидат педагогічних наук,</w:t>
            </w:r>
            <w:r w:rsidRPr="00381E34">
              <w:rPr>
                <w:rFonts w:ascii="Times New Roman" w:eastAsia="Times New Roman" w:hAnsi="Times New Roman" w:cs="Times New Roman"/>
                <w:i/>
                <w:iCs/>
                <w:color w:val="000000"/>
                <w:lang w:val="uk-UA"/>
              </w:rPr>
              <w:t xml:space="preserve"> доцент, декан факультету педагогіки та психології  дитинства </w:t>
            </w:r>
            <w:r w:rsidRPr="00381E34">
              <w:rPr>
                <w:rFonts w:ascii="Times New Roman" w:eastAsia="Times New Roman" w:hAnsi="Times New Roman" w:cs="Times New Roman"/>
                <w:i/>
                <w:color w:val="212121"/>
                <w:lang w:val="uk-UA"/>
              </w:rPr>
              <w:t>Установи освіти «Могильовський державний університет імені А. О. Кулешова»</w:t>
            </w:r>
            <w:r w:rsidRPr="00381E34">
              <w:rPr>
                <w:rFonts w:ascii="Times New Roman" w:eastAsia="Times New Roman" w:hAnsi="Times New Roman" w:cs="Times New Roman"/>
                <w:i/>
                <w:iCs/>
                <w:color w:val="000000"/>
                <w:lang w:val="uk-UA"/>
              </w:rPr>
              <w:t>.</w:t>
            </w:r>
          </w:p>
        </w:tc>
      </w:tr>
      <w:tr w:rsidR="00793A09" w:rsidRPr="006B3E3A" w:rsidTr="006F0B40">
        <w:trPr>
          <w:trHeight w:val="521"/>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Кондрашова Інна Іванівна – </w:t>
            </w:r>
            <w:r w:rsidRPr="00381E34">
              <w:rPr>
                <w:rFonts w:ascii="Times New Roman" w:eastAsia="Times New Roman" w:hAnsi="Times New Roman" w:cs="Times New Roman"/>
                <w:i/>
                <w:iCs/>
                <w:color w:val="000000"/>
                <w:lang w:val="uk-UA"/>
              </w:rPr>
              <w:t>викладач циклової комісії метрології та стандартизації Харківського машинобудівного коледжу.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lang w:val="uk-UA"/>
              </w:rPr>
            </w:pPr>
            <w:r w:rsidRPr="00381E34">
              <w:rPr>
                <w:rFonts w:ascii="Times New Roman" w:eastAsia="Times New Roman" w:hAnsi="Times New Roman" w:cs="Times New Roman"/>
                <w:b/>
                <w:lang w:val="uk-UA"/>
              </w:rPr>
              <w:t xml:space="preserve">Коржавих Іраїда Миколаївна – </w:t>
            </w:r>
            <w:r w:rsidRPr="00381E34">
              <w:rPr>
                <w:rFonts w:ascii="Times New Roman" w:eastAsia="Times New Roman" w:hAnsi="Times New Roman" w:cs="Times New Roman"/>
                <w:i/>
                <w:color w:val="000000"/>
                <w:lang w:val="uk-UA"/>
              </w:rPr>
              <w:t>доцент кафедри вокально-хорової підготовки вчителя КЗ «Харківська гуманітарно-педагогічна академія» Харківської обласної ради.</w:t>
            </w:r>
          </w:p>
        </w:tc>
      </w:tr>
      <w:tr w:rsidR="00793A09" w:rsidRPr="006B3E3A" w:rsidTr="006F0B40">
        <w:trPr>
          <w:trHeight w:val="74"/>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Краснова Анна Вікторівна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b/>
                <w:lang w:val="uk-UA"/>
              </w:rPr>
            </w:pPr>
            <w:r w:rsidRPr="00381E34">
              <w:rPr>
                <w:rFonts w:ascii="Times New Roman" w:eastAsia="Times New Roman" w:hAnsi="Times New Roman"/>
                <w:b/>
                <w:lang w:val="uk-UA"/>
              </w:rPr>
              <w:t xml:space="preserve">Кривенко Юлія Олександрівна – </w:t>
            </w:r>
            <w:r w:rsidRPr="00381E34">
              <w:rPr>
                <w:rFonts w:ascii="Times New Roman" w:eastAsia="Times New Roman" w:hAnsi="Times New Roman"/>
                <w:i/>
                <w:lang w:val="uk-UA"/>
              </w:rPr>
              <w:t>студентка психолого-педагогічного факультету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Кудрявцев Антон Андрійович – </w:t>
            </w:r>
            <w:r w:rsidRPr="00381E34">
              <w:rPr>
                <w:rFonts w:ascii="Times New Roman" w:eastAsia="Times New Roman" w:hAnsi="Times New Roman" w:cs="Times New Roman"/>
                <w:i/>
                <w:iCs/>
                <w:color w:val="000000"/>
                <w:lang w:val="uk-UA"/>
              </w:rPr>
              <w:t>аспірант кафедри терапії, ревматології та клінічної фармакології Харківської медичної академія післядипломної освіти.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Кудрявцева Тетяна Олексіївна – </w:t>
            </w:r>
            <w:r w:rsidRPr="00381E34">
              <w:rPr>
                <w:rFonts w:ascii="Times New Roman" w:eastAsia="Times New Roman" w:hAnsi="Times New Roman" w:cs="Times New Roman"/>
                <w:i/>
                <w:iCs/>
                <w:color w:val="000000"/>
                <w:lang w:val="uk-UA"/>
              </w:rPr>
              <w:t>кандидат педагогічних наук, методист Коледжу Національного фармацевтичного університету.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color w:val="000000"/>
                <w:lang w:val="uk-UA"/>
              </w:rPr>
              <w:t xml:space="preserve">Кузнецова Оксана Вікторівна – </w:t>
            </w:r>
            <w:r w:rsidRPr="00381E34">
              <w:rPr>
                <w:rFonts w:ascii="Times New Roman" w:eastAsia="Times New Roman" w:hAnsi="Times New Roman" w:cs="Times New Roman"/>
                <w:i/>
                <w:color w:val="000000"/>
                <w:lang w:val="uk-UA"/>
              </w:rPr>
              <w:t>кандидат педагогічних наук, доцент,</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доцент кафедри педагогіки, психології та менеджменту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Лаврова Наталія Володимирівна – </w:t>
            </w:r>
            <w:r w:rsidRPr="00381E34">
              <w:rPr>
                <w:rFonts w:ascii="Times New Roman" w:eastAsia="Times New Roman" w:hAnsi="Times New Roman" w:cs="Times New Roman"/>
                <w:i/>
                <w:iCs/>
                <w:color w:val="000000"/>
                <w:lang w:val="uk-UA"/>
              </w:rPr>
              <w:t>кандидат медичних наук, доцент, доцент кафедри терапії, ревматології та клінічної фармакології Харківської медичної академії післядипломної освіти.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Левенець Вікторія Василівна – </w:t>
            </w:r>
            <w:r w:rsidRPr="00381E34">
              <w:rPr>
                <w:rFonts w:ascii="Times New Roman" w:hAnsi="Times New Roman" w:cs="Times New Roman"/>
                <w:i/>
                <w:color w:val="000000"/>
                <w:lang w:val="uk-UA"/>
              </w:rPr>
              <w:t>студентка факультету фізичного виховання та мистецтв</w:t>
            </w:r>
            <w:r w:rsidRPr="00381E34">
              <w:rPr>
                <w:rFonts w:ascii="Times New Roman" w:eastAsia="Times New Roman" w:hAnsi="Times New Roman" w:cs="Times New Roman"/>
                <w:i/>
                <w:color w:val="000000"/>
                <w:lang w:val="uk-UA"/>
              </w:rPr>
              <w:t xml:space="preserve">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Лиска Анатолій Іванович – </w:t>
            </w:r>
            <w:r w:rsidRPr="00381E34">
              <w:rPr>
                <w:rFonts w:ascii="Times New Roman" w:eastAsia="Times New Roman" w:hAnsi="Times New Roman" w:cs="Times New Roman"/>
                <w:i/>
                <w:color w:val="000000"/>
                <w:lang w:val="uk-UA"/>
              </w:rPr>
              <w:t>старший викладач математики та фізики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b/>
                <w:lang w:val="uk-UA"/>
              </w:rPr>
            </w:pPr>
            <w:r w:rsidRPr="00381E34">
              <w:rPr>
                <w:rFonts w:ascii="Times New Roman" w:eastAsia="Times New Roman" w:hAnsi="Times New Roman"/>
                <w:b/>
                <w:lang w:val="uk-UA"/>
              </w:rPr>
              <w:t xml:space="preserve">Литвинова Ірина Євгенівна – </w:t>
            </w:r>
            <w:r w:rsidRPr="00381E34">
              <w:rPr>
                <w:rFonts w:ascii="Times New Roman" w:eastAsia="Times New Roman" w:hAnsi="Times New Roman" w:cs="Times New Roman"/>
                <w:i/>
                <w:color w:val="000000"/>
                <w:lang w:val="uk-UA"/>
              </w:rPr>
              <w:t>концертмейстер кафедри вокально-хорової підготовки вчителя КЗ «Харківська гуманітарно-педагогічна академія» Харківської обласної ради.</w:t>
            </w:r>
          </w:p>
        </w:tc>
      </w:tr>
      <w:tr w:rsidR="00793A09" w:rsidRPr="006B3E3A" w:rsidTr="006F0B40">
        <w:trPr>
          <w:trHeight w:val="561"/>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pStyle w:val="1"/>
              <w:ind w:left="34" w:firstLine="170"/>
              <w:jc w:val="both"/>
              <w:outlineLvl w:val="0"/>
              <w:rPr>
                <w:rFonts w:ascii="Times New Roman" w:hAnsi="Times New Roman" w:cs="Times New Roman"/>
                <w:b w:val="0"/>
                <w:bCs w:val="0"/>
                <w:i/>
                <w:color w:val="000000"/>
                <w:sz w:val="22"/>
                <w:szCs w:val="22"/>
              </w:rPr>
            </w:pPr>
            <w:r w:rsidRPr="00381E34">
              <w:rPr>
                <w:rFonts w:ascii="Times New Roman" w:hAnsi="Times New Roman" w:cs="Times New Roman"/>
                <w:bCs w:val="0"/>
                <w:color w:val="000000"/>
                <w:sz w:val="22"/>
                <w:szCs w:val="22"/>
              </w:rPr>
              <w:t xml:space="preserve">Лихвар Володимир Дмитрович </w:t>
            </w:r>
            <w:r w:rsidRPr="00381E34">
              <w:rPr>
                <w:rFonts w:ascii="Times New Roman" w:hAnsi="Times New Roman" w:cs="Times New Roman"/>
                <w:b w:val="0"/>
                <w:bCs w:val="0"/>
                <w:color w:val="000000"/>
                <w:sz w:val="22"/>
                <w:szCs w:val="22"/>
              </w:rPr>
              <w:t xml:space="preserve">–  </w:t>
            </w:r>
            <w:r w:rsidRPr="00381E34">
              <w:rPr>
                <w:rFonts w:ascii="Times New Roman" w:hAnsi="Times New Roman" w:cs="Times New Roman"/>
                <w:b w:val="0"/>
                <w:bCs w:val="0"/>
                <w:i/>
                <w:color w:val="000000"/>
                <w:sz w:val="22"/>
                <w:szCs w:val="22"/>
              </w:rPr>
              <w:t>кандидат педагогічних наук, доцент,  доцент кафедри культурологічних  дисциплін та образотворчого мистецтва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Ліщенко Інна Юріївна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Логінова Анастасія Олександрівна</w:t>
            </w:r>
            <w:r w:rsidRPr="00381E34">
              <w:rPr>
                <w:rFonts w:ascii="Times New Roman" w:hAnsi="Times New Roman" w:cs="Times New Roman"/>
                <w:i/>
                <w:color w:val="000000"/>
                <w:lang w:val="uk-UA"/>
              </w:rPr>
              <w:t xml:space="preserve"> </w:t>
            </w:r>
            <w:r w:rsidRPr="00381E34">
              <w:rPr>
                <w:rFonts w:ascii="Times New Roman" w:hAnsi="Times New Roman" w:cs="Times New Roman"/>
                <w:b/>
                <w:i/>
                <w:color w:val="000000"/>
                <w:lang w:val="uk-UA"/>
              </w:rPr>
              <w:t>–</w:t>
            </w:r>
            <w:r w:rsidRPr="00381E34">
              <w:rPr>
                <w:rFonts w:ascii="Times New Roman" w:hAnsi="Times New Roman" w:cs="Times New Roman"/>
                <w:i/>
                <w:color w:val="000000"/>
                <w:lang w:val="uk-UA"/>
              </w:rPr>
              <w:t xml:space="preserve"> студентка факультету фізичного виховання та мистецтв</w:t>
            </w:r>
            <w:r w:rsidRPr="00381E34">
              <w:rPr>
                <w:rFonts w:ascii="Times New Roman" w:eastAsia="Times New Roman" w:hAnsi="Times New Roman" w:cs="Times New Roman"/>
                <w:i/>
                <w:color w:val="000000"/>
                <w:lang w:val="uk-UA"/>
              </w:rPr>
              <w:t xml:space="preserve">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Лонська Ірина Олексіївна – </w:t>
            </w:r>
            <w:r w:rsidRPr="00381E34">
              <w:rPr>
                <w:rFonts w:ascii="Times New Roman" w:eastAsia="Times New Roman" w:hAnsi="Times New Roman" w:cs="Times New Roman"/>
                <w:i/>
                <w:color w:val="000000"/>
                <w:lang w:val="uk-UA"/>
              </w:rPr>
              <w:t>викладач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Лосєв Олександр Семенович – </w:t>
            </w:r>
            <w:r w:rsidRPr="00381E34">
              <w:rPr>
                <w:rFonts w:ascii="Times New Roman" w:eastAsia="Times New Roman" w:hAnsi="Times New Roman" w:cs="Times New Roman"/>
                <w:i/>
                <w:iCs/>
                <w:color w:val="000000"/>
                <w:lang w:val="uk-UA"/>
              </w:rPr>
              <w:t>старший</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iCs/>
                <w:color w:val="000000"/>
                <w:lang w:val="uk-UA"/>
              </w:rPr>
              <w:t>викладач кафедри фортепіано</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Лосєва Олена Сергіївна – </w:t>
            </w:r>
            <w:r w:rsidRPr="00381E34">
              <w:rPr>
                <w:rFonts w:ascii="Times New Roman" w:eastAsia="Times New Roman" w:hAnsi="Times New Roman" w:cs="Times New Roman"/>
                <w:i/>
                <w:color w:val="000000"/>
                <w:lang w:val="uk-UA"/>
              </w:rPr>
              <w:t>старший 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Лук’янова Галина Юріївна</w:t>
            </w:r>
            <w:r w:rsidRPr="00381E34">
              <w:rPr>
                <w:rFonts w:ascii="Times New Roman" w:eastAsia="Times New Roman" w:hAnsi="Times New Roman" w:cs="Times New Roman"/>
                <w:i/>
                <w:iCs/>
                <w:color w:val="000000"/>
                <w:lang w:val="uk-UA"/>
              </w:rPr>
              <w:t xml:space="preserve"> </w:t>
            </w:r>
            <w:r w:rsidRPr="00381E34">
              <w:rPr>
                <w:rFonts w:ascii="Times New Roman" w:eastAsia="Times New Roman" w:hAnsi="Times New Roman" w:cs="Times New Roman"/>
                <w:b/>
                <w:iCs/>
                <w:color w:val="000000"/>
                <w:lang w:val="uk-UA"/>
              </w:rPr>
              <w:t>–</w:t>
            </w:r>
            <w:r w:rsidRPr="00381E34">
              <w:rPr>
                <w:rFonts w:ascii="Times New Roman" w:eastAsia="Times New Roman" w:hAnsi="Times New Roman" w:cs="Times New Roman"/>
                <w:i/>
                <w:iCs/>
                <w:color w:val="000000"/>
                <w:lang w:val="uk-UA"/>
              </w:rPr>
              <w:t xml:space="preserve"> 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Маєвська Аліна Леонідівна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r w:rsidRPr="00381E34">
              <w:rPr>
                <w:rFonts w:ascii="Times New Roman" w:eastAsia="Times New Roman" w:hAnsi="Times New Roman" w:cs="Times New Roman"/>
                <w:b/>
                <w:iCs/>
                <w:color w:val="000000"/>
                <w:lang w:val="uk-UA"/>
              </w:rPr>
              <w:t xml:space="preserve"> </w:t>
            </w:r>
          </w:p>
        </w:tc>
      </w:tr>
      <w:tr w:rsidR="00793A09" w:rsidRPr="006B3E3A" w:rsidTr="006F0B40">
        <w:tc>
          <w:tcPr>
            <w:tcW w:w="567" w:type="dxa"/>
          </w:tcPr>
          <w:p w:rsidR="00793A09"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Мазяж Анатолій Никодимович – </w:t>
            </w:r>
            <w:r w:rsidRPr="00381E34">
              <w:rPr>
                <w:rFonts w:ascii="Times New Roman" w:eastAsia="Times New Roman" w:hAnsi="Times New Roman" w:cs="Times New Roman"/>
                <w:i/>
                <w:iCs/>
                <w:color w:val="000000"/>
                <w:lang w:val="uk-UA"/>
              </w:rPr>
              <w:t>викладач кафедри музично-інструментальної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iCs/>
                <w:color w:val="000000"/>
                <w:lang w:val="uk-UA"/>
              </w:rPr>
              <w:t xml:space="preserve">Макарова Світлана Василівна </w:t>
            </w:r>
            <w:r w:rsidRPr="00381E34">
              <w:rPr>
                <w:rFonts w:ascii="Times New Roman" w:eastAsia="Times New Roman" w:hAnsi="Times New Roman" w:cs="Times New Roman"/>
                <w:i/>
                <w:iCs/>
                <w:color w:val="000000"/>
                <w:lang w:val="uk-UA"/>
              </w:rPr>
              <w:t>– старший викладач</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iCs/>
                <w:color w:val="000000"/>
                <w:lang w:val="uk-UA"/>
              </w:rPr>
              <w:t>кафедри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Максимовська Наталія Олександрівна – </w:t>
            </w:r>
            <w:r w:rsidRPr="00381E34">
              <w:rPr>
                <w:rFonts w:ascii="Times New Roman" w:eastAsia="Times New Roman" w:hAnsi="Times New Roman" w:cs="Times New Roman"/>
                <w:i/>
                <w:iCs/>
                <w:color w:val="000000"/>
                <w:lang w:val="uk-UA"/>
              </w:rPr>
              <w:t>доктор педагогічних наук, доцент, доцент кафедри соціальної педагогіки Харківської державної академії культури.</w:t>
            </w:r>
            <w:r w:rsidRPr="00381E34">
              <w:rPr>
                <w:rFonts w:ascii="Times New Roman" w:eastAsia="Times New Roman" w:hAnsi="Times New Roman" w:cs="Times New Roman"/>
                <w:b/>
                <w:iCs/>
                <w:color w:val="000000"/>
                <w:lang w:val="uk-UA"/>
              </w:rPr>
              <w:t xml:space="preserve"> </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Малєєв Віктор Миколайович – </w:t>
            </w:r>
            <w:r w:rsidRPr="00381E34">
              <w:rPr>
                <w:rFonts w:ascii="Times New Roman" w:eastAsia="Times New Roman" w:hAnsi="Times New Roman" w:cs="Times New Roman"/>
                <w:i/>
                <w:color w:val="000000"/>
                <w:lang w:val="uk-UA"/>
              </w:rPr>
              <w:t>викладач кафедри фізичного виховання</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Малиш Віта Ігорівна – </w:t>
            </w:r>
            <w:r w:rsidRPr="00381E34">
              <w:rPr>
                <w:rFonts w:ascii="Times New Roman" w:eastAsia="Times New Roman" w:hAnsi="Times New Roman" w:cs="Times New Roman"/>
                <w:i/>
                <w:iCs/>
                <w:color w:val="000000"/>
                <w:lang w:val="uk-UA"/>
              </w:rPr>
              <w:t>аспірант кафедри соціальної педагогіки Харківської державної академії культури.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Март’янова Тетяна Олександрівна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b/>
                <w:color w:val="000000"/>
                <w:lang w:val="uk-UA"/>
              </w:rPr>
              <w:t>–</w:t>
            </w:r>
            <w:r w:rsidRPr="00381E34">
              <w:rPr>
                <w:rFonts w:ascii="Times New Roman" w:eastAsia="Times New Roman" w:hAnsi="Times New Roman" w:cs="Times New Roman"/>
                <w:i/>
                <w:color w:val="000000"/>
                <w:lang w:val="uk-UA"/>
              </w:rPr>
              <w:t xml:space="preserve"> 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0064541F">
              <w:rPr>
                <w:rFonts w:ascii="Times New Roman" w:eastAsia="Times New Roman" w:hAnsi="Times New Roman" w:cs="Times New Roman"/>
                <w:i/>
                <w:color w:val="000000"/>
                <w:lang w:val="uk-UA"/>
              </w:rPr>
              <w:t>КЗ </w:t>
            </w:r>
            <w:r w:rsidRPr="00381E34">
              <w:rPr>
                <w:rFonts w:ascii="Times New Roman" w:eastAsia="Times New Roman" w:hAnsi="Times New Roman" w:cs="Times New Roman"/>
                <w:i/>
                <w:color w:val="000000"/>
                <w:lang w:val="uk-UA"/>
              </w:rPr>
              <w:t>«Харківська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Марусяк Анна Іванівна – </w:t>
            </w:r>
            <w:r w:rsidRPr="00381E34">
              <w:rPr>
                <w:rFonts w:ascii="Times New Roman" w:eastAsia="Times New Roman" w:hAnsi="Times New Roman" w:cs="Times New Roman"/>
                <w:i/>
                <w:color w:val="000000"/>
                <w:lang w:val="uk-UA"/>
              </w:rPr>
              <w:t>викладач фізики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Красноградського коледжу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color w:val="000000"/>
                <w:lang w:val="uk-UA"/>
              </w:rPr>
              <w:t xml:space="preserve">Махотенко Віталіна Юріївна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Cs/>
                <w:color w:val="000000"/>
                <w:lang w:val="uk-UA"/>
              </w:rPr>
            </w:pPr>
            <w:r w:rsidRPr="00381E34">
              <w:rPr>
                <w:rFonts w:ascii="Times New Roman" w:eastAsia="Times New Roman" w:hAnsi="Times New Roman" w:cs="Times New Roman"/>
                <w:b/>
                <w:iCs/>
                <w:color w:val="000000"/>
                <w:lang w:val="uk-UA"/>
              </w:rPr>
              <w:t xml:space="preserve">Меєр Антон Олександрович – </w:t>
            </w:r>
            <w:r w:rsidRPr="00381E34">
              <w:rPr>
                <w:rFonts w:ascii="Times New Roman" w:eastAsia="Times New Roman" w:hAnsi="Times New Roman" w:cs="Times New Roman"/>
                <w:i/>
                <w:color w:val="000000"/>
                <w:lang w:val="uk-UA"/>
              </w:rPr>
              <w:t>студент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Мицюра Ірина Олександрівна – </w:t>
            </w:r>
            <w:r w:rsidRPr="00381E34">
              <w:rPr>
                <w:rFonts w:ascii="Times New Roman" w:eastAsia="Times New Roman" w:hAnsi="Times New Roman" w:cs="Times New Roman"/>
                <w:i/>
                <w:color w:val="000000"/>
                <w:lang w:val="uk-UA"/>
              </w:rPr>
              <w:t>старший викладач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Мілаш Леонід Миколайович – </w:t>
            </w:r>
            <w:r w:rsidRPr="00381E34">
              <w:rPr>
                <w:rFonts w:ascii="Times New Roman" w:eastAsia="Times New Roman" w:hAnsi="Times New Roman" w:cs="Times New Roman"/>
                <w:i/>
                <w:color w:val="000000"/>
                <w:lang w:val="uk-UA"/>
              </w:rPr>
              <w:t>кандидат економічних наук, доцент, доцент кафедри менеджменту і публічного управління Харківського інституту фінансів Київського національного торговельно-економічного університету.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Мілаш Оксана Олександрівна – </w:t>
            </w:r>
            <w:r w:rsidRPr="00381E34">
              <w:rPr>
                <w:rFonts w:ascii="Times New Roman" w:eastAsia="Times New Roman" w:hAnsi="Times New Roman" w:cs="Times New Roman"/>
                <w:i/>
                <w:color w:val="000000"/>
                <w:lang w:val="uk-UA"/>
              </w:rPr>
              <w:t>кандидат педагогічних наук, доцент кафедри теорії та методики дошкільної освіти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color w:val="000000"/>
                <w:lang w:val="uk-UA"/>
              </w:rPr>
              <w:t xml:space="preserve">Молчанюк Ольга Василівна – </w:t>
            </w:r>
            <w:r w:rsidRPr="00381E34">
              <w:rPr>
                <w:rFonts w:ascii="Times New Roman" w:eastAsia="Times New Roman" w:hAnsi="Times New Roman" w:cs="Times New Roman"/>
                <w:i/>
                <w:color w:val="000000"/>
                <w:lang w:val="uk-UA"/>
              </w:rPr>
              <w:t>кандидат педагогічних наук, доцент, завідувач  кафедри природничих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Москаленко Анна Сергіївна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Мудрик Ольга Борисівна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color w:val="000000"/>
                <w:lang w:val="uk-UA"/>
              </w:rPr>
              <w:t>–</w:t>
            </w:r>
            <w:r w:rsidRPr="00381E34">
              <w:rPr>
                <w:rFonts w:ascii="Times New Roman" w:eastAsia="Times New Roman" w:hAnsi="Times New Roman" w:cs="Times New Roman"/>
                <w:i/>
                <w:color w:val="000000"/>
                <w:lang w:val="uk-UA"/>
              </w:rPr>
              <w:t xml:space="preserve"> викладач кафедри культурологічних дисциплін і образотворчого мистецтва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Мусієнко Вікторія Віталіївна – </w:t>
            </w:r>
            <w:r w:rsidRPr="00381E34">
              <w:rPr>
                <w:rFonts w:ascii="Times New Roman" w:eastAsia="Times New Roman" w:hAnsi="Times New Roman" w:cs="Times New Roman"/>
                <w:i/>
                <w:color w:val="000000"/>
                <w:lang w:val="uk-UA"/>
              </w:rPr>
              <w:t>викладач педагогіки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Красноградського коледжу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Мусіна Інна Євгенівна – </w:t>
            </w:r>
            <w:r w:rsidRPr="00381E34">
              <w:rPr>
                <w:rFonts w:ascii="Times New Roman" w:eastAsia="Times New Roman" w:hAnsi="Times New Roman" w:cs="Times New Roman"/>
                <w:i/>
                <w:color w:val="000000"/>
                <w:lang w:val="uk-UA"/>
              </w:rPr>
              <w:t>соціальний педагог</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pStyle w:val="a9"/>
              <w:ind w:left="34" w:firstLine="170"/>
              <w:jc w:val="both"/>
              <w:rPr>
                <w:rFonts w:ascii="Times New Roman CYR" w:hAnsi="Times New Roman CYR" w:cs="Times New Roman CYR"/>
                <w:b/>
                <w:bCs/>
                <w:lang w:val="uk-UA"/>
              </w:rPr>
            </w:pPr>
            <w:r w:rsidRPr="00381E34">
              <w:rPr>
                <w:rFonts w:ascii="Times New Roman CYR" w:hAnsi="Times New Roman CYR" w:cs="Times New Roman CYR"/>
                <w:b/>
                <w:bCs/>
                <w:lang w:val="uk-UA"/>
              </w:rPr>
              <w:t xml:space="preserve">Насонова Олеся Олексіївна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 xml:space="preserve">Немченко Яна Станіславівна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p w:rsidR="00381E34" w:rsidRPr="00381E34" w:rsidRDefault="00381E34" w:rsidP="00381E34">
            <w:pPr>
              <w:spacing w:after="0" w:line="240" w:lineRule="auto"/>
              <w:ind w:left="34" w:firstLine="170"/>
              <w:jc w:val="both"/>
              <w:rPr>
                <w:rFonts w:ascii="Times New Roman" w:eastAsia="Times New Roman" w:hAnsi="Times New Roman" w:cs="Times New Roman"/>
                <w:b/>
                <w:iCs/>
                <w:color w:val="000000"/>
                <w:lang w:val="uk-UA"/>
              </w:rPr>
            </w:pP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iCs/>
                <w:color w:val="000000"/>
                <w:lang w:val="uk-UA"/>
              </w:rPr>
            </w:pPr>
            <w:r w:rsidRPr="00381E34">
              <w:rPr>
                <w:rFonts w:ascii="Times New Roman" w:eastAsia="Times New Roman" w:hAnsi="Times New Roman" w:cs="Times New Roman"/>
                <w:b/>
                <w:iCs/>
                <w:color w:val="000000"/>
                <w:lang w:val="uk-UA"/>
              </w:rPr>
              <w:t xml:space="preserve">Нечитайло Лариса Григорівна – </w:t>
            </w:r>
            <w:r w:rsidRPr="00381E34">
              <w:rPr>
                <w:rFonts w:ascii="Times New Roman" w:eastAsia="Times New Roman" w:hAnsi="Times New Roman" w:cs="Times New Roman"/>
                <w:i/>
                <w:iCs/>
                <w:color w:val="000000"/>
                <w:lang w:val="uk-UA"/>
              </w:rPr>
              <w:t>завідувач навчально-виробничої практики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Нечитайло Юлія Сергіївна – </w:t>
            </w:r>
            <w:r w:rsidRPr="00381E34">
              <w:rPr>
                <w:rFonts w:ascii="Times New Roman" w:eastAsia="Times New Roman" w:hAnsi="Times New Roman" w:cs="Times New Roman"/>
                <w:i/>
                <w:iCs/>
                <w:color w:val="000000"/>
                <w:lang w:val="uk-UA"/>
              </w:rPr>
              <w:t>практичний психолог, 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color w:val="000000"/>
                <w:lang w:val="uk-UA"/>
              </w:rPr>
              <w:t xml:space="preserve">Нікольський Сергій Борисович – </w:t>
            </w:r>
            <w:r w:rsidRPr="00381E34">
              <w:rPr>
                <w:rFonts w:ascii="Times New Roman" w:eastAsia="Times New Roman" w:hAnsi="Times New Roman" w:cs="Times New Roman"/>
                <w:i/>
                <w:color w:val="000000"/>
                <w:lang w:val="uk-UA"/>
              </w:rPr>
              <w:t>кандидат технічних наук, доцент, доцент кафедри інформатики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Німченко Катерина Сергіївна – </w:t>
            </w:r>
            <w:r w:rsidRPr="00381E34">
              <w:rPr>
                <w:rFonts w:ascii="Times New Roman" w:eastAsia="Times New Roman" w:hAnsi="Times New Roman" w:cs="Times New Roman"/>
                <w:i/>
                <w:iCs/>
                <w:color w:val="000000"/>
                <w:lang w:val="uk-UA"/>
              </w:rPr>
              <w:t>студентка природничого факультету Полтавського національного педагогічного університету імені В.Г.Короленка.</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cs="Times New Roman"/>
                <w:color w:val="000000"/>
                <w:lang w:val="uk-UA"/>
              </w:rPr>
            </w:pPr>
            <w:r w:rsidRPr="00381E34">
              <w:rPr>
                <w:rFonts w:ascii="Times New Roman" w:eastAsia="Times New Roman" w:hAnsi="Times New Roman" w:cs="Times New Roman"/>
                <w:b/>
                <w:color w:val="000000"/>
                <w:lang w:val="uk-UA"/>
              </w:rPr>
              <w:t xml:space="preserve">Овчаренко Ліліана Валеріївна – </w:t>
            </w:r>
            <w:r w:rsidRPr="00381E34">
              <w:rPr>
                <w:rFonts w:ascii="Times New Roman" w:eastAsia="Times New Roman" w:hAnsi="Times New Roman" w:cs="Times New Roman"/>
                <w:i/>
                <w:color w:val="000000"/>
                <w:lang w:val="uk-UA"/>
              </w:rPr>
              <w:t>старший 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bCs/>
                <w:color w:val="000000"/>
                <w:lang w:val="uk-UA"/>
              </w:rPr>
              <w:t>Овчарова Ірина Арсентіївна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b/>
                <w:i/>
                <w:color w:val="000000"/>
                <w:lang w:val="uk-UA"/>
              </w:rPr>
              <w:t>–</w:t>
            </w:r>
            <w:r w:rsidRPr="00381E34">
              <w:rPr>
                <w:rFonts w:ascii="Times New Roman" w:eastAsia="Times New Roman" w:hAnsi="Times New Roman" w:cs="Times New Roman"/>
                <w:i/>
                <w:color w:val="000000"/>
                <w:lang w:val="uk-UA"/>
              </w:rPr>
              <w:t xml:space="preserve"> 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Олешко Валерій Леонідович</w:t>
            </w:r>
            <w:r w:rsidRPr="00381E34">
              <w:rPr>
                <w:rFonts w:ascii="Times New Roman" w:eastAsia="Times New Roman" w:hAnsi="Times New Roman" w:cs="Times New Roman"/>
                <w:i/>
                <w:color w:val="000000"/>
                <w:lang w:val="uk-UA"/>
              </w:rPr>
              <w:t xml:space="preserve"> – викладач кафедри фортепіано КЗ «Харківська гуманітарно-педагогічна академія» Харківської обласної ради.</w:t>
            </w:r>
          </w:p>
        </w:tc>
      </w:tr>
      <w:tr w:rsidR="00793A09" w:rsidRPr="006B3E3A" w:rsidTr="006F0B40">
        <w:trPr>
          <w:trHeight w:val="564"/>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Олешко Тетяна Євгеніївна</w:t>
            </w:r>
            <w:r w:rsidRPr="00381E34">
              <w:rPr>
                <w:rFonts w:ascii="Times New Roman" w:eastAsia="Times New Roman" w:hAnsi="Times New Roman" w:cs="Times New Roman"/>
                <w:i/>
                <w:color w:val="000000"/>
                <w:lang w:val="uk-UA"/>
              </w:rPr>
              <w:t xml:space="preserve"> – викладач кафедри фортепіано КЗ «Харківська гуманітарно-педагогічна академія» Харківської обласної ради.</w:t>
            </w:r>
          </w:p>
        </w:tc>
      </w:tr>
      <w:tr w:rsidR="00793A09" w:rsidRPr="006B3E3A" w:rsidTr="006F0B40">
        <w:trPr>
          <w:trHeight w:val="505"/>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Оловаренко Олена Іванівна – </w:t>
            </w:r>
            <w:r w:rsidRPr="00381E34">
              <w:rPr>
                <w:rFonts w:ascii="Times New Roman" w:eastAsia="Times New Roman" w:hAnsi="Times New Roman" w:cs="Times New Roman"/>
                <w:i/>
                <w:color w:val="000000"/>
                <w:lang w:val="uk-UA"/>
              </w:rPr>
              <w:t>старший викладач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Опарін Анатолій Георгійович – </w:t>
            </w:r>
            <w:r w:rsidRPr="00381E34">
              <w:rPr>
                <w:rFonts w:ascii="Times New Roman" w:eastAsia="Times New Roman" w:hAnsi="Times New Roman" w:cs="Times New Roman"/>
                <w:i/>
                <w:iCs/>
                <w:color w:val="000000"/>
                <w:lang w:val="uk-UA"/>
              </w:rPr>
              <w:t>доктор медичних наук, професор, професор кафедри терапії, ревматології та клінічної фармакології Харківської медичної академії післядипломної освіти.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Опарін Олексій Анатолійович – </w:t>
            </w:r>
            <w:r w:rsidRPr="00381E34">
              <w:rPr>
                <w:rFonts w:ascii="Times New Roman" w:eastAsia="Times New Roman" w:hAnsi="Times New Roman" w:cs="Times New Roman"/>
                <w:i/>
                <w:iCs/>
                <w:color w:val="000000"/>
                <w:lang w:val="uk-UA"/>
              </w:rPr>
              <w:t>доктор медичних наук, професор, завідувач кафедри терапії, ревматології та клінічної фармакології Харківської медичної академії післядипломної освіти.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iCs/>
                <w:color w:val="000000"/>
                <w:lang w:val="uk-UA"/>
              </w:rPr>
            </w:pPr>
            <w:r w:rsidRPr="00381E34">
              <w:rPr>
                <w:rFonts w:ascii="Times New Roman" w:eastAsia="Times New Roman" w:hAnsi="Times New Roman" w:cs="Times New Roman"/>
                <w:b/>
                <w:iCs/>
                <w:color w:val="000000"/>
                <w:lang w:val="uk-UA"/>
              </w:rPr>
              <w:t xml:space="preserve">Орос Ільдіко Імріївна – </w:t>
            </w:r>
            <w:r w:rsidRPr="00381E34">
              <w:rPr>
                <w:rFonts w:ascii="Times New Roman" w:eastAsia="Times New Roman" w:hAnsi="Times New Roman" w:cs="Times New Roman"/>
                <w:i/>
                <w:iCs/>
                <w:color w:val="000000"/>
                <w:lang w:val="uk-UA"/>
              </w:rPr>
              <w:t>доктор філософії, ректор Закарпатського угорського інституту ім. Ференца Ракоці ІІ.</w:t>
            </w:r>
          </w:p>
        </w:tc>
      </w:tr>
      <w:tr w:rsidR="00793A09" w:rsidRPr="006B3E3A" w:rsidTr="006F0B40">
        <w:trPr>
          <w:trHeight w:val="667"/>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 xml:space="preserve">Пальчик Оксана Олександрівна – </w:t>
            </w:r>
            <w:r w:rsidRPr="00381E34">
              <w:rPr>
                <w:rFonts w:ascii="Times New Roman" w:eastAsia="Times New Roman" w:hAnsi="Times New Roman" w:cs="Times New Roman"/>
                <w:i/>
                <w:color w:val="000000"/>
                <w:lang w:val="uk-UA"/>
              </w:rPr>
              <w:t>кандидат сільськогосподарських наук, доцент, доцент кафедри природничих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Пересичанська Людмила Миколаївна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lang w:val="uk-UA"/>
              </w:rPr>
            </w:pPr>
            <w:r w:rsidRPr="00381E34">
              <w:rPr>
                <w:rFonts w:ascii="Times New Roman" w:eastAsia="Times New Roman" w:hAnsi="Times New Roman" w:cs="Times New Roman"/>
                <w:b/>
                <w:lang w:val="uk-UA"/>
              </w:rPr>
              <w:t>Перцова Олена Вікторівна</w:t>
            </w:r>
            <w:r w:rsidRPr="00381E34">
              <w:rPr>
                <w:rFonts w:ascii="Times New Roman" w:eastAsia="Times New Roman" w:hAnsi="Times New Roman" w:cs="Times New Roman"/>
                <w:b/>
                <w:i/>
                <w:lang w:val="uk-UA"/>
              </w:rPr>
              <w:t xml:space="preserve"> –</w:t>
            </w:r>
            <w:r w:rsidRPr="00381E34">
              <w:rPr>
                <w:lang w:val="uk-UA"/>
              </w:rPr>
              <w:t xml:space="preserve"> </w:t>
            </w:r>
            <w:r w:rsidRPr="00381E34">
              <w:rPr>
                <w:rFonts w:ascii="Times New Roman" w:eastAsia="Times New Roman" w:hAnsi="Times New Roman" w:cs="Times New Roman"/>
                <w:i/>
                <w:color w:val="000000"/>
                <w:lang w:val="uk-UA"/>
              </w:rPr>
              <w:t>практичний психолог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 xml:space="preserve">Петриченко Лариса Олексіївна – </w:t>
            </w:r>
            <w:r w:rsidRPr="00381E34">
              <w:rPr>
                <w:rFonts w:ascii="Times New Roman" w:eastAsia="Times New Roman" w:hAnsi="Times New Roman" w:cs="Times New Roman"/>
                <w:i/>
                <w:iCs/>
                <w:color w:val="000000"/>
                <w:lang w:val="uk-UA"/>
              </w:rPr>
              <w:t>доктор педагогічних наук, доцент,  професор кафедри педагогіки, психології та менеджменту, перший проректор КЗ «Харківська гуманітарно-педагогічна академія» Харківської обласної ради.</w:t>
            </w:r>
          </w:p>
        </w:tc>
      </w:tr>
      <w:tr w:rsidR="00793A09" w:rsidRPr="006B3E3A" w:rsidTr="006F0B40">
        <w:trPr>
          <w:trHeight w:val="521"/>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Печериця Наталія Михайлівна – </w:t>
            </w:r>
            <w:r w:rsidRPr="00381E34">
              <w:rPr>
                <w:rFonts w:ascii="Times New Roman" w:eastAsia="Times New Roman" w:hAnsi="Times New Roman" w:cs="Times New Roman"/>
                <w:i/>
                <w:iCs/>
                <w:color w:val="000000"/>
                <w:lang w:val="uk-UA"/>
              </w:rPr>
              <w:t>аспірантка кафедри соціальної педагогіки Харківської державної академії культури.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Пєхарєва Альона Станіславівна – </w:t>
            </w:r>
            <w:r w:rsidRPr="00381E34">
              <w:rPr>
                <w:rFonts w:ascii="Times New Roman" w:eastAsia="Times New Roman" w:hAnsi="Times New Roman" w:cs="Times New Roman"/>
                <w:i/>
                <w:color w:val="000000"/>
                <w:lang w:val="uk-UA"/>
              </w:rPr>
              <w:t>кандидат психологічних наук, викладач кафедри корекційної освіти та спеціальної психології</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Пєхарєва Світлана Вікторівна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b/>
                <w:i/>
                <w:color w:val="000000"/>
                <w:lang w:val="uk-UA"/>
              </w:rPr>
              <w:t>–</w:t>
            </w:r>
            <w:r w:rsidRPr="00381E34">
              <w:rPr>
                <w:rFonts w:ascii="Times New Roman" w:eastAsia="Times New Roman" w:hAnsi="Times New Roman" w:cs="Times New Roman"/>
                <w:i/>
                <w:color w:val="000000"/>
                <w:lang w:val="uk-UA"/>
              </w:rPr>
              <w:t xml:space="preserve"> кандидат педагогічних наук, викладач кафедри теорії та методики дошкільної освіти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Пивоваренко Марина Сергіївна – </w:t>
            </w:r>
            <w:r w:rsidRPr="00381E34">
              <w:rPr>
                <w:rFonts w:ascii="Times New Roman" w:eastAsia="Times New Roman" w:hAnsi="Times New Roman" w:cs="Times New Roman"/>
                <w:i/>
                <w:color w:val="000000"/>
                <w:lang w:val="uk-UA"/>
              </w:rPr>
              <w:t>викладач кафедри теорії т</w:t>
            </w:r>
            <w:r w:rsidR="0064541F">
              <w:rPr>
                <w:rFonts w:ascii="Times New Roman" w:eastAsia="Times New Roman" w:hAnsi="Times New Roman" w:cs="Times New Roman"/>
                <w:i/>
                <w:color w:val="000000"/>
                <w:lang w:val="uk-UA"/>
              </w:rPr>
              <w:t>а методики дошкільної освіти КЗ </w:t>
            </w:r>
            <w:r w:rsidRPr="00381E34">
              <w:rPr>
                <w:rFonts w:ascii="Times New Roman" w:eastAsia="Times New Roman" w:hAnsi="Times New Roman" w:cs="Times New Roman"/>
                <w:i/>
                <w:color w:val="000000"/>
                <w:lang w:val="uk-UA"/>
              </w:rPr>
              <w:t>«Харківська гуманітарно-педагогічна академія» Харківської обласної ради.</w:t>
            </w:r>
          </w:p>
        </w:tc>
      </w:tr>
      <w:tr w:rsidR="00793A09" w:rsidRPr="006B3E3A" w:rsidTr="00381E34">
        <w:trPr>
          <w:trHeight w:val="455"/>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iCs/>
                <w:color w:val="000000"/>
                <w:lang w:val="uk-UA"/>
              </w:rPr>
              <w:t xml:space="preserve">Пилипенко Марина Георгіївна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Пилипенко Наталія Володимирівна – </w:t>
            </w:r>
            <w:r w:rsidRPr="00381E34">
              <w:rPr>
                <w:rFonts w:ascii="Times New Roman" w:eastAsia="Times New Roman" w:hAnsi="Times New Roman" w:cs="Times New Roman"/>
                <w:i/>
                <w:color w:val="000000"/>
                <w:lang w:val="uk-UA"/>
              </w:rPr>
              <w:t xml:space="preserve">кандидат педагогічних наук, викладач кафедри педагогіки, психології та менеджменту КЗ «Харківська гуманітарно-педагогічна академія» Харківської обласної ради. </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cs="Times New Roman"/>
                <w:b/>
                <w:lang w:val="uk-UA"/>
              </w:rPr>
            </w:pPr>
            <w:r w:rsidRPr="00381E34">
              <w:rPr>
                <w:rFonts w:ascii="Times New Roman" w:eastAsia="Times New Roman" w:hAnsi="Times New Roman" w:cs="Times New Roman"/>
                <w:b/>
                <w:lang w:val="uk-UA"/>
              </w:rPr>
              <w:t>Погода Олена Василівна</w:t>
            </w:r>
            <w:r w:rsidRPr="00381E34">
              <w:rPr>
                <w:rFonts w:ascii="Times New Roman" w:hAnsi="Times New Roman" w:cs="Times New Roman"/>
                <w:i/>
                <w:color w:val="000000"/>
                <w:lang w:val="uk-UA"/>
              </w:rPr>
              <w:t xml:space="preserve"> </w:t>
            </w:r>
            <w:r w:rsidRPr="00381E34">
              <w:rPr>
                <w:rFonts w:ascii="Times New Roman" w:hAnsi="Times New Roman" w:cs="Times New Roman"/>
                <w:b/>
                <w:i/>
                <w:color w:val="000000"/>
                <w:lang w:val="uk-UA"/>
              </w:rPr>
              <w:t>–</w:t>
            </w:r>
            <w:r w:rsidRPr="00381E34">
              <w:rPr>
                <w:rFonts w:ascii="Times New Roman" w:hAnsi="Times New Roman" w:cs="Times New Roman"/>
                <w:i/>
                <w:color w:val="000000"/>
                <w:lang w:val="uk-UA"/>
              </w:rPr>
              <w:t xml:space="preserve"> старший 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Погоріла Вікторія Іванівна – </w:t>
            </w:r>
            <w:r w:rsidRPr="00381E34">
              <w:rPr>
                <w:rFonts w:ascii="Times New Roman" w:eastAsia="Times New Roman" w:hAnsi="Times New Roman" w:cs="Times New Roman"/>
                <w:i/>
                <w:iCs/>
                <w:color w:val="000000"/>
                <w:lang w:val="uk-UA"/>
              </w:rPr>
              <w:t>викладач образотворчого мистецтва</w:t>
            </w:r>
            <w:r w:rsidRPr="00381E34">
              <w:rPr>
                <w:i/>
                <w:lang w:val="uk-UA"/>
              </w:rPr>
              <w:t xml:space="preserve"> </w:t>
            </w:r>
            <w:r w:rsidRPr="00381E34">
              <w:rPr>
                <w:rFonts w:ascii="Times New Roman" w:eastAsia="Times New Roman" w:hAnsi="Times New Roman" w:cs="Times New Roman"/>
                <w:i/>
                <w:iCs/>
                <w:color w:val="000000"/>
                <w:lang w:val="uk-UA"/>
              </w:rPr>
              <w:t>Красноградського коледжу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 xml:space="preserve">Поддуда Ірина Анатоліївна – </w:t>
            </w:r>
            <w:r w:rsidRPr="00381E34">
              <w:rPr>
                <w:rFonts w:ascii="Times New Roman" w:eastAsia="Times New Roman" w:hAnsi="Times New Roman" w:cs="Times New Roman"/>
                <w:i/>
                <w:color w:val="000000"/>
                <w:lang w:val="uk-UA"/>
              </w:rPr>
              <w:t>старший викладач кафедри вокально-хорової підготовки вчителя КЗ «Харківська гуманітарно-педагогічна академія» Харківської обласної ради.</w:t>
            </w:r>
          </w:p>
        </w:tc>
      </w:tr>
      <w:tr w:rsidR="00793A09" w:rsidRPr="009F0AC8"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Подшивалова Анна Миколаївна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Полякова Ірина Вікторівна </w:t>
            </w:r>
            <w:r w:rsidRPr="00381E34">
              <w:rPr>
                <w:rFonts w:ascii="Times New Roman" w:eastAsia="Times New Roman" w:hAnsi="Times New Roman" w:cs="Times New Roman"/>
                <w:i/>
                <w:color w:val="000000"/>
                <w:lang w:val="uk-UA"/>
              </w:rPr>
              <w:t>– кандидат педагогічних наук, доцент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spacing w:val="-8"/>
                <w:lang w:val="uk-UA"/>
              </w:rPr>
            </w:pPr>
            <w:r w:rsidRPr="00381E34">
              <w:rPr>
                <w:rFonts w:ascii="Times New Roman" w:eastAsia="Times New Roman" w:hAnsi="Times New Roman" w:cs="Times New Roman"/>
                <w:b/>
                <w:color w:val="000000"/>
                <w:lang w:val="uk-UA"/>
              </w:rPr>
              <w:t xml:space="preserve">Пономарьова Галина Федорівна – </w:t>
            </w:r>
            <w:r w:rsidRPr="00381E34">
              <w:rPr>
                <w:rFonts w:ascii="Times New Roman" w:eastAsia="Times New Roman" w:hAnsi="Times New Roman" w:cs="Times New Roman"/>
                <w:i/>
                <w:lang w:val="uk-UA"/>
              </w:rPr>
              <w:t>доктор педагогічних наук, професор, заслужений працівник народної освіти України, Почесний громадянин Харківської області, ректор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Проворна Інна Олексіївна – </w:t>
            </w:r>
            <w:r w:rsidRPr="00381E34">
              <w:rPr>
                <w:rFonts w:ascii="Times New Roman" w:eastAsia="Times New Roman" w:hAnsi="Times New Roman" w:cs="Times New Roman"/>
                <w:i/>
                <w:color w:val="000000"/>
                <w:lang w:val="uk-UA"/>
              </w:rPr>
              <w:t>викладач кафедри української лінгвістики, літератури та методики навчання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bCs/>
                <w:color w:val="000000"/>
                <w:lang w:val="uk-UA"/>
              </w:rPr>
              <w:t xml:space="preserve">Прокопенко Людмила Іванівна – </w:t>
            </w:r>
            <w:r w:rsidRPr="00381E34">
              <w:rPr>
                <w:rFonts w:ascii="Times New Roman" w:eastAsia="Times New Roman" w:hAnsi="Times New Roman" w:cs="Times New Roman"/>
                <w:i/>
                <w:color w:val="000000"/>
                <w:lang w:val="uk-UA"/>
              </w:rPr>
              <w:t>старший викладач кафедри природничих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Проскурняк Олена Ігорівна – </w:t>
            </w:r>
            <w:r w:rsidRPr="00381E34">
              <w:rPr>
                <w:rFonts w:ascii="Times New Roman" w:eastAsia="Times New Roman" w:hAnsi="Times New Roman" w:cs="Times New Roman"/>
                <w:i/>
                <w:color w:val="000000"/>
                <w:lang w:val="uk-UA"/>
              </w:rPr>
              <w:t>доктор психологічних наук, доцент, завідувач кафедри корекційної освіти та спеціальної психології КЗ «Харківська гуманітарно-педагогічна академія» Харківської обласної ради.</w:t>
            </w:r>
          </w:p>
        </w:tc>
      </w:tr>
      <w:tr w:rsidR="00793A09" w:rsidRPr="006B3E3A" w:rsidTr="006F0B40">
        <w:tc>
          <w:tcPr>
            <w:tcW w:w="567" w:type="dxa"/>
          </w:tcPr>
          <w:p w:rsidR="00793A09"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Репко Інна Петрівна – </w:t>
            </w:r>
            <w:r w:rsidRPr="00381E34">
              <w:rPr>
                <w:rFonts w:ascii="Times New Roman" w:eastAsia="Times New Roman" w:hAnsi="Times New Roman" w:cs="Times New Roman"/>
                <w:i/>
                <w:color w:val="000000"/>
                <w:lang w:val="uk-UA"/>
              </w:rPr>
              <w:t>кандидат педагогічних наук, доцент, проректор з науково-педагогічної роботи, професор кафедри педагогіки, психології та менеджменту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Рєкало Валерія Олегівна – </w:t>
            </w:r>
            <w:r w:rsidRPr="00381E34">
              <w:rPr>
                <w:rFonts w:ascii="Times New Roman" w:hAnsi="Times New Roman" w:cs="Times New Roman"/>
                <w:i/>
                <w:color w:val="000000"/>
                <w:lang w:val="uk-UA"/>
              </w:rPr>
              <w:t>студентка факультету фізичного виховання та мистецтв</w:t>
            </w:r>
            <w:r w:rsidRPr="00381E34">
              <w:rPr>
                <w:rFonts w:ascii="Times New Roman" w:eastAsia="Times New Roman" w:hAnsi="Times New Roman" w:cs="Times New Roman"/>
                <w:i/>
                <w:color w:val="000000"/>
                <w:lang w:val="uk-UA"/>
              </w:rPr>
              <w:t xml:space="preserve">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Рибальченко Валентина Вікторівна – </w:t>
            </w:r>
            <w:r w:rsidRPr="00381E34">
              <w:rPr>
                <w:rFonts w:ascii="Times New Roman" w:eastAsia="Times New Roman" w:hAnsi="Times New Roman" w:cs="Times New Roman"/>
                <w:i/>
                <w:iCs/>
                <w:color w:val="000000"/>
                <w:lang w:val="uk-UA"/>
              </w:rPr>
              <w:t>директор Харківського ліцею № 161 «Імпульс» Харківської міської ради Харківської області, вчитель вищої категорії.</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Рижанова Алла Олександрівна – </w:t>
            </w:r>
            <w:r w:rsidRPr="00381E34">
              <w:rPr>
                <w:rFonts w:ascii="Times New Roman" w:eastAsia="Times New Roman" w:hAnsi="Times New Roman" w:cs="Times New Roman"/>
                <w:i/>
                <w:iCs/>
                <w:color w:val="000000"/>
                <w:lang w:val="uk-UA"/>
              </w:rPr>
              <w:t>доктор педагогічних наук, професор, завідувач кафедри соціальної педагогіки Харківської державної академії культури.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Роганов Максим Львович – </w:t>
            </w:r>
            <w:r w:rsidRPr="00381E34">
              <w:rPr>
                <w:rFonts w:ascii="Times New Roman" w:eastAsia="Times New Roman" w:hAnsi="Times New Roman" w:cs="Times New Roman"/>
                <w:i/>
                <w:color w:val="000000"/>
                <w:lang w:val="uk-UA"/>
              </w:rPr>
              <w:t>кандидат технічних наук, доцент</w:t>
            </w:r>
            <w:r w:rsidR="0064541F">
              <w:rPr>
                <w:rFonts w:ascii="Times New Roman" w:eastAsia="Times New Roman" w:hAnsi="Times New Roman" w:cs="Times New Roman"/>
                <w:i/>
                <w:color w:val="000000"/>
                <w:lang w:val="uk-UA"/>
              </w:rPr>
              <w:t>, доцент кафедри інформатики КЗ </w:t>
            </w:r>
            <w:r w:rsidRPr="00381E34">
              <w:rPr>
                <w:rFonts w:ascii="Times New Roman" w:eastAsia="Times New Roman" w:hAnsi="Times New Roman" w:cs="Times New Roman"/>
                <w:i/>
                <w:color w:val="000000"/>
                <w:lang w:val="uk-UA"/>
              </w:rPr>
              <w:t>«Харківська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Роганова Марина Вікторівна – </w:t>
            </w:r>
            <w:r w:rsidRPr="00381E34">
              <w:rPr>
                <w:rFonts w:ascii="Times New Roman" w:eastAsia="Times New Roman" w:hAnsi="Times New Roman" w:cs="Times New Roman"/>
                <w:i/>
                <w:color w:val="000000"/>
                <w:lang w:val="uk-UA"/>
              </w:rPr>
              <w:t>доктор педагогічних наук, професор, завідувач кафедри теорії та методики дошкільної освіти</w:t>
            </w:r>
            <w:r w:rsidRPr="00381E34">
              <w:rPr>
                <w:rFonts w:ascii="Times New Roman" w:eastAsia="Times New Roman" w:hAnsi="Times New Roman" w:cs="Times New Roman"/>
                <w:b/>
                <w:iCs/>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Рябко Ірина Юріївна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b/>
                <w:i/>
                <w:color w:val="000000"/>
                <w:lang w:val="uk-UA"/>
              </w:rPr>
              <w:t>–</w:t>
            </w:r>
            <w:r w:rsidRPr="00381E34">
              <w:rPr>
                <w:rFonts w:ascii="Times New Roman" w:eastAsia="Times New Roman" w:hAnsi="Times New Roman" w:cs="Times New Roman"/>
                <w:i/>
                <w:color w:val="000000"/>
                <w:lang w:val="uk-UA"/>
              </w:rPr>
              <w:t xml:space="preserve"> 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Савченко Людмила Леонідівна – </w:t>
            </w:r>
            <w:r w:rsidRPr="00381E34">
              <w:rPr>
                <w:rFonts w:ascii="Times New Roman" w:eastAsia="Times New Roman" w:hAnsi="Times New Roman" w:cs="Times New Roman"/>
                <w:i/>
                <w:color w:val="000000"/>
                <w:lang w:val="uk-UA"/>
              </w:rPr>
              <w:t>кандидат педагогічних наук, старший викладач кафедри теорії та методики дошкільної освіти</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Сас Наталія Миколаївна – </w:t>
            </w:r>
            <w:r w:rsidRPr="00381E34">
              <w:rPr>
                <w:rFonts w:ascii="Times New Roman" w:eastAsia="Times New Roman" w:hAnsi="Times New Roman" w:cs="Times New Roman"/>
                <w:i/>
                <w:iCs/>
                <w:color w:val="000000"/>
                <w:lang w:val="uk-UA"/>
              </w:rPr>
              <w:t>доктор педагогічних наук, доцент, доцент кафедри педагогічної майстерності та менеджменту імені І.А. Зязюна Полтавського національного педагогічного університету імені В.Г. Короленка.</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CYR" w:hAnsi="Times New Roman CYR" w:cs="Times New Roman CYR"/>
                <w:b/>
                <w:bCs/>
                <w:lang w:val="uk-UA"/>
              </w:rPr>
              <w:t>Cердюк Ксенія Сергіївна</w:t>
            </w:r>
            <w:r w:rsidRPr="00381E34">
              <w:rPr>
                <w:rFonts w:ascii="Times New Roman" w:eastAsia="Times New Roman" w:hAnsi="Times New Roman" w:cs="Times New Roman"/>
                <w:i/>
                <w:color w:val="000000"/>
                <w:lang w:val="uk-UA"/>
              </w:rPr>
              <w:t xml:space="preserve"> </w:t>
            </w:r>
            <w:r w:rsidRPr="00381E34">
              <w:rPr>
                <w:rFonts w:ascii="Times New Roman" w:eastAsia="Times New Roman" w:hAnsi="Times New Roman" w:cs="Times New Roman"/>
                <w:b/>
                <w:i/>
                <w:color w:val="000000"/>
                <w:lang w:val="uk-UA"/>
              </w:rPr>
              <w:t>–</w:t>
            </w:r>
            <w:r w:rsidRPr="00381E34">
              <w:rPr>
                <w:rFonts w:ascii="Times New Roman" w:eastAsia="Times New Roman" w:hAnsi="Times New Roman" w:cs="Times New Roman"/>
                <w:i/>
                <w:color w:val="000000"/>
                <w:lang w:val="uk-UA"/>
              </w:rPr>
              <w:t xml:space="preserve"> 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08761B">
        <w:trPr>
          <w:trHeight w:val="397"/>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Синиця Єлизавета Олександрівна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lang w:val="uk-UA"/>
              </w:rPr>
            </w:pPr>
            <w:r w:rsidRPr="00381E34">
              <w:rPr>
                <w:rFonts w:ascii="Times New Roman" w:eastAsia="Times New Roman" w:hAnsi="Times New Roman" w:cs="Times New Roman"/>
                <w:b/>
                <w:iCs/>
                <w:color w:val="000000"/>
                <w:lang w:val="uk-UA"/>
              </w:rPr>
              <w:t>Сириця Валерія Євгенівна –</w:t>
            </w:r>
            <w:r w:rsidRPr="00381E34">
              <w:rPr>
                <w:lang w:val="uk-UA"/>
              </w:rPr>
              <w:t xml:space="preserve">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Сирова Юлія Володимирівна – </w:t>
            </w:r>
            <w:r w:rsidRPr="0008761B">
              <w:rPr>
                <w:rFonts w:ascii="Times New Roman" w:eastAsia="Times New Roman" w:hAnsi="Times New Roman" w:cs="Times New Roman"/>
                <w:i/>
                <w:iCs/>
                <w:color w:val="000000"/>
                <w:sz w:val="20"/>
                <w:szCs w:val="20"/>
                <w:lang w:val="uk-UA"/>
              </w:rPr>
              <w:t>кандидат педагогічних наук, викладач</w:t>
            </w:r>
            <w:r w:rsidRPr="0008761B">
              <w:rPr>
                <w:rFonts w:ascii="Times New Roman" w:eastAsia="Times New Roman" w:hAnsi="Times New Roman" w:cs="Times New Roman"/>
                <w:b/>
                <w:iCs/>
                <w:color w:val="000000"/>
                <w:sz w:val="20"/>
                <w:szCs w:val="20"/>
                <w:lang w:val="uk-UA"/>
              </w:rPr>
              <w:t xml:space="preserve"> </w:t>
            </w:r>
            <w:r w:rsidRPr="0008761B">
              <w:rPr>
                <w:rFonts w:ascii="Times New Roman" w:eastAsia="Times New Roman" w:hAnsi="Times New Roman" w:cs="Times New Roman"/>
                <w:i/>
                <w:color w:val="000000"/>
                <w:sz w:val="20"/>
                <w:szCs w:val="20"/>
                <w:lang w:val="uk-UA"/>
              </w:rPr>
              <w:t>кафедри теорії та методики дошкільної освіти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lang w:val="uk-UA"/>
              </w:rPr>
            </w:pPr>
            <w:r w:rsidRPr="00381E34">
              <w:rPr>
                <w:rFonts w:ascii="Times New Roman" w:eastAsia="Times New Roman" w:hAnsi="Times New Roman" w:cs="Times New Roman"/>
                <w:b/>
                <w:lang w:val="uk-UA"/>
              </w:rPr>
              <w:t xml:space="preserve">Сичов Дмитро Володимирович – </w:t>
            </w:r>
            <w:r w:rsidRPr="00381E34">
              <w:rPr>
                <w:rFonts w:ascii="Times New Roman" w:eastAsia="Times New Roman" w:hAnsi="Times New Roman" w:cs="Times New Roman"/>
                <w:i/>
                <w:color w:val="000000"/>
                <w:lang w:val="uk-UA"/>
              </w:rPr>
              <w:t>старший викладач кафедри фізичного виховання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Скрипніченко Катерина Геннадіївна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Слабінська Любов  Дмитрівна – </w:t>
            </w:r>
            <w:r w:rsidRPr="00381E34">
              <w:rPr>
                <w:rFonts w:ascii="Times New Roman" w:eastAsia="Times New Roman" w:hAnsi="Times New Roman" w:cs="Times New Roman"/>
                <w:i/>
                <w:iCs/>
                <w:color w:val="000000"/>
                <w:lang w:val="uk-UA"/>
              </w:rPr>
              <w:t>викладач педагогічної практики Красн</w:t>
            </w:r>
            <w:r w:rsidR="0064541F">
              <w:rPr>
                <w:rFonts w:ascii="Times New Roman" w:eastAsia="Times New Roman" w:hAnsi="Times New Roman" w:cs="Times New Roman"/>
                <w:i/>
                <w:iCs/>
                <w:color w:val="000000"/>
                <w:lang w:val="uk-UA"/>
              </w:rPr>
              <w:t>оградського коледжу КЗ </w:t>
            </w:r>
            <w:r w:rsidRPr="00381E34">
              <w:rPr>
                <w:rFonts w:ascii="Times New Roman" w:eastAsia="Times New Roman" w:hAnsi="Times New Roman" w:cs="Times New Roman"/>
                <w:i/>
                <w:iCs/>
                <w:color w:val="000000"/>
                <w:lang w:val="uk-UA"/>
              </w:rPr>
              <w:t>«Харківська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Слабко Наталія Михайлівна – </w:t>
            </w:r>
            <w:r w:rsidRPr="0008761B">
              <w:rPr>
                <w:rFonts w:ascii="Times New Roman" w:eastAsia="Times New Roman" w:hAnsi="Times New Roman" w:cs="Times New Roman"/>
                <w:i/>
                <w:iCs/>
                <w:color w:val="000000"/>
                <w:sz w:val="20"/>
                <w:szCs w:val="20"/>
                <w:lang w:val="uk-UA"/>
              </w:rPr>
              <w:t>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 xml:space="preserve">Смольнікова Ніна Федорівна – </w:t>
            </w:r>
            <w:r w:rsidRPr="0008761B">
              <w:rPr>
                <w:rFonts w:ascii="Times New Roman" w:eastAsia="Times New Roman" w:hAnsi="Times New Roman" w:cs="Times New Roman"/>
                <w:i/>
                <w:color w:val="000000"/>
                <w:sz w:val="20"/>
                <w:szCs w:val="20"/>
                <w:lang w:val="uk-UA"/>
              </w:rPr>
              <w:t>викладач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highlight w:val="yellow"/>
                <w:lang w:val="uk-UA"/>
              </w:rPr>
            </w:pPr>
            <w:r w:rsidRPr="00381E34">
              <w:rPr>
                <w:rFonts w:ascii="Times New Roman" w:eastAsia="Times New Roman" w:hAnsi="Times New Roman" w:cs="Times New Roman"/>
                <w:b/>
                <w:iCs/>
                <w:color w:val="000000"/>
                <w:lang w:val="uk-UA"/>
              </w:rPr>
              <w:t xml:space="preserve">Степанець Іван Олексійович – </w:t>
            </w:r>
            <w:r w:rsidRPr="0008761B">
              <w:rPr>
                <w:rFonts w:ascii="Times New Roman" w:eastAsia="Times New Roman" w:hAnsi="Times New Roman" w:cs="Times New Roman"/>
                <w:i/>
                <w:iCs/>
                <w:color w:val="000000"/>
                <w:sz w:val="20"/>
                <w:szCs w:val="20"/>
                <w:lang w:val="uk-UA"/>
              </w:rPr>
              <w:t>кандидат педагогічних наук, доцент, проректор з науково-педагогічної роботи КЗ «Харківська гуманітарно-педагогічна академія» Харківської обласної ради.</w:t>
            </w:r>
          </w:p>
        </w:tc>
      </w:tr>
      <w:tr w:rsidR="00793A09" w:rsidRPr="009267FE"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Стоянова Дар’я Дмитрівна – </w:t>
            </w:r>
            <w:r w:rsidRPr="0008761B">
              <w:rPr>
                <w:rFonts w:ascii="Times New Roman" w:eastAsia="Times New Roman" w:hAnsi="Times New Roman" w:cs="Times New Roman"/>
                <w:i/>
                <w:color w:val="000000"/>
                <w:sz w:val="20"/>
                <w:szCs w:val="20"/>
                <w:lang w:val="uk-UA"/>
              </w:rPr>
              <w:t>студентка психолого-педагогічного факультет</w:t>
            </w:r>
            <w:r w:rsidRPr="0008761B">
              <w:rPr>
                <w:rFonts w:ascii="Times New Roman" w:eastAsia="Times New Roman" w:hAnsi="Times New Roman" w:cs="Times New Roman"/>
                <w:sz w:val="20"/>
                <w:szCs w:val="20"/>
                <w:lang w:val="uk-UA"/>
              </w:rPr>
              <w:t>у</w:t>
            </w:r>
            <w:r w:rsidRPr="0008761B">
              <w:rPr>
                <w:rFonts w:ascii="Times New Roman" w:eastAsia="Times New Roman" w:hAnsi="Times New Roman" w:cs="Times New Roman"/>
                <w:b/>
                <w:sz w:val="20"/>
                <w:szCs w:val="20"/>
                <w:lang w:val="uk-UA"/>
              </w:rPr>
              <w:t xml:space="preserve"> </w:t>
            </w:r>
            <w:r w:rsidRPr="0008761B">
              <w:rPr>
                <w:rFonts w:ascii="Times New Roman" w:eastAsia="Times New Roman" w:hAnsi="Times New Roman" w:cs="Times New Roman"/>
                <w:i/>
                <w:color w:val="000000"/>
                <w:sz w:val="20"/>
                <w:szCs w:val="20"/>
                <w:lang w:val="uk-UA"/>
              </w:rPr>
              <w:t>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Строна Олена Володимирівна – </w:t>
            </w:r>
            <w:r w:rsidRPr="00381E34">
              <w:rPr>
                <w:rFonts w:ascii="Times New Roman" w:eastAsia="Times New Roman" w:hAnsi="Times New Roman" w:cs="Times New Roman"/>
                <w:i/>
                <w:iCs/>
                <w:color w:val="000000"/>
                <w:lang w:val="uk-UA"/>
              </w:rPr>
              <w:t>методист Коледжу Національного фармацевтичного університету.</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Сухар Анастасія Вікторівна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hAnsi="Times New Roman" w:cs="Times New Roman"/>
                <w:spacing w:val="-8"/>
                <w:highlight w:val="yellow"/>
                <w:lang w:val="uk-UA"/>
              </w:rPr>
            </w:pPr>
            <w:r w:rsidRPr="00381E34">
              <w:rPr>
                <w:rFonts w:ascii="Times New Roman" w:eastAsia="Times New Roman" w:hAnsi="Times New Roman" w:cs="Times New Roman"/>
                <w:b/>
                <w:bCs/>
                <w:color w:val="000000"/>
                <w:lang w:val="uk-UA"/>
              </w:rPr>
              <w:t xml:space="preserve">Табачник Інна Григорівна – </w:t>
            </w:r>
            <w:r w:rsidRPr="00381E34">
              <w:rPr>
                <w:rFonts w:ascii="Times New Roman" w:eastAsia="Times New Roman" w:hAnsi="Times New Roman" w:cs="Times New Roman"/>
                <w:i/>
                <w:color w:val="000000"/>
                <w:sz w:val="20"/>
                <w:szCs w:val="20"/>
                <w:lang w:val="uk-UA"/>
              </w:rPr>
              <w:t>кандидат психологічних наук, старший викладач кафедри теорії та методики дошкільної освіти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Тарасова Ольга Олегівна – </w:t>
            </w:r>
            <w:r w:rsidRPr="00381E34">
              <w:rPr>
                <w:rFonts w:ascii="Times New Roman" w:eastAsia="Times New Roman" w:hAnsi="Times New Roman" w:cs="Times New Roman"/>
                <w:i/>
                <w:color w:val="000000"/>
                <w:sz w:val="20"/>
                <w:szCs w:val="2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Ткаченко Аліна Олегівна – </w:t>
            </w:r>
            <w:r w:rsidRPr="00381E34">
              <w:rPr>
                <w:rFonts w:ascii="Times New Roman" w:hAnsi="Times New Roman" w:cs="Times New Roman"/>
                <w:i/>
                <w:color w:val="000000"/>
                <w:sz w:val="20"/>
                <w:szCs w:val="20"/>
                <w:lang w:val="uk-UA"/>
              </w:rPr>
              <w:t>студентка факультету фізичного виховання та мистецтв</w:t>
            </w:r>
            <w:r w:rsidRPr="00381E34">
              <w:rPr>
                <w:rFonts w:ascii="Times New Roman" w:eastAsia="Times New Roman" w:hAnsi="Times New Roman" w:cs="Times New Roman"/>
                <w:i/>
                <w:color w:val="000000"/>
                <w:sz w:val="20"/>
                <w:szCs w:val="20"/>
                <w:lang w:val="uk-UA"/>
              </w:rPr>
              <w:t xml:space="preserve">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Турукіна Олена Вікторівна – </w:t>
            </w:r>
            <w:r w:rsidRPr="00381E34">
              <w:rPr>
                <w:rFonts w:ascii="Times New Roman" w:eastAsia="Times New Roman" w:hAnsi="Times New Roman" w:cs="Times New Roman"/>
                <w:i/>
                <w:color w:val="000000"/>
                <w:lang w:val="uk-UA"/>
              </w:rPr>
              <w:t>викладач-методист кафедри фортепіано КЗ «Харківська гуманітарно-педагогічна академія» Харківської обласної ради.</w:t>
            </w:r>
          </w:p>
        </w:tc>
      </w:tr>
      <w:tr w:rsidR="00793A09" w:rsidRPr="00CA5B86"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Усик Ангеліна Петрівна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bCs/>
                <w:color w:val="000000"/>
                <w:lang w:val="uk-UA"/>
              </w:rPr>
              <w:t xml:space="preserve">Фархадова Есміра Шарабадді Кізі – </w:t>
            </w:r>
            <w:r w:rsidRPr="00381E34">
              <w:rPr>
                <w:rFonts w:ascii="Times New Roman" w:eastAsia="Times New Roman" w:hAnsi="Times New Roman" w:cs="Times New Roman"/>
                <w:i/>
                <w:color w:val="000000"/>
                <w:lang w:val="uk-UA"/>
              </w:rPr>
              <w:t>студентка факультету дошкільної і спеціальної освіти та історії КЗ «Харківська гуманітарно-педагогічна академія» Харківської обласної ради.</w:t>
            </w:r>
          </w:p>
        </w:tc>
      </w:tr>
      <w:tr w:rsidR="00793A09" w:rsidRPr="006B3E3A" w:rsidTr="006F0B40">
        <w:trPr>
          <w:trHeight w:val="505"/>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Фролов Руслан Сергійович </w:t>
            </w:r>
            <w:r w:rsidRPr="00381E34">
              <w:rPr>
                <w:rFonts w:ascii="Times New Roman" w:eastAsia="Times New Roman" w:hAnsi="Times New Roman" w:cs="Times New Roman"/>
                <w:i/>
                <w:iCs/>
                <w:color w:val="000000"/>
                <w:lang w:val="uk-UA"/>
              </w:rPr>
              <w:t>– 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Фролова Наталія Євгенівна</w:t>
            </w:r>
            <w:r w:rsidRPr="00381E34">
              <w:rPr>
                <w:rFonts w:ascii="Times New Roman" w:eastAsia="Times New Roman" w:hAnsi="Times New Roman" w:cs="Times New Roman"/>
                <w:i/>
                <w:iCs/>
                <w:color w:val="000000"/>
                <w:lang w:val="uk-UA"/>
              </w:rPr>
              <w:t xml:space="preserve"> – викладач Балаклійської філії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b/>
                <w:lang w:val="uk-UA"/>
              </w:rPr>
            </w:pPr>
            <w:r w:rsidRPr="00381E34">
              <w:rPr>
                <w:rFonts w:ascii="Times New Roman" w:eastAsia="Times New Roman" w:hAnsi="Times New Roman"/>
                <w:b/>
                <w:lang w:val="uk-UA"/>
              </w:rPr>
              <w:t xml:space="preserve">Цибуліна Ірина Вячеславівна – </w:t>
            </w:r>
            <w:r w:rsidRPr="00381E34">
              <w:rPr>
                <w:rFonts w:ascii="Times New Roman" w:hAnsi="Times New Roman" w:cs="Times New Roman"/>
                <w:i/>
                <w:lang w:val="uk-UA"/>
              </w:rPr>
              <w:t>кандидат наук з державного управління, старший викладач кафедри соціальної роботи та соціальної педагогіки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Цибулько Олексій Валерійович – </w:t>
            </w:r>
            <w:r w:rsidRPr="00381E34">
              <w:rPr>
                <w:rFonts w:ascii="Times New Roman" w:eastAsia="Times New Roman" w:hAnsi="Times New Roman" w:cs="Times New Roman"/>
                <w:i/>
                <w:color w:val="000000"/>
                <w:lang w:val="uk-UA"/>
              </w:rPr>
              <w:t>студент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Цибульник Надія Вікторівна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tabs>
                <w:tab w:val="left" w:pos="5631"/>
              </w:tabs>
              <w:spacing w:after="0" w:line="240" w:lineRule="auto"/>
              <w:ind w:left="34" w:firstLine="170"/>
              <w:jc w:val="both"/>
              <w:rPr>
                <w:rFonts w:ascii="Times New Roman" w:eastAsia="Times New Roman" w:hAnsi="Times New Roman" w:cs="Times New Roman"/>
                <w:b/>
                <w:bCs/>
                <w:color w:val="000000"/>
                <w:lang w:val="uk-UA"/>
              </w:rPr>
            </w:pPr>
            <w:r w:rsidRPr="00381E34">
              <w:rPr>
                <w:rFonts w:ascii="Times New Roman" w:eastAsia="Times New Roman" w:hAnsi="Times New Roman" w:cs="Times New Roman"/>
                <w:b/>
                <w:bCs/>
                <w:color w:val="000000"/>
                <w:lang w:val="uk-UA"/>
              </w:rPr>
              <w:t xml:space="preserve">Цуранова Оксана Олексіївна – </w:t>
            </w:r>
            <w:r w:rsidRPr="00381E34">
              <w:rPr>
                <w:rFonts w:ascii="Times New Roman" w:eastAsia="Times New Roman" w:hAnsi="Times New Roman" w:cs="Times New Roman"/>
                <w:i/>
                <w:color w:val="000000"/>
                <w:lang w:val="uk-UA"/>
              </w:rPr>
              <w:t>кандидат мистецтвознавства, доцент, завідувач кафедри фортепіано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lang w:val="uk-UA"/>
              </w:rPr>
            </w:pPr>
            <w:r w:rsidRPr="00381E34">
              <w:rPr>
                <w:rFonts w:ascii="Times New Roman" w:eastAsia="Times New Roman" w:hAnsi="Times New Roman" w:cs="Times New Roman"/>
                <w:b/>
                <w:iCs/>
                <w:color w:val="000000"/>
                <w:lang w:val="uk-UA"/>
              </w:rPr>
              <w:t>Чаговець Ангеліна Олександрівна –</w:t>
            </w:r>
            <w:r w:rsidRPr="00381E34">
              <w:rPr>
                <w:lang w:val="uk-UA"/>
              </w:rPr>
              <w:t xml:space="preserve"> </w:t>
            </w:r>
            <w:r w:rsidRPr="00381E34">
              <w:rPr>
                <w:rFonts w:ascii="Times New Roman" w:hAnsi="Times New Roman" w:cs="Times New Roman"/>
                <w:i/>
                <w:color w:val="000000"/>
                <w:lang w:val="uk-UA"/>
              </w:rPr>
              <w:t>студентка факультету фізичного виховання та мистецтв</w:t>
            </w:r>
            <w:r w:rsidRPr="00381E34">
              <w:rPr>
                <w:rFonts w:ascii="Times New Roman" w:eastAsia="Times New Roman" w:hAnsi="Times New Roman" w:cs="Times New Roman"/>
                <w:i/>
                <w:color w:val="000000"/>
                <w:lang w:val="uk-UA"/>
              </w:rPr>
              <w:t xml:space="preserve"> КЗ «Харківська гуманітарно-педагогічна академія» Харківської обласної ради.</w:t>
            </w:r>
          </w:p>
        </w:tc>
      </w:tr>
      <w:tr w:rsidR="00793A09" w:rsidRPr="006B3E3A" w:rsidTr="006F0B40">
        <w:trPr>
          <w:trHeight w:val="493"/>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color w:val="000000"/>
                <w:lang w:val="uk-UA"/>
              </w:rPr>
            </w:pPr>
            <w:r w:rsidRPr="00381E34">
              <w:rPr>
                <w:rFonts w:ascii="Times New Roman" w:eastAsia="Times New Roman" w:hAnsi="Times New Roman" w:cs="Times New Roman"/>
                <w:b/>
                <w:color w:val="000000"/>
                <w:lang w:val="uk-UA"/>
              </w:rPr>
              <w:t xml:space="preserve">Чалий Вадим Юрійович – </w:t>
            </w:r>
            <w:r w:rsidRPr="00381E34">
              <w:rPr>
                <w:rFonts w:ascii="Times New Roman" w:eastAsia="Times New Roman" w:hAnsi="Times New Roman" w:cs="Times New Roman"/>
                <w:i/>
                <w:color w:val="000000"/>
                <w:lang w:val="uk-UA"/>
              </w:rPr>
              <w:t>викладач кафедри фізичного виховання</w:t>
            </w:r>
            <w:r w:rsidRPr="00381E34">
              <w:rPr>
                <w:rFonts w:ascii="Times New Roman" w:eastAsia="Times New Roman" w:hAnsi="Times New Roman" w:cs="Times New Roman"/>
                <w:b/>
                <w:color w:val="000000"/>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Щербак Марія Геннадіївна – </w:t>
            </w:r>
            <w:r w:rsidRPr="00381E34">
              <w:rPr>
                <w:rFonts w:ascii="Times New Roman" w:eastAsia="Times New Roman" w:hAnsi="Times New Roman" w:cs="Times New Roman"/>
                <w:i/>
                <w:color w:val="000000"/>
                <w:lang w:val="uk-UA"/>
              </w:rPr>
              <w:t>студентка психолого-педагогічного факультет</w:t>
            </w:r>
            <w:r w:rsidRPr="00381E34">
              <w:rPr>
                <w:rFonts w:ascii="Times New Roman" w:eastAsia="Times New Roman" w:hAnsi="Times New Roman" w:cs="Times New Roman"/>
                <w:lang w:val="uk-UA"/>
              </w:rPr>
              <w:t>у</w:t>
            </w:r>
            <w:r w:rsidRPr="00381E34">
              <w:rPr>
                <w:rFonts w:ascii="Times New Roman" w:eastAsia="Times New Roman" w:hAnsi="Times New Roman" w:cs="Times New Roman"/>
                <w:b/>
                <w:lang w:val="uk-UA"/>
              </w:rPr>
              <w:t xml:space="preserve"> </w:t>
            </w:r>
            <w:r w:rsidRPr="00381E34">
              <w:rPr>
                <w:rFonts w:ascii="Times New Roman" w:eastAsia="Times New Roman" w:hAnsi="Times New Roman" w:cs="Times New Roman"/>
                <w:i/>
                <w:color w:val="000000"/>
                <w:lang w:val="uk-UA"/>
              </w:rPr>
              <w:t>КЗ «Харківська гуманітарно-педагогічна академія» Харківської обласної ради.</w:t>
            </w:r>
          </w:p>
        </w:tc>
      </w:tr>
      <w:tr w:rsidR="00793A09" w:rsidRPr="006B3E3A" w:rsidTr="006F0B40">
        <w:trPr>
          <w:trHeight w:val="555"/>
        </w:trPr>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color w:val="000000"/>
                <w:lang w:val="uk-UA"/>
              </w:rPr>
              <w:t xml:space="preserve">Юришева Лідія Вікторівна </w:t>
            </w:r>
            <w:r w:rsidRPr="00381E34">
              <w:rPr>
                <w:rFonts w:ascii="Times New Roman" w:eastAsia="Times New Roman" w:hAnsi="Times New Roman" w:cs="Times New Roman"/>
                <w:b/>
                <w:color w:val="000000"/>
                <w:spacing w:val="-10"/>
                <w:lang w:val="uk-UA"/>
              </w:rPr>
              <w:t xml:space="preserve">– </w:t>
            </w:r>
            <w:r w:rsidRPr="00381E34">
              <w:rPr>
                <w:rFonts w:ascii="Times New Roman" w:eastAsia="Times New Roman" w:hAnsi="Times New Roman" w:cs="Times New Roman"/>
                <w:i/>
                <w:color w:val="000000"/>
                <w:spacing w:val="-10"/>
                <w:lang w:val="uk-UA"/>
              </w:rPr>
              <w:t>старший викладач кафедри вокально-хорової підготовки вчителя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Юрченко Микола Семенович – </w:t>
            </w:r>
            <w:r w:rsidRPr="0008761B">
              <w:rPr>
                <w:rFonts w:ascii="Times New Roman" w:eastAsia="Times New Roman" w:hAnsi="Times New Roman" w:cs="Times New Roman"/>
                <w:i/>
                <w:color w:val="000000"/>
                <w:sz w:val="20"/>
                <w:szCs w:val="20"/>
                <w:lang w:val="uk-UA"/>
              </w:rPr>
              <w:t>кандидат історичних наук, доцент, доцент кафедри соціально-економічних дисциплін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i/>
                <w:color w:val="000000"/>
                <w:lang w:val="uk-UA"/>
              </w:rPr>
            </w:pPr>
            <w:r w:rsidRPr="00381E34">
              <w:rPr>
                <w:rFonts w:ascii="Times New Roman" w:eastAsia="Times New Roman" w:hAnsi="Times New Roman" w:cs="Times New Roman"/>
                <w:b/>
                <w:iCs/>
                <w:color w:val="000000"/>
                <w:lang w:val="uk-UA"/>
              </w:rPr>
              <w:t xml:space="preserve">Яковенко Віта Валеріївна – </w:t>
            </w:r>
            <w:r w:rsidRPr="0008761B">
              <w:rPr>
                <w:rFonts w:ascii="Times New Roman" w:eastAsia="Times New Roman" w:hAnsi="Times New Roman" w:cs="Times New Roman"/>
                <w:i/>
                <w:color w:val="000000"/>
                <w:sz w:val="20"/>
                <w:szCs w:val="20"/>
                <w:lang w:val="uk-UA"/>
              </w:rPr>
              <w:t>викладач</w:t>
            </w:r>
            <w:r w:rsidRPr="0008761B">
              <w:rPr>
                <w:rFonts w:ascii="Times New Roman" w:eastAsia="Times New Roman" w:hAnsi="Times New Roman" w:cs="Times New Roman"/>
                <w:b/>
                <w:iCs/>
                <w:color w:val="000000"/>
                <w:sz w:val="20"/>
                <w:szCs w:val="20"/>
                <w:lang w:val="uk-UA"/>
              </w:rPr>
              <w:t xml:space="preserve"> </w:t>
            </w:r>
            <w:r w:rsidRPr="0008761B">
              <w:rPr>
                <w:rFonts w:ascii="Times New Roman" w:eastAsia="Times New Roman" w:hAnsi="Times New Roman" w:cs="Times New Roman"/>
                <w:i/>
                <w:color w:val="000000"/>
                <w:sz w:val="20"/>
                <w:szCs w:val="20"/>
                <w:lang w:val="uk-UA"/>
              </w:rPr>
              <w:t>кафедри теорії та методики дошкільної освіти, аспірантка кафедри педагогіки, психології та менеджменту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iCs/>
                <w:color w:val="000000"/>
                <w:lang w:val="uk-UA"/>
              </w:rPr>
              <w:t xml:space="preserve">Янушевич Вероніка Олександрівна – </w:t>
            </w:r>
            <w:r w:rsidRPr="00381E34">
              <w:rPr>
                <w:rFonts w:ascii="Times New Roman" w:eastAsia="Times New Roman" w:hAnsi="Times New Roman" w:cs="Times New Roman"/>
                <w:i/>
                <w:color w:val="000000"/>
                <w:lang w:val="uk-UA"/>
              </w:rPr>
              <w:t>студентка факультету соціально-педагогічних наук та іноземної філології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381E34" w:rsidRDefault="00793A09" w:rsidP="00381E34">
            <w:pPr>
              <w:spacing w:after="0" w:line="240" w:lineRule="auto"/>
              <w:ind w:left="34" w:firstLine="170"/>
              <w:jc w:val="both"/>
              <w:rPr>
                <w:rFonts w:ascii="Times New Roman" w:eastAsia="Times New Roman" w:hAnsi="Times New Roman" w:cs="Times New Roman"/>
                <w:b/>
                <w:iCs/>
                <w:color w:val="000000"/>
                <w:lang w:val="uk-UA"/>
              </w:rPr>
            </w:pPr>
            <w:r w:rsidRPr="00381E34">
              <w:rPr>
                <w:rFonts w:ascii="Times New Roman" w:eastAsia="Times New Roman" w:hAnsi="Times New Roman" w:cs="Times New Roman"/>
                <w:b/>
                <w:color w:val="000000"/>
                <w:lang w:val="uk-UA"/>
              </w:rPr>
              <w:t xml:space="preserve">Ярославцева Мілена Ігорівна – </w:t>
            </w:r>
            <w:r w:rsidRPr="0008761B">
              <w:rPr>
                <w:rFonts w:ascii="Times New Roman" w:eastAsia="Times New Roman" w:hAnsi="Times New Roman" w:cs="Times New Roman"/>
                <w:i/>
                <w:color w:val="000000"/>
                <w:sz w:val="20"/>
                <w:szCs w:val="20"/>
                <w:lang w:val="uk-UA"/>
              </w:rPr>
              <w:t>кандидат педагогічних наук, доцент кафедри теорії та методики дошкільної освіти КЗ «Харківська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08761B" w:rsidRDefault="00793A09" w:rsidP="00381E34">
            <w:pPr>
              <w:spacing w:after="0" w:line="240" w:lineRule="auto"/>
              <w:ind w:left="34" w:firstLine="170"/>
              <w:jc w:val="both"/>
              <w:rPr>
                <w:rFonts w:ascii="Times New Roman" w:eastAsia="Times New Roman" w:hAnsi="Times New Roman" w:cs="Times New Roman"/>
                <w:i/>
                <w:color w:val="000000"/>
                <w:sz w:val="20"/>
                <w:szCs w:val="20"/>
                <w:lang w:val="uk-UA"/>
              </w:rPr>
            </w:pPr>
            <w:r w:rsidRPr="0008761B">
              <w:rPr>
                <w:rFonts w:ascii="Times New Roman" w:eastAsia="Times New Roman" w:hAnsi="Times New Roman" w:cs="Times New Roman"/>
                <w:b/>
                <w:bCs/>
                <w:color w:val="000000"/>
                <w:sz w:val="20"/>
                <w:szCs w:val="20"/>
                <w:lang w:val="uk-UA"/>
              </w:rPr>
              <w:t xml:space="preserve">Ярошенко Ірина Анатоліївна – </w:t>
            </w:r>
            <w:r w:rsidRPr="0008761B">
              <w:rPr>
                <w:rFonts w:ascii="Times New Roman" w:eastAsia="Times New Roman" w:hAnsi="Times New Roman" w:cs="Times New Roman"/>
                <w:i/>
                <w:color w:val="000000"/>
                <w:sz w:val="20"/>
                <w:szCs w:val="20"/>
                <w:lang w:val="uk-UA"/>
              </w:rPr>
              <w:t>студентка факультету дошкільної і с</w:t>
            </w:r>
            <w:r w:rsidR="0008761B">
              <w:rPr>
                <w:rFonts w:ascii="Times New Roman" w:eastAsia="Times New Roman" w:hAnsi="Times New Roman" w:cs="Times New Roman"/>
                <w:i/>
                <w:color w:val="000000"/>
                <w:sz w:val="20"/>
                <w:szCs w:val="20"/>
                <w:lang w:val="uk-UA"/>
              </w:rPr>
              <w:t>пеціальної освіти та історії КЗ </w:t>
            </w:r>
            <w:r w:rsidRPr="0008761B">
              <w:rPr>
                <w:rFonts w:ascii="Times New Roman" w:eastAsia="Times New Roman" w:hAnsi="Times New Roman" w:cs="Times New Roman"/>
                <w:i/>
                <w:color w:val="000000"/>
                <w:sz w:val="20"/>
                <w:szCs w:val="20"/>
                <w:lang w:val="uk-UA"/>
              </w:rPr>
              <w:t>«Харківська гуманітарно-педагогічна академія» Харківської обласної ради.</w:t>
            </w:r>
          </w:p>
        </w:tc>
      </w:tr>
      <w:tr w:rsidR="00793A09" w:rsidRPr="006B3E3A" w:rsidTr="006F0B40">
        <w:tc>
          <w:tcPr>
            <w:tcW w:w="567" w:type="dxa"/>
          </w:tcPr>
          <w:p w:rsidR="00793A09" w:rsidRPr="00F8723F" w:rsidRDefault="00793A09" w:rsidP="00793A09">
            <w:pPr>
              <w:numPr>
                <w:ilvl w:val="0"/>
                <w:numId w:val="85"/>
              </w:numPr>
              <w:tabs>
                <w:tab w:val="left" w:pos="-675"/>
              </w:tabs>
              <w:spacing w:after="0" w:line="240" w:lineRule="auto"/>
              <w:ind w:left="0" w:firstLine="34"/>
              <w:contextualSpacing/>
              <w:jc w:val="both"/>
              <w:rPr>
                <w:rFonts w:ascii="Times New Roman" w:eastAsia="Times New Roman" w:hAnsi="Times New Roman" w:cs="Times New Roman"/>
                <w:color w:val="000000"/>
                <w:sz w:val="24"/>
                <w:szCs w:val="24"/>
                <w:lang w:val="uk-UA"/>
              </w:rPr>
            </w:pPr>
          </w:p>
        </w:tc>
        <w:tc>
          <w:tcPr>
            <w:tcW w:w="9782" w:type="dxa"/>
          </w:tcPr>
          <w:p w:rsidR="00793A09" w:rsidRPr="0008761B" w:rsidRDefault="00793A09" w:rsidP="00381E34">
            <w:pPr>
              <w:spacing w:after="0" w:line="240" w:lineRule="auto"/>
              <w:ind w:left="34" w:firstLine="170"/>
              <w:jc w:val="both"/>
              <w:rPr>
                <w:rFonts w:ascii="Times New Roman" w:eastAsia="Times New Roman" w:hAnsi="Times New Roman" w:cs="Times New Roman"/>
                <w:b/>
                <w:iCs/>
                <w:color w:val="000000"/>
                <w:sz w:val="20"/>
                <w:szCs w:val="20"/>
                <w:lang w:val="uk-UA"/>
              </w:rPr>
            </w:pPr>
            <w:r w:rsidRPr="0008761B">
              <w:rPr>
                <w:rFonts w:ascii="Times New Roman" w:eastAsia="Times New Roman" w:hAnsi="Times New Roman" w:cs="Times New Roman"/>
                <w:b/>
                <w:iCs/>
                <w:color w:val="000000"/>
                <w:sz w:val="20"/>
                <w:szCs w:val="20"/>
                <w:lang w:val="uk-UA"/>
              </w:rPr>
              <w:t xml:space="preserve">Яцинік Алла Вікторівна – </w:t>
            </w:r>
            <w:r w:rsidRPr="0008761B">
              <w:rPr>
                <w:rFonts w:ascii="Times New Roman" w:eastAsia="Times New Roman" w:hAnsi="Times New Roman" w:cs="Times New Roman"/>
                <w:i/>
                <w:color w:val="000000"/>
                <w:sz w:val="20"/>
                <w:szCs w:val="20"/>
                <w:lang w:val="uk-UA"/>
              </w:rPr>
              <w:t>кандидат педагогічних наук, викладач кафедри корекційної освіти та спеціальної психології КЗ «Харківська гуманітарно-педагогічна академія» Харківської обласної ради.</w:t>
            </w:r>
          </w:p>
        </w:tc>
      </w:tr>
    </w:tbl>
    <w:p w:rsidR="006F0B40" w:rsidRPr="00A66C33" w:rsidRDefault="006F0B40" w:rsidP="006F0B40">
      <w:pPr>
        <w:spacing w:line="240" w:lineRule="auto"/>
        <w:jc w:val="center"/>
        <w:rPr>
          <w:rFonts w:ascii="Times New Roman" w:hAnsi="Times New Roman" w:cs="Times New Roman"/>
          <w:b/>
          <w:sz w:val="32"/>
          <w:lang w:val="uk-UA"/>
        </w:rPr>
      </w:pPr>
      <w:r>
        <w:rPr>
          <w:rFonts w:ascii="Times New Roman" w:hAnsi="Times New Roman" w:cs="Times New Roman"/>
          <w:sz w:val="28"/>
          <w:szCs w:val="28"/>
          <w:lang w:val="uk-UA"/>
        </w:rPr>
        <w:br w:type="page"/>
      </w:r>
      <w:r w:rsidRPr="00A66C33">
        <w:rPr>
          <w:rFonts w:ascii="Times New Roman" w:hAnsi="Times New Roman" w:cs="Times New Roman"/>
          <w:b/>
          <w:sz w:val="32"/>
          <w:lang w:val="uk-UA"/>
        </w:rPr>
        <w:lastRenderedPageBreak/>
        <w:t>ЗМІСТ</w:t>
      </w: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7"/>
        <w:gridCol w:w="679"/>
      </w:tblGrid>
      <w:tr w:rsidR="006F0B40" w:rsidRPr="0008761B" w:rsidTr="006A0F3D">
        <w:tc>
          <w:tcPr>
            <w:tcW w:w="8897" w:type="dxa"/>
          </w:tcPr>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eastAsia="ru-RU"/>
              </w:rPr>
              <w:t>ПЕРЕДНЄ СЛОВО</w:t>
            </w:r>
            <w:r w:rsidR="00784F18">
              <w:rPr>
                <w:rFonts w:ascii="Times New Roman" w:hAnsi="Times New Roman" w:cs="Times New Roman"/>
                <w:lang w:val="uk-UA" w:eastAsia="ru-RU"/>
              </w:rPr>
              <w:t>…………………………………………………………………………………</w:t>
            </w:r>
          </w:p>
        </w:tc>
        <w:tc>
          <w:tcPr>
            <w:tcW w:w="709" w:type="dxa"/>
          </w:tcPr>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Абасалієва O.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с</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блив</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сті пр</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цесу ф</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рмування пр</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фесійн</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г</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 xml:space="preserve"> мислення майбутнь</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г</w:t>
            </w:r>
            <w:r w:rsidRPr="0008761B">
              <w:rPr>
                <w:rFonts w:ascii="Times New Roman" w:eastAsia="Times New Roman" w:hAnsi="Times New Roman" w:cs="Times New Roman"/>
                <w:bCs/>
                <w:caps/>
                <w:lang w:eastAsia="ru-RU"/>
              </w:rPr>
              <w:t>o</w:t>
            </w:r>
            <w:r w:rsidRPr="0008761B">
              <w:rPr>
                <w:rFonts w:ascii="Times New Roman" w:eastAsia="Times New Roman" w:hAnsi="Times New Roman" w:cs="Times New Roman"/>
                <w:bCs/>
                <w:caps/>
                <w:lang w:val="uk-UA" w:eastAsia="ru-RU"/>
              </w:rPr>
              <w:t xml:space="preserve"> ФАХІВЦЯ</w:t>
            </w:r>
            <w:r w:rsidR="00784F18">
              <w:rPr>
                <w:rFonts w:ascii="Times New Roman" w:eastAsia="Times New Roman" w:hAnsi="Times New Roman" w:cs="Times New Roman"/>
                <w:bCs/>
                <w:caps/>
                <w:lang w:val="uk-UA" w:eastAsia="ru-RU"/>
              </w:rPr>
              <w:t>………………………………………………………………………</w:t>
            </w:r>
          </w:p>
        </w:tc>
        <w:tc>
          <w:tcPr>
            <w:tcW w:w="709" w:type="dxa"/>
          </w:tcPr>
          <w:p w:rsidR="0008761B" w:rsidRPr="0008761B" w:rsidRDefault="0008761B" w:rsidP="00381E34">
            <w:pPr>
              <w:spacing w:after="0" w:line="240" w:lineRule="auto"/>
              <w:rPr>
                <w:rFonts w:ascii="Times New Roman" w:hAnsi="Times New Roman" w:cs="Times New Roman"/>
                <w:lang w:val="uk-UA"/>
              </w:rPr>
            </w:pPr>
          </w:p>
          <w:p w:rsidR="00784F18" w:rsidRDefault="00784F18"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Агєєнко Т.</w:t>
            </w:r>
            <w:r w:rsidRPr="0008761B">
              <w:rPr>
                <w:rFonts w:ascii="Times New Roman" w:hAnsi="Times New Roman" w:cs="Times New Roman"/>
                <w:i/>
                <w:lang w:val="en-US"/>
              </w:rPr>
              <w:t> </w:t>
            </w:r>
            <w:r w:rsidRPr="0008761B">
              <w:rPr>
                <w:rFonts w:ascii="Times New Roman" w:hAnsi="Times New Roman" w:cs="Times New Roman"/>
                <w:i/>
                <w:lang w:val="uk-UA"/>
              </w:rPr>
              <w:t>А., Бобрус</w:t>
            </w:r>
            <w:r w:rsidRPr="0008761B">
              <w:rPr>
                <w:rFonts w:ascii="Times New Roman" w:hAnsi="Times New Roman" w:cs="Times New Roman"/>
                <w:i/>
                <w:lang w:val="en-US"/>
              </w:rPr>
              <w:t> </w:t>
            </w:r>
            <w:r w:rsidRPr="0008761B">
              <w:rPr>
                <w:rFonts w:ascii="Times New Roman" w:hAnsi="Times New Roman" w:cs="Times New Roman"/>
                <w:i/>
                <w:lang w:val="uk-UA"/>
              </w:rPr>
              <w:t>Т.</w:t>
            </w:r>
            <w:r w:rsidRPr="0008761B">
              <w:rPr>
                <w:rFonts w:ascii="Times New Roman" w:hAnsi="Times New Roman" w:cs="Times New Roman"/>
                <w:i/>
                <w:lang w:val="en-US"/>
              </w:rPr>
              <w:t> </w:t>
            </w:r>
            <w:r w:rsidRPr="0008761B">
              <w:rPr>
                <w:rFonts w:ascii="Times New Roman" w:hAnsi="Times New Roman" w:cs="Times New Roman"/>
                <w:i/>
                <w:lang w:val="uk-UA"/>
              </w:rPr>
              <w:t>С., Кісельова</w:t>
            </w:r>
            <w:r w:rsidRPr="0008761B">
              <w:rPr>
                <w:rFonts w:ascii="Times New Roman" w:hAnsi="Times New Roman" w:cs="Times New Roman"/>
                <w:i/>
                <w:lang w:val="en-US"/>
              </w:rPr>
              <w:t> </w:t>
            </w:r>
            <w:r w:rsidRPr="0008761B">
              <w:rPr>
                <w:rFonts w:ascii="Times New Roman" w:hAnsi="Times New Roman" w:cs="Times New Roman"/>
                <w:i/>
                <w:lang w:val="uk-UA"/>
              </w:rPr>
              <w:t>Т.</w:t>
            </w:r>
            <w:r w:rsidRPr="0008761B">
              <w:rPr>
                <w:rFonts w:ascii="Times New Roman" w:hAnsi="Times New Roman" w:cs="Times New Roman"/>
                <w:i/>
                <w:lang w:val="en-US"/>
              </w:rPr>
              <w:t> </w:t>
            </w:r>
            <w:r w:rsidRPr="0008761B">
              <w:rPr>
                <w:rFonts w:ascii="Times New Roman" w:hAnsi="Times New Roman" w:cs="Times New Roman"/>
                <w:i/>
                <w:lang w:val="uk-UA"/>
              </w:rPr>
              <w:t>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ФАХОВИХ КОМПЕТЕНТНОСТЕЙ МАЙБУТНІХ УЧИТЕЛІВ ПОЧАТКОВИХ КЛАСІВ У ПРОЦЕСІ МЕТОДИЧНОЇ РОЗРОБКИ УРОКІВ ОБРАЗОТВОРЧОГО МИСТЕЦТВА</w:t>
            </w:r>
            <w:r w:rsidR="00784F18">
              <w:rPr>
                <w:rFonts w:ascii="Times New Roman" w:hAnsi="Times New Roman" w:cs="Times New Roman"/>
                <w:lang w:val="uk-UA"/>
              </w:rPr>
              <w:t>……………………………………………………………...</w:t>
            </w:r>
          </w:p>
        </w:tc>
        <w:tc>
          <w:tcPr>
            <w:tcW w:w="709" w:type="dxa"/>
          </w:tcPr>
          <w:p w:rsidR="0008761B" w:rsidRP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A0F3D" w:rsidRPr="0008761B" w:rsidRDefault="006A0F3D"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Агєєнко Т. А., Щербак М. Г.</w:t>
            </w:r>
          </w:p>
          <w:p w:rsidR="006F0B40" w:rsidRPr="0008761B" w:rsidRDefault="006F0B40" w:rsidP="00381E34">
            <w:pPr>
              <w:shd w:val="clear" w:color="auto" w:fill="FFFFFF"/>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shd w:val="clear" w:color="auto" w:fill="FFFFFF"/>
                <w:lang w:val="uk-UA" w:eastAsia="ru-RU"/>
              </w:rPr>
              <w:t>КОМПЕТЕНТНІСНО ЗОРІЄНТОВАНІ ЗАВДАННЯ З ТЕОРІЇ ТА МЕТОДИКИ ОБРАЗОТВОРЧОГО МИСТЕЦТВА В АСПЕКТІ ФОРМУВАННЯ ФАХОВИХ КОМПЕТЕНТНОСТЕЙ   МАЙБУТНІХ УЧИТЕЛІВ ПОЧАТКОВИХ КЛАСІВ</w:t>
            </w:r>
            <w:r w:rsidR="00784F18">
              <w:rPr>
                <w:rFonts w:ascii="Times New Roman" w:eastAsia="Times New Roman" w:hAnsi="Times New Roman" w:cs="Times New Roman"/>
                <w:shd w:val="clear" w:color="auto" w:fill="FFFFFF"/>
                <w:lang w:val="uk-UA" w:eastAsia="ru-RU"/>
              </w:rPr>
              <w:t>………………</w:t>
            </w:r>
          </w:p>
        </w:tc>
        <w:tc>
          <w:tcPr>
            <w:tcW w:w="709" w:type="dxa"/>
          </w:tcPr>
          <w:p w:rsidR="0008761B" w:rsidRPr="0008761B" w:rsidRDefault="0008761B" w:rsidP="00381E34">
            <w:pPr>
              <w:spacing w:after="0" w:line="240" w:lineRule="auto"/>
              <w:rPr>
                <w:rFonts w:ascii="Times New Roman" w:hAnsi="Times New Roman" w:cs="Times New Roman"/>
                <w:lang w:val="uk-UA"/>
              </w:rPr>
            </w:pPr>
          </w:p>
          <w:p w:rsidR="0008761B" w:rsidRPr="0008761B" w:rsidRDefault="0008761B" w:rsidP="00381E34">
            <w:pPr>
              <w:spacing w:after="0" w:line="240" w:lineRule="auto"/>
              <w:rPr>
                <w:rFonts w:ascii="Times New Roman" w:hAnsi="Times New Roman" w:cs="Times New Roman"/>
                <w:lang w:val="uk-UA"/>
              </w:rPr>
            </w:pPr>
          </w:p>
          <w:p w:rsidR="0008761B" w:rsidRP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Андреєва М.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ДУХОВНО-МОРАЛЬНИХ ЯКОСТЕЙ У МАЙБУТНІХ УЧИТЕЛІВ</w:t>
            </w:r>
            <w:r w:rsidRPr="0008761B">
              <w:rPr>
                <w:rFonts w:ascii="Times New Roman" w:hAnsi="Times New Roman" w:cs="Times New Roman"/>
              </w:rPr>
              <w:t xml:space="preserve"> </w:t>
            </w:r>
            <w:r w:rsidRPr="0008761B">
              <w:rPr>
                <w:rFonts w:ascii="Times New Roman" w:hAnsi="Times New Roman" w:cs="Times New Roman"/>
                <w:lang w:val="uk-UA"/>
              </w:rPr>
              <w:t>ЗАСОБАМИ КІНОМИСТЕЦТВА</w:t>
            </w:r>
            <w:r w:rsidR="00784F18">
              <w:rPr>
                <w:rFonts w:ascii="Times New Roman" w:hAnsi="Times New Roman" w:cs="Times New Roman"/>
                <w:lang w:val="uk-UA"/>
              </w:rPr>
              <w:t>…………………………………………………………………</w:t>
            </w:r>
          </w:p>
        </w:tc>
        <w:tc>
          <w:tcPr>
            <w:tcW w:w="709" w:type="dxa"/>
          </w:tcPr>
          <w:p w:rsidR="0008761B" w:rsidRPr="0008761B" w:rsidRDefault="0008761B" w:rsidP="00381E34">
            <w:pPr>
              <w:spacing w:after="0" w:line="240" w:lineRule="auto"/>
              <w:rPr>
                <w:rFonts w:ascii="Times New Roman" w:hAnsi="Times New Roman" w:cs="Times New Roman"/>
                <w:lang w:val="uk-UA"/>
              </w:rPr>
            </w:pPr>
          </w:p>
          <w:p w:rsidR="00784F18" w:rsidRDefault="00784F18"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color w:val="0D0D0D"/>
                <w:shd w:val="clear" w:color="auto" w:fill="FFFFFF"/>
                <w:lang w:val="uk-UA"/>
              </w:rPr>
            </w:pPr>
            <w:r w:rsidRPr="0008761B">
              <w:rPr>
                <w:rFonts w:ascii="Times New Roman" w:hAnsi="Times New Roman" w:cs="Times New Roman"/>
                <w:i/>
                <w:color w:val="0D0D0D"/>
                <w:shd w:val="clear" w:color="auto" w:fill="FFFFFF"/>
                <w:lang w:val="uk-UA"/>
              </w:rPr>
              <w:t>Барабаш Є.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ФОРМУВАННЯ ПРОФЕСІЙНИХ КОМПЕТЕНЦІЇ СТУДЕНТІВ СПЕЦІАЛЬНОСТІ «</w:t>
            </w:r>
            <w:r w:rsidRPr="0008761B">
              <w:rPr>
                <w:rFonts w:ascii="Times New Roman" w:hAnsi="Times New Roman" w:cs="Times New Roman"/>
                <w:bCs/>
                <w:caps/>
                <w:color w:val="000000"/>
                <w:lang w:val="uk-UA"/>
              </w:rPr>
              <w:t>Метрологія та інформаційно – вимірювальні технології</w:t>
            </w:r>
            <w:r w:rsidRPr="0008761B">
              <w:rPr>
                <w:rFonts w:ascii="Times New Roman" w:eastAsia="Times New Roman" w:hAnsi="Times New Roman" w:cs="Times New Roman"/>
                <w:lang w:val="uk-UA" w:eastAsia="ru-RU"/>
              </w:rPr>
              <w:t xml:space="preserve">»У ПЕРІОД ПРОХОДЖЕННЯ ВСІХ ВИДІВ </w:t>
            </w:r>
            <w:r w:rsidRPr="0008761B">
              <w:rPr>
                <w:rFonts w:ascii="Times New Roman" w:eastAsia="Times New Roman" w:hAnsi="Times New Roman" w:cs="Times New Roman"/>
                <w:caps/>
                <w:lang w:val="uk-UA" w:eastAsia="ru-RU"/>
              </w:rPr>
              <w:t>ПРАКТИКИ</w:t>
            </w:r>
            <w:r w:rsidRPr="0008761B">
              <w:rPr>
                <w:rFonts w:ascii="Times New Roman" w:hAnsi="Times New Roman" w:cs="Times New Roman"/>
                <w:caps/>
                <w:color w:val="FF0000"/>
                <w:spacing w:val="-6"/>
                <w:lang w:val="uk-UA"/>
              </w:rPr>
              <w:t xml:space="preserve"> </w:t>
            </w:r>
            <w:r w:rsidRPr="0008761B">
              <w:rPr>
                <w:rFonts w:ascii="Times New Roman" w:hAnsi="Times New Roman" w:cs="Times New Roman"/>
                <w:caps/>
                <w:color w:val="000000"/>
                <w:spacing w:val="-6"/>
                <w:lang w:val="uk-UA"/>
              </w:rPr>
              <w:t>як складовА процесу забезпечення якості освіти</w:t>
            </w:r>
            <w:r w:rsidR="00784F18">
              <w:rPr>
                <w:rFonts w:ascii="Times New Roman" w:hAnsi="Times New Roman" w:cs="Times New Roman"/>
                <w:caps/>
                <w:color w:val="000000"/>
                <w:spacing w:val="-6"/>
                <w:lang w:val="uk-UA"/>
              </w:rPr>
              <w:t>……………………………………………………………………………………</w:t>
            </w:r>
          </w:p>
        </w:tc>
        <w:tc>
          <w:tcPr>
            <w:tcW w:w="709" w:type="dxa"/>
          </w:tcPr>
          <w:p w:rsidR="0008761B" w:rsidRPr="0008761B" w:rsidRDefault="0008761B" w:rsidP="00381E34">
            <w:pPr>
              <w:spacing w:after="0" w:line="240" w:lineRule="auto"/>
              <w:rPr>
                <w:rFonts w:ascii="Times New Roman" w:hAnsi="Times New Roman" w:cs="Times New Roman"/>
                <w:lang w:val="uk-UA"/>
              </w:rPr>
            </w:pPr>
          </w:p>
          <w:p w:rsidR="0008761B" w:rsidRPr="0008761B" w:rsidRDefault="0008761B" w:rsidP="00381E34">
            <w:pPr>
              <w:spacing w:after="0" w:line="240" w:lineRule="auto"/>
              <w:rPr>
                <w:rFonts w:ascii="Times New Roman" w:hAnsi="Times New Roman" w:cs="Times New Roman"/>
                <w:lang w:val="uk-UA"/>
              </w:rPr>
            </w:pPr>
          </w:p>
          <w:p w:rsidR="0008761B" w:rsidRP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20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eastAsia="ru-RU"/>
              </w:rPr>
            </w:pPr>
            <w:r w:rsidRPr="0008761B">
              <w:rPr>
                <w:rFonts w:ascii="Times New Roman" w:hAnsi="Times New Roman" w:cs="Times New Roman"/>
                <w:i/>
                <w:lang w:val="uk-UA" w:eastAsia="ru-RU"/>
              </w:rPr>
              <w:t>Бех Л. С.</w:t>
            </w:r>
          </w:p>
          <w:p w:rsidR="006F0B40" w:rsidRPr="00784F18"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eastAsia="ru-RU"/>
              </w:rPr>
              <w:t xml:space="preserve">ГОЛОВНІ </w:t>
            </w:r>
            <w:r w:rsidRPr="0008761B">
              <w:rPr>
                <w:rFonts w:ascii="Times New Roman" w:hAnsi="Times New Roman" w:cs="Times New Roman"/>
                <w:lang w:val="uk-UA" w:eastAsia="ru-RU"/>
              </w:rPr>
              <w:t>АСПЕКТИ</w:t>
            </w:r>
            <w:r w:rsidRPr="0008761B">
              <w:rPr>
                <w:rFonts w:ascii="Times New Roman" w:hAnsi="Times New Roman" w:cs="Times New Roman"/>
                <w:lang w:eastAsia="ru-RU"/>
              </w:rPr>
              <w:t xml:space="preserve"> В УПРАВЛІННІ ЯКІСТЮ ОСВІТИ</w:t>
            </w:r>
            <w:r w:rsidR="00784F18">
              <w:rPr>
                <w:rFonts w:ascii="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24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Башевська М. Л., Колеснікова М. Л.</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ШЛЯХИ</w:t>
            </w:r>
            <w:r w:rsidRPr="0008761B">
              <w:rPr>
                <w:rFonts w:ascii="Times New Roman" w:hAnsi="Times New Roman" w:cs="Times New Roman"/>
              </w:rPr>
              <w:t xml:space="preserve"> ФОРМУВАННЯ ДУХОВНОЇ КУЛЬТУРИ СТУДЕНТІВ</w:t>
            </w:r>
            <w:r w:rsidRPr="0008761B">
              <w:rPr>
                <w:rFonts w:ascii="Times New Roman" w:hAnsi="Times New Roman" w:cs="Times New Roman"/>
                <w:lang w:val="uk-UA"/>
              </w:rPr>
              <w:t xml:space="preserve"> – МАЙБУТНІХ ВЧИТЕЛІВ МУЗИЧНОГО МИСТЕЦТВА</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26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Башевська М. Л., Поддуда І.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ДУХОВНОЇ КУЛЬТУРИ  СТУДЕНТСЬКОЇ МОЛОДІ</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28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Бельмаз Я.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КРИТЕРІЇ ЕФЕКТИВНОСТІ ВИКЛАДАЧА ВИЩОЇ ШКОЛИ (ДОСВІД США ТА ВЕЛИКОЇ БРИТАНІЇ)</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31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Бившева Т. Ф., Погода О.</w:t>
            </w:r>
            <w:r w:rsidRPr="0008761B">
              <w:rPr>
                <w:rFonts w:ascii="Times New Roman" w:hAnsi="Times New Roman" w:cs="Times New Roman"/>
                <w:lang w:val="uk-UA"/>
              </w:rPr>
              <w:t> </w:t>
            </w:r>
            <w:r w:rsidRPr="0008761B">
              <w:rPr>
                <w:rFonts w:ascii="Times New Roman" w:hAnsi="Times New Roman" w:cs="Times New Roman"/>
                <w:i/>
                <w:lang w:val="uk-UA"/>
              </w:rPr>
              <w:t>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caps/>
                <w:lang w:val="uk-UA"/>
              </w:rPr>
              <w:t>Сучасні методи розвитку творчої особистості майбутнього вчителя музичного мистецтва</w:t>
            </w:r>
            <w:r w:rsidR="00784F18">
              <w:rPr>
                <w:rFonts w:ascii="Times New Roman" w:hAnsi="Times New Roman" w:cs="Times New Roman"/>
                <w:caps/>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34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Блудова Ю. О., Усик А. П.</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РОЛЬ ЕСТЕТИЧНОГО ВИХОВАННЯ У ПРАКТИЦІ РОБОТИ ЗАКЛАДУ ВИЩОЇ ПЕДАГОГІЧНОЇ ОСВІТИ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37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hd w:val="clear" w:color="auto" w:fill="FEFEFE"/>
                <w:lang w:val="uk-UA"/>
              </w:rPr>
            </w:pPr>
            <w:r w:rsidRPr="0008761B">
              <w:rPr>
                <w:rFonts w:ascii="Times New Roman" w:hAnsi="Times New Roman" w:cs="Times New Roman"/>
                <w:i/>
                <w:shd w:val="clear" w:color="auto" w:fill="FEFEFE"/>
                <w:lang w:val="uk-UA"/>
              </w:rPr>
              <w:t>Босенко М. В., Колесник Л. Д.</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hd w:val="clear" w:color="auto" w:fill="FEFEFE"/>
                <w:lang w:val="uk-UA"/>
              </w:rPr>
              <w:t>ФОРМУВАННЯ ІНФОРМАЦІЙНО-ЦИФРОВОЇ КОМПЕТЕНТНОСТІ МАЙБУТНІХ УЧИТЕЛІВ ПОЧАТКОВОЇ ШКОЛИ</w:t>
            </w:r>
            <w:r w:rsidR="00784F18">
              <w:rPr>
                <w:rFonts w:ascii="Times New Roman" w:hAnsi="Times New Roman" w:cs="Times New Roman"/>
                <w:shd w:val="clear" w:color="auto" w:fill="FEFEFE"/>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41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Вакушина С. В.</w:t>
            </w:r>
          </w:p>
          <w:p w:rsidR="006F0B40" w:rsidRPr="0008761B" w:rsidRDefault="006F0B40" w:rsidP="00784F18">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bCs/>
                <w:lang w:eastAsia="uk-UA"/>
              </w:rPr>
              <w:t>ГУРТКОВА РОБОТА СТУДЕНТІВ ЯК ЗАСІБ ФОРМУВАННЯ СОЦІАЛЬНО</w:t>
            </w:r>
            <w:r w:rsidRPr="0008761B">
              <w:rPr>
                <w:rFonts w:ascii="Times New Roman" w:eastAsia="Times New Roman" w:hAnsi="Times New Roman" w:cs="Times New Roman"/>
                <w:bCs/>
                <w:lang w:val="uk-UA" w:eastAsia="uk-UA"/>
              </w:rPr>
              <w:t>-</w:t>
            </w:r>
            <w:r w:rsidRPr="0008761B">
              <w:rPr>
                <w:rFonts w:ascii="Times New Roman" w:eastAsia="Times New Roman" w:hAnsi="Times New Roman" w:cs="Times New Roman"/>
                <w:bCs/>
                <w:lang w:eastAsia="uk-UA"/>
              </w:rPr>
              <w:t>ОСОБИСТІСНИХ ТА ПРОФЕСІЙНИХ КОМПЕТЕНТНОСТЕЙ М</w:t>
            </w:r>
            <w:r w:rsidRPr="0008761B">
              <w:rPr>
                <w:rFonts w:ascii="Times New Roman" w:eastAsia="Times New Roman" w:hAnsi="Times New Roman" w:cs="Times New Roman"/>
                <w:bCs/>
                <w:lang w:val="uk-UA" w:eastAsia="uk-UA"/>
              </w:rPr>
              <w:t>АЙБУТНІХ ФАХІВЦІ</w:t>
            </w:r>
            <w:r w:rsidR="00784F18">
              <w:rPr>
                <w:rFonts w:ascii="Times New Roman" w:eastAsia="Times New Roman" w:hAnsi="Times New Roman" w:cs="Times New Roman"/>
                <w:bCs/>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43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Василенко О. М., Демченко В. П.</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ПІДГОТОВКА СОЦІАЛЬНОГО ПЕДАГОГА ДО ВИКОРИСТАННЯ ЗДОРОВ’ЯЗБЕРЕЖУВАЛЬНИХ ТЕХНОЛОГІЙ У РОБОТІ ЗАКЛАДІВ ДОШКІЛЬНОЇ ОСВІТИ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46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Волкова І.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ВИВЧЕННЯ АНТРОПОЦЕНТРИЧНИХ ПОРІВНЯНЬ У ШКОЛІ</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49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Воронцова І. А., Влащенко  С. В., Логвінова А. О., Рєкало В. О.</w:t>
            </w:r>
          </w:p>
          <w:p w:rsidR="00381E34" w:rsidRDefault="006F0B40" w:rsidP="0008761B">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ДУХОВНОЇ КУЛЬТУРИ МОЛОДІ ЯК СКЛАДОВОЇ ЗАГАЛЬНОГО ПРОЦЕСУ ВИХОВАННЯ</w:t>
            </w:r>
            <w:r w:rsidR="00784F18">
              <w:rPr>
                <w:rFonts w:ascii="Times New Roman" w:hAnsi="Times New Roman" w:cs="Times New Roman"/>
                <w:lang w:val="uk-UA"/>
              </w:rPr>
              <w:t>…………………………………………………………………………</w:t>
            </w:r>
          </w:p>
          <w:p w:rsidR="0008761B" w:rsidRPr="0008761B" w:rsidRDefault="0008761B" w:rsidP="0008761B">
            <w:pPr>
              <w:spacing w:after="0" w:line="240" w:lineRule="auto"/>
              <w:ind w:firstLine="142"/>
              <w:jc w:val="both"/>
              <w:rPr>
                <w:rFonts w:ascii="Times New Roman" w:hAnsi="Times New Roman" w:cs="Times New Roman"/>
                <w:lang w:val="uk-UA"/>
              </w:rPr>
            </w:pP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52</w:t>
            </w:r>
          </w:p>
        </w:tc>
      </w:tr>
      <w:tr w:rsidR="006F0B40" w:rsidRPr="0008761B" w:rsidTr="006A0F3D">
        <w:tc>
          <w:tcPr>
            <w:tcW w:w="8897" w:type="dxa"/>
          </w:tcPr>
          <w:p w:rsidR="00784F18" w:rsidRDefault="00784F18" w:rsidP="00381E34">
            <w:pPr>
              <w:spacing w:after="0" w:line="240" w:lineRule="auto"/>
              <w:ind w:firstLine="142"/>
              <w:jc w:val="both"/>
              <w:rPr>
                <w:rFonts w:ascii="Times New Roman" w:hAnsi="Times New Roman" w:cs="Times New Roman"/>
                <w:i/>
                <w:lang w:val="uk-UA"/>
              </w:rPr>
            </w:pPr>
          </w:p>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lastRenderedPageBreak/>
              <w:t>Гайдук К.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ОСОБЛИВОСТІ ЕКОЛОГІЧНОЇ КОМПЕ</w:t>
            </w:r>
            <w:r w:rsidR="00784F18">
              <w:rPr>
                <w:rFonts w:ascii="Times New Roman" w:eastAsia="Times New Roman" w:hAnsi="Times New Roman" w:cs="Times New Roman"/>
                <w:lang w:val="uk-UA" w:eastAsia="ru-RU"/>
              </w:rPr>
              <w:t>ТЕНТНОСТІ МАЙБУТНІХ ПЕДАГОГІВ У </w:t>
            </w:r>
            <w:r w:rsidRPr="0008761B">
              <w:rPr>
                <w:rFonts w:ascii="Times New Roman" w:eastAsia="Times New Roman" w:hAnsi="Times New Roman" w:cs="Times New Roman"/>
                <w:lang w:val="uk-UA" w:eastAsia="ru-RU"/>
              </w:rPr>
              <w:t>СИСТЕМІ ПРОФЕСІЙНОЇ ПІДГОТОВКИ</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55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lastRenderedPageBreak/>
              <w:t>Галушко Н.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РОЛЬ ГУМАНІЗАЦІЇ ОСВІТИ У ФОРМУВА</w:t>
            </w:r>
            <w:r w:rsidR="00784F18">
              <w:rPr>
                <w:rFonts w:ascii="Times New Roman" w:eastAsia="Times New Roman" w:hAnsi="Times New Roman" w:cs="Times New Roman"/>
                <w:lang w:val="uk-UA" w:eastAsia="ru-RU"/>
              </w:rPr>
              <w:t>ННІ ГУМАНІСТИЧНОГО СВІТОГЛЯДУ У </w:t>
            </w:r>
            <w:r w:rsidRPr="0008761B">
              <w:rPr>
                <w:rFonts w:ascii="Times New Roman" w:eastAsia="Times New Roman" w:hAnsi="Times New Roman" w:cs="Times New Roman"/>
                <w:lang w:val="uk-UA" w:eastAsia="ru-RU"/>
              </w:rPr>
              <w:t>МАЙБУТНІХ УЧИТЕЛІВ</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57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bCs/>
                <w:i/>
                <w:color w:val="000000"/>
                <w:lang w:val="uk-UA" w:eastAsia="ru-RU"/>
              </w:rPr>
            </w:pPr>
            <w:r w:rsidRPr="0008761B">
              <w:rPr>
                <w:rFonts w:ascii="Times New Roman" w:hAnsi="Times New Roman" w:cs="Times New Roman"/>
                <w:bCs/>
                <w:i/>
                <w:color w:val="000000"/>
                <w:lang w:eastAsia="ru-RU"/>
              </w:rPr>
              <w:t>Геращенко А. О</w:t>
            </w:r>
            <w:r w:rsidRPr="0008761B">
              <w:rPr>
                <w:rFonts w:ascii="Times New Roman" w:hAnsi="Times New Roman" w:cs="Times New Roman"/>
                <w:bCs/>
                <w:i/>
                <w:color w:val="000000"/>
                <w:lang w:val="uk-UA" w:eastAsia="ru-RU"/>
              </w:rPr>
              <w:t>., Цибуліна І.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hd w:val="clear" w:color="auto" w:fill="FFFFFF"/>
                <w:lang w:val="uk-UA"/>
              </w:rPr>
              <w:t>ПРОЯВИ ВІКТИМНОЇ ПОВЕДІНКИ У ДІТЕЙ-СИРІТ</w:t>
            </w:r>
            <w:r w:rsidR="00784F18">
              <w:rPr>
                <w:rFonts w:ascii="Times New Roman" w:hAnsi="Times New Roman" w:cs="Times New Roman"/>
                <w:shd w:val="clear" w:color="auto" w:fill="FFFFFF"/>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62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bCs/>
                <w:i/>
                <w:iCs/>
                <w:lang w:val="uk-UA" w:eastAsia="ru-RU"/>
              </w:rPr>
            </w:pPr>
            <w:r w:rsidRPr="0008761B">
              <w:rPr>
                <w:rFonts w:ascii="Times New Roman" w:eastAsia="Times New Roman" w:hAnsi="Times New Roman" w:cs="Times New Roman"/>
                <w:bCs/>
                <w:i/>
                <w:iCs/>
                <w:lang w:eastAsia="ru-RU"/>
              </w:rPr>
              <w:t>Голозубова О.</w:t>
            </w:r>
            <w:r w:rsidRPr="0008761B">
              <w:rPr>
                <w:rFonts w:ascii="Times New Roman" w:eastAsia="Times New Roman" w:hAnsi="Times New Roman" w:cs="Times New Roman"/>
                <w:bCs/>
                <w:i/>
                <w:iCs/>
                <w:lang w:val="uk-UA" w:eastAsia="ru-RU"/>
              </w:rPr>
              <w:t xml:space="preserve"> </w:t>
            </w:r>
            <w:r w:rsidRPr="0008761B">
              <w:rPr>
                <w:rFonts w:ascii="Times New Roman" w:eastAsia="Times New Roman" w:hAnsi="Times New Roman" w:cs="Times New Roman"/>
                <w:bCs/>
                <w:i/>
                <w:iCs/>
                <w:lang w:eastAsia="ru-RU"/>
              </w:rPr>
              <w:t>В.</w:t>
            </w:r>
            <w:r w:rsidRPr="0008761B">
              <w:rPr>
                <w:rFonts w:ascii="Times New Roman" w:eastAsia="Times New Roman" w:hAnsi="Times New Roman" w:cs="Times New Roman"/>
                <w:bCs/>
                <w:i/>
                <w:iCs/>
                <w:lang w:val="uk-UA" w:eastAsia="ru-RU"/>
              </w:rPr>
              <w:t>, Слабко Н.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ДО ПИТАННЯ ЩОДО ОЦІНЮВАН</w:t>
            </w:r>
            <w:r w:rsidR="00784F18">
              <w:rPr>
                <w:rFonts w:ascii="Times New Roman" w:eastAsia="Times New Roman" w:hAnsi="Times New Roman" w:cs="Times New Roman"/>
                <w:lang w:val="uk-UA" w:eastAsia="ru-RU"/>
              </w:rPr>
              <w:t>НЯ НАВЧАЛЬНИХ ДОСЯГНЕНЬ УЧНІВ В </w:t>
            </w:r>
            <w:r w:rsidRPr="0008761B">
              <w:rPr>
                <w:rFonts w:ascii="Times New Roman" w:eastAsia="Times New Roman" w:hAnsi="Times New Roman" w:cs="Times New Roman"/>
                <w:lang w:val="uk-UA" w:eastAsia="ru-RU"/>
              </w:rPr>
              <w:t>ІНКЛЮЗИВНОМУ КЛАСІ</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6</w:t>
            </w:r>
            <w:r w:rsidR="00201415">
              <w:rPr>
                <w:rFonts w:ascii="Times New Roman" w:hAnsi="Times New Roman" w:cs="Times New Roman"/>
                <w:lang w:val="uk-UA"/>
              </w:rPr>
              <w:t>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en-US" w:eastAsia="ru-RU"/>
              </w:rPr>
              <w:t>Horovenko O. A.</w:t>
            </w:r>
            <w:r w:rsidRPr="0008761B">
              <w:rPr>
                <w:rFonts w:ascii="Times New Roman" w:eastAsia="Times New Roman" w:hAnsi="Times New Roman" w:cs="Times New Roman"/>
                <w:i/>
                <w:lang w:val="uk-UA" w:eastAsia="ru-RU"/>
              </w:rPr>
              <w:t xml:space="preserve">, </w:t>
            </w:r>
            <w:r w:rsidRPr="0008761B">
              <w:rPr>
                <w:rFonts w:ascii="Times New Roman" w:eastAsia="Times New Roman" w:hAnsi="Times New Roman" w:cs="Times New Roman"/>
                <w:i/>
                <w:lang w:val="en-US" w:eastAsia="ru-RU"/>
              </w:rPr>
              <w:t>Maziazh A. N.</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USE OF THE MUSIC AND SONG MATERIAL IN THE DEVELOPMENT PROCESS OF STUDENTS’ GRAMMAR SKILLS</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68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Гур’янова Н. М., Зворська Н.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РОЗВИТОК ДУХОВНОЇ КУЛЬТУРИ ТА НАЦІОНАЛЬНОЇ СВІДОМОСТІ МОЛОДІ ЯК ЗАПОРУКА ЯКОСТІ ОСВІТИ</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7</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Давидченко І. Д.</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ФОРМУВАННЯ ЛІНГВОКУЛЬТУРОЛОГІЧНОЇ КОМПЕТЕНТНОСТІ МАЙБУТНІХ ВИХОВАТЕЛІВ ЗАКЛАДІВ ДОШКІЛЬНОЇ ОСВІТИ ЯК СКЛАДОВА ПРОЦЕСУ ЗАБЕЗПЕЧЕННЯ ЯКОСТІ ОСВІТИ</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CA42AA" w:rsidP="00381E34">
            <w:pPr>
              <w:spacing w:after="0" w:line="240" w:lineRule="auto"/>
              <w:rPr>
                <w:rFonts w:ascii="Times New Roman" w:hAnsi="Times New Roman" w:cs="Times New Roman"/>
                <w:lang w:val="uk-UA"/>
              </w:rPr>
            </w:pPr>
            <w:r>
              <w:rPr>
                <w:rFonts w:ascii="Times New Roman" w:hAnsi="Times New Roman" w:cs="Times New Roman"/>
                <w:lang w:val="uk-UA"/>
              </w:rPr>
              <w:t>7</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Данильчено Л. Т., Чаговець А.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ВПЛ</w:t>
            </w:r>
            <w:r w:rsidRPr="0008761B">
              <w:rPr>
                <w:rFonts w:ascii="Times New Roman" w:hAnsi="Times New Roman" w:cs="Times New Roman"/>
                <w:lang w:val="uk-UA"/>
              </w:rPr>
              <w:t>ИВ ДУХОВНОЇ КУЛЬТУРИ МОЛОДІ НА РІВЕНЬ ЯКОСТІ ЇЇ ОСВІТИ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77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Даніліч-Скакун А.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ОСОБЛИВОСТІ ПІДГОТОВКИ МАЙБУТНІХ ПРАКТИЧНИХ ПСИХОЛОГІВ ДО РОБОТИ В ІНКЛЮЗИВНОМУ ОСВІТНЬОМУ ПРОСТОРІ</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79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rPr>
            </w:pPr>
            <w:r w:rsidRPr="0008761B">
              <w:rPr>
                <w:rFonts w:ascii="Times New Roman" w:eastAsia="Times New Roman" w:hAnsi="Times New Roman" w:cs="Times New Roman"/>
                <w:i/>
                <w:lang w:val="uk-UA"/>
              </w:rPr>
              <w:t>Діте Л. А., Левенець В.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rPr>
              <w:t>ОСОБЛИВОСТІ РОБОТИ КЕРІВНИКА ХОРОВОГО КОЛЕКТИВУ</w:t>
            </w:r>
            <w:r w:rsidR="00784F18">
              <w:rPr>
                <w:rFonts w:ascii="Times New Roman" w:eastAsia="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8</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Style w:val="fontstyle28"/>
                <w:rFonts w:ascii="Times New Roman" w:hAnsi="Times New Roman"/>
                <w:i/>
                <w:lang w:val="uk-UA"/>
              </w:rPr>
            </w:pPr>
            <w:r w:rsidRPr="0008761B">
              <w:rPr>
                <w:rStyle w:val="fontstyle28"/>
                <w:rFonts w:ascii="Times New Roman" w:hAnsi="Times New Roman"/>
                <w:i/>
              </w:rPr>
              <w:t>Дмитренко К. А., Безулик А. О.</w:t>
            </w:r>
          </w:p>
          <w:p w:rsidR="006F0B40" w:rsidRPr="00784F18" w:rsidRDefault="006F0B40" w:rsidP="00381E34">
            <w:pPr>
              <w:spacing w:after="0" w:line="240" w:lineRule="auto"/>
              <w:ind w:firstLine="142"/>
              <w:jc w:val="both"/>
              <w:rPr>
                <w:rFonts w:ascii="Times New Roman" w:hAnsi="Times New Roman" w:cs="Times New Roman"/>
                <w:lang w:val="uk-UA"/>
              </w:rPr>
            </w:pPr>
            <w:r w:rsidRPr="0008761B">
              <w:rPr>
                <w:rStyle w:val="fontstyle28"/>
                <w:rFonts w:ascii="Times New Roman" w:hAnsi="Times New Roman"/>
              </w:rPr>
              <w:t>ФОРМУВАННЯ ЗДОРОВОГО СПОСОБУ ЖИТТЯ ПІДЛІТКІВ ЗАСОБАМИ ДОЗВІЛЛЄВОЇ ДІЯЛЬНОСТІ</w:t>
            </w:r>
            <w:r w:rsidR="00784F18">
              <w:rPr>
                <w:rStyle w:val="fontstyle28"/>
                <w:rFonts w:ascii="Times New Roman" w:hAnsi="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86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Дмитренко К. А., Полякова І. В.</w:t>
            </w:r>
          </w:p>
          <w:p w:rsidR="006F0B40" w:rsidRPr="00784F18"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ЗАСОБИ</w:t>
            </w:r>
            <w:r w:rsidRPr="0008761B">
              <w:rPr>
                <w:rFonts w:ascii="Times New Roman" w:hAnsi="Times New Roman" w:cs="Times New Roman"/>
              </w:rPr>
              <w:t xml:space="preserve"> ФОРМУВАННЯ </w:t>
            </w:r>
            <w:r w:rsidRPr="0008761B">
              <w:rPr>
                <w:rFonts w:ascii="Times New Roman" w:hAnsi="Times New Roman" w:cs="Times New Roman"/>
                <w:lang w:val="uk-UA"/>
              </w:rPr>
              <w:t>КОМУНІКАТИВНОГО ІМІДЖУ</w:t>
            </w:r>
            <w:r w:rsidRPr="0008761B">
              <w:rPr>
                <w:rFonts w:ascii="Times New Roman" w:hAnsi="Times New Roman" w:cs="Times New Roman"/>
              </w:rPr>
              <w:t xml:space="preserve"> СТУДЕНТІВ ТА</w:t>
            </w:r>
            <w:r w:rsidRPr="0008761B">
              <w:rPr>
                <w:rFonts w:ascii="Times New Roman" w:hAnsi="Times New Roman" w:cs="Times New Roman"/>
                <w:lang w:val="uk-UA"/>
              </w:rPr>
              <w:t xml:space="preserve">  ЇХ</w:t>
            </w:r>
            <w:r w:rsidRPr="0008761B">
              <w:rPr>
                <w:rFonts w:ascii="Times New Roman" w:hAnsi="Times New Roman" w:cs="Times New Roman"/>
              </w:rPr>
              <w:t xml:space="preserve"> ВПЛИВ НА СОЦІАЛЬНІ КОМПЕТЕНЦІЇ</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88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Дніпровська Н. Г.</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З ІСТОРІЇ К</w:t>
            </w:r>
            <w:r w:rsidRPr="0008761B">
              <w:rPr>
                <w:rFonts w:ascii="Times New Roman" w:hAnsi="Times New Roman" w:cs="Times New Roman"/>
              </w:rPr>
              <w:t>АФЕДР</w:t>
            </w:r>
            <w:r w:rsidRPr="0008761B">
              <w:rPr>
                <w:rFonts w:ascii="Times New Roman" w:hAnsi="Times New Roman" w:cs="Times New Roman"/>
                <w:lang w:val="uk-UA"/>
              </w:rPr>
              <w:t>И ВОКАЛЬНО-ХОРОВОЇ ПІДГОТОВКИ КОМУНАЛЬНОГО ЗАКЛАДУ «ХАРКІВСЬКА ГУМАНІТАРНО-ПЕДАГОГІЧНА АКАДЕМІЯ» ХАРКІВСЬКОЇ ОБЛАСНОЇ РАДИ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91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pacing w:val="-6"/>
                <w:lang w:val="uk-UA"/>
              </w:rPr>
            </w:pPr>
            <w:r w:rsidRPr="0008761B">
              <w:rPr>
                <w:rFonts w:ascii="Times New Roman" w:hAnsi="Times New Roman" w:cs="Times New Roman"/>
                <w:i/>
                <w:spacing w:val="-6"/>
                <w:lang w:val="uk-UA"/>
              </w:rPr>
              <w:t>Дрокіна А.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pacing w:val="-6"/>
                <w:lang w:val="uk-UA"/>
              </w:rPr>
              <w:t>ФОРМУВАННЯ ІНФОРМАЦІЙНОЇ КОМПЕТЕНТНОСТІ МАЙБУТНІХ УЧИТЕЛІВ ПОЧАТКОВОЇ ШКОЛИ НА ЗАСАДАХ КОМПЕТЕНТНІСНОГО ПІДХОДУ</w:t>
            </w:r>
            <w:r w:rsidR="00784F18">
              <w:rPr>
                <w:rFonts w:ascii="Times New Roman" w:hAnsi="Times New Roman" w:cs="Times New Roman"/>
                <w:spacing w:val="-6"/>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9</w:t>
            </w:r>
            <w:r w:rsidR="00201415">
              <w:rPr>
                <w:rFonts w:ascii="Times New Roman" w:hAnsi="Times New Roman" w:cs="Times New Roman"/>
                <w:lang w:val="uk-UA"/>
              </w:rPr>
              <w:t>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Єфименко Л.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ВИХОВАННЯ КОМУНІКАТИВНОЇ ТОЛЕРАНТНОСТІ МАЙБУТНІХ ВИХОВАТЕЛІВ ЗАКЛАДІВ ДОШКІЛЬНОЇ ОСВІТИ У ПРОЦЕСІ ПЕДАГОГІЧНОЇ ПРАКТИКИ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97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rPr>
              <w:t>Єфименко Л. М., Краснова А. В.</w:t>
            </w:r>
          </w:p>
          <w:p w:rsidR="006F0B40" w:rsidRPr="0008761B" w:rsidRDefault="006F0B40" w:rsidP="0008761B">
            <w:pPr>
              <w:spacing w:after="0" w:line="240" w:lineRule="auto"/>
              <w:ind w:firstLine="142"/>
              <w:jc w:val="both"/>
              <w:rPr>
                <w:lang w:val="uk-UA"/>
              </w:rPr>
            </w:pPr>
            <w:r w:rsidRPr="0008761B">
              <w:rPr>
                <w:rFonts w:ascii="Times New Roman" w:hAnsi="Times New Roman" w:cs="Times New Roman"/>
                <w:lang w:val="uk-UA"/>
              </w:rPr>
              <w:t>РОЗВИТОК ПІЗНАВАЛЬНОЇ АКТИВНОСТІ ДОШКІЛЬНИКІВ У ПРОЦЕСІ ЗАСВОЄННЯ МОВЛЕННЯ</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101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Єфименко Л. М., Маєвська А. Л.</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ЕТИКА ПЕДАГОГІЧНОГО СПІЛКУВАННЯ ВИХОВАТЕЛЯ В ЗАКЛАДІ ДОШКІЛЬНОЇ ОСВІТИ</w:t>
            </w:r>
            <w:r w:rsidR="00784F18">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10</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hd w:val="clear" w:color="auto" w:fill="FFFFFF"/>
                <w:lang w:val="uk-UA"/>
              </w:rPr>
            </w:pPr>
            <w:r w:rsidRPr="0008761B">
              <w:rPr>
                <w:rFonts w:ascii="Times New Roman" w:hAnsi="Times New Roman" w:cs="Times New Roman"/>
                <w:i/>
                <w:shd w:val="clear" w:color="auto" w:fill="FFFFFF"/>
                <w:lang w:val="uk-UA"/>
              </w:rPr>
              <w:t>Єфименко Л. М., Сухар А. В.</w:t>
            </w:r>
          </w:p>
          <w:p w:rsidR="006F0B40" w:rsidRDefault="006F0B40" w:rsidP="00381E34">
            <w:pPr>
              <w:spacing w:after="0" w:line="240" w:lineRule="auto"/>
              <w:ind w:firstLine="426"/>
              <w:jc w:val="both"/>
              <w:rPr>
                <w:rFonts w:ascii="Times New Roman" w:hAnsi="Times New Roman" w:cs="Times New Roman"/>
                <w:shd w:val="clear" w:color="auto" w:fill="FFFFFF"/>
                <w:lang w:val="uk-UA"/>
              </w:rPr>
            </w:pPr>
            <w:r w:rsidRPr="0008761B">
              <w:rPr>
                <w:rFonts w:ascii="Times New Roman" w:hAnsi="Times New Roman" w:cs="Times New Roman"/>
                <w:shd w:val="clear" w:color="auto" w:fill="FFFFFF"/>
                <w:lang w:val="uk-UA"/>
              </w:rPr>
              <w:t>АКТУАЛЬНІ ПРОБЛЕМИ МОВЛЕННЄВОГО РОЗВИТКУ ДІТЕЙ НА ЕТАПІ ДОШКІЛЬНОГО ДИТИНСТВА</w:t>
            </w:r>
            <w:r w:rsidR="00784F18">
              <w:rPr>
                <w:rFonts w:ascii="Times New Roman" w:hAnsi="Times New Roman" w:cs="Times New Roman"/>
                <w:shd w:val="clear" w:color="auto" w:fill="FFFFFF"/>
                <w:lang w:val="uk-UA"/>
              </w:rPr>
              <w:t>…………………………………………………………………..</w:t>
            </w:r>
          </w:p>
          <w:p w:rsidR="0008761B" w:rsidRPr="0008761B" w:rsidRDefault="0008761B" w:rsidP="00381E34">
            <w:pPr>
              <w:spacing w:after="0" w:line="240" w:lineRule="auto"/>
              <w:ind w:firstLine="426"/>
              <w:jc w:val="both"/>
              <w:rPr>
                <w:rFonts w:ascii="Times New Roman" w:hAnsi="Times New Roman" w:cs="Times New Roman"/>
                <w:lang w:val="uk-UA"/>
              </w:rPr>
            </w:pP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10</w:t>
            </w:r>
            <w:r w:rsidR="00201415">
              <w:rPr>
                <w:rFonts w:ascii="Times New Roman" w:hAnsi="Times New Roman" w:cs="Times New Roman"/>
                <w:lang w:val="uk-UA"/>
              </w:rPr>
              <w:t>7</w:t>
            </w:r>
          </w:p>
        </w:tc>
      </w:tr>
      <w:tr w:rsidR="006F0B40" w:rsidRPr="0008761B" w:rsidTr="006A0F3D">
        <w:tc>
          <w:tcPr>
            <w:tcW w:w="8897" w:type="dxa"/>
          </w:tcPr>
          <w:p w:rsidR="00784F18" w:rsidRDefault="00784F18" w:rsidP="00381E34">
            <w:pPr>
              <w:spacing w:after="0" w:line="240" w:lineRule="auto"/>
              <w:ind w:firstLine="142"/>
              <w:jc w:val="both"/>
              <w:rPr>
                <w:rFonts w:ascii="Times New Roman" w:hAnsi="Times New Roman" w:cs="Times New Roman"/>
                <w:i/>
                <w:shd w:val="clear" w:color="auto" w:fill="FFFFFF"/>
                <w:lang w:val="uk-UA"/>
              </w:rPr>
            </w:pPr>
          </w:p>
          <w:p w:rsidR="006F0B40" w:rsidRPr="0008761B" w:rsidRDefault="006F0B40" w:rsidP="00381E34">
            <w:pPr>
              <w:spacing w:after="0" w:line="240" w:lineRule="auto"/>
              <w:ind w:firstLine="142"/>
              <w:jc w:val="both"/>
              <w:rPr>
                <w:rFonts w:ascii="Times New Roman" w:hAnsi="Times New Roman" w:cs="Times New Roman"/>
                <w:i/>
                <w:shd w:val="clear" w:color="auto" w:fill="FFFFFF"/>
                <w:lang w:val="uk-UA"/>
              </w:rPr>
            </w:pPr>
            <w:r w:rsidRPr="0008761B">
              <w:rPr>
                <w:rFonts w:ascii="Times New Roman" w:hAnsi="Times New Roman" w:cs="Times New Roman"/>
                <w:i/>
                <w:shd w:val="clear" w:color="auto" w:fill="FFFFFF"/>
                <w:lang w:val="uk-UA"/>
              </w:rPr>
              <w:lastRenderedPageBreak/>
              <w:t>Зарудко Т. П.</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caps/>
                <w:shd w:val="clear" w:color="auto" w:fill="FFFFFF"/>
                <w:lang w:val="uk-UA"/>
              </w:rPr>
              <w:t xml:space="preserve">ВИКОРИСТАННЯ ТехнологіЙ ситуативного навчання </w:t>
            </w:r>
            <w:r w:rsidRPr="0008761B">
              <w:rPr>
                <w:rFonts w:ascii="Times New Roman" w:hAnsi="Times New Roman" w:cs="Times New Roman"/>
                <w:shd w:val="clear" w:color="auto" w:fill="FFFFFF"/>
                <w:lang w:val="uk-UA"/>
              </w:rPr>
              <w:t>В ОСВІТНЬОМУ ПРОЦЕСІ</w:t>
            </w:r>
            <w:r w:rsidR="00784F18">
              <w:rPr>
                <w:rFonts w:ascii="Times New Roman" w:hAnsi="Times New Roman" w:cs="Times New Roman"/>
                <w:shd w:val="clear" w:color="auto" w:fill="FFFFFF"/>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7563DF" w:rsidRDefault="007563DF" w:rsidP="00201415">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11</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spacing w:val="4"/>
                <w:lang w:val="uk-UA" w:eastAsia="uk-UA"/>
              </w:rPr>
            </w:pPr>
            <w:r w:rsidRPr="0008761B">
              <w:rPr>
                <w:rFonts w:ascii="Times New Roman" w:eastAsia="Times New Roman" w:hAnsi="Times New Roman" w:cs="Times New Roman"/>
                <w:i/>
                <w:spacing w:val="4"/>
                <w:lang w:val="uk-UA" w:eastAsia="uk-UA"/>
              </w:rPr>
              <w:lastRenderedPageBreak/>
              <w:t>Зозуляк-Случик</w:t>
            </w:r>
            <w:r w:rsidRPr="0008761B">
              <w:rPr>
                <w:rFonts w:ascii="Times New Roman" w:eastAsia="Times New Roman" w:hAnsi="Times New Roman" w:cs="Times New Roman"/>
                <w:i/>
                <w:spacing w:val="4"/>
                <w:lang w:val="en-US" w:eastAsia="uk-UA"/>
              </w:rPr>
              <w:t> </w:t>
            </w:r>
            <w:r w:rsidRPr="0008761B">
              <w:rPr>
                <w:rFonts w:ascii="Times New Roman" w:eastAsia="Times New Roman" w:hAnsi="Times New Roman" w:cs="Times New Roman"/>
                <w:i/>
                <w:spacing w:val="4"/>
                <w:lang w:val="uk-UA" w:eastAsia="uk-UA"/>
              </w:rPr>
              <w:t>Р. В.</w:t>
            </w:r>
          </w:p>
          <w:p w:rsidR="006F0B40" w:rsidRPr="0008761B" w:rsidRDefault="006F0B40" w:rsidP="00381E34">
            <w:pPr>
              <w:widowControl w:val="0"/>
              <w:shd w:val="clear" w:color="auto" w:fill="FFFFFF"/>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spacing w:val="4"/>
                <w:lang w:val="uk-UA" w:eastAsia="uk-UA"/>
              </w:rPr>
              <w:t>ПРОФЕСІЙНА ЕТИКА МАЙБУТНІХ ФАХІВЦІВ СОЦІАЛЬНОЇ СФЕРИ: РЕГУЛЯТИВНИЙ АСПЕКТ</w:t>
            </w:r>
            <w:r w:rsidR="00784F18">
              <w:rPr>
                <w:rFonts w:ascii="Times New Roman" w:eastAsia="Times New Roman" w:hAnsi="Times New Roman" w:cs="Times New Roman"/>
                <w:spacing w:val="4"/>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113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SimSun" w:hAnsi="Times New Roman" w:cs="Times New Roman"/>
                <w:i/>
                <w:spacing w:val="-3"/>
                <w:lang w:val="uk-UA" w:eastAsia="zh-CN"/>
              </w:rPr>
            </w:pPr>
            <w:r w:rsidRPr="0008761B">
              <w:rPr>
                <w:rFonts w:ascii="Times New Roman" w:eastAsia="SimSun" w:hAnsi="Times New Roman" w:cs="Times New Roman"/>
                <w:i/>
                <w:spacing w:val="-3"/>
                <w:lang w:val="uk-UA" w:eastAsia="zh-CN"/>
              </w:rPr>
              <w:t>Ісмаілова О.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zh-CN"/>
              </w:rPr>
              <w:t>ФОРМУВАННЯ ФАХОВИХ КОМПЕТЕНЦІЙ ВИКЛАДАЧА ЯК СКЛАДОВИХ ПРОЦЕСУ ЗАБЕЗПЕЧЕННЯ ЯКОСТІ ОСВІТИ</w:t>
            </w:r>
            <w:r w:rsidR="00784F18">
              <w:rPr>
                <w:rFonts w:ascii="Times New Roman" w:eastAsia="Times New Roman" w:hAnsi="Times New Roman" w:cs="Times New Roman"/>
                <w:lang w:val="uk-UA" w:eastAsia="zh-CN"/>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117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color w:val="000000"/>
                <w:lang w:val="uk-UA" w:eastAsia="ru-RU"/>
              </w:rPr>
            </w:pPr>
            <w:r w:rsidRPr="0008761B">
              <w:rPr>
                <w:rFonts w:ascii="Times New Roman" w:eastAsia="Times New Roman" w:hAnsi="Times New Roman" w:cs="Times New Roman"/>
                <w:i/>
                <w:color w:val="000000"/>
                <w:lang w:val="uk-UA" w:eastAsia="ru-RU"/>
              </w:rPr>
              <w:t>Каденко І. В., Пальчик О. О., Дехтярьова О.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color w:val="000000"/>
                <w:lang w:val="uk-UA" w:eastAsia="ru-RU"/>
              </w:rPr>
              <w:t>ІНТЕГРАЦІЯ ДИСЦИПЛІН ПРИРОДНИЧОГО ЦИКЛУ В ОСВІТНЬОМУ ПРОЦЕСІ ПЕДАГОГІЧНИХ ЗАКЛАДІВ ВИЩОЇ ОСВІТИ</w:t>
            </w:r>
            <w:r w:rsidR="00784F18">
              <w:rPr>
                <w:rFonts w:ascii="Times New Roman" w:eastAsia="Times New Roman" w:hAnsi="Times New Roman" w:cs="Times New Roman"/>
                <w:color w:val="000000"/>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121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eastAsia="ru-RU"/>
              </w:rPr>
              <w:t>Кириченко Н.</w:t>
            </w:r>
            <w:r w:rsidRPr="0008761B">
              <w:rPr>
                <w:rFonts w:ascii="Times New Roman" w:eastAsia="Times New Roman" w:hAnsi="Times New Roman" w:cs="Times New Roman"/>
                <w:i/>
                <w:lang w:val="uk-UA" w:eastAsia="ru-RU"/>
              </w:rPr>
              <w:t> </w:t>
            </w:r>
            <w:r w:rsidRPr="0008761B">
              <w:rPr>
                <w:rFonts w:ascii="Times New Roman" w:eastAsia="Times New Roman" w:hAnsi="Times New Roman" w:cs="Times New Roman"/>
                <w:i/>
                <w:lang w:eastAsia="ru-RU"/>
              </w:rPr>
              <w:t>В</w:t>
            </w:r>
            <w:r w:rsidRPr="0008761B">
              <w:rPr>
                <w:rFonts w:ascii="Times New Roman" w:eastAsia="Times New Roman" w:hAnsi="Times New Roman" w:cs="Times New Roman"/>
                <w:i/>
                <w:lang w:val="uk-UA" w:eastAsia="ru-RU"/>
              </w:rPr>
              <w:t>., Мицюра І. О.</w:t>
            </w:r>
          </w:p>
          <w:p w:rsidR="006F0B40" w:rsidRPr="00784F18"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eastAsia="ru-RU"/>
              </w:rPr>
              <w:t>РОЛЬ ВИКЛАДАЧА У ПІДВИЩЕННІ ЯКОСТІ ОСВІТИ СТУДЕНТСЬКОЇ ТА УЧНІВСЬКОЇ МОЛОДІ</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12</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Кізіцька Т. І., Лук</w:t>
            </w:r>
            <w:r w:rsidRPr="0008761B">
              <w:rPr>
                <w:rFonts w:ascii="Times New Roman" w:eastAsia="Times New Roman" w:hAnsi="Times New Roman" w:cs="Times New Roman"/>
                <w:i/>
                <w:lang w:eastAsia="ru-RU"/>
              </w:rPr>
              <w:t>’</w:t>
            </w:r>
            <w:r w:rsidRPr="0008761B">
              <w:rPr>
                <w:rFonts w:ascii="Times New Roman" w:eastAsia="Times New Roman" w:hAnsi="Times New Roman" w:cs="Times New Roman"/>
                <w:i/>
                <w:lang w:val="uk-UA" w:eastAsia="ru-RU"/>
              </w:rPr>
              <w:t>янова Г. Ю.</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ОСОБЛИВОСТІ ВИКЛАДАЦЬКОЇ ДІЯЛЬНОСТІ НА СУЧАСНОМУ ЕТАПІ РОЗВИТКУ ОСВІТИ</w:t>
            </w:r>
            <w:r w:rsidR="00784F18">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12</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Колосова С.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РОЗВИТОК ТВОРЧОСТІ МАЙБУТНЬОГО ПЕДАГОГА ЯК ПЕРЕДУМОВА ФОРМУВАННЯ ЙОГО ІНДИВІДУАЛЬНОГО СТИЛЮ ПРОФЕСІЙНОЇ ДІЯЛЬНОСТІ</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12</w:t>
            </w:r>
            <w:r w:rsidR="00201415">
              <w:rPr>
                <w:rFonts w:ascii="Times New Roman" w:hAnsi="Times New Roman" w:cs="Times New Roman"/>
                <w:lang w:val="uk-UA"/>
              </w:rPr>
              <w:t>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eastAsia="ru-RU"/>
              </w:rPr>
              <w:t>Комарова  И. А.</w:t>
            </w:r>
          </w:p>
          <w:p w:rsidR="006F0B40" w:rsidRPr="002B12FF"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eastAsia="ru-RU"/>
              </w:rPr>
              <w:t>ТЕОРЕТИКО-МЕТОДИЧЕСКИЕ АСПЕКТЫ ПОДГОТОВКИ СТУДЕНЧЕСКОЙ МОЛОДЕЖИ К ОСОЗНАННОМУ РОДИТЕЛЬСТВУ</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132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Кондрашова І. І.</w:t>
            </w:r>
          </w:p>
          <w:p w:rsidR="006F0B40" w:rsidRPr="0008761B" w:rsidRDefault="006F0B40" w:rsidP="00381E34">
            <w:pPr>
              <w:keepNext/>
              <w:spacing w:after="0" w:line="240" w:lineRule="auto"/>
              <w:ind w:firstLine="142"/>
              <w:jc w:val="both"/>
              <w:outlineLvl w:val="0"/>
              <w:rPr>
                <w:rFonts w:ascii="Times New Roman" w:hAnsi="Times New Roman" w:cs="Times New Roman"/>
                <w:lang w:val="uk-UA"/>
              </w:rPr>
            </w:pPr>
            <w:r w:rsidRPr="0008761B">
              <w:rPr>
                <w:rFonts w:ascii="Times New Roman" w:eastAsia="Times New Roman" w:hAnsi="Times New Roman" w:cs="Times New Roman"/>
                <w:lang w:val="uk-UA" w:eastAsia="ru-RU"/>
              </w:rPr>
              <w:t>ПСИХОЛОГІЧНА ПІДГОТОВКА СТУДЕНТІВ КОЛЕДЖУ ДО  ПРОХОДЖЕННЯ ПРАКТИКИ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13</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uk-UA"/>
              </w:rPr>
            </w:pPr>
            <w:r w:rsidRPr="0008761B">
              <w:rPr>
                <w:rFonts w:ascii="Times New Roman" w:eastAsia="Times New Roman" w:hAnsi="Times New Roman" w:cs="Times New Roman"/>
                <w:i/>
                <w:lang w:val="uk-UA" w:eastAsia="uk-UA"/>
              </w:rPr>
              <w:t>Коржавих І. М., Юришева Л.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uk-UA"/>
              </w:rPr>
              <w:t>МЕТОДИ ТА ПРИЙОМИ РОБОТИ НАД ТЕХНІКОЮ ДИРИГУВАННЯ</w:t>
            </w:r>
            <w:r w:rsidR="002B12FF">
              <w:rPr>
                <w:rFonts w:ascii="Times New Roman" w:eastAsia="Times New Roman" w:hAnsi="Times New Roman" w:cs="Times New Roman"/>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14</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uk-UA"/>
              </w:rPr>
            </w:pPr>
            <w:r w:rsidRPr="0008761B">
              <w:rPr>
                <w:rFonts w:ascii="Times New Roman" w:eastAsia="Times New Roman" w:hAnsi="Times New Roman" w:cs="Times New Roman"/>
                <w:i/>
                <w:lang w:val="uk-UA" w:eastAsia="uk-UA"/>
              </w:rPr>
              <w:t>Коржавих І. М., Юришева Л. В., Литвинова І. Є.</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uk-UA"/>
              </w:rPr>
              <w:t>АКТИВНІ МЕТОДИ НАВЧАННЯ У ПІДГОТОВЦІ МАЙБУТНЬОГО ВЧИТЕЛЯ МУЗИЧНОГО МИСТЕЦТВА ДО ВИКОНАННЯ РОЛІ ДИРИГЕНТА-ХОРМЕЙСТЕРА</w:t>
            </w:r>
            <w:r w:rsidR="002B12FF">
              <w:rPr>
                <w:rFonts w:ascii="Times New Roman" w:eastAsia="Times New Roman" w:hAnsi="Times New Roman" w:cs="Times New Roman"/>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14</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uk-UA"/>
              </w:rPr>
            </w:pPr>
            <w:r w:rsidRPr="0008761B">
              <w:rPr>
                <w:rFonts w:ascii="Times New Roman" w:eastAsia="Times New Roman" w:hAnsi="Times New Roman" w:cs="Times New Roman"/>
                <w:i/>
                <w:lang w:val="uk-UA" w:eastAsia="uk-UA"/>
              </w:rPr>
              <w:t>Kryvenko Y. O., Belkina L. V.</w:t>
            </w:r>
          </w:p>
          <w:p w:rsidR="006F0B40" w:rsidRPr="0008761B" w:rsidRDefault="006F0B40" w:rsidP="00381E34">
            <w:pPr>
              <w:spacing w:after="0" w:line="240" w:lineRule="auto"/>
              <w:ind w:firstLine="142"/>
              <w:jc w:val="both"/>
              <w:rPr>
                <w:rFonts w:ascii="Times New Roman" w:eastAsia="Times New Roman" w:hAnsi="Times New Roman" w:cs="Times New Roman"/>
                <w:i/>
                <w:lang w:val="en-US" w:eastAsia="uk-UA"/>
              </w:rPr>
            </w:pPr>
            <w:r w:rsidRPr="0008761B">
              <w:rPr>
                <w:rFonts w:ascii="Times New Roman" w:eastAsia="Times New Roman" w:hAnsi="Times New Roman" w:cs="Times New Roman"/>
                <w:lang w:val="uk-UA" w:eastAsia="uk-UA"/>
              </w:rPr>
              <w:t>WAYS OF ORGANISING OF GROUP WORK AND TEAM BUILDING AMONG UNIVERSITY STUDENTS</w:t>
            </w:r>
            <w:r w:rsidR="002B12FF">
              <w:rPr>
                <w:rFonts w:ascii="Times New Roman" w:eastAsia="Times New Roman" w:hAnsi="Times New Roman" w:cs="Times New Roman"/>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15</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bCs/>
                <w:i/>
                <w:lang w:val="uk-UA"/>
              </w:rPr>
            </w:pPr>
            <w:r w:rsidRPr="0008761B">
              <w:rPr>
                <w:rFonts w:ascii="Times New Roman" w:hAnsi="Times New Roman" w:cs="Times New Roman"/>
                <w:bCs/>
                <w:i/>
                <w:lang w:val="uk-UA"/>
              </w:rPr>
              <w:t>Кудрявцева Т. О., Строна О.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bCs/>
                <w:lang w:val="uk-UA"/>
              </w:rPr>
              <w:t>ПЕДАГОГІЧНІ УМОВИ ЗАБЕЗПЕЧЕННЯ ЯКОСТІ ПІДГОТОВКИ МАЙБУТНІХ ФАРМАЦЕВТІВ У ФАРМАЦЕВТИЧНОМУ КОЛЕДЖІ</w:t>
            </w:r>
            <w:r w:rsidR="002B12FF">
              <w:rPr>
                <w:rFonts w:ascii="Times New Roman" w:hAnsi="Times New Roman" w:cs="Times New Roman"/>
                <w:bCs/>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381E34">
            <w:pPr>
              <w:spacing w:after="0" w:line="240" w:lineRule="auto"/>
              <w:rPr>
                <w:rFonts w:ascii="Times New Roman" w:hAnsi="Times New Roman" w:cs="Times New Roman"/>
                <w:lang w:val="uk-UA"/>
              </w:rPr>
            </w:pPr>
            <w:r w:rsidRPr="0008761B">
              <w:rPr>
                <w:rFonts w:ascii="Times New Roman" w:hAnsi="Times New Roman" w:cs="Times New Roman"/>
                <w:lang w:val="uk-UA"/>
              </w:rPr>
              <w:t>153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Кузнецова О. В., Подшивалова А.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ПІДГОТОВКА  МАЙБУТНІХ УЧИТЕЛІВ ДО ВЗАЄМОДІЇ З СІМ’ЄЮ МОЛОДШОГО ШКОЛЯРА</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15</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Лиска А.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САМОВДОСКОНАЛЕННЯ МАЙБУТНЬОГО ПЕДАГОГА У КОНТЕКСТІ ФОРМУВАННЯ АКАДЕМІЧНИХ ЦІННОСТЕЙ</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15</w:t>
            </w:r>
            <w:r w:rsidR="00201415">
              <w:rPr>
                <w:rFonts w:ascii="Times New Roman" w:hAnsi="Times New Roman" w:cs="Times New Roman"/>
                <w:lang w:val="uk-UA"/>
              </w:rPr>
              <w:t>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rPr>
              <w:t>Лихвар В. Д.</w:t>
            </w:r>
          </w:p>
          <w:p w:rsidR="006F0B40" w:rsidRPr="0008761B" w:rsidRDefault="006F0B40" w:rsidP="0008761B">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КУЛЬ</w:t>
            </w:r>
            <w:r w:rsidRPr="0008761B">
              <w:rPr>
                <w:rFonts w:ascii="Times New Roman" w:hAnsi="Times New Roman" w:cs="Times New Roman"/>
                <w:lang w:val="uk-UA"/>
              </w:rPr>
              <w:t>ТУРОЛОГІЧНІ АСПЕКТИ  ХУДОЖНЬО-ТВОРЧОЇ ДІЯЛЬНОСТІ</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16</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Лосєв О. С., Лосєва О. С., Турукіна О. В., Овчаренко Л. В.</w:t>
            </w:r>
          </w:p>
          <w:p w:rsidR="0008761B" w:rsidRPr="0008761B" w:rsidRDefault="006F0B40" w:rsidP="002B12FF">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РОЛЬ ВИКЛАДАЧА У ПІДВИЩЕННІ ЯКОСТІ ОСВІТИ МАЙБУТНІХ УЧИТЕЛІВ МУЗИЧНОГО МИСТЕЦТВА</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16</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en-US"/>
              </w:rPr>
              <w:t>Makarova S.V., Zhidenko T.O.</w:t>
            </w:r>
          </w:p>
          <w:p w:rsidR="0008761B" w:rsidRPr="0008761B" w:rsidRDefault="006F0B40" w:rsidP="002B12FF">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en-US"/>
              </w:rPr>
              <w:t>TEACHER'S ROLE IN ENHANCING THE EFFICIENCY AND QUALITY OF FOREIGN LANGUAGE LESSON</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w:t>
            </w:r>
            <w:r w:rsidR="00201415">
              <w:rPr>
                <w:rFonts w:ascii="Times New Roman" w:hAnsi="Times New Roman" w:cs="Times New Roman"/>
                <w:lang w:val="uk-UA"/>
              </w:rPr>
              <w:t>69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color w:val="000000"/>
                <w:lang w:val="uk-UA"/>
              </w:rPr>
            </w:pPr>
            <w:r w:rsidRPr="0008761B">
              <w:rPr>
                <w:rFonts w:ascii="Times New Roman" w:hAnsi="Times New Roman" w:cs="Times New Roman"/>
                <w:i/>
                <w:color w:val="000000"/>
                <w:lang w:val="uk-UA"/>
              </w:rPr>
              <w:t>Максимовська Н. О., Дудко Н. В</w:t>
            </w:r>
            <w:r w:rsidRPr="0008761B">
              <w:rPr>
                <w:rFonts w:ascii="Times New Roman" w:hAnsi="Times New Roman" w:cs="Times New Roman"/>
                <w:color w:val="000000"/>
                <w:lang w:val="uk-UA"/>
              </w:rPr>
              <w:t>.</w:t>
            </w:r>
          </w:p>
          <w:p w:rsidR="00381E34" w:rsidRPr="0008761B" w:rsidRDefault="006F0B40" w:rsidP="0008761B">
            <w:pPr>
              <w:spacing w:after="0" w:line="240" w:lineRule="auto"/>
              <w:ind w:firstLine="142"/>
              <w:jc w:val="both"/>
              <w:rPr>
                <w:rFonts w:ascii="Times New Roman" w:hAnsi="Times New Roman" w:cs="Times New Roman"/>
                <w:lang w:val="uk-UA"/>
              </w:rPr>
            </w:pPr>
            <w:r w:rsidRPr="0008761B">
              <w:rPr>
                <w:rFonts w:ascii="Times New Roman" w:hAnsi="Times New Roman" w:cs="Times New Roman"/>
                <w:color w:val="000000"/>
                <w:lang w:val="uk-UA"/>
              </w:rPr>
              <w:t>СОЦІАЛЬНА АКТИВНІСТЬ МОЛОДІ ЯК ЧИННИК ПОДОЛАННЯ ВИКЛИКІВ СУЧАСНОГО СОЦІУМУ</w:t>
            </w:r>
            <w:r w:rsidR="002B12FF">
              <w:rPr>
                <w:rFonts w:ascii="Times New Roman" w:hAnsi="Times New Roman" w:cs="Times New Roman"/>
                <w:color w:val="000000"/>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17</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lastRenderedPageBreak/>
              <w:t>Мaрусяк A. I.</w:t>
            </w:r>
          </w:p>
          <w:p w:rsidR="006F0B40" w:rsidRPr="0008761B" w:rsidRDefault="006F0B40" w:rsidP="00381E34">
            <w:pPr>
              <w:keepNext/>
              <w:spacing w:after="0" w:line="240" w:lineRule="auto"/>
              <w:ind w:firstLine="142"/>
              <w:jc w:val="both"/>
              <w:outlineLvl w:val="0"/>
              <w:rPr>
                <w:rFonts w:ascii="Times New Roman" w:hAnsi="Times New Roman" w:cs="Times New Roman"/>
                <w:lang w:val="uk-UA"/>
              </w:rPr>
            </w:pPr>
            <w:r w:rsidRPr="0008761B">
              <w:rPr>
                <w:rFonts w:ascii="Times New Roman" w:eastAsia="Times New Roman" w:hAnsi="Times New Roman" w:cs="Times New Roman"/>
                <w:bCs/>
                <w:kern w:val="32"/>
                <w:lang w:val="uk-UA" w:eastAsia="ru-RU"/>
              </w:rPr>
              <w:t>ФОРМУВAННЯ ФAХОВИХ КОМП</w:t>
            </w:r>
            <w:r w:rsidR="002B12FF">
              <w:rPr>
                <w:rFonts w:ascii="Times New Roman" w:eastAsia="Times New Roman" w:hAnsi="Times New Roman" w:cs="Times New Roman"/>
                <w:bCs/>
                <w:kern w:val="32"/>
                <w:lang w:val="uk-UA" w:eastAsia="ru-RU"/>
              </w:rPr>
              <w:t>ЕТЕНЦIЙ СТУДЕНТIВ НА ЗАНЯТТЯХ З </w:t>
            </w:r>
            <w:r w:rsidRPr="0008761B">
              <w:rPr>
                <w:rFonts w:ascii="Times New Roman" w:eastAsia="Times New Roman" w:hAnsi="Times New Roman" w:cs="Times New Roman"/>
                <w:bCs/>
                <w:kern w:val="32"/>
                <w:lang w:val="uk-UA" w:eastAsia="ru-RU"/>
              </w:rPr>
              <w:t>ФІЗИКИ</w:t>
            </w:r>
            <w:r w:rsidR="002B12FF">
              <w:rPr>
                <w:rFonts w:ascii="Times New Roman" w:eastAsia="Times New Roman" w:hAnsi="Times New Roman" w:cs="Times New Roman"/>
                <w:bCs/>
                <w:kern w:val="32"/>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17</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Махотенко В. Ю., Сичов Д. В.</w:t>
            </w:r>
          </w:p>
          <w:p w:rsidR="006F0B40" w:rsidRPr="0008761B" w:rsidRDefault="006F0B40" w:rsidP="00381E34">
            <w:pPr>
              <w:spacing w:after="0" w:line="240" w:lineRule="auto"/>
              <w:ind w:firstLine="142"/>
              <w:jc w:val="both"/>
              <w:rPr>
                <w:rFonts w:ascii="Times New Roman" w:eastAsia="Times New Roman" w:hAnsi="Times New Roman" w:cs="Times New Roman"/>
                <w:lang w:val="uk-UA" w:eastAsia="ru-RU"/>
              </w:rPr>
            </w:pPr>
            <w:r w:rsidRPr="0008761B">
              <w:rPr>
                <w:rFonts w:ascii="Times New Roman" w:eastAsia="Times New Roman" w:hAnsi="Times New Roman" w:cs="Times New Roman"/>
                <w:lang w:val="uk-UA" w:eastAsia="ru-RU"/>
              </w:rPr>
              <w:t>РОЗВИТОК ІННОВАЦІЙНОГО ПОТЕНЦІАЛУ ЗАКЛАДІВ ЯК УМОВА ЗАБЕЗПЕЧЕННЯ ЯКОСТІ ОСВІТИ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17</w:t>
            </w:r>
            <w:r w:rsidR="00201415">
              <w:rPr>
                <w:rFonts w:ascii="Times New Roman" w:hAnsi="Times New Roman" w:cs="Times New Roman"/>
                <w:lang w:val="uk-UA"/>
              </w:rPr>
              <w:t>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Мілаш Л. М., Мілаш О. О, Мицюра І.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ОСВІТА ДОРОСЛИХ: ПРОБЛЕМА ПІДГОТОВКИ ФАХІВЦІВ-АНДРОГОГІВ</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18</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Молчанюк О.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ЗАБЕЗПЕЧЕННЯ ЯКОСТІ ОСВІТНЬОЇ ДІЯЛЬНОСТІ У ЗАКЛАДАХ ВИЩОЇ ОСВІТИ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18</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hd w:val="clear" w:color="auto" w:fill="FFFFFF"/>
                <w:lang w:val="uk-UA"/>
              </w:rPr>
            </w:pPr>
            <w:r w:rsidRPr="0008761B">
              <w:rPr>
                <w:rFonts w:ascii="Times New Roman" w:hAnsi="Times New Roman" w:cs="Times New Roman"/>
                <w:i/>
                <w:shd w:val="clear" w:color="auto" w:fill="FFFFFF"/>
                <w:lang w:val="uk-UA"/>
              </w:rPr>
              <w:t>Мудрик</w:t>
            </w:r>
            <w:r w:rsidRPr="0008761B">
              <w:rPr>
                <w:rFonts w:ascii="Times New Roman" w:hAnsi="Times New Roman" w:cs="Times New Roman"/>
                <w:i/>
                <w:shd w:val="clear" w:color="auto" w:fill="FFFFFF"/>
              </w:rPr>
              <w:t> </w:t>
            </w:r>
            <w:r w:rsidRPr="0008761B">
              <w:rPr>
                <w:rFonts w:ascii="Times New Roman" w:hAnsi="Times New Roman" w:cs="Times New Roman"/>
                <w:i/>
                <w:shd w:val="clear" w:color="auto" w:fill="FFFFFF"/>
                <w:lang w:val="uk-UA"/>
              </w:rPr>
              <w:t>О.</w:t>
            </w:r>
            <w:r w:rsidRPr="0008761B">
              <w:rPr>
                <w:rFonts w:ascii="Times New Roman" w:hAnsi="Times New Roman" w:cs="Times New Roman"/>
                <w:i/>
                <w:shd w:val="clear" w:color="auto" w:fill="FFFFFF"/>
              </w:rPr>
              <w:t> Б.</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hd w:val="clear" w:color="auto" w:fill="FFFFFF"/>
                <w:lang w:val="uk-UA"/>
              </w:rPr>
              <w:t>РОЗВИТОК ТВОРЧИХ ЗДІБНОСТЕЙ  УЧНІВ НА УРОКАХ ТРУДОВОГО НАВЧАННЯ</w:t>
            </w:r>
            <w:r w:rsidR="002B12FF">
              <w:rPr>
                <w:rFonts w:ascii="Times New Roman" w:hAnsi="Times New Roman" w:cs="Times New Roman"/>
                <w:shd w:val="clear" w:color="auto" w:fill="FFFFFF"/>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18</w:t>
            </w:r>
            <w:r w:rsidR="00201415">
              <w:rPr>
                <w:rFonts w:ascii="Times New Roman" w:hAnsi="Times New Roman" w:cs="Times New Roman"/>
                <w:lang w:val="uk-UA"/>
              </w:rPr>
              <w:t>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Courier New" w:hAnsi="Times New Roman" w:cs="Times New Roman"/>
                <w:i/>
                <w:lang w:val="uk-UA" w:eastAsia="uk-UA"/>
              </w:rPr>
            </w:pPr>
            <w:r w:rsidRPr="0008761B">
              <w:rPr>
                <w:rFonts w:ascii="Times New Roman" w:eastAsia="Courier New" w:hAnsi="Times New Roman" w:cs="Times New Roman"/>
                <w:i/>
                <w:lang w:val="uk-UA" w:eastAsia="uk-UA"/>
              </w:rPr>
              <w:t>Мусієнко В.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Courier New" w:hAnsi="Times New Roman" w:cs="Times New Roman"/>
                <w:lang w:val="uk-UA" w:eastAsia="uk-UA"/>
              </w:rPr>
              <w:t>ФОРМУВАННЯ СОЦІАЛЬНИХ ПОЧУТТІВ У СТУДЕНТІВ</w:t>
            </w:r>
            <w:r w:rsidR="002B12FF">
              <w:rPr>
                <w:rFonts w:ascii="Times New Roman" w:eastAsia="Courier New" w:hAnsi="Times New Roman" w:cs="Times New Roman"/>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19</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Мусіна І. Є., Перцова О. В.</w:t>
            </w:r>
          </w:p>
          <w:p w:rsidR="006F0B40" w:rsidRPr="0008761B" w:rsidRDefault="006F0B40" w:rsidP="00381E34">
            <w:pPr>
              <w:tabs>
                <w:tab w:val="left" w:pos="6195"/>
              </w:tabs>
              <w:spacing w:after="0" w:line="240" w:lineRule="auto"/>
              <w:ind w:firstLine="142"/>
              <w:jc w:val="both"/>
              <w:rPr>
                <w:rFonts w:ascii="Times New Roman" w:hAnsi="Times New Roman" w:cs="Times New Roman"/>
                <w:lang w:val="uk-UA"/>
              </w:rPr>
            </w:pPr>
            <w:r w:rsidRPr="0008761B">
              <w:rPr>
                <w:rFonts w:ascii="Times New Roman" w:hAnsi="Times New Roman" w:cs="Times New Roman"/>
              </w:rPr>
              <w:t xml:space="preserve">РОЛЬ СОЦІАЛЬНО-ПСИХОЛОГІЧНОЇ СЛУЖБИ </w:t>
            </w:r>
            <w:r w:rsidRPr="0008761B">
              <w:rPr>
                <w:rFonts w:ascii="Times New Roman" w:hAnsi="Times New Roman" w:cs="Times New Roman"/>
                <w:lang w:val="uk-UA"/>
              </w:rPr>
              <w:t>В ПРОЦЕСІ АДАПТАЦІЇ СТУДЕНТІВ ПЕРШОКУРСНИКІВ У ЗАКЛАДІ ВИЩОЇ ОСВІТИ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201415" w:rsidP="00381E34">
            <w:pPr>
              <w:spacing w:after="0" w:line="240" w:lineRule="auto"/>
              <w:rPr>
                <w:rFonts w:ascii="Times New Roman" w:hAnsi="Times New Roman" w:cs="Times New Roman"/>
                <w:lang w:val="uk-UA"/>
              </w:rPr>
            </w:pPr>
            <w:r>
              <w:rPr>
                <w:rFonts w:ascii="Times New Roman" w:hAnsi="Times New Roman" w:cs="Times New Roman"/>
                <w:lang w:val="uk-UA"/>
              </w:rPr>
              <w:t>193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Насонова О. О., Сердюк К. С., Лонська І.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ПРОБЛЕМАТИКА ІННОВАЦІЙ В ДОШКІЛЬНІЙ ОСВІТІ</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201415" w:rsidP="00381E34">
            <w:pPr>
              <w:spacing w:after="0" w:line="240" w:lineRule="auto"/>
              <w:rPr>
                <w:rFonts w:ascii="Times New Roman" w:hAnsi="Times New Roman" w:cs="Times New Roman"/>
                <w:lang w:val="uk-UA"/>
              </w:rPr>
            </w:pPr>
            <w:r>
              <w:rPr>
                <w:rFonts w:ascii="Times New Roman" w:hAnsi="Times New Roman" w:cs="Times New Roman"/>
                <w:lang w:val="uk-UA"/>
              </w:rPr>
              <w:t>195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spacing w:val="-8"/>
              </w:rPr>
              <w:t>Немченко</w:t>
            </w:r>
            <w:r w:rsidRPr="0008761B">
              <w:rPr>
                <w:rFonts w:ascii="Times New Roman" w:hAnsi="Times New Roman" w:cs="Times New Roman"/>
                <w:i/>
                <w:spacing w:val="-8"/>
                <w:lang w:val="uk-UA"/>
              </w:rPr>
              <w:t xml:space="preserve"> Я. С.</w:t>
            </w:r>
            <w:r w:rsidRPr="0008761B">
              <w:rPr>
                <w:rFonts w:ascii="Times New Roman" w:hAnsi="Times New Roman" w:cs="Times New Roman"/>
                <w:i/>
                <w:lang w:val="uk-UA"/>
              </w:rPr>
              <w:t>, Март’янова Т. О., Лонська І.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ОСВІТА ДОРОСЛИХ У КОНТЕКСТІ ПІДВИЩЕННЯ ВИМОГ ДО СУЧАСНОГО ФАХІВЦЯ</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201415" w:rsidP="00381E34">
            <w:pPr>
              <w:spacing w:after="0" w:line="240" w:lineRule="auto"/>
              <w:rPr>
                <w:rFonts w:ascii="Times New Roman" w:hAnsi="Times New Roman" w:cs="Times New Roman"/>
                <w:lang w:val="uk-UA"/>
              </w:rPr>
            </w:pPr>
            <w:r>
              <w:rPr>
                <w:rFonts w:ascii="Times New Roman" w:hAnsi="Times New Roman" w:cs="Times New Roman"/>
                <w:lang w:val="uk-UA"/>
              </w:rPr>
              <w:t>197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Нечитайло Ю.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ПСИХОЛОГ</w:t>
            </w:r>
            <w:r w:rsidRPr="0008761B">
              <w:rPr>
                <w:rFonts w:ascii="Times New Roman" w:hAnsi="Times New Roman" w:cs="Times New Roman"/>
                <w:lang w:val="uk-UA"/>
              </w:rPr>
              <w:t>ІЧНИЙ ПОГЛЯД НА ІМІДЖ УЧИТЕЛЯ: КУЛЬТУРА ПЕДАГОГІЧНОГО СПІЛКУВАННЯ</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20</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Нечитайло Л. Г., Карабцова В. Т.</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КУЛЬТУРА ЯКОСТІ ОСВІТИ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20</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Нікольський С. Б., Меєр  А.</w:t>
            </w:r>
            <w:r w:rsidRPr="0008761B">
              <w:rPr>
                <w:rFonts w:ascii="Times New Roman" w:eastAsia="Times New Roman" w:hAnsi="Times New Roman" w:cs="Times New Roman"/>
                <w:lang w:val="uk-UA" w:eastAsia="ru-RU"/>
              </w:rPr>
              <w:t> </w:t>
            </w:r>
            <w:r w:rsidRPr="0008761B">
              <w:rPr>
                <w:rFonts w:ascii="Times New Roman" w:eastAsia="Times New Roman" w:hAnsi="Times New Roman" w:cs="Times New Roman"/>
                <w:i/>
                <w:lang w:val="uk-UA" w:eastAsia="ru-RU"/>
              </w:rPr>
              <w:t>В., Цибульник Н.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ІНСТРУМЕНТАЛЬНІ ПРОГРАМНІ ЗАСОБИ ПІДТРИМКИ НАВЧАННЯ ПРОГРАМУВАННЮ В ПРОФІЛЬНОМУ КУРСІ ІНФОРМАТИКИ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20</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Нікольський С. Б., Цибулько</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О.</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В.,</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Денисенко</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В.</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П.</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ОРГАНІЗАЦІЯ РОБОТИ З ОБДАРОВАНИМИ УЧНЯМИ НА УРОКАХ ІНФОРМАТИКИ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21</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Овчарова І. А., Смольнікова Н. Ф.</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ШЛЯХИ ВДОСКОНАЛЕННЯ ВИКОНАВСЬКОЇ МАЙСТЕРНОСТІ СТУДЕНТА-МАЙБУТНЬОГО ВЧИТЕЛЯ МУЗИЧНОГО МИСТЕЦТВА</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21</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Олешко В. Л., Олешко Т. Є.</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ПІДВИЩЕННЯ ЯКОСТІ ПРОФЕСІЙНОЇ ПІДГОТОВКИ ВЧИТЕЛЯ МУЗИЧНОГО МИСТЕЦТВА ЗАКЛАДУ ЗАГАЛЬНОЇ СЕРЕДНЬОЇ ОСВІТИ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21</w:t>
            </w:r>
            <w:r w:rsidR="00201415">
              <w:rPr>
                <w:rFonts w:ascii="Times New Roman" w:hAnsi="Times New Roman" w:cs="Times New Roman"/>
                <w:lang w:val="uk-UA"/>
              </w:rPr>
              <w:t>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Оловаренко О.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МОНІТОРИНГ ЯКОСТІ ПІДГОТОВКИ МАЙБУТНІХ УЧИТЕЛІВ ПОЧАТКОВИХ КЛАСІВ</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22</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Оловаренко О. І., Безкоровайна С. П, Стоянова Д. Д.</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КОМПЕТЕНТН</w:t>
            </w:r>
            <w:r w:rsidRPr="0008761B">
              <w:rPr>
                <w:rFonts w:ascii="Times New Roman" w:hAnsi="Times New Roman" w:cs="Times New Roman"/>
                <w:lang w:val="uk-UA"/>
              </w:rPr>
              <w:t>І</w:t>
            </w:r>
            <w:r w:rsidRPr="0008761B">
              <w:rPr>
                <w:rFonts w:ascii="Times New Roman" w:hAnsi="Times New Roman" w:cs="Times New Roman"/>
              </w:rPr>
              <w:t>СНИЙ</w:t>
            </w:r>
            <w:r w:rsidRPr="0008761B">
              <w:rPr>
                <w:rFonts w:ascii="Times New Roman" w:hAnsi="Times New Roman" w:cs="Times New Roman"/>
                <w:lang w:val="uk-UA"/>
              </w:rPr>
              <w:t xml:space="preserve"> ПІДХІД В ОСВІТІ ДОРОСЛИХ</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22</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bCs/>
                <w:i/>
                <w:lang w:val="uk-UA"/>
              </w:rPr>
            </w:pPr>
            <w:r w:rsidRPr="0008761B">
              <w:rPr>
                <w:rFonts w:ascii="Times New Roman" w:hAnsi="Times New Roman" w:cs="Times New Roman"/>
                <w:bCs/>
                <w:i/>
                <w:lang w:val="uk-UA"/>
              </w:rPr>
              <w:t>Опарін О.</w:t>
            </w:r>
            <w:r w:rsidRPr="0008761B">
              <w:rPr>
                <w:rFonts w:ascii="Times New Roman" w:hAnsi="Times New Roman" w:cs="Times New Roman"/>
                <w:i/>
                <w:lang w:val="uk-UA"/>
              </w:rPr>
              <w:t xml:space="preserve"> </w:t>
            </w:r>
            <w:r w:rsidRPr="0008761B">
              <w:rPr>
                <w:rFonts w:ascii="Times New Roman" w:hAnsi="Times New Roman" w:cs="Times New Roman"/>
                <w:bCs/>
                <w:i/>
                <w:lang w:val="uk-UA"/>
              </w:rPr>
              <w:t>А., Опарін А. Г., Кудрявцев А. А., Лаврова Н.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bCs/>
                <w:lang w:val="uk-UA"/>
              </w:rPr>
              <w:t>ЗАБЕЗПЕЧЕННЯ БЕЗПЕРЕРВНОГО ПРОФЕСІЙНОГО РОЗВИТКУ ЛІКАРІВ НА КАФЕДРІ ТЕРАПІЇ, РЕВМАТОЛОГІЇ ТА КЛІНІЧНОЇ ФАРМАКОЛОГІЇ ХМАПО</w:t>
            </w:r>
            <w:r w:rsidR="002B12FF">
              <w:rPr>
                <w:rFonts w:ascii="Times New Roman" w:hAnsi="Times New Roman" w:cs="Times New Roman"/>
                <w:bCs/>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22</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Орос І.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ОСВІТА ДОРОСЛИХ У БЕЛЬГІЇ</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w:t>
            </w:r>
            <w:r w:rsidR="00201415">
              <w:rPr>
                <w:rFonts w:ascii="Times New Roman" w:hAnsi="Times New Roman" w:cs="Times New Roman"/>
                <w:lang w:val="uk-UA"/>
              </w:rPr>
              <w:t>29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Пересичанська Л. М., Цибуліна І. В.</w:t>
            </w:r>
          </w:p>
          <w:p w:rsidR="0008761B" w:rsidRDefault="006F0B40" w:rsidP="002B12FF">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ДОСЛ</w:t>
            </w:r>
            <w:r w:rsidRPr="0008761B">
              <w:rPr>
                <w:rFonts w:ascii="Times New Roman" w:hAnsi="Times New Roman" w:cs="Times New Roman"/>
                <w:lang w:val="uk-UA"/>
              </w:rPr>
              <w:t>І</w:t>
            </w:r>
            <w:r w:rsidRPr="0008761B">
              <w:rPr>
                <w:rFonts w:ascii="Times New Roman" w:hAnsi="Times New Roman" w:cs="Times New Roman"/>
              </w:rPr>
              <w:t xml:space="preserve">ДЖЕННЯ </w:t>
            </w:r>
            <w:r w:rsidRPr="0008761B">
              <w:rPr>
                <w:rFonts w:ascii="Times New Roman" w:hAnsi="Times New Roman" w:cs="Times New Roman"/>
                <w:lang w:val="uk-UA"/>
              </w:rPr>
              <w:t>РІВНЯ ЕФЕКТИВНОСТІ СИСТЕМИ СОЦІАЛЬНО-ПРАВОВОГО ЗАХИСТУ НЕПОВНОЛІТНІХ</w:t>
            </w:r>
            <w:r w:rsidR="002B12FF">
              <w:rPr>
                <w:rFonts w:ascii="Times New Roman" w:hAnsi="Times New Roman" w:cs="Times New Roman"/>
                <w:lang w:val="uk-UA"/>
              </w:rPr>
              <w:t>…………………………………………………………………….</w:t>
            </w:r>
          </w:p>
          <w:p w:rsidR="002B12FF" w:rsidRPr="0008761B" w:rsidRDefault="002B12FF" w:rsidP="002B12FF">
            <w:pPr>
              <w:spacing w:after="0" w:line="240" w:lineRule="auto"/>
              <w:ind w:firstLine="142"/>
              <w:jc w:val="both"/>
              <w:rPr>
                <w:rFonts w:ascii="Times New Roman" w:hAnsi="Times New Roman" w:cs="Times New Roman"/>
                <w:lang w:val="uk-UA"/>
              </w:rPr>
            </w:pP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23</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color w:val="000000"/>
                <w:lang w:val="uk-UA" w:eastAsia="ru-RU"/>
              </w:rPr>
            </w:pPr>
            <w:r w:rsidRPr="0008761B">
              <w:rPr>
                <w:rFonts w:ascii="Times New Roman" w:eastAsia="Times New Roman" w:hAnsi="Times New Roman" w:cs="Times New Roman"/>
                <w:i/>
                <w:color w:val="000000"/>
                <w:lang w:val="uk-UA" w:eastAsia="ru-RU"/>
              </w:rPr>
              <w:lastRenderedPageBreak/>
              <w:t>Петриченко Л. О.</w:t>
            </w:r>
          </w:p>
          <w:p w:rsidR="00381E34" w:rsidRPr="0008761B" w:rsidRDefault="006F0B40" w:rsidP="0008761B">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color w:val="000000"/>
                <w:lang w:val="uk-UA" w:eastAsia="ru-RU"/>
              </w:rPr>
              <w:t>ЗДОРОВ’ЯЗБЕРЕЖЕННЯ МАЙБУТНІХ ФАХІВЦІВ ЯК ОСНОВА УПPAВЛIННЯ ЯКICТЮ ВИЩОЇ ПЕДАГОГІЧНОЇ ОСВІТИ</w:t>
            </w:r>
            <w:r w:rsidR="002B12FF">
              <w:rPr>
                <w:rFonts w:ascii="Times New Roman" w:eastAsia="Times New Roman" w:hAnsi="Times New Roman" w:cs="Times New Roman"/>
                <w:color w:val="000000"/>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23</w:t>
            </w:r>
            <w:r w:rsidR="00201415">
              <w:rPr>
                <w:rFonts w:ascii="Times New Roman" w:hAnsi="Times New Roman" w:cs="Times New Roman"/>
                <w:lang w:val="uk-UA"/>
              </w:rPr>
              <w:t>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lang w:val="uk-UA" w:eastAsia="ru-RU"/>
              </w:rPr>
            </w:pPr>
            <w:r w:rsidRPr="0008761B">
              <w:rPr>
                <w:rFonts w:ascii="Times New Roman" w:eastAsia="Times New Roman" w:hAnsi="Times New Roman" w:cs="Times New Roman"/>
                <w:i/>
                <w:lang w:val="uk-UA" w:eastAsia="ru-RU"/>
              </w:rPr>
              <w:t>Пєхарєва С. В, Пєхарєва А. С</w:t>
            </w:r>
            <w:r w:rsidRPr="0008761B">
              <w:rPr>
                <w:rFonts w:ascii="Times New Roman" w:eastAsia="Times New Roman" w:hAnsi="Times New Roman" w:cs="Times New Roman"/>
                <w:lang w:val="uk-UA" w:eastAsia="ru-RU"/>
              </w:rPr>
              <w:t>.</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bCs/>
                <w:lang w:val="uk-UA" w:eastAsia="ru-RU"/>
              </w:rPr>
              <w:t xml:space="preserve">ФОРМУВАННЯ </w:t>
            </w:r>
            <w:r w:rsidRPr="0008761B">
              <w:rPr>
                <w:rFonts w:ascii="Times New Roman" w:eastAsia="Times New Roman" w:hAnsi="Times New Roman" w:cs="Times New Roman"/>
                <w:lang w:val="uk-UA" w:eastAsia="ru-RU"/>
              </w:rPr>
              <w:t>ДУХОВНОСТІ ОСОБИСТОСТІ ЯК ПІДГОТОВЧИЙ ЕТАП ВДОСКОНАЛЕННЯ ОСВІТИ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23</w:t>
            </w:r>
            <w:r w:rsidR="00201415">
              <w:rPr>
                <w:rFonts w:ascii="Times New Roman" w:hAnsi="Times New Roman" w:cs="Times New Roman"/>
                <w:lang w:val="uk-UA"/>
              </w:rPr>
              <w:t>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Пивоваренко М.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РУХОВОГО РИТМУ У ДІТЕЙ ДОШКІЛЬНОГО ВІКУ В ПРОЦЕСІ ФІЗИЧНОГО ВИХОВАННЯ</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24</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Пилипенко Н.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КРИТЕРІЇ СФОРМОВАНОСТІ ЕСТЕТИЧНОЇ КУЛЬТУРИ МАЙБУТНЬОГО ВЧИТЕЛЯ ПОЧАТКОВОЇ ШКОЛИ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24</w:t>
            </w:r>
            <w:r w:rsidR="00201415">
              <w:rPr>
                <w:rFonts w:ascii="Times New Roman" w:hAnsi="Times New Roman" w:cs="Times New Roman"/>
                <w:lang w:val="uk-UA"/>
              </w:rPr>
              <w:t>5</w:t>
            </w:r>
            <w:r w:rsidRPr="0008761B">
              <w:rPr>
                <w:rFonts w:ascii="Times New Roman" w:hAnsi="Times New Roman" w:cs="Times New Roman"/>
                <w:lang w:val="uk-UA"/>
              </w:rPr>
              <w:t xml:space="preserve"> </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Погоріла В.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rPr>
              <w:t>ФОРМУВАННЯ МИСТЕЦЬКИХ КОМПЕТЕНТНОСТЕЙ У СТУДЕНТ</w:t>
            </w:r>
            <w:r w:rsidRPr="0008761B">
              <w:rPr>
                <w:rFonts w:ascii="Times New Roman" w:hAnsi="Times New Roman" w:cs="Times New Roman"/>
                <w:lang w:val="uk-UA"/>
              </w:rPr>
              <w:t>ІВ СПЕЦІАЛЬНОСТІ «ПОЧАТКОВА ОСВІТА» ЗАСОБАМИ ОБРАЗОТВОРЧОЇ ДІЯЛЬНОСТІ</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24</w:t>
            </w:r>
            <w:r w:rsidR="00201415">
              <w:rPr>
                <w:rFonts w:ascii="Times New Roman" w:hAnsi="Times New Roman" w:cs="Times New Roman"/>
                <w:lang w:val="uk-UA"/>
              </w:rPr>
              <w:t>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bCs/>
                <w:i/>
                <w:lang w:val="uk-UA"/>
              </w:rPr>
            </w:pPr>
            <w:r w:rsidRPr="0008761B">
              <w:rPr>
                <w:rFonts w:ascii="Times New Roman" w:eastAsia="Times New Roman" w:hAnsi="Times New Roman" w:cs="Times New Roman"/>
                <w:bCs/>
                <w:i/>
                <w:lang w:val="uk-UA"/>
              </w:rPr>
              <w:t>Пономарьова Г. Ф.</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bCs/>
                <w:lang w:val="uk-UA"/>
              </w:rPr>
              <w:t>СУТНІСТЬ ТА СТРУКТУРА СИСТЕМИ ВИХОВНОЇ РОБОТИ В ЗАКЛАДАХ ВИЩОЇ ПЕДАГОГІЧНОЇ ОСВІТИ</w:t>
            </w:r>
            <w:r w:rsidR="002B12FF">
              <w:rPr>
                <w:rFonts w:ascii="Times New Roman" w:eastAsia="Times New Roman" w:hAnsi="Times New Roman" w:cs="Times New Roman"/>
                <w:bCs/>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w:t>
            </w:r>
            <w:r w:rsidR="00201415">
              <w:rPr>
                <w:rFonts w:ascii="Times New Roman" w:hAnsi="Times New Roman" w:cs="Times New Roman"/>
                <w:lang w:val="uk-UA"/>
              </w:rPr>
              <w:t>49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Проворна І.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МОВА ЯК СКЛАДОВА ФОРМУВАННЯ ФАХОВОЇ КОМПЕТЕНЦІЇ</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25</w:t>
            </w:r>
            <w:r w:rsidR="00201415">
              <w:rPr>
                <w:rFonts w:ascii="Times New Roman" w:hAnsi="Times New Roman" w:cs="Times New Roman"/>
                <w:lang w:val="uk-UA"/>
              </w:rPr>
              <w:t>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 xml:space="preserve">Прокопенко Л. І, </w:t>
            </w:r>
            <w:r w:rsidRPr="0008761B">
              <w:rPr>
                <w:rFonts w:ascii="Times New Roman" w:hAnsi="Times New Roman" w:cs="Times New Roman"/>
                <w:i/>
              </w:rPr>
              <w:t>Фархадова</w:t>
            </w:r>
            <w:r w:rsidRPr="0008761B">
              <w:rPr>
                <w:rFonts w:ascii="Times New Roman" w:hAnsi="Times New Roman" w:cs="Times New Roman"/>
                <w:i/>
                <w:lang w:val="uk-UA"/>
              </w:rPr>
              <w:t xml:space="preserve"> Е. Ш., </w:t>
            </w:r>
            <w:r w:rsidRPr="0008761B">
              <w:rPr>
                <w:rFonts w:ascii="Times New Roman" w:hAnsi="Times New Roman" w:cs="Times New Roman"/>
                <w:i/>
              </w:rPr>
              <w:t>Ярошенко</w:t>
            </w:r>
            <w:r w:rsidRPr="0008761B">
              <w:rPr>
                <w:rFonts w:ascii="Times New Roman" w:hAnsi="Times New Roman" w:cs="Times New Roman"/>
                <w:i/>
                <w:lang w:val="uk-UA"/>
              </w:rPr>
              <w:t xml:space="preserve"> І.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АНАЛІЗ СТАНУ ЗДОРОВ’Я СУЧАСНОЇ МОЛОДІ</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w:t>
            </w:r>
            <w:r w:rsidR="00201415">
              <w:rPr>
                <w:rFonts w:ascii="Times New Roman" w:hAnsi="Times New Roman" w:cs="Times New Roman"/>
                <w:lang w:val="uk-UA"/>
              </w:rPr>
              <w:t>59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Проскурняк О.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ФОРМУВАННЯ ПРОФЕСІЙНО-КОМУНІКАТИВНОЇ КОМПЕТЕНТНОСТІ МАЙБУТНІХ ФАХІВЦІВ СПЕЦІАЛЬНОЇ ОСВІТИ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26</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Репко І. П., Вязовський М. Г.</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ПІДГОТОВКА МАЙБУТНІХ УЧИТЕЛІВ ДО КОНТРОЛЮ ЗА ДОСЯГНЕННЯМИ РЕЗУЛЬТАТІВ НАВЧАЛЬНОЇ ДІЯЛЬНОСТІ УЧНІВ В УМОВАХ «НОВОЇ УКРАЇНСЬКОЇ ШКОЛИ»</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26</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Репко І. П., Євсюков С.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ВЕБ-ТЕХНОЛОГІЇ ЯК ЧИННИК ІННОВАЦІЙНИХ ПРОЦЕСІВ ПРОФЕСІЙНОЇ ОСВІТИ В ПЕДАГОГІЧНИХ ЗАКЛАДІВ ВИЩОЇ ОСВІТИ</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26</w:t>
            </w:r>
            <w:r w:rsidR="00201415">
              <w:rPr>
                <w:rFonts w:ascii="Times New Roman" w:hAnsi="Times New Roman" w:cs="Times New Roman"/>
                <w:lang w:val="uk-UA"/>
              </w:rPr>
              <w:t>7</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bCs/>
                <w:i/>
                <w:color w:val="000000"/>
                <w:lang w:val="uk-UA"/>
              </w:rPr>
            </w:pPr>
            <w:r w:rsidRPr="0008761B">
              <w:rPr>
                <w:rFonts w:ascii="Times New Roman" w:hAnsi="Times New Roman" w:cs="Times New Roman"/>
                <w:bCs/>
                <w:i/>
                <w:color w:val="000000"/>
                <w:lang w:val="uk-UA"/>
              </w:rPr>
              <w:t>Рибальченко В.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bCs/>
                <w:color w:val="000000"/>
                <w:lang w:val="uk-UA"/>
              </w:rPr>
              <w:t>ШЛЯХИ ПІДВИЩЕННЯ ЯКОСТІ ОСВІТИ УЧНІВ</w:t>
            </w:r>
            <w:r w:rsidR="002B12FF">
              <w:rPr>
                <w:rFonts w:ascii="Times New Roman" w:hAnsi="Times New Roman" w:cs="Times New Roman"/>
                <w:bCs/>
                <w:color w:val="000000"/>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27</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Рижанова А. О., Малиш В.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en-US"/>
              </w:rPr>
              <w:t>C</w:t>
            </w:r>
            <w:r w:rsidRPr="0008761B">
              <w:rPr>
                <w:rFonts w:ascii="Times New Roman" w:hAnsi="Times New Roman" w:cs="Times New Roman"/>
                <w:lang w:val="uk-UA"/>
              </w:rPr>
              <w:t>ОЦІАЛЬНО-ПЕДАГОГІЧНИЙ СУПРОВІД ФОРМУВАННЯ ЦІННІСНИХ ОРІЄНТАЦІЙ ПІДЛІТКІВ З БАГАТОДІТНИХ РОДИН</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27</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bCs/>
                <w:i/>
                <w:lang w:val="uk-UA" w:eastAsia="ar-SA"/>
              </w:rPr>
            </w:pPr>
            <w:r w:rsidRPr="0008761B">
              <w:rPr>
                <w:rFonts w:ascii="Times New Roman" w:eastAsia="Times New Roman" w:hAnsi="Times New Roman" w:cs="Times New Roman"/>
                <w:bCs/>
                <w:i/>
                <w:lang w:val="uk-UA" w:eastAsia="ar-SA"/>
              </w:rPr>
              <w:t>Рижанова А. О., Печериця Н.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bCs/>
                <w:lang w:val="uk-UA" w:eastAsia="ar-SA"/>
              </w:rPr>
              <w:t>ОСОБЛИВОСТІ СОЦІАЛЬНО-ПЕДАГОГІЧНОЇ КОРЕКЦІЇ ЕЙДЖИЗМУ СТУДЕНТСЬКОЇ МОЛОДІ В СЕРЕДОВИЩІ ЗАКЛАДІВ ВИЩОЇ ОСВІТИ</w:t>
            </w:r>
            <w:r w:rsidR="002B12FF">
              <w:rPr>
                <w:rFonts w:ascii="Times New Roman" w:eastAsia="Times New Roman" w:hAnsi="Times New Roman" w:cs="Times New Roman"/>
                <w:bCs/>
                <w:lang w:val="uk-UA" w:eastAsia="ar-S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27</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rPr>
            </w:pPr>
            <w:r w:rsidRPr="0008761B">
              <w:rPr>
                <w:rFonts w:ascii="Times New Roman" w:eastAsia="Times New Roman" w:hAnsi="Times New Roman" w:cs="Times New Roman"/>
                <w:i/>
                <w:lang w:val="uk-UA"/>
              </w:rPr>
              <w:t>Роганов М. Л.</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rPr>
              <w:t>ВИКОРИСТАННЯ ХМАРНИХ</w:t>
            </w:r>
            <w:r w:rsidRPr="0008761B">
              <w:rPr>
                <w:rFonts w:ascii="Times New Roman" w:eastAsia="Times New Roman" w:hAnsi="Times New Roman" w:cs="Times New Roman"/>
                <w:lang w:val="uk-UA"/>
              </w:rPr>
              <w:t xml:space="preserve"> ТЕХНОЛОГІЙ</w:t>
            </w:r>
            <w:r w:rsidRPr="0008761B">
              <w:rPr>
                <w:rFonts w:ascii="Times New Roman" w:eastAsia="Times New Roman" w:hAnsi="Times New Roman" w:cs="Times New Roman"/>
              </w:rPr>
              <w:t xml:space="preserve"> У ПРОЦЕСІ </w:t>
            </w:r>
            <w:r w:rsidRPr="0008761B">
              <w:rPr>
                <w:rFonts w:ascii="Times New Roman" w:eastAsia="Times New Roman" w:hAnsi="Times New Roman" w:cs="Times New Roman"/>
                <w:lang w:val="uk-UA"/>
              </w:rPr>
              <w:t>ПРОФЕСІЙНОЇ ПІДГОТОВКИ МАЙБУТНІХ УЧИТЕЛІВ ІНФОРМАТИКИ</w:t>
            </w:r>
            <w:r w:rsidR="002B12FF">
              <w:rPr>
                <w:rFonts w:ascii="Times New Roman" w:eastAsia="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w:t>
            </w:r>
            <w:r w:rsidR="00201415">
              <w:rPr>
                <w:rFonts w:ascii="Times New Roman" w:hAnsi="Times New Roman" w:cs="Times New Roman"/>
                <w:lang w:val="uk-UA"/>
              </w:rPr>
              <w:t>78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Роганова М.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ЕСТЕТИЧНЕ ВИХОВАННЯ МАЙБУТНІХ ПЕДАГОГІВ ДОШКІЛЬНОЇ ОСВІТИ ЗАСОБАМИ НАУКОВОЇ ДІЯЛЬНОСТІ</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28</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Рябко І. Ю., Скрипніченко К. Г., Ярославцева М. І.</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ВИХОВАННЯ ДУХОВНОЇ КУЛЬТУРИ ТА ЦІННОСТЕЙ ДІТЕЙ СТАРШОГО ДОШКІЛЬНОГО ВІКУ</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28</w:t>
            </w:r>
            <w:r w:rsidR="00201415">
              <w:rPr>
                <w:rFonts w:ascii="Times New Roman" w:hAnsi="Times New Roman" w:cs="Times New Roman"/>
                <w:lang w:val="uk-UA"/>
              </w:rPr>
              <w:t>4</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Савченко Л. Л., Алєксандрова А. В.</w:t>
            </w:r>
          </w:p>
          <w:p w:rsidR="006F0B40"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ВИХОВАННЯ ДУХОВНОСТІ МАЙБУТНІХ ПЕДАГОГІВ ЗАСОБАМИ МИСТЕЦТВА В УМОВАХ ЗАКЛАДІВ ВИЩОЇ ОСВІТИ</w:t>
            </w:r>
            <w:r w:rsidR="002B12FF">
              <w:rPr>
                <w:rFonts w:ascii="Times New Roman" w:hAnsi="Times New Roman" w:cs="Times New Roman"/>
                <w:lang w:val="uk-UA"/>
              </w:rPr>
              <w:t>……………………………………………………….</w:t>
            </w:r>
          </w:p>
          <w:p w:rsidR="002B12FF" w:rsidRDefault="002B12FF" w:rsidP="00381E34">
            <w:pPr>
              <w:spacing w:after="0" w:line="240" w:lineRule="auto"/>
              <w:ind w:firstLine="142"/>
              <w:jc w:val="both"/>
              <w:rPr>
                <w:rFonts w:ascii="Times New Roman" w:hAnsi="Times New Roman" w:cs="Times New Roman"/>
                <w:lang w:val="uk-UA"/>
              </w:rPr>
            </w:pPr>
          </w:p>
          <w:p w:rsidR="0008761B" w:rsidRPr="0008761B" w:rsidRDefault="0008761B" w:rsidP="00381E34">
            <w:pPr>
              <w:spacing w:after="0" w:line="240" w:lineRule="auto"/>
              <w:ind w:firstLine="142"/>
              <w:jc w:val="both"/>
              <w:rPr>
                <w:rFonts w:ascii="Times New Roman" w:hAnsi="Times New Roman" w:cs="Times New Roman"/>
                <w:lang w:val="uk-UA"/>
              </w:rPr>
            </w:pP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28</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rPr>
              <w:lastRenderedPageBreak/>
              <w:t>Сас Н. М., Німченко К. 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ПОНЯТТЯ ІНДИВІДУАЛЬНОЇ ОСВІТНЬОЇ ТРАЄКТОРІЇ МАЙБУТНЬОГО ПЕДАГОГА</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29</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color w:val="000000"/>
                <w:lang w:val="uk-UA"/>
              </w:rPr>
            </w:pPr>
            <w:r w:rsidRPr="0008761B">
              <w:rPr>
                <w:rFonts w:ascii="Times New Roman" w:hAnsi="Times New Roman" w:cs="Times New Roman"/>
                <w:i/>
                <w:color w:val="000000"/>
                <w:lang w:val="uk-UA"/>
              </w:rPr>
              <w:t>Сириця В. Є.,Єфименко Л.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color w:val="000000"/>
                <w:lang w:val="uk-UA"/>
              </w:rPr>
              <w:t>ПІДГОТОВКА МАЙБУТНІХ ВИХОВАТЕЛІВ ДО ПРОФЕСІЙНОЇ ДІЯЛЬНОСТІ НА ЗАСАДАХ ТОЛЕРАНТНОСТІ</w:t>
            </w:r>
            <w:r w:rsidR="002B12FF">
              <w:rPr>
                <w:rFonts w:ascii="Times New Roman" w:hAnsi="Times New Roman" w:cs="Times New Roman"/>
                <w:color w:val="000000"/>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29</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Сириця В. Є, Лонська І.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РОЛЬ ВИКЛАДАЧА У ПІДВИЩЕННІ ЯКОСТІ ОСВІТИ СТУДЕНТСЬКОЇ МОЛОДІ</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29</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eastAsia="ru-RU"/>
              </w:rPr>
            </w:pPr>
            <w:r w:rsidRPr="0008761B">
              <w:rPr>
                <w:rFonts w:ascii="Times New Roman" w:hAnsi="Times New Roman" w:cs="Times New Roman"/>
                <w:i/>
                <w:lang w:val="uk-UA" w:eastAsia="ru-RU"/>
              </w:rPr>
              <w:t>Сирова Ю. В., Воронцова Т. М.</w:t>
            </w:r>
          </w:p>
          <w:p w:rsidR="006F0B40" w:rsidRPr="0008761B" w:rsidRDefault="006F0B40" w:rsidP="00381E34">
            <w:pPr>
              <w:tabs>
                <w:tab w:val="left" w:pos="6375"/>
              </w:tabs>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eastAsia="ru-RU"/>
              </w:rPr>
              <w:t>ВИМОГИ ДО ОРГАНІЗАЦІЇ МЕТОДИЧНОЇ РОБОТИ ПЕДАГОГІЧНИХ ПРАЦІВНИКІВ В ЗАКЛАДІВ ОСВІТИ В УМОВАХ МОДЕРНІЗАЦІЇ ОСВІТНЬОГО ПРОСТОРУ</w:t>
            </w:r>
            <w:r w:rsidR="002B12FF">
              <w:rPr>
                <w:rFonts w:ascii="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2B12FF" w:rsidRDefault="002B12FF" w:rsidP="00381E34">
            <w:pPr>
              <w:spacing w:after="0" w:line="240" w:lineRule="auto"/>
              <w:rPr>
                <w:rFonts w:ascii="Times New Roman" w:hAnsi="Times New Roman" w:cs="Times New Roman"/>
                <w:lang w:val="uk-UA"/>
              </w:rPr>
            </w:pPr>
          </w:p>
          <w:p w:rsidR="006F0B40" w:rsidRPr="0008761B" w:rsidRDefault="00201415" w:rsidP="00381E34">
            <w:pPr>
              <w:spacing w:after="0" w:line="240" w:lineRule="auto"/>
              <w:rPr>
                <w:rFonts w:ascii="Times New Roman" w:hAnsi="Times New Roman" w:cs="Times New Roman"/>
                <w:lang w:val="uk-UA"/>
              </w:rPr>
            </w:pPr>
            <w:r>
              <w:rPr>
                <w:rFonts w:ascii="Times New Roman" w:hAnsi="Times New Roman" w:cs="Times New Roman"/>
                <w:lang w:val="uk-UA"/>
              </w:rPr>
              <w:t>299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color w:val="000000"/>
                <w:lang w:val="uk-UA"/>
              </w:rPr>
            </w:pPr>
            <w:r w:rsidRPr="0008761B">
              <w:rPr>
                <w:rFonts w:ascii="Times New Roman" w:hAnsi="Times New Roman" w:cs="Times New Roman"/>
                <w:i/>
                <w:color w:val="000000"/>
                <w:lang w:val="uk-UA"/>
              </w:rPr>
              <w:t>Ліщенко І. Ю., Москаленко А. С., Сичов Д.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color w:val="000000"/>
                <w:lang w:val="uk-UA" w:eastAsia="ru-RU"/>
              </w:rPr>
              <w:t>ФОРМУВАННЯ ПОТРЕБИ У САМОРОЗВИТКУ ТА САМОВДОСКОНАЛЕННІ ОСОБИСТОСТІ В ОСВІТНЬОМУ ПРОЦЕСІ</w:t>
            </w:r>
            <w:r w:rsidR="002B12FF">
              <w:rPr>
                <w:rFonts w:ascii="Times New Roman" w:eastAsia="Times New Roman" w:hAnsi="Times New Roman" w:cs="Times New Roman"/>
                <w:color w:val="000000"/>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30</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iCs/>
                <w:shd w:val="clear" w:color="auto" w:fill="FFFFFF"/>
                <w:lang w:val="uk-UA"/>
              </w:rPr>
            </w:pPr>
            <w:r w:rsidRPr="0008761B">
              <w:rPr>
                <w:rFonts w:ascii="Times New Roman" w:hAnsi="Times New Roman" w:cs="Times New Roman"/>
                <w:i/>
                <w:iCs/>
                <w:shd w:val="clear" w:color="auto" w:fill="FFFFFF"/>
                <w:lang w:val="uk-UA"/>
              </w:rPr>
              <w:t>Слабінська Л.</w:t>
            </w:r>
            <w:r w:rsidRPr="0008761B">
              <w:rPr>
                <w:rFonts w:ascii="Times New Roman" w:hAnsi="Times New Roman" w:cs="Times New Roman"/>
                <w:i/>
                <w:iCs/>
                <w:shd w:val="clear" w:color="auto" w:fill="FFFFFF"/>
                <w:lang w:val="en-US"/>
              </w:rPr>
              <w:t> </w:t>
            </w:r>
            <w:r w:rsidRPr="0008761B">
              <w:rPr>
                <w:rFonts w:ascii="Times New Roman" w:hAnsi="Times New Roman" w:cs="Times New Roman"/>
                <w:i/>
                <w:iCs/>
                <w:shd w:val="clear" w:color="auto" w:fill="FFFFFF"/>
                <w:lang w:val="uk-UA"/>
              </w:rPr>
              <w:t>Д.</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iCs/>
                <w:shd w:val="clear" w:color="auto" w:fill="FFFFFF"/>
                <w:lang w:val="uk-UA"/>
              </w:rPr>
              <w:t>ПІДГОТОВКА ВЧИТЕЛЯ НОВОЇ УКРАЇНСЬКОЇ ШКОЛИ</w:t>
            </w:r>
            <w:r w:rsidR="002B12FF">
              <w:rPr>
                <w:rFonts w:ascii="Times New Roman" w:hAnsi="Times New Roman" w:cs="Times New Roman"/>
                <w:iCs/>
                <w:shd w:val="clear" w:color="auto" w:fill="FFFFFF"/>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30</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Степанець І. О., Малєєв В. М.</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РОЗВИТОК ЯКОСТІ ПЕДАГОГІЧНОЇ ОСВІТИ В КОНТЕКСТІ ПРОБЛЕМИ ЕФЕКТИВНОСТІ ВИКЛАДАЦЬКОЇ ДІЯЛЬНОСТІ</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w:t>
            </w:r>
            <w:r w:rsidR="00201415">
              <w:rPr>
                <w:rFonts w:ascii="Times New Roman" w:hAnsi="Times New Roman" w:cs="Times New Roman"/>
                <w:lang w:val="uk-UA"/>
              </w:rPr>
              <w:t>08</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Табачник І. Г., Ісічко Є.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uk-UA"/>
              </w:rPr>
              <w:t>ОСОБЛИВОСТІ ФОРМУВАННЯ ПСИХОЛОГІЧНОЇ ГОТОВНОСТІ ДІТЕЙ ДО НАВЧАННЯ В ШКОЛІ</w:t>
            </w:r>
            <w:r w:rsidR="002B12FF">
              <w:rPr>
                <w:rFonts w:ascii="Times New Roman" w:eastAsia="Times New Roman" w:hAnsi="Times New Roman" w:cs="Times New Roman"/>
                <w:lang w:val="uk-UA" w:eastAsia="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31</w:t>
            </w:r>
            <w:r w:rsidR="00201415">
              <w:rPr>
                <w:rFonts w:ascii="Times New Roman" w:hAnsi="Times New Roman" w:cs="Times New Roman"/>
                <w:lang w:val="uk-UA"/>
              </w:rPr>
              <w:t>0</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Табачник</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І.</w:t>
            </w:r>
            <w:r w:rsidRPr="0008761B">
              <w:rPr>
                <w:rFonts w:ascii="Times New Roman" w:eastAsia="Times New Roman" w:hAnsi="Times New Roman" w:cs="Times New Roman"/>
                <w:i/>
                <w:lang w:val="en-US" w:eastAsia="ru-RU"/>
              </w:rPr>
              <w:t> </w:t>
            </w:r>
            <w:r w:rsidRPr="0008761B">
              <w:rPr>
                <w:rFonts w:ascii="Times New Roman" w:eastAsia="Times New Roman" w:hAnsi="Times New Roman" w:cs="Times New Roman"/>
                <w:i/>
                <w:lang w:val="uk-UA" w:eastAsia="ru-RU"/>
              </w:rPr>
              <w:t>Г., Синиця  Є.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ПСИХОЛОГІЧНІ ОСОБЛИВОСТІ ОРГАНІЗАЦІЇ ТА ПРОВЕДЕННЯ САМОСТІЙНОЇ РОБОТИ СТУДЕНТІВ</w:t>
            </w:r>
            <w:r w:rsidR="002B12FF">
              <w:rPr>
                <w:rFonts w:ascii="Times New Roman" w:eastAsia="Times New Roman" w:hAnsi="Times New Roman" w:cs="Times New Roman"/>
                <w:lang w:val="uk-UA" w:eastAsia="ru-RU"/>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31</w:t>
            </w:r>
            <w:r w:rsidR="00201415">
              <w:rPr>
                <w:rFonts w:ascii="Times New Roman" w:hAnsi="Times New Roman" w:cs="Times New Roman"/>
                <w:lang w:val="uk-UA"/>
              </w:rPr>
              <w:t>3</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SimSun" w:hAnsi="Times New Roman" w:cs="Times New Roman"/>
                <w:i/>
                <w:lang w:val="uk-UA" w:eastAsia="zh-CN"/>
              </w:rPr>
            </w:pPr>
            <w:r w:rsidRPr="0008761B">
              <w:rPr>
                <w:rFonts w:ascii="Times New Roman" w:eastAsia="SimSun" w:hAnsi="Times New Roman" w:cs="Times New Roman"/>
                <w:i/>
                <w:lang w:eastAsia="zh-CN"/>
              </w:rPr>
              <w:t>Тарасова О. О., Янушевич В. О.</w:t>
            </w:r>
            <w:r w:rsidRPr="0008761B">
              <w:rPr>
                <w:rFonts w:ascii="Times New Roman" w:eastAsia="SimSun" w:hAnsi="Times New Roman" w:cs="Times New Roman"/>
                <w:i/>
                <w:lang w:val="uk-UA" w:eastAsia="zh-CN"/>
              </w:rPr>
              <w:t xml:space="preserve">, Козлов Д. А., </w:t>
            </w:r>
            <w:r w:rsidRPr="0008761B">
              <w:rPr>
                <w:rFonts w:ascii="Times New Roman" w:eastAsia="SimSun" w:hAnsi="Times New Roman" w:cs="Times New Roman"/>
                <w:i/>
                <w:lang w:eastAsia="zh-CN"/>
              </w:rPr>
              <w:t>Юрченко М. С.</w:t>
            </w:r>
          </w:p>
          <w:p w:rsidR="006F0B40" w:rsidRPr="002B12FF"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SimSun" w:hAnsi="Times New Roman" w:cs="Times New Roman"/>
                <w:lang w:eastAsia="zh-CN"/>
              </w:rPr>
              <w:t xml:space="preserve">ОБРАЗ </w:t>
            </w:r>
            <w:r w:rsidRPr="0008761B">
              <w:rPr>
                <w:rFonts w:ascii="Times New Roman" w:eastAsia="SimSun" w:hAnsi="Times New Roman" w:cs="Times New Roman"/>
                <w:lang w:val="uk-UA" w:eastAsia="zh-CN"/>
              </w:rPr>
              <w:t>У</w:t>
            </w:r>
            <w:r w:rsidRPr="0008761B">
              <w:rPr>
                <w:rFonts w:ascii="Times New Roman" w:eastAsia="SimSun" w:hAnsi="Times New Roman" w:cs="Times New Roman"/>
                <w:lang w:eastAsia="zh-CN"/>
              </w:rPr>
              <w:t>ЧИТЕЛЯ В ПЕДАГОГ</w:t>
            </w:r>
            <w:r w:rsidRPr="0008761B">
              <w:rPr>
                <w:rFonts w:ascii="Times New Roman" w:eastAsia="SimSun" w:hAnsi="Times New Roman" w:cs="Times New Roman"/>
                <w:lang w:val="uk-UA" w:eastAsia="zh-CN"/>
              </w:rPr>
              <w:t>ІЧНИХ</w:t>
            </w:r>
            <w:r w:rsidRPr="0008761B">
              <w:rPr>
                <w:rFonts w:ascii="Times New Roman" w:eastAsia="SimSun" w:hAnsi="Times New Roman" w:cs="Times New Roman"/>
                <w:lang w:eastAsia="zh-CN"/>
              </w:rPr>
              <w:t xml:space="preserve"> Р</w:t>
            </w:r>
            <w:r w:rsidRPr="0008761B">
              <w:rPr>
                <w:rFonts w:ascii="Times New Roman" w:eastAsia="SimSun" w:hAnsi="Times New Roman" w:cs="Times New Roman"/>
                <w:lang w:val="uk-UA" w:eastAsia="zh-CN"/>
              </w:rPr>
              <w:t>О</w:t>
            </w:r>
            <w:r w:rsidRPr="0008761B">
              <w:rPr>
                <w:rFonts w:ascii="Times New Roman" w:eastAsia="SimSun" w:hAnsi="Times New Roman" w:cs="Times New Roman"/>
                <w:lang w:eastAsia="zh-CN"/>
              </w:rPr>
              <w:t>БОТАХ ВАСИЛЯ ОЛЕКСАНДРОВИЧА СУХОМЛИНС</w:t>
            </w:r>
            <w:r w:rsidRPr="0008761B">
              <w:rPr>
                <w:rFonts w:ascii="Times New Roman" w:eastAsia="SimSun" w:hAnsi="Times New Roman" w:cs="Times New Roman"/>
                <w:lang w:val="uk-UA" w:eastAsia="zh-CN"/>
              </w:rPr>
              <w:t>Ь</w:t>
            </w:r>
            <w:r w:rsidRPr="0008761B">
              <w:rPr>
                <w:rFonts w:ascii="Times New Roman" w:eastAsia="SimSun" w:hAnsi="Times New Roman" w:cs="Times New Roman"/>
                <w:lang w:eastAsia="zh-CN"/>
              </w:rPr>
              <w:t>КОГО</w:t>
            </w:r>
            <w:r w:rsidR="002B12FF">
              <w:rPr>
                <w:rFonts w:ascii="Times New Roman" w:eastAsia="SimSun" w:hAnsi="Times New Roman" w:cs="Times New Roman"/>
                <w:lang w:val="uk-UA" w:eastAsia="zh-CN"/>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31</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Цуранова О. О., Ткаченко А. О.</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ФОРМУВАННЯ ПОЧУТТЯ НАЦІОНАЛЬНОЇ СВІДОМОСТІ МОЛОДШИХ ШКОЛЯРІВ ЗАСОБАМИ ПІСЕННОГО МИСТЕЦТВА</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w:t>
            </w:r>
            <w:r w:rsidR="00201415">
              <w:rPr>
                <w:rFonts w:ascii="Times New Roman" w:hAnsi="Times New Roman" w:cs="Times New Roman"/>
                <w:lang w:val="uk-UA"/>
              </w:rPr>
              <w:t>19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pacing w:val="-8"/>
                <w:lang w:val="uk-UA"/>
              </w:rPr>
            </w:pPr>
            <w:r w:rsidRPr="0008761B">
              <w:rPr>
                <w:rFonts w:ascii="Times New Roman" w:hAnsi="Times New Roman" w:cs="Times New Roman"/>
                <w:i/>
                <w:spacing w:val="-8"/>
                <w:lang w:val="uk-UA"/>
              </w:rPr>
              <w:t>Фролова</w:t>
            </w:r>
            <w:r w:rsidRPr="0008761B">
              <w:rPr>
                <w:rFonts w:ascii="Times New Roman" w:hAnsi="Times New Roman" w:cs="Times New Roman"/>
                <w:i/>
                <w:spacing w:val="-8"/>
                <w:lang w:val="en-US"/>
              </w:rPr>
              <w:t> </w:t>
            </w:r>
            <w:r w:rsidRPr="0008761B">
              <w:rPr>
                <w:rFonts w:ascii="Times New Roman" w:hAnsi="Times New Roman" w:cs="Times New Roman"/>
                <w:i/>
                <w:spacing w:val="-8"/>
                <w:lang w:val="uk-UA"/>
              </w:rPr>
              <w:t>Н.</w:t>
            </w:r>
            <w:r w:rsidRPr="0008761B">
              <w:rPr>
                <w:rFonts w:ascii="Times New Roman" w:hAnsi="Times New Roman" w:cs="Times New Roman"/>
                <w:i/>
                <w:spacing w:val="-8"/>
                <w:lang w:val="en-US"/>
              </w:rPr>
              <w:t> </w:t>
            </w:r>
            <w:r w:rsidRPr="0008761B">
              <w:rPr>
                <w:rFonts w:ascii="Times New Roman" w:hAnsi="Times New Roman" w:cs="Times New Roman"/>
                <w:i/>
                <w:spacing w:val="-8"/>
                <w:lang w:val="uk-UA"/>
              </w:rPr>
              <w:t>Є.</w:t>
            </w:r>
            <w:r w:rsidRPr="0008761B">
              <w:rPr>
                <w:rFonts w:ascii="Times New Roman" w:hAnsi="Times New Roman" w:cs="Times New Roman"/>
                <w:i/>
                <w:spacing w:val="-8"/>
              </w:rPr>
              <w:t xml:space="preserve">, </w:t>
            </w:r>
            <w:r w:rsidRPr="0008761B">
              <w:rPr>
                <w:rFonts w:ascii="Times New Roman" w:hAnsi="Times New Roman" w:cs="Times New Roman"/>
                <w:i/>
                <w:spacing w:val="-8"/>
                <w:lang w:val="uk-UA"/>
              </w:rPr>
              <w:t>Фролов</w:t>
            </w:r>
            <w:r w:rsidRPr="0008761B">
              <w:rPr>
                <w:rFonts w:ascii="Times New Roman" w:hAnsi="Times New Roman" w:cs="Times New Roman"/>
                <w:i/>
                <w:spacing w:val="-8"/>
                <w:lang w:val="en-US"/>
              </w:rPr>
              <w:t> </w:t>
            </w:r>
            <w:r w:rsidRPr="0008761B">
              <w:rPr>
                <w:rFonts w:ascii="Times New Roman" w:hAnsi="Times New Roman" w:cs="Times New Roman"/>
                <w:i/>
                <w:spacing w:val="-8"/>
                <w:lang w:val="uk-UA"/>
              </w:rPr>
              <w:t>Р.</w:t>
            </w:r>
            <w:r w:rsidRPr="0008761B">
              <w:rPr>
                <w:rFonts w:ascii="Times New Roman" w:hAnsi="Times New Roman" w:cs="Times New Roman"/>
                <w:i/>
                <w:spacing w:val="-8"/>
                <w:lang w:val="en-US"/>
              </w:rPr>
              <w:t> </w:t>
            </w:r>
            <w:r w:rsidRPr="0008761B">
              <w:rPr>
                <w:rFonts w:ascii="Times New Roman" w:hAnsi="Times New Roman" w:cs="Times New Roman"/>
                <w:i/>
                <w:spacing w:val="-8"/>
                <w:lang w:val="uk-UA"/>
              </w:rPr>
              <w:t>С.</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pacing w:val="-8"/>
                <w:lang w:val="uk-UA"/>
              </w:rPr>
              <w:t>РОЛЬ ВИКЛАДАЧА У ПІДВИЩЕННІ ЯКОСТІ ОСВІТИ СТУДЕНТСЬКОЇ ТА УЧНІВСЬКОЇ МОЛОДІ</w:t>
            </w:r>
            <w:r w:rsidR="002B12FF">
              <w:rPr>
                <w:rFonts w:ascii="Times New Roman" w:hAnsi="Times New Roman" w:cs="Times New Roman"/>
                <w:spacing w:val="-8"/>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32</w:t>
            </w:r>
            <w:r w:rsidR="00201415">
              <w:rPr>
                <w:rFonts w:ascii="Times New Roman" w:hAnsi="Times New Roman" w:cs="Times New Roman"/>
                <w:lang w:val="uk-UA"/>
              </w:rPr>
              <w:t>1</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Цибуліна</w:t>
            </w:r>
            <w:r w:rsidRPr="0008761B">
              <w:rPr>
                <w:rFonts w:ascii="Times New Roman" w:hAnsi="Times New Roman" w:cs="Times New Roman"/>
                <w:i/>
                <w:lang w:val="en-US"/>
              </w:rPr>
              <w:t> </w:t>
            </w:r>
            <w:r w:rsidRPr="0008761B">
              <w:rPr>
                <w:rFonts w:ascii="Times New Roman" w:hAnsi="Times New Roman" w:cs="Times New Roman"/>
                <w:i/>
                <w:lang w:val="uk-UA"/>
              </w:rPr>
              <w:t>І. В., Пилипенко М. Г.</w:t>
            </w:r>
          </w:p>
          <w:p w:rsidR="006F0B40" w:rsidRPr="0008761B" w:rsidRDefault="006F0B40" w:rsidP="00217C61">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ЕМПІРИЧНЕ ДОСЛІДЖЕННЯ РІВНЯ ОБ</w:t>
            </w:r>
            <w:r w:rsidR="00217C61">
              <w:rPr>
                <w:rFonts w:ascii="Times New Roman" w:hAnsi="Times New Roman" w:cs="Times New Roman"/>
                <w:lang w:val="uk-UA"/>
              </w:rPr>
              <w:t>ІЗНАНОСТІ СТУДЕНТСЬКОЇ МОЛОДІ З П</w:t>
            </w:r>
            <w:r w:rsidRPr="0008761B">
              <w:rPr>
                <w:rFonts w:ascii="Times New Roman" w:hAnsi="Times New Roman" w:cs="Times New Roman"/>
                <w:lang w:val="uk-UA"/>
              </w:rPr>
              <w:t>ИТАННЯ СОЦІАЛЬНО-ПРАВОВОГО ЗАХИСТУ НЕПОВНОЛІТНІХ</w:t>
            </w:r>
            <w:r w:rsidR="002B12FF">
              <w:rPr>
                <w:rFonts w:ascii="Times New Roman" w:hAnsi="Times New Roman" w:cs="Times New Roman"/>
                <w:lang w:val="uk-UA"/>
              </w:rPr>
              <w:t>…………………..</w:t>
            </w:r>
          </w:p>
        </w:tc>
        <w:tc>
          <w:tcPr>
            <w:tcW w:w="709" w:type="dxa"/>
          </w:tcPr>
          <w:p w:rsidR="0008761B" w:rsidRDefault="0008761B" w:rsidP="00381E34">
            <w:pPr>
              <w:spacing w:after="0" w:line="240" w:lineRule="auto"/>
              <w:rPr>
                <w:rFonts w:ascii="Times New Roman" w:hAnsi="Times New Roman" w:cs="Times New Roman"/>
                <w:lang w:val="uk-UA"/>
              </w:rPr>
            </w:pPr>
          </w:p>
          <w:p w:rsidR="0008761B" w:rsidRDefault="0008761B"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32</w:t>
            </w:r>
            <w:r w:rsidR="00201415">
              <w:rPr>
                <w:rFonts w:ascii="Times New Roman" w:hAnsi="Times New Roman" w:cs="Times New Roman"/>
                <w:lang w:val="uk-UA"/>
              </w:rPr>
              <w:t>6</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Цуранова О. О., Булгакова В. А.</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MS Mincho" w:hAnsi="Times New Roman" w:cs="Times New Roman"/>
                <w:lang w:val="uk-UA" w:eastAsia="ja-JP"/>
              </w:rPr>
              <w:t xml:space="preserve">СПРИЙМАННЯ ЯК МУЗИЧНО-ПЕДАГОГІЧНА ТЕХНОЛОГІЯ </w:t>
            </w:r>
            <w:r w:rsidRPr="0008761B">
              <w:rPr>
                <w:rFonts w:ascii="Times New Roman" w:hAnsi="Times New Roman" w:cs="Times New Roman"/>
                <w:lang w:val="uk-UA"/>
              </w:rPr>
              <w:t>ПРОФЕСІЙНОЇ ПІДГОТОВКИ МАЙБУТНЬОГО ФАХІВЦЯ МИСТЕЦЬКИХ ДИСЦИПЛІН</w:t>
            </w:r>
            <w:r w:rsidR="002B12FF">
              <w:rPr>
                <w:rFonts w:ascii="Times New Roman" w:hAnsi="Times New Roman" w:cs="Times New Roman"/>
                <w:lang w:val="uk-UA"/>
              </w:rPr>
              <w:t>…………………</w:t>
            </w:r>
          </w:p>
        </w:tc>
        <w:tc>
          <w:tcPr>
            <w:tcW w:w="709" w:type="dxa"/>
          </w:tcPr>
          <w:p w:rsidR="00217C61" w:rsidRDefault="00217C61" w:rsidP="00381E34">
            <w:pPr>
              <w:spacing w:after="0" w:line="240" w:lineRule="auto"/>
              <w:rPr>
                <w:rFonts w:ascii="Times New Roman" w:hAnsi="Times New Roman" w:cs="Times New Roman"/>
                <w:lang w:val="uk-UA"/>
              </w:rPr>
            </w:pPr>
          </w:p>
          <w:p w:rsidR="00217C61" w:rsidRDefault="00217C61"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w:t>
            </w:r>
            <w:r w:rsidR="00201415">
              <w:rPr>
                <w:rFonts w:ascii="Times New Roman" w:hAnsi="Times New Roman" w:cs="Times New Roman"/>
                <w:lang w:val="uk-UA"/>
              </w:rPr>
              <w:t>29</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shd w:val="clear" w:color="auto" w:fill="FFFFFF"/>
                <w:lang w:val="uk-UA"/>
              </w:rPr>
            </w:pPr>
            <w:r w:rsidRPr="0008761B">
              <w:rPr>
                <w:rFonts w:ascii="Times New Roman" w:hAnsi="Times New Roman" w:cs="Times New Roman"/>
                <w:i/>
                <w:shd w:val="clear" w:color="auto" w:fill="FFFFFF"/>
                <w:lang w:val="uk-UA"/>
              </w:rPr>
              <w:t>Чалий В. Ю.</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shd w:val="clear" w:color="auto" w:fill="FFFFFF"/>
                <w:lang w:val="uk-UA"/>
              </w:rPr>
              <w:t>ФОРМУВАННЯ ФАХОВИХ КОМПЕТЕНТНОСТЕЙ МАЙБУТНІХ УЧИТЕЛІВ ФІЗИЧНОЇ КУЛЬТУРИ НОВОЇ УКРАЇНСЬКОЇ ШКОЛИ</w:t>
            </w:r>
            <w:r w:rsidR="002B12FF">
              <w:rPr>
                <w:rFonts w:ascii="Times New Roman" w:hAnsi="Times New Roman" w:cs="Times New Roman"/>
                <w:shd w:val="clear" w:color="auto" w:fill="FFFFFF"/>
                <w:lang w:val="uk-UA"/>
              </w:rPr>
              <w:t>……………………………………</w:t>
            </w:r>
          </w:p>
        </w:tc>
        <w:tc>
          <w:tcPr>
            <w:tcW w:w="709" w:type="dxa"/>
          </w:tcPr>
          <w:p w:rsidR="00217C61" w:rsidRDefault="00217C61" w:rsidP="00381E34">
            <w:pPr>
              <w:spacing w:after="0" w:line="240" w:lineRule="auto"/>
              <w:rPr>
                <w:rFonts w:ascii="Times New Roman" w:hAnsi="Times New Roman" w:cs="Times New Roman"/>
                <w:lang w:val="uk-UA"/>
              </w:rPr>
            </w:pPr>
          </w:p>
          <w:p w:rsidR="00217C61" w:rsidRDefault="00217C61"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33</w:t>
            </w:r>
            <w:r w:rsidR="00201415">
              <w:rPr>
                <w:rFonts w:ascii="Times New Roman" w:hAnsi="Times New Roman" w:cs="Times New Roman"/>
                <w:lang w:val="uk-UA"/>
              </w:rPr>
              <w:t>2</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eastAsia="Times New Roman" w:hAnsi="Times New Roman" w:cs="Times New Roman"/>
                <w:i/>
                <w:lang w:val="uk-UA" w:eastAsia="ru-RU"/>
              </w:rPr>
            </w:pPr>
            <w:r w:rsidRPr="0008761B">
              <w:rPr>
                <w:rFonts w:ascii="Times New Roman" w:eastAsia="Times New Roman" w:hAnsi="Times New Roman" w:cs="Times New Roman"/>
                <w:i/>
                <w:lang w:val="uk-UA" w:eastAsia="ru-RU"/>
              </w:rPr>
              <w:t>Яковенко В.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eastAsia="Times New Roman" w:hAnsi="Times New Roman" w:cs="Times New Roman"/>
                <w:lang w:val="uk-UA" w:eastAsia="ru-RU"/>
              </w:rPr>
              <w:t>ПРО ТРУДОВЕ ВИХОВАННЯ ДІТЕЙ ДОШКІЛЬНОГО ВІКУ В ПРАЦЯХ СУЧАСНИХ НАУКОВЦІВ</w:t>
            </w:r>
            <w:r w:rsidR="002B12FF">
              <w:rPr>
                <w:rFonts w:ascii="Times New Roman" w:eastAsia="Times New Roman" w:hAnsi="Times New Roman" w:cs="Times New Roman"/>
                <w:lang w:val="uk-UA" w:eastAsia="ru-RU"/>
              </w:rPr>
              <w:t>……………………………………………………………………………………….</w:t>
            </w:r>
          </w:p>
        </w:tc>
        <w:tc>
          <w:tcPr>
            <w:tcW w:w="709" w:type="dxa"/>
          </w:tcPr>
          <w:p w:rsidR="00217C61" w:rsidRDefault="00217C61" w:rsidP="00381E34">
            <w:pPr>
              <w:spacing w:after="0" w:line="240" w:lineRule="auto"/>
              <w:rPr>
                <w:rFonts w:ascii="Times New Roman" w:hAnsi="Times New Roman" w:cs="Times New Roman"/>
                <w:lang w:val="uk-UA"/>
              </w:rPr>
            </w:pPr>
          </w:p>
          <w:p w:rsidR="00217C61" w:rsidRDefault="00217C61"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33</w:t>
            </w:r>
            <w:r w:rsidR="00201415">
              <w:rPr>
                <w:rFonts w:ascii="Times New Roman" w:hAnsi="Times New Roman" w:cs="Times New Roman"/>
                <w:lang w:val="uk-UA"/>
              </w:rPr>
              <w:t>5</w:t>
            </w:r>
          </w:p>
        </w:tc>
      </w:tr>
      <w:tr w:rsidR="006F0B40" w:rsidRPr="0008761B" w:rsidTr="006A0F3D">
        <w:tc>
          <w:tcPr>
            <w:tcW w:w="8897" w:type="dxa"/>
          </w:tcPr>
          <w:p w:rsidR="006F0B40" w:rsidRPr="0008761B" w:rsidRDefault="006F0B40" w:rsidP="00381E34">
            <w:pPr>
              <w:spacing w:after="0" w:line="240" w:lineRule="auto"/>
              <w:ind w:firstLine="142"/>
              <w:jc w:val="both"/>
              <w:rPr>
                <w:rFonts w:ascii="Times New Roman" w:hAnsi="Times New Roman" w:cs="Times New Roman"/>
                <w:i/>
                <w:lang w:val="uk-UA"/>
              </w:rPr>
            </w:pPr>
            <w:r w:rsidRPr="0008761B">
              <w:rPr>
                <w:rFonts w:ascii="Times New Roman" w:hAnsi="Times New Roman" w:cs="Times New Roman"/>
                <w:i/>
                <w:lang w:val="uk-UA"/>
              </w:rPr>
              <w:t>Яцинік А. В.</w:t>
            </w:r>
          </w:p>
          <w:p w:rsidR="006F0B40" w:rsidRPr="0008761B" w:rsidRDefault="006F0B40" w:rsidP="00381E34">
            <w:pPr>
              <w:spacing w:after="0" w:line="240" w:lineRule="auto"/>
              <w:ind w:firstLine="142"/>
              <w:jc w:val="both"/>
              <w:rPr>
                <w:rFonts w:ascii="Times New Roman" w:hAnsi="Times New Roman" w:cs="Times New Roman"/>
                <w:lang w:val="uk-UA"/>
              </w:rPr>
            </w:pPr>
            <w:r w:rsidRPr="0008761B">
              <w:rPr>
                <w:rFonts w:ascii="Times New Roman" w:hAnsi="Times New Roman" w:cs="Times New Roman"/>
                <w:lang w:val="uk-UA"/>
              </w:rPr>
              <w:t>ОРГАНІЗАЦІЯ КОРЕКЦІЙНО-ПЕДАГОГІЧНОГО СУПРОВОДУ ДІТЕЙ ДОШКІЛЬНОГО ВІКУ З ПОРУШЕННЯМ ІНТЕЛЕКТУ В УМОВАХ РОЗВИТКУ ІНКЛЮЗИВНОГО НАВЧАННЯ</w:t>
            </w:r>
            <w:r w:rsidR="002B12FF">
              <w:rPr>
                <w:rFonts w:ascii="Times New Roman" w:hAnsi="Times New Roman" w:cs="Times New Roman"/>
                <w:lang w:val="uk-UA"/>
              </w:rPr>
              <w:t>…………………………………………………………………..</w:t>
            </w:r>
          </w:p>
        </w:tc>
        <w:tc>
          <w:tcPr>
            <w:tcW w:w="709" w:type="dxa"/>
          </w:tcPr>
          <w:p w:rsidR="00217C61" w:rsidRDefault="00217C61" w:rsidP="00381E34">
            <w:pPr>
              <w:spacing w:after="0" w:line="240" w:lineRule="auto"/>
              <w:rPr>
                <w:rFonts w:ascii="Times New Roman" w:hAnsi="Times New Roman" w:cs="Times New Roman"/>
                <w:lang w:val="uk-UA"/>
              </w:rPr>
            </w:pPr>
          </w:p>
          <w:p w:rsidR="00217C61" w:rsidRDefault="00217C61" w:rsidP="00381E34">
            <w:pPr>
              <w:spacing w:after="0" w:line="240" w:lineRule="auto"/>
              <w:rPr>
                <w:rFonts w:ascii="Times New Roman" w:hAnsi="Times New Roman" w:cs="Times New Roman"/>
                <w:lang w:val="uk-UA"/>
              </w:rPr>
            </w:pPr>
          </w:p>
          <w:p w:rsidR="00217C61" w:rsidRDefault="00217C61" w:rsidP="00381E34">
            <w:pPr>
              <w:spacing w:after="0" w:line="240" w:lineRule="auto"/>
              <w:rPr>
                <w:rFonts w:ascii="Times New Roman" w:hAnsi="Times New Roman" w:cs="Times New Roman"/>
                <w:lang w:val="uk-UA"/>
              </w:rPr>
            </w:pPr>
          </w:p>
          <w:p w:rsidR="006F0B40" w:rsidRPr="0008761B" w:rsidRDefault="006F0B40" w:rsidP="00201415">
            <w:pPr>
              <w:spacing w:after="0" w:line="240" w:lineRule="auto"/>
              <w:rPr>
                <w:rFonts w:ascii="Times New Roman" w:hAnsi="Times New Roman" w:cs="Times New Roman"/>
                <w:lang w:val="uk-UA"/>
              </w:rPr>
            </w:pPr>
            <w:r w:rsidRPr="0008761B">
              <w:rPr>
                <w:rFonts w:ascii="Times New Roman" w:hAnsi="Times New Roman" w:cs="Times New Roman"/>
                <w:lang w:val="uk-UA"/>
              </w:rPr>
              <w:t>3</w:t>
            </w:r>
            <w:r w:rsidR="00201415">
              <w:rPr>
                <w:rFonts w:ascii="Times New Roman" w:hAnsi="Times New Roman" w:cs="Times New Roman"/>
                <w:lang w:val="uk-UA"/>
              </w:rPr>
              <w:t>39</w:t>
            </w:r>
          </w:p>
        </w:tc>
      </w:tr>
      <w:tr w:rsidR="00217C61" w:rsidRPr="0008761B" w:rsidTr="006A0F3D">
        <w:tc>
          <w:tcPr>
            <w:tcW w:w="8897" w:type="dxa"/>
          </w:tcPr>
          <w:p w:rsidR="00217C61" w:rsidRPr="002B12FF" w:rsidRDefault="00217C61" w:rsidP="002B12FF">
            <w:pPr>
              <w:spacing w:after="0" w:line="240" w:lineRule="auto"/>
              <w:ind w:firstLine="142"/>
              <w:jc w:val="both"/>
              <w:rPr>
                <w:rFonts w:ascii="Times New Roman" w:hAnsi="Times New Roman" w:cs="Times New Roman"/>
                <w:lang w:val="uk-UA"/>
              </w:rPr>
            </w:pPr>
            <w:r w:rsidRPr="00217C61">
              <w:rPr>
                <w:rFonts w:ascii="Times New Roman" w:hAnsi="Times New Roman" w:cs="Times New Roman"/>
                <w:lang w:val="uk-UA"/>
              </w:rPr>
              <w:t>НАШІ АВТОРИ</w:t>
            </w:r>
            <w:r>
              <w:rPr>
                <w:rFonts w:ascii="Times New Roman" w:hAnsi="Times New Roman" w:cs="Times New Roman"/>
                <w:lang w:val="uk-UA"/>
              </w:rPr>
              <w:t>………………………………………………………………………………….</w:t>
            </w:r>
            <w:r w:rsidR="002B12FF">
              <w:rPr>
                <w:rFonts w:ascii="Times New Roman" w:hAnsi="Times New Roman" w:cs="Times New Roman"/>
                <w:lang w:val="uk-UA"/>
              </w:rPr>
              <w:t>..</w:t>
            </w:r>
          </w:p>
        </w:tc>
        <w:tc>
          <w:tcPr>
            <w:tcW w:w="709" w:type="dxa"/>
          </w:tcPr>
          <w:p w:rsidR="00217C61" w:rsidRDefault="00217C61" w:rsidP="00201415">
            <w:pPr>
              <w:spacing w:after="0" w:line="240" w:lineRule="auto"/>
              <w:rPr>
                <w:rFonts w:ascii="Times New Roman" w:hAnsi="Times New Roman" w:cs="Times New Roman"/>
                <w:lang w:val="uk-UA"/>
              </w:rPr>
            </w:pPr>
            <w:r>
              <w:rPr>
                <w:rFonts w:ascii="Times New Roman" w:hAnsi="Times New Roman" w:cs="Times New Roman"/>
                <w:lang w:val="uk-UA"/>
              </w:rPr>
              <w:t>34</w:t>
            </w:r>
            <w:r w:rsidR="00201415">
              <w:rPr>
                <w:rFonts w:ascii="Times New Roman" w:hAnsi="Times New Roman" w:cs="Times New Roman"/>
                <w:lang w:val="uk-UA"/>
              </w:rPr>
              <w:t>2</w:t>
            </w:r>
          </w:p>
        </w:tc>
      </w:tr>
    </w:tbl>
    <w:p w:rsidR="00D01CBF" w:rsidRDefault="00D01CBF" w:rsidP="002B12FF">
      <w:pPr>
        <w:shd w:val="clear" w:color="auto" w:fill="FFFFFF"/>
        <w:spacing w:after="0" w:line="312" w:lineRule="auto"/>
        <w:jc w:val="both"/>
        <w:rPr>
          <w:rFonts w:ascii="Times New Roman" w:hAnsi="Times New Roman" w:cs="Times New Roman"/>
          <w:sz w:val="28"/>
          <w:szCs w:val="28"/>
          <w:lang w:val="uk-UA"/>
        </w:rPr>
      </w:pPr>
    </w:p>
    <w:p w:rsidR="00D01CBF" w:rsidRPr="00540100" w:rsidRDefault="00D01CBF" w:rsidP="00D01CBF">
      <w:pPr>
        <w:jc w:val="center"/>
        <w:rPr>
          <w:rFonts w:ascii="Times New Roman" w:hAnsi="Times New Roman" w:cs="Times New Roman"/>
          <w:sz w:val="24"/>
          <w:szCs w:val="20"/>
          <w:lang w:val="uk-UA"/>
        </w:rPr>
      </w:pPr>
      <w:r>
        <w:rPr>
          <w:rFonts w:ascii="Times New Roman" w:hAnsi="Times New Roman" w:cs="Times New Roman"/>
          <w:sz w:val="28"/>
          <w:szCs w:val="28"/>
          <w:lang w:val="uk-UA"/>
        </w:rPr>
        <w:br w:type="page"/>
      </w:r>
      <w:r w:rsidRPr="00540100">
        <w:rPr>
          <w:rFonts w:ascii="Times New Roman" w:hAnsi="Times New Roman" w:cs="Times New Roman"/>
          <w:sz w:val="48"/>
          <w:szCs w:val="20"/>
          <w:lang w:val="uk-UA"/>
        </w:rPr>
        <w:lastRenderedPageBreak/>
        <w:t>НАУКОВЕ ВИДАННЯ</w:t>
      </w:r>
    </w:p>
    <w:p w:rsidR="00D01CBF" w:rsidRPr="002025BA" w:rsidRDefault="00D01CBF" w:rsidP="00D01CBF">
      <w:pPr>
        <w:spacing w:after="0" w:line="240" w:lineRule="auto"/>
        <w:ind w:firstLine="709"/>
        <w:jc w:val="center"/>
        <w:rPr>
          <w:rFonts w:ascii="Times New Roman" w:hAnsi="Times New Roman" w:cs="Times New Roman"/>
          <w:b/>
          <w:bCs/>
          <w:sz w:val="20"/>
          <w:szCs w:val="20"/>
          <w:lang w:eastAsia="uk-UA"/>
        </w:rPr>
      </w:pPr>
    </w:p>
    <w:p w:rsidR="00D01CBF" w:rsidRPr="0003345E" w:rsidRDefault="00D01CBF" w:rsidP="00D01CBF">
      <w:pPr>
        <w:tabs>
          <w:tab w:val="left" w:pos="0"/>
        </w:tabs>
        <w:autoSpaceDE w:val="0"/>
        <w:autoSpaceDN w:val="0"/>
        <w:adjustRightInd w:val="0"/>
        <w:spacing w:before="211" w:after="0" w:line="240" w:lineRule="auto"/>
        <w:ind w:firstLine="709"/>
        <w:jc w:val="center"/>
        <w:rPr>
          <w:rFonts w:ascii="Times New Roman" w:hAnsi="Times New Roman" w:cs="Times New Roman"/>
          <w:b/>
          <w:bCs/>
          <w:sz w:val="20"/>
          <w:szCs w:val="20"/>
          <w:lang w:val="uk-UA" w:eastAsia="uk-UA"/>
        </w:rPr>
      </w:pPr>
    </w:p>
    <w:p w:rsidR="00D01CBF" w:rsidRPr="0003345E" w:rsidRDefault="00D01CBF" w:rsidP="00D01CBF">
      <w:pPr>
        <w:spacing w:after="0" w:line="240" w:lineRule="auto"/>
        <w:jc w:val="center"/>
        <w:rPr>
          <w:rFonts w:ascii="Times New Roman" w:hAnsi="Times New Roman" w:cs="Times New Roman"/>
          <w:sz w:val="28"/>
          <w:szCs w:val="28"/>
          <w:lang w:val="uk-UA" w:eastAsia="uk-UA"/>
        </w:rPr>
      </w:pPr>
    </w:p>
    <w:p w:rsidR="00D01CBF" w:rsidRPr="00580837" w:rsidRDefault="00D01CBF" w:rsidP="00D01CBF">
      <w:pPr>
        <w:spacing w:after="0"/>
        <w:contextualSpacing/>
        <w:jc w:val="center"/>
        <w:rPr>
          <w:rFonts w:ascii="Times New Roman" w:hAnsi="Times New Roman" w:cs="Times New Roman"/>
          <w:color w:val="000000"/>
          <w:sz w:val="40"/>
          <w:szCs w:val="52"/>
          <w:lang w:val="uk-UA"/>
        </w:rPr>
      </w:pPr>
      <w:r w:rsidRPr="00580837">
        <w:rPr>
          <w:rFonts w:ascii="Times New Roman" w:hAnsi="Times New Roman" w:cs="Times New Roman"/>
          <w:color w:val="000000"/>
          <w:sz w:val="40"/>
          <w:szCs w:val="52"/>
          <w:lang w:val="uk-UA"/>
        </w:rPr>
        <w:t xml:space="preserve">Психолого-педагогічні та соціальні аспекти </w:t>
      </w:r>
    </w:p>
    <w:p w:rsidR="00D01CBF" w:rsidRPr="00580837" w:rsidRDefault="00D01CBF" w:rsidP="00D01CBF">
      <w:pPr>
        <w:spacing w:after="0" w:line="240" w:lineRule="auto"/>
        <w:jc w:val="center"/>
        <w:rPr>
          <w:rFonts w:ascii="Times New Roman" w:hAnsi="Times New Roman" w:cs="Times New Roman"/>
          <w:b/>
          <w:noProof/>
          <w:sz w:val="20"/>
          <w:szCs w:val="36"/>
          <w:lang w:val="uk-UA"/>
        </w:rPr>
      </w:pPr>
      <w:r w:rsidRPr="00580837">
        <w:rPr>
          <w:rFonts w:ascii="Times New Roman" w:hAnsi="Times New Roman" w:cs="Times New Roman"/>
          <w:color w:val="000000"/>
          <w:sz w:val="40"/>
          <w:szCs w:val="52"/>
          <w:lang w:val="uk-UA"/>
        </w:rPr>
        <w:t>вдосконалення якості освіти</w:t>
      </w:r>
    </w:p>
    <w:p w:rsidR="00D01CBF" w:rsidRDefault="00D01CBF" w:rsidP="00D01CBF">
      <w:pPr>
        <w:tabs>
          <w:tab w:val="left" w:pos="0"/>
        </w:tabs>
        <w:autoSpaceDE w:val="0"/>
        <w:autoSpaceDN w:val="0"/>
        <w:adjustRightInd w:val="0"/>
        <w:spacing w:after="0" w:line="240" w:lineRule="auto"/>
        <w:jc w:val="center"/>
        <w:rPr>
          <w:rFonts w:ascii="Times New Roman" w:hAnsi="Times New Roman" w:cs="Times New Roman"/>
          <w:b/>
          <w:bCs/>
          <w:sz w:val="28"/>
          <w:szCs w:val="28"/>
          <w:lang w:val="uk-UA"/>
        </w:rPr>
      </w:pP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b/>
          <w:bCs/>
          <w:sz w:val="28"/>
          <w:szCs w:val="28"/>
          <w:lang w:val="uk-UA"/>
        </w:rPr>
      </w:pPr>
      <w:r w:rsidRPr="0003345E">
        <w:rPr>
          <w:rFonts w:ascii="Times New Roman" w:hAnsi="Times New Roman" w:cs="Times New Roman"/>
          <w:b/>
          <w:bCs/>
          <w:sz w:val="28"/>
          <w:szCs w:val="28"/>
          <w:lang w:val="uk-UA"/>
        </w:rPr>
        <w:t>Матеріали</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eastAsia="uk-UA"/>
        </w:rPr>
        <w:t>Усеукраїнської</w:t>
      </w:r>
      <w:r w:rsidRPr="0003345E">
        <w:rPr>
          <w:rFonts w:ascii="Times New Roman" w:hAnsi="Times New Roman" w:cs="Times New Roman"/>
          <w:b/>
          <w:bCs/>
          <w:sz w:val="28"/>
          <w:szCs w:val="28"/>
          <w:lang w:val="uk-UA" w:eastAsia="uk-UA"/>
        </w:rPr>
        <w:t xml:space="preserve"> науково-практичної конференції</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b/>
          <w:bCs/>
          <w:sz w:val="28"/>
          <w:szCs w:val="28"/>
          <w:lang w:val="uk-UA" w:eastAsia="uk-UA"/>
        </w:rPr>
      </w:pPr>
      <w:r w:rsidRPr="0003345E">
        <w:rPr>
          <w:rFonts w:ascii="Times New Roman" w:hAnsi="Times New Roman" w:cs="Times New Roman"/>
          <w:b/>
          <w:bCs/>
          <w:sz w:val="28"/>
          <w:szCs w:val="28"/>
          <w:lang w:val="uk-UA" w:eastAsia="uk-UA"/>
        </w:rPr>
        <w:t xml:space="preserve">м. Харків, </w:t>
      </w:r>
      <w:r>
        <w:rPr>
          <w:rFonts w:ascii="Times New Roman" w:hAnsi="Times New Roman" w:cs="Times New Roman"/>
          <w:b/>
          <w:bCs/>
          <w:sz w:val="28"/>
          <w:szCs w:val="28"/>
          <w:lang w:val="uk-UA" w:eastAsia="uk-UA"/>
        </w:rPr>
        <w:t>22</w:t>
      </w:r>
      <w:r w:rsidRPr="0003345E">
        <w:rPr>
          <w:rFonts w:ascii="Times New Roman" w:hAnsi="Times New Roman" w:cs="Times New Roman"/>
          <w:b/>
          <w:bCs/>
          <w:sz w:val="28"/>
          <w:szCs w:val="28"/>
          <w:lang w:val="uk-UA" w:eastAsia="uk-UA"/>
        </w:rPr>
        <w:t xml:space="preserve"> </w:t>
      </w:r>
      <w:r>
        <w:rPr>
          <w:rFonts w:ascii="Times New Roman" w:hAnsi="Times New Roman" w:cs="Times New Roman"/>
          <w:b/>
          <w:bCs/>
          <w:sz w:val="28"/>
          <w:szCs w:val="28"/>
          <w:lang w:val="uk-UA" w:eastAsia="uk-UA"/>
        </w:rPr>
        <w:t>листопада</w:t>
      </w:r>
      <w:r w:rsidRPr="0003345E">
        <w:rPr>
          <w:rFonts w:ascii="Times New Roman" w:hAnsi="Times New Roman" w:cs="Times New Roman"/>
          <w:b/>
          <w:bCs/>
          <w:sz w:val="28"/>
          <w:szCs w:val="28"/>
          <w:lang w:val="uk-UA" w:eastAsia="uk-UA"/>
        </w:rPr>
        <w:t xml:space="preserve"> 201</w:t>
      </w:r>
      <w:r>
        <w:rPr>
          <w:rFonts w:ascii="Times New Roman" w:hAnsi="Times New Roman" w:cs="Times New Roman"/>
          <w:b/>
          <w:bCs/>
          <w:sz w:val="28"/>
          <w:szCs w:val="28"/>
          <w:lang w:val="uk-UA" w:eastAsia="uk-UA"/>
        </w:rPr>
        <w:t>8</w:t>
      </w:r>
      <w:r w:rsidRPr="0003345E">
        <w:rPr>
          <w:rFonts w:ascii="Times New Roman" w:hAnsi="Times New Roman" w:cs="Times New Roman"/>
          <w:b/>
          <w:bCs/>
          <w:sz w:val="28"/>
          <w:szCs w:val="28"/>
          <w:lang w:val="uk-UA" w:eastAsia="uk-UA"/>
        </w:rPr>
        <w:t xml:space="preserve"> року</w:t>
      </w:r>
    </w:p>
    <w:p w:rsidR="00D01CBF" w:rsidRDefault="00D01CBF" w:rsidP="00D01CBF">
      <w:pPr>
        <w:tabs>
          <w:tab w:val="left" w:pos="0"/>
        </w:tabs>
        <w:autoSpaceDE w:val="0"/>
        <w:autoSpaceDN w:val="0"/>
        <w:adjustRightInd w:val="0"/>
        <w:spacing w:before="211" w:after="0" w:line="240" w:lineRule="auto"/>
        <w:ind w:firstLine="709"/>
        <w:jc w:val="center"/>
        <w:rPr>
          <w:rFonts w:ascii="Times New Roman" w:hAnsi="Times New Roman" w:cs="Times New Roman"/>
          <w:b/>
          <w:bCs/>
          <w:sz w:val="28"/>
          <w:szCs w:val="28"/>
          <w:lang w:val="uk-UA" w:eastAsia="uk-UA"/>
        </w:rPr>
      </w:pPr>
    </w:p>
    <w:p w:rsidR="00D01CBF" w:rsidRPr="00580837" w:rsidRDefault="00D01CBF" w:rsidP="00D01CBF">
      <w:pPr>
        <w:tabs>
          <w:tab w:val="left" w:pos="0"/>
        </w:tabs>
        <w:autoSpaceDE w:val="0"/>
        <w:autoSpaceDN w:val="0"/>
        <w:adjustRightInd w:val="0"/>
        <w:spacing w:before="211" w:after="0" w:line="240" w:lineRule="auto"/>
        <w:jc w:val="center"/>
        <w:rPr>
          <w:rFonts w:ascii="Times New Roman" w:hAnsi="Times New Roman" w:cs="Times New Roman"/>
          <w:bCs/>
          <w:sz w:val="28"/>
          <w:szCs w:val="28"/>
          <w:lang w:val="uk-UA" w:eastAsia="uk-UA"/>
        </w:rPr>
      </w:pPr>
      <w:r w:rsidRPr="00580837">
        <w:rPr>
          <w:rFonts w:ascii="Times New Roman" w:hAnsi="Times New Roman" w:cs="Times New Roman"/>
          <w:bCs/>
          <w:sz w:val="28"/>
          <w:szCs w:val="28"/>
          <w:lang w:val="uk-UA" w:eastAsia="uk-UA"/>
        </w:rPr>
        <w:t>За загальною редакцією Г. Ф. Пономарьової</w:t>
      </w: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24"/>
          <w:szCs w:val="28"/>
          <w:lang w:val="uk-UA" w:eastAsia="uk-UA"/>
        </w:rPr>
      </w:pPr>
    </w:p>
    <w:p w:rsidR="00D01CBF" w:rsidRPr="00580837"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24"/>
          <w:szCs w:val="28"/>
          <w:lang w:val="uk-UA" w:eastAsia="uk-UA"/>
        </w:rPr>
      </w:pPr>
      <w:r w:rsidRPr="00580837">
        <w:rPr>
          <w:rFonts w:ascii="Times New Roman" w:hAnsi="Times New Roman" w:cs="Times New Roman"/>
          <w:sz w:val="24"/>
          <w:szCs w:val="28"/>
          <w:lang w:val="uk-UA" w:eastAsia="uk-UA"/>
        </w:rPr>
        <w:t>Відповідальний за випуск: Дмитренко К. А.</w:t>
      </w: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24"/>
          <w:szCs w:val="28"/>
          <w:lang w:val="uk-UA" w:eastAsia="uk-UA"/>
        </w:rPr>
      </w:pPr>
    </w:p>
    <w:p w:rsidR="00D01CBF" w:rsidRPr="00580837"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24"/>
          <w:szCs w:val="28"/>
          <w:lang w:val="uk-UA" w:eastAsia="uk-UA"/>
        </w:rPr>
      </w:pPr>
      <w:r w:rsidRPr="00580837">
        <w:rPr>
          <w:rFonts w:ascii="Times New Roman" w:hAnsi="Times New Roman" w:cs="Times New Roman"/>
          <w:sz w:val="24"/>
          <w:szCs w:val="28"/>
          <w:lang w:val="uk-UA" w:eastAsia="uk-UA"/>
        </w:rPr>
        <w:t>Технічний редактор: Безулик А. О.</w:t>
      </w: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18"/>
          <w:szCs w:val="24"/>
          <w:lang w:val="uk-UA" w:eastAsia="uk-UA"/>
        </w:rPr>
      </w:pP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18"/>
          <w:szCs w:val="24"/>
          <w:lang w:val="uk-UA" w:eastAsia="uk-UA"/>
        </w:rPr>
      </w:pP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18"/>
          <w:szCs w:val="24"/>
          <w:lang w:val="uk-UA" w:eastAsia="uk-UA"/>
        </w:rPr>
      </w:pPr>
    </w:p>
    <w:p w:rsidR="00D01CBF"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18"/>
          <w:szCs w:val="24"/>
          <w:lang w:val="uk-UA" w:eastAsia="uk-UA"/>
        </w:rPr>
      </w:pPr>
    </w:p>
    <w:p w:rsidR="00D01CBF" w:rsidRPr="0003345E" w:rsidRDefault="00D01CBF" w:rsidP="00D01CBF">
      <w:pPr>
        <w:tabs>
          <w:tab w:val="left" w:pos="0"/>
        </w:tabs>
        <w:autoSpaceDE w:val="0"/>
        <w:autoSpaceDN w:val="0"/>
        <w:adjustRightInd w:val="0"/>
        <w:spacing w:before="197" w:after="0" w:line="240" w:lineRule="auto"/>
        <w:jc w:val="center"/>
        <w:rPr>
          <w:rFonts w:ascii="Times New Roman" w:hAnsi="Times New Roman" w:cs="Times New Roman"/>
          <w:sz w:val="18"/>
          <w:szCs w:val="24"/>
          <w:lang w:val="uk-UA" w:eastAsia="uk-UA"/>
        </w:rPr>
      </w:pP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Підписано до друку 27.11.2013 г. Формат 60x84/16</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Папір офсетний. Гарн</w:t>
      </w:r>
      <w:r>
        <w:rPr>
          <w:rFonts w:ascii="Times New Roman" w:hAnsi="Times New Roman" w:cs="Times New Roman"/>
          <w:sz w:val="18"/>
          <w:szCs w:val="24"/>
          <w:highlight w:val="yellow"/>
          <w:lang w:val="uk-UA" w:eastAsia="uk-UA"/>
        </w:rPr>
        <w:t>і</w:t>
      </w:r>
      <w:r w:rsidRPr="0003345E">
        <w:rPr>
          <w:rFonts w:ascii="Times New Roman" w:hAnsi="Times New Roman" w:cs="Times New Roman"/>
          <w:sz w:val="18"/>
          <w:szCs w:val="24"/>
          <w:highlight w:val="yellow"/>
          <w:lang w:val="uk-UA" w:eastAsia="uk-UA"/>
        </w:rPr>
        <w:t>тура Century Schoolbook.</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 xml:space="preserve">Ум. друк. л. 17,7. Ум.-вид. л. 20,9 </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lang w:val="uk-UA" w:eastAsia="uk-UA"/>
        </w:rPr>
      </w:pPr>
      <w:r w:rsidRPr="0003345E">
        <w:rPr>
          <w:rFonts w:ascii="Times New Roman" w:hAnsi="Times New Roman" w:cs="Times New Roman"/>
          <w:sz w:val="18"/>
          <w:szCs w:val="24"/>
          <w:highlight w:val="yellow"/>
          <w:lang w:val="uk-UA" w:eastAsia="uk-UA"/>
        </w:rPr>
        <w:t>Наклад 250 прим. Зам. 13-2711</w:t>
      </w:r>
    </w:p>
    <w:p w:rsidR="00D01CBF" w:rsidRPr="0003345E" w:rsidRDefault="00D01CBF" w:rsidP="00D01CBF">
      <w:pPr>
        <w:tabs>
          <w:tab w:val="left" w:pos="0"/>
        </w:tabs>
        <w:autoSpaceDE w:val="0"/>
        <w:autoSpaceDN w:val="0"/>
        <w:adjustRightInd w:val="0"/>
        <w:spacing w:before="206" w:after="0" w:line="240" w:lineRule="auto"/>
        <w:jc w:val="center"/>
        <w:rPr>
          <w:rFonts w:ascii="Times New Roman" w:hAnsi="Times New Roman" w:cs="Times New Roman"/>
          <w:sz w:val="18"/>
          <w:szCs w:val="24"/>
          <w:lang w:val="uk-UA" w:eastAsia="uk-UA"/>
        </w:rPr>
      </w:pP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20"/>
          <w:szCs w:val="20"/>
        </w:rPr>
      </w:pP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b/>
          <w:bCs/>
          <w:sz w:val="20"/>
          <w:szCs w:val="20"/>
          <w:highlight w:val="yellow"/>
          <w:lang w:val="uk-UA" w:eastAsia="uk-UA"/>
        </w:rPr>
      </w:pPr>
      <w:r>
        <w:rPr>
          <w:rFonts w:ascii="Times New Roman" w:hAnsi="Times New Roman" w:cs="Times New Roman"/>
          <w:b/>
          <w:bCs/>
          <w:sz w:val="20"/>
          <w:szCs w:val="20"/>
          <w:highlight w:val="yellow"/>
          <w:lang w:val="uk-UA" w:eastAsia="uk-UA"/>
        </w:rPr>
        <w:t>Видавництво та друк ФО</w:t>
      </w:r>
      <w:r w:rsidRPr="0003345E">
        <w:rPr>
          <w:rFonts w:ascii="Times New Roman" w:hAnsi="Times New Roman" w:cs="Times New Roman"/>
          <w:b/>
          <w:bCs/>
          <w:sz w:val="20"/>
          <w:szCs w:val="20"/>
          <w:highlight w:val="yellow"/>
          <w:lang w:val="uk-UA" w:eastAsia="uk-UA"/>
        </w:rPr>
        <w:t xml:space="preserve">П </w:t>
      </w:r>
      <w:r>
        <w:rPr>
          <w:rFonts w:ascii="Times New Roman" w:hAnsi="Times New Roman" w:cs="Times New Roman"/>
          <w:b/>
          <w:bCs/>
          <w:sz w:val="20"/>
          <w:szCs w:val="20"/>
          <w:highlight w:val="yellow"/>
          <w:lang w:val="uk-UA" w:eastAsia="uk-UA"/>
        </w:rPr>
        <w:t>В</w:t>
      </w:r>
      <w:r w:rsidRPr="0003345E">
        <w:rPr>
          <w:rFonts w:ascii="Times New Roman" w:hAnsi="Times New Roman" w:cs="Times New Roman"/>
          <w:b/>
          <w:bCs/>
          <w:sz w:val="20"/>
          <w:szCs w:val="20"/>
          <w:highlight w:val="yellow"/>
          <w:lang w:val="uk-UA" w:eastAsia="uk-UA"/>
        </w:rPr>
        <w:t>.</w:t>
      </w:r>
      <w:r>
        <w:rPr>
          <w:rFonts w:ascii="Times New Roman" w:hAnsi="Times New Roman" w:cs="Times New Roman"/>
          <w:b/>
          <w:bCs/>
          <w:sz w:val="20"/>
          <w:szCs w:val="20"/>
          <w:highlight w:val="yellow"/>
          <w:lang w:val="uk-UA" w:eastAsia="uk-UA"/>
        </w:rPr>
        <w:t xml:space="preserve"> </w:t>
      </w:r>
      <w:r w:rsidRPr="0003345E">
        <w:rPr>
          <w:rFonts w:ascii="Times New Roman" w:hAnsi="Times New Roman" w:cs="Times New Roman"/>
          <w:b/>
          <w:bCs/>
          <w:sz w:val="20"/>
          <w:szCs w:val="20"/>
          <w:highlight w:val="yellow"/>
          <w:lang w:val="uk-UA" w:eastAsia="uk-UA"/>
        </w:rPr>
        <w:t>В</w:t>
      </w:r>
      <w:r>
        <w:rPr>
          <w:rFonts w:ascii="Times New Roman" w:hAnsi="Times New Roman" w:cs="Times New Roman"/>
          <w:b/>
          <w:bCs/>
          <w:sz w:val="20"/>
          <w:szCs w:val="20"/>
          <w:highlight w:val="yellow"/>
          <w:lang w:val="uk-UA" w:eastAsia="uk-UA"/>
        </w:rPr>
        <w:t>. Петров</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61052, Україна, м. Харків, вул. Слов'янська, З</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тел. +38 (057) 759-48-79, +38 (067) 962-28-68</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de-DE" w:eastAsia="uk-UA"/>
        </w:rPr>
        <w:t>E-mail</w:t>
      </w:r>
      <w:r w:rsidRPr="0003345E">
        <w:rPr>
          <w:rFonts w:ascii="Times New Roman" w:hAnsi="Times New Roman" w:cs="Times New Roman"/>
          <w:sz w:val="18"/>
          <w:szCs w:val="24"/>
          <w:highlight w:val="yellow"/>
          <w:lang w:val="uk-UA" w:eastAsia="uk-UA"/>
        </w:rPr>
        <w:t>:</w:t>
      </w:r>
      <w:r w:rsidRPr="0003345E">
        <w:rPr>
          <w:rFonts w:ascii="Times New Roman" w:hAnsi="Times New Roman" w:cs="Times New Roman"/>
          <w:sz w:val="18"/>
          <w:szCs w:val="24"/>
          <w:highlight w:val="yellow"/>
          <w:lang w:val="de-DE" w:eastAsia="uk-UA"/>
        </w:rPr>
        <w:t xml:space="preserve"> </w:t>
      </w:r>
      <w:hyperlink r:id="rId70" w:history="1">
        <w:r w:rsidRPr="0003345E">
          <w:rPr>
            <w:rFonts w:ascii="Times New Roman" w:hAnsi="Times New Roman" w:cs="Times New Roman"/>
            <w:color w:val="0000FF"/>
            <w:sz w:val="24"/>
            <w:szCs w:val="24"/>
            <w:highlight w:val="yellow"/>
            <w:u w:val="single"/>
            <w:lang w:val="de-DE" w:eastAsia="uk-UA"/>
          </w:rPr>
          <w:t>editor@izdatel.com.ua</w:t>
        </w:r>
      </w:hyperlink>
      <w:r w:rsidRPr="0003345E">
        <w:rPr>
          <w:rFonts w:ascii="Times New Roman" w:hAnsi="Times New Roman" w:cs="Times New Roman"/>
          <w:sz w:val="18"/>
          <w:szCs w:val="24"/>
          <w:highlight w:val="yellow"/>
          <w:lang w:val="de-DE" w:eastAsia="uk-UA"/>
        </w:rPr>
        <w:t xml:space="preserve">   </w:t>
      </w:r>
      <w:hyperlink r:id="rId71" w:history="1">
        <w:r w:rsidRPr="0003345E">
          <w:rPr>
            <w:rFonts w:ascii="Times New Roman" w:hAnsi="Times New Roman" w:cs="Times New Roman"/>
            <w:color w:val="0000FF"/>
            <w:sz w:val="24"/>
            <w:szCs w:val="24"/>
            <w:highlight w:val="yellow"/>
            <w:u w:val="single"/>
            <w:lang w:val="de-DE" w:eastAsia="uk-UA"/>
          </w:rPr>
          <w:t>http://www.izdatel.com.ua</w:t>
        </w:r>
      </w:hyperlink>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eastAsia="uk-UA"/>
        </w:rPr>
      </w:pPr>
      <w:r w:rsidRPr="0003345E">
        <w:rPr>
          <w:rFonts w:ascii="Times New Roman" w:hAnsi="Times New Roman" w:cs="Times New Roman"/>
          <w:sz w:val="18"/>
          <w:szCs w:val="24"/>
          <w:highlight w:val="yellow"/>
          <w:lang w:val="uk-UA" w:eastAsia="uk-UA"/>
        </w:rPr>
        <w:t>Свідоцтво про внесення суб'єкта видавничої справи</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eastAsia="uk-UA"/>
        </w:rPr>
      </w:pPr>
      <w:r w:rsidRPr="0003345E">
        <w:rPr>
          <w:rFonts w:ascii="Times New Roman" w:hAnsi="Times New Roman" w:cs="Times New Roman"/>
          <w:sz w:val="18"/>
          <w:szCs w:val="24"/>
          <w:highlight w:val="yellow"/>
          <w:lang w:val="uk-UA" w:eastAsia="uk-UA"/>
        </w:rPr>
        <w:t>до Державного реєстру видавців, виготовників</w:t>
      </w:r>
    </w:p>
    <w:p w:rsidR="00D01CBF" w:rsidRPr="0003345E" w:rsidRDefault="00D01CBF" w:rsidP="00D01CBF">
      <w:pPr>
        <w:tabs>
          <w:tab w:val="left" w:pos="0"/>
        </w:tabs>
        <w:autoSpaceDE w:val="0"/>
        <w:autoSpaceDN w:val="0"/>
        <w:adjustRightInd w:val="0"/>
        <w:spacing w:after="0" w:line="240" w:lineRule="auto"/>
        <w:jc w:val="center"/>
        <w:rPr>
          <w:rFonts w:ascii="Times New Roman" w:hAnsi="Times New Roman" w:cs="Times New Roman"/>
          <w:sz w:val="18"/>
          <w:szCs w:val="24"/>
          <w:highlight w:val="yellow"/>
          <w:lang w:val="uk-UA" w:eastAsia="uk-UA"/>
        </w:rPr>
      </w:pPr>
      <w:r w:rsidRPr="0003345E">
        <w:rPr>
          <w:rFonts w:ascii="Times New Roman" w:hAnsi="Times New Roman" w:cs="Times New Roman"/>
          <w:sz w:val="18"/>
          <w:szCs w:val="24"/>
          <w:highlight w:val="yellow"/>
          <w:lang w:val="uk-UA" w:eastAsia="uk-UA"/>
        </w:rPr>
        <w:t xml:space="preserve">і розповсюджувачів видавничої продукції </w:t>
      </w:r>
    </w:p>
    <w:p w:rsidR="00D01CBF" w:rsidRDefault="00D01CBF" w:rsidP="00D01CBF">
      <w:pPr>
        <w:tabs>
          <w:tab w:val="left" w:pos="0"/>
        </w:tabs>
        <w:autoSpaceDE w:val="0"/>
        <w:autoSpaceDN w:val="0"/>
        <w:adjustRightInd w:val="0"/>
        <w:spacing w:after="0" w:line="240" w:lineRule="auto"/>
        <w:jc w:val="center"/>
        <w:rPr>
          <w:rFonts w:ascii="Times New Roman" w:hAnsi="Times New Roman"/>
          <w:lang w:val="uk-UA" w:eastAsia="uk-UA"/>
        </w:rPr>
      </w:pPr>
      <w:r w:rsidRPr="0003345E">
        <w:rPr>
          <w:rFonts w:ascii="Times New Roman" w:hAnsi="Times New Roman" w:cs="Times New Roman"/>
          <w:sz w:val="18"/>
          <w:szCs w:val="24"/>
          <w:highlight w:val="yellow"/>
          <w:lang w:val="uk-UA" w:eastAsia="uk-UA"/>
        </w:rPr>
        <w:t>ДК № 2779 від 28.02.2007 р.</w:t>
      </w:r>
    </w:p>
    <w:p w:rsidR="00D01CBF" w:rsidRDefault="00D01CBF">
      <w:pPr>
        <w:spacing w:after="0" w:line="240" w:lineRule="auto"/>
        <w:rPr>
          <w:rFonts w:ascii="Times New Roman" w:hAnsi="Times New Roman" w:cs="Times New Roman"/>
          <w:sz w:val="28"/>
          <w:szCs w:val="28"/>
          <w:lang w:val="uk-UA"/>
        </w:rPr>
      </w:pPr>
    </w:p>
    <w:p w:rsidR="00737EDD" w:rsidRPr="00D00221" w:rsidRDefault="00737EDD" w:rsidP="002B12FF">
      <w:pPr>
        <w:shd w:val="clear" w:color="auto" w:fill="FFFFFF"/>
        <w:spacing w:after="0" w:line="312" w:lineRule="auto"/>
        <w:jc w:val="both"/>
        <w:rPr>
          <w:rFonts w:ascii="Times New Roman" w:hAnsi="Times New Roman" w:cs="Times New Roman"/>
          <w:sz w:val="28"/>
          <w:szCs w:val="28"/>
          <w:lang w:val="uk-UA"/>
        </w:rPr>
      </w:pPr>
    </w:p>
    <w:sectPr w:rsidR="00737EDD" w:rsidRPr="00D00221" w:rsidSect="00C12297">
      <w:footerReference w:type="default" r:id="rId72"/>
      <w:pgSz w:w="11906" w:h="16838"/>
      <w:pgMar w:top="1418"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5F" w:rsidRDefault="001B5C5F" w:rsidP="00C12297">
      <w:pPr>
        <w:spacing w:after="0" w:line="240" w:lineRule="auto"/>
      </w:pPr>
      <w:r>
        <w:separator/>
      </w:r>
    </w:p>
  </w:endnote>
  <w:endnote w:type="continuationSeparator" w:id="0">
    <w:p w:rsidR="001B5C5F" w:rsidRDefault="001B5C5F" w:rsidP="00C1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4" w:csb1="00000000"/>
  </w:font>
  <w:font w:name="MyriadPro-Light">
    <w:altName w:val="MS Mincho"/>
    <w:panose1 w:val="00000000000000000000"/>
    <w:charset w:val="80"/>
    <w:family w:val="auto"/>
    <w:notTrueType/>
    <w:pitch w:val="default"/>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FF" w:rsidRPr="00C12297" w:rsidRDefault="002B12FF">
    <w:pPr>
      <w:pStyle w:val="ae"/>
      <w:jc w:val="center"/>
      <w:rPr>
        <w:sz w:val="20"/>
        <w:szCs w:val="20"/>
      </w:rPr>
    </w:pPr>
    <w:r w:rsidRPr="00C12297">
      <w:rPr>
        <w:sz w:val="20"/>
        <w:szCs w:val="20"/>
      </w:rPr>
      <w:fldChar w:fldCharType="begin"/>
    </w:r>
    <w:r w:rsidRPr="00C12297">
      <w:rPr>
        <w:sz w:val="20"/>
        <w:szCs w:val="20"/>
      </w:rPr>
      <w:instrText>PAGE   \* MERGEFORMAT</w:instrText>
    </w:r>
    <w:r w:rsidRPr="00C12297">
      <w:rPr>
        <w:sz w:val="20"/>
        <w:szCs w:val="20"/>
      </w:rPr>
      <w:fldChar w:fldCharType="separate"/>
    </w:r>
    <w:r w:rsidR="006B3E3A">
      <w:rPr>
        <w:noProof/>
        <w:sz w:val="20"/>
        <w:szCs w:val="20"/>
      </w:rPr>
      <w:t>354</w:t>
    </w:r>
    <w:r w:rsidRPr="00C12297">
      <w:rPr>
        <w:sz w:val="20"/>
        <w:szCs w:val="20"/>
      </w:rPr>
      <w:fldChar w:fldCharType="end"/>
    </w:r>
  </w:p>
  <w:p w:rsidR="002B12FF" w:rsidRPr="00C12297" w:rsidRDefault="002B12FF">
    <w:pPr>
      <w:pStyle w:val="a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5F" w:rsidRDefault="001B5C5F" w:rsidP="00C12297">
      <w:pPr>
        <w:spacing w:after="0" w:line="240" w:lineRule="auto"/>
      </w:pPr>
      <w:r>
        <w:separator/>
      </w:r>
    </w:p>
  </w:footnote>
  <w:footnote w:type="continuationSeparator" w:id="0">
    <w:p w:rsidR="001B5C5F" w:rsidRDefault="001B5C5F" w:rsidP="00C12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B0B"/>
    <w:multiLevelType w:val="hybridMultilevel"/>
    <w:tmpl w:val="B36A6A96"/>
    <w:lvl w:ilvl="0" w:tplc="CC00A81C">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9A02B5"/>
    <w:multiLevelType w:val="multilevel"/>
    <w:tmpl w:val="FC2CDC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nsid w:val="043A421E"/>
    <w:multiLevelType w:val="hybridMultilevel"/>
    <w:tmpl w:val="3C8418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4AC6454"/>
    <w:multiLevelType w:val="hybridMultilevel"/>
    <w:tmpl w:val="443C43F8"/>
    <w:lvl w:ilvl="0" w:tplc="C08C6D72">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087947F0"/>
    <w:multiLevelType w:val="hybridMultilevel"/>
    <w:tmpl w:val="0DFA8368"/>
    <w:lvl w:ilvl="0" w:tplc="8D44DCA4">
      <w:start w:val="1"/>
      <w:numFmt w:val="decimal"/>
      <w:lvlText w:val="%1."/>
      <w:lvlJc w:val="left"/>
      <w:pPr>
        <w:ind w:left="644" w:hanging="360"/>
      </w:pPr>
      <w:rPr>
        <w:rFonts w:cs="Times New Roman"/>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08CD42EE"/>
    <w:multiLevelType w:val="hybridMultilevel"/>
    <w:tmpl w:val="D63EBE40"/>
    <w:lvl w:ilvl="0" w:tplc="7A0A3D0A">
      <w:numFmt w:val="bullet"/>
      <w:lvlText w:val="–"/>
      <w:lvlJc w:val="left"/>
      <w:pPr>
        <w:ind w:left="2138" w:hanging="360"/>
      </w:pPr>
      <w:rPr>
        <w:rFonts w:ascii="Times New Roman" w:eastAsia="Times New Roman" w:hAnsi="Times New Roman"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6">
    <w:nsid w:val="0BAF67B6"/>
    <w:multiLevelType w:val="hybridMultilevel"/>
    <w:tmpl w:val="C5D2901E"/>
    <w:lvl w:ilvl="0" w:tplc="77DEF498">
      <w:start w:val="1"/>
      <w:numFmt w:val="decimal"/>
      <w:lvlText w:val="%1."/>
      <w:lvlJc w:val="left"/>
      <w:pPr>
        <w:tabs>
          <w:tab w:val="num" w:pos="720"/>
        </w:tabs>
        <w:ind w:left="720" w:hanging="360"/>
      </w:pPr>
      <w:rPr>
        <w:rFonts w:cs="Times New Roman"/>
        <w:i w:val="0"/>
        <w:iCs w:val="0"/>
      </w:rPr>
    </w:lvl>
    <w:lvl w:ilvl="1" w:tplc="04190019">
      <w:start w:val="1"/>
      <w:numFmt w:val="lowerLetter"/>
      <w:lvlText w:val="%2."/>
      <w:lvlJc w:val="left"/>
      <w:pPr>
        <w:tabs>
          <w:tab w:val="num" w:pos="1440"/>
        </w:tabs>
        <w:ind w:left="1440" w:hanging="360"/>
      </w:pPr>
      <w:rPr>
        <w:rFonts w:cs="Times New Roman"/>
      </w:rPr>
    </w:lvl>
    <w:lvl w:ilvl="2" w:tplc="A9661AC6">
      <w:start w:val="5"/>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BD1009D"/>
    <w:multiLevelType w:val="hybridMultilevel"/>
    <w:tmpl w:val="A634ABEE"/>
    <w:lvl w:ilvl="0" w:tplc="B81A624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0D4A7C1E"/>
    <w:multiLevelType w:val="hybridMultilevel"/>
    <w:tmpl w:val="1BF03D88"/>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113D086B"/>
    <w:multiLevelType w:val="hybridMultilevel"/>
    <w:tmpl w:val="2F8A50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25B71D2"/>
    <w:multiLevelType w:val="hybridMultilevel"/>
    <w:tmpl w:val="C81C89C6"/>
    <w:lvl w:ilvl="0" w:tplc="F5FEA8C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3530F91"/>
    <w:multiLevelType w:val="hybridMultilevel"/>
    <w:tmpl w:val="0262A830"/>
    <w:lvl w:ilvl="0" w:tplc="0422000F">
      <w:start w:val="1"/>
      <w:numFmt w:val="decimal"/>
      <w:lvlText w:val="%1."/>
      <w:lvlJc w:val="left"/>
      <w:pPr>
        <w:tabs>
          <w:tab w:val="num" w:pos="502"/>
        </w:tabs>
        <w:ind w:left="502"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2">
    <w:nsid w:val="17FE16CD"/>
    <w:multiLevelType w:val="hybridMultilevel"/>
    <w:tmpl w:val="103AD9BE"/>
    <w:lvl w:ilvl="0" w:tplc="0F5C81F8">
      <w:start w:val="1"/>
      <w:numFmt w:val="decimal"/>
      <w:lvlText w:val="%1."/>
      <w:lvlJc w:val="left"/>
      <w:pPr>
        <w:ind w:left="1068" w:hanging="360"/>
      </w:pPr>
      <w:rPr>
        <w:rFonts w:cs="Times New Roman" w:hint="default"/>
        <w:color w:val="auto"/>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191E50EE"/>
    <w:multiLevelType w:val="hybridMultilevel"/>
    <w:tmpl w:val="0784BF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1A805372"/>
    <w:multiLevelType w:val="hybridMultilevel"/>
    <w:tmpl w:val="82B0F736"/>
    <w:lvl w:ilvl="0" w:tplc="6062EB5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1B361F11"/>
    <w:multiLevelType w:val="hybridMultilevel"/>
    <w:tmpl w:val="05AA971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1B8F6A94"/>
    <w:multiLevelType w:val="hybridMultilevel"/>
    <w:tmpl w:val="922C0F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F134CC0"/>
    <w:multiLevelType w:val="hybridMultilevel"/>
    <w:tmpl w:val="2DDE21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F1E6B6B"/>
    <w:multiLevelType w:val="hybridMultilevel"/>
    <w:tmpl w:val="DB20FF7A"/>
    <w:lvl w:ilvl="0" w:tplc="BA4EC26A">
      <w:start w:val="1"/>
      <w:numFmt w:val="decimal"/>
      <w:lvlText w:val="%1."/>
      <w:lvlJc w:val="left"/>
      <w:pPr>
        <w:ind w:left="1429" w:hanging="360"/>
      </w:pPr>
      <w:rPr>
        <w:rFonts w:cs="Times New Roman"/>
        <w:b w:val="0"/>
        <w:bCs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21F86062"/>
    <w:multiLevelType w:val="hybridMultilevel"/>
    <w:tmpl w:val="4AE83A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33A2C75"/>
    <w:multiLevelType w:val="hybridMultilevel"/>
    <w:tmpl w:val="A644F2EC"/>
    <w:lvl w:ilvl="0" w:tplc="0422000F">
      <w:start w:val="1"/>
      <w:numFmt w:val="decimal"/>
      <w:lvlText w:val="%1."/>
      <w:lvlJc w:val="left"/>
      <w:pPr>
        <w:ind w:left="502" w:hanging="360"/>
      </w:pPr>
      <w:rPr>
        <w:rFonts w:cs="Times New Roman"/>
      </w:rPr>
    </w:lvl>
    <w:lvl w:ilvl="1" w:tplc="04220019">
      <w:start w:val="1"/>
      <w:numFmt w:val="lowerLetter"/>
      <w:lvlText w:val="%2."/>
      <w:lvlJc w:val="left"/>
      <w:pPr>
        <w:ind w:left="1222" w:hanging="360"/>
      </w:pPr>
      <w:rPr>
        <w:rFonts w:cs="Times New Roman"/>
      </w:rPr>
    </w:lvl>
    <w:lvl w:ilvl="2" w:tplc="0422001B">
      <w:start w:val="1"/>
      <w:numFmt w:val="lowerRoman"/>
      <w:lvlText w:val="%3."/>
      <w:lvlJc w:val="right"/>
      <w:pPr>
        <w:ind w:left="1942" w:hanging="180"/>
      </w:pPr>
      <w:rPr>
        <w:rFonts w:cs="Times New Roman"/>
      </w:rPr>
    </w:lvl>
    <w:lvl w:ilvl="3" w:tplc="0422000F">
      <w:start w:val="1"/>
      <w:numFmt w:val="decimal"/>
      <w:lvlText w:val="%4."/>
      <w:lvlJc w:val="left"/>
      <w:pPr>
        <w:ind w:left="2662" w:hanging="360"/>
      </w:pPr>
      <w:rPr>
        <w:rFonts w:cs="Times New Roman"/>
      </w:rPr>
    </w:lvl>
    <w:lvl w:ilvl="4" w:tplc="04220019">
      <w:start w:val="1"/>
      <w:numFmt w:val="lowerLetter"/>
      <w:lvlText w:val="%5."/>
      <w:lvlJc w:val="left"/>
      <w:pPr>
        <w:ind w:left="3382" w:hanging="360"/>
      </w:pPr>
      <w:rPr>
        <w:rFonts w:cs="Times New Roman"/>
      </w:rPr>
    </w:lvl>
    <w:lvl w:ilvl="5" w:tplc="0422001B">
      <w:start w:val="1"/>
      <w:numFmt w:val="lowerRoman"/>
      <w:lvlText w:val="%6."/>
      <w:lvlJc w:val="right"/>
      <w:pPr>
        <w:ind w:left="4102" w:hanging="180"/>
      </w:pPr>
      <w:rPr>
        <w:rFonts w:cs="Times New Roman"/>
      </w:rPr>
    </w:lvl>
    <w:lvl w:ilvl="6" w:tplc="0422000F">
      <w:start w:val="1"/>
      <w:numFmt w:val="decimal"/>
      <w:lvlText w:val="%7."/>
      <w:lvlJc w:val="left"/>
      <w:pPr>
        <w:ind w:left="4822" w:hanging="360"/>
      </w:pPr>
      <w:rPr>
        <w:rFonts w:cs="Times New Roman"/>
      </w:rPr>
    </w:lvl>
    <w:lvl w:ilvl="7" w:tplc="04220019">
      <w:start w:val="1"/>
      <w:numFmt w:val="lowerLetter"/>
      <w:lvlText w:val="%8."/>
      <w:lvlJc w:val="left"/>
      <w:pPr>
        <w:ind w:left="5542" w:hanging="360"/>
      </w:pPr>
      <w:rPr>
        <w:rFonts w:cs="Times New Roman"/>
      </w:rPr>
    </w:lvl>
    <w:lvl w:ilvl="8" w:tplc="0422001B">
      <w:start w:val="1"/>
      <w:numFmt w:val="lowerRoman"/>
      <w:lvlText w:val="%9."/>
      <w:lvlJc w:val="right"/>
      <w:pPr>
        <w:ind w:left="6262" w:hanging="180"/>
      </w:pPr>
      <w:rPr>
        <w:rFonts w:cs="Times New Roman"/>
      </w:rPr>
    </w:lvl>
  </w:abstractNum>
  <w:abstractNum w:abstractNumId="21">
    <w:nsid w:val="239003AB"/>
    <w:multiLevelType w:val="hybridMultilevel"/>
    <w:tmpl w:val="CB40DE7C"/>
    <w:lvl w:ilvl="0" w:tplc="0419000F">
      <w:start w:val="1"/>
      <w:numFmt w:val="decimal"/>
      <w:lvlText w:val="%1."/>
      <w:lvlJc w:val="left"/>
      <w:pPr>
        <w:ind w:left="1444" w:hanging="360"/>
      </w:pPr>
      <w:rPr>
        <w:rFonts w:cs="Times New Roman"/>
      </w:rPr>
    </w:lvl>
    <w:lvl w:ilvl="1" w:tplc="04190019">
      <w:start w:val="1"/>
      <w:numFmt w:val="lowerLetter"/>
      <w:lvlText w:val="%2."/>
      <w:lvlJc w:val="left"/>
      <w:pPr>
        <w:ind w:left="2164" w:hanging="360"/>
      </w:pPr>
      <w:rPr>
        <w:rFonts w:cs="Times New Roman"/>
      </w:rPr>
    </w:lvl>
    <w:lvl w:ilvl="2" w:tplc="0419001B">
      <w:start w:val="1"/>
      <w:numFmt w:val="lowerRoman"/>
      <w:lvlText w:val="%3."/>
      <w:lvlJc w:val="right"/>
      <w:pPr>
        <w:ind w:left="2884" w:hanging="180"/>
      </w:pPr>
      <w:rPr>
        <w:rFonts w:cs="Times New Roman"/>
      </w:rPr>
    </w:lvl>
    <w:lvl w:ilvl="3" w:tplc="0419000F">
      <w:start w:val="1"/>
      <w:numFmt w:val="decimal"/>
      <w:lvlText w:val="%4."/>
      <w:lvlJc w:val="left"/>
      <w:pPr>
        <w:ind w:left="3604" w:hanging="360"/>
      </w:pPr>
      <w:rPr>
        <w:rFonts w:cs="Times New Roman"/>
      </w:rPr>
    </w:lvl>
    <w:lvl w:ilvl="4" w:tplc="04190019">
      <w:start w:val="1"/>
      <w:numFmt w:val="lowerLetter"/>
      <w:lvlText w:val="%5."/>
      <w:lvlJc w:val="left"/>
      <w:pPr>
        <w:ind w:left="4324" w:hanging="360"/>
      </w:pPr>
      <w:rPr>
        <w:rFonts w:cs="Times New Roman"/>
      </w:rPr>
    </w:lvl>
    <w:lvl w:ilvl="5" w:tplc="0419001B">
      <w:start w:val="1"/>
      <w:numFmt w:val="lowerRoman"/>
      <w:lvlText w:val="%6."/>
      <w:lvlJc w:val="right"/>
      <w:pPr>
        <w:ind w:left="5044" w:hanging="180"/>
      </w:pPr>
      <w:rPr>
        <w:rFonts w:cs="Times New Roman"/>
      </w:rPr>
    </w:lvl>
    <w:lvl w:ilvl="6" w:tplc="0419000F">
      <w:start w:val="1"/>
      <w:numFmt w:val="decimal"/>
      <w:lvlText w:val="%7."/>
      <w:lvlJc w:val="left"/>
      <w:pPr>
        <w:ind w:left="5764" w:hanging="360"/>
      </w:pPr>
      <w:rPr>
        <w:rFonts w:cs="Times New Roman"/>
      </w:rPr>
    </w:lvl>
    <w:lvl w:ilvl="7" w:tplc="04190019">
      <w:start w:val="1"/>
      <w:numFmt w:val="lowerLetter"/>
      <w:lvlText w:val="%8."/>
      <w:lvlJc w:val="left"/>
      <w:pPr>
        <w:ind w:left="6484" w:hanging="360"/>
      </w:pPr>
      <w:rPr>
        <w:rFonts w:cs="Times New Roman"/>
      </w:rPr>
    </w:lvl>
    <w:lvl w:ilvl="8" w:tplc="0419001B">
      <w:start w:val="1"/>
      <w:numFmt w:val="lowerRoman"/>
      <w:lvlText w:val="%9."/>
      <w:lvlJc w:val="right"/>
      <w:pPr>
        <w:ind w:left="7204" w:hanging="180"/>
      </w:pPr>
      <w:rPr>
        <w:rFonts w:cs="Times New Roman"/>
      </w:rPr>
    </w:lvl>
  </w:abstractNum>
  <w:abstractNum w:abstractNumId="22">
    <w:nsid w:val="270069F0"/>
    <w:multiLevelType w:val="hybridMultilevel"/>
    <w:tmpl w:val="72D6F790"/>
    <w:lvl w:ilvl="0" w:tplc="AC90B8EE">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27A63B78"/>
    <w:multiLevelType w:val="hybridMultilevel"/>
    <w:tmpl w:val="F4E82792"/>
    <w:lvl w:ilvl="0" w:tplc="EBD60F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27F50EF8"/>
    <w:multiLevelType w:val="hybridMultilevel"/>
    <w:tmpl w:val="7518806A"/>
    <w:lvl w:ilvl="0" w:tplc="5B16E266">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25">
    <w:nsid w:val="2CE20EC4"/>
    <w:multiLevelType w:val="hybridMultilevel"/>
    <w:tmpl w:val="3E6E4E4A"/>
    <w:lvl w:ilvl="0" w:tplc="D2140374">
      <w:start w:val="1"/>
      <w:numFmt w:val="decimal"/>
      <w:lvlText w:val="%1."/>
      <w:lvlJc w:val="left"/>
      <w:pPr>
        <w:ind w:left="502" w:hanging="360"/>
      </w:pPr>
      <w:rPr>
        <w:rFonts w:cs="Times New Roman"/>
        <w:sz w:val="22"/>
        <w:szCs w:val="24"/>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6">
    <w:nsid w:val="2F760442"/>
    <w:multiLevelType w:val="hybridMultilevel"/>
    <w:tmpl w:val="3ABA40CA"/>
    <w:lvl w:ilvl="0" w:tplc="7A0A3D0A">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7">
    <w:nsid w:val="2FFB71D6"/>
    <w:multiLevelType w:val="hybridMultilevel"/>
    <w:tmpl w:val="21D6632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09A4DA0"/>
    <w:multiLevelType w:val="hybridMultilevel"/>
    <w:tmpl w:val="6824C8F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316A5A79"/>
    <w:multiLevelType w:val="hybridMultilevel"/>
    <w:tmpl w:val="55C0F6E2"/>
    <w:lvl w:ilvl="0" w:tplc="C6ECF390">
      <w:start w:val="1"/>
      <w:numFmt w:val="decimal"/>
      <w:lvlText w:val="%1."/>
      <w:lvlJc w:val="left"/>
      <w:pPr>
        <w:ind w:left="1495"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29B246A"/>
    <w:multiLevelType w:val="hybridMultilevel"/>
    <w:tmpl w:val="2B188E7E"/>
    <w:lvl w:ilvl="0" w:tplc="0419000F">
      <w:start w:val="1"/>
      <w:numFmt w:val="decimal"/>
      <w:lvlText w:val="%1."/>
      <w:lvlJc w:val="left"/>
      <w:pPr>
        <w:ind w:left="50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358F6A30"/>
    <w:multiLevelType w:val="hybridMultilevel"/>
    <w:tmpl w:val="6736F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5DF6D7F"/>
    <w:multiLevelType w:val="hybridMultilevel"/>
    <w:tmpl w:val="9C70FE56"/>
    <w:lvl w:ilvl="0" w:tplc="4852E6CE">
      <w:start w:val="1"/>
      <w:numFmt w:val="bullet"/>
      <w:lvlText w:val=""/>
      <w:lvlJc w:val="left"/>
      <w:pPr>
        <w:ind w:left="2145" w:hanging="360"/>
      </w:pPr>
      <w:rPr>
        <w:rFonts w:ascii="Symbol" w:hAnsi="Symbol" w:hint="default"/>
      </w:rPr>
    </w:lvl>
    <w:lvl w:ilvl="1" w:tplc="04190003">
      <w:start w:val="1"/>
      <w:numFmt w:val="bullet"/>
      <w:lvlText w:val="o"/>
      <w:lvlJc w:val="left"/>
      <w:pPr>
        <w:ind w:left="2865" w:hanging="360"/>
      </w:pPr>
      <w:rPr>
        <w:rFonts w:ascii="Courier New" w:hAnsi="Courier New" w:hint="default"/>
      </w:rPr>
    </w:lvl>
    <w:lvl w:ilvl="2" w:tplc="04190005">
      <w:start w:val="1"/>
      <w:numFmt w:val="bullet"/>
      <w:lvlText w:val=""/>
      <w:lvlJc w:val="left"/>
      <w:pPr>
        <w:ind w:left="3585" w:hanging="360"/>
      </w:pPr>
      <w:rPr>
        <w:rFonts w:ascii="Wingdings" w:hAnsi="Wingdings" w:hint="default"/>
      </w:rPr>
    </w:lvl>
    <w:lvl w:ilvl="3" w:tplc="04190001">
      <w:start w:val="1"/>
      <w:numFmt w:val="bullet"/>
      <w:lvlText w:val=""/>
      <w:lvlJc w:val="left"/>
      <w:pPr>
        <w:ind w:left="4305" w:hanging="360"/>
      </w:pPr>
      <w:rPr>
        <w:rFonts w:ascii="Symbol" w:hAnsi="Symbol" w:hint="default"/>
      </w:rPr>
    </w:lvl>
    <w:lvl w:ilvl="4" w:tplc="04190003">
      <w:start w:val="1"/>
      <w:numFmt w:val="bullet"/>
      <w:lvlText w:val="o"/>
      <w:lvlJc w:val="left"/>
      <w:pPr>
        <w:ind w:left="5025" w:hanging="360"/>
      </w:pPr>
      <w:rPr>
        <w:rFonts w:ascii="Courier New" w:hAnsi="Courier New" w:hint="default"/>
      </w:rPr>
    </w:lvl>
    <w:lvl w:ilvl="5" w:tplc="04190005">
      <w:start w:val="1"/>
      <w:numFmt w:val="bullet"/>
      <w:lvlText w:val=""/>
      <w:lvlJc w:val="left"/>
      <w:pPr>
        <w:ind w:left="5745" w:hanging="360"/>
      </w:pPr>
      <w:rPr>
        <w:rFonts w:ascii="Wingdings" w:hAnsi="Wingdings" w:hint="default"/>
      </w:rPr>
    </w:lvl>
    <w:lvl w:ilvl="6" w:tplc="04190001">
      <w:start w:val="1"/>
      <w:numFmt w:val="bullet"/>
      <w:lvlText w:val=""/>
      <w:lvlJc w:val="left"/>
      <w:pPr>
        <w:ind w:left="6465" w:hanging="360"/>
      </w:pPr>
      <w:rPr>
        <w:rFonts w:ascii="Symbol" w:hAnsi="Symbol" w:hint="default"/>
      </w:rPr>
    </w:lvl>
    <w:lvl w:ilvl="7" w:tplc="04190003">
      <w:start w:val="1"/>
      <w:numFmt w:val="bullet"/>
      <w:lvlText w:val="o"/>
      <w:lvlJc w:val="left"/>
      <w:pPr>
        <w:ind w:left="7185" w:hanging="360"/>
      </w:pPr>
      <w:rPr>
        <w:rFonts w:ascii="Courier New" w:hAnsi="Courier New" w:hint="default"/>
      </w:rPr>
    </w:lvl>
    <w:lvl w:ilvl="8" w:tplc="04190005">
      <w:start w:val="1"/>
      <w:numFmt w:val="bullet"/>
      <w:lvlText w:val=""/>
      <w:lvlJc w:val="left"/>
      <w:pPr>
        <w:ind w:left="7905" w:hanging="360"/>
      </w:pPr>
      <w:rPr>
        <w:rFonts w:ascii="Wingdings" w:hAnsi="Wingdings" w:hint="default"/>
      </w:rPr>
    </w:lvl>
  </w:abstractNum>
  <w:abstractNum w:abstractNumId="33">
    <w:nsid w:val="37810DAD"/>
    <w:multiLevelType w:val="hybridMultilevel"/>
    <w:tmpl w:val="0E68EB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89269F4"/>
    <w:multiLevelType w:val="hybridMultilevel"/>
    <w:tmpl w:val="0CB60C3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38F715E9"/>
    <w:multiLevelType w:val="hybridMultilevel"/>
    <w:tmpl w:val="9DFE99A0"/>
    <w:lvl w:ilvl="0" w:tplc="AC90B8EE">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36">
    <w:nsid w:val="3A16275B"/>
    <w:multiLevelType w:val="hybridMultilevel"/>
    <w:tmpl w:val="218E9B7E"/>
    <w:lvl w:ilvl="0" w:tplc="4F38AE4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3D8C5C21"/>
    <w:multiLevelType w:val="hybridMultilevel"/>
    <w:tmpl w:val="2CC0377C"/>
    <w:lvl w:ilvl="0" w:tplc="4852E6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3DCB4B43"/>
    <w:multiLevelType w:val="hybridMultilevel"/>
    <w:tmpl w:val="24703F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43CF2FD5"/>
    <w:multiLevelType w:val="hybridMultilevel"/>
    <w:tmpl w:val="79342EA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450350B1"/>
    <w:multiLevelType w:val="hybridMultilevel"/>
    <w:tmpl w:val="B486FE66"/>
    <w:lvl w:ilvl="0" w:tplc="3C40E17E">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466856CF"/>
    <w:multiLevelType w:val="hybridMultilevel"/>
    <w:tmpl w:val="4D5660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4A765563"/>
    <w:multiLevelType w:val="hybridMultilevel"/>
    <w:tmpl w:val="0284BD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4A777F81"/>
    <w:multiLevelType w:val="hybridMultilevel"/>
    <w:tmpl w:val="7114A460"/>
    <w:lvl w:ilvl="0" w:tplc="625A7B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C0F1F64"/>
    <w:multiLevelType w:val="hybridMultilevel"/>
    <w:tmpl w:val="D00CD25C"/>
    <w:lvl w:ilvl="0" w:tplc="A8069808">
      <w:start w:val="1"/>
      <w:numFmt w:val="decimal"/>
      <w:lvlText w:val="%1."/>
      <w:lvlJc w:val="left"/>
      <w:pPr>
        <w:ind w:left="785" w:hanging="360"/>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45">
    <w:nsid w:val="4CFC26F8"/>
    <w:multiLevelType w:val="hybridMultilevel"/>
    <w:tmpl w:val="98D00F6E"/>
    <w:lvl w:ilvl="0" w:tplc="5E344F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nsid w:val="4FEE2E14"/>
    <w:multiLevelType w:val="hybridMultilevel"/>
    <w:tmpl w:val="E5AEE2B4"/>
    <w:lvl w:ilvl="0" w:tplc="0419000F">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7">
    <w:nsid w:val="51D92CA3"/>
    <w:multiLevelType w:val="hybridMultilevel"/>
    <w:tmpl w:val="13FE6B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520C5349"/>
    <w:multiLevelType w:val="hybridMultilevel"/>
    <w:tmpl w:val="BE7A0A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55974C95"/>
    <w:multiLevelType w:val="hybridMultilevel"/>
    <w:tmpl w:val="3E8E56B6"/>
    <w:lvl w:ilvl="0" w:tplc="E392E6C4">
      <w:start w:val="1"/>
      <w:numFmt w:val="decimal"/>
      <w:lvlText w:val="%1."/>
      <w:lvlJc w:val="left"/>
      <w:pPr>
        <w:ind w:left="1429" w:hanging="360"/>
      </w:pPr>
      <w:rPr>
        <w:rFonts w:cs="Times New Roman"/>
        <w:b w:val="0"/>
        <w:bCs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0">
    <w:nsid w:val="56B05871"/>
    <w:multiLevelType w:val="hybridMultilevel"/>
    <w:tmpl w:val="794249C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1">
    <w:nsid w:val="587A7DAB"/>
    <w:multiLevelType w:val="hybridMultilevel"/>
    <w:tmpl w:val="A1FE17DE"/>
    <w:lvl w:ilvl="0" w:tplc="5232B198">
      <w:start w:val="1"/>
      <w:numFmt w:val="decimal"/>
      <w:lvlText w:val="%1."/>
      <w:lvlJc w:val="left"/>
      <w:pPr>
        <w:ind w:left="529" w:hanging="360"/>
      </w:pPr>
      <w:rPr>
        <w:rFonts w:cs="Times New Roman" w:hint="default"/>
      </w:rPr>
    </w:lvl>
    <w:lvl w:ilvl="1" w:tplc="04190019">
      <w:start w:val="1"/>
      <w:numFmt w:val="lowerLetter"/>
      <w:lvlText w:val="%2."/>
      <w:lvlJc w:val="left"/>
      <w:pPr>
        <w:ind w:left="1249" w:hanging="360"/>
      </w:pPr>
      <w:rPr>
        <w:rFonts w:cs="Times New Roman"/>
      </w:rPr>
    </w:lvl>
    <w:lvl w:ilvl="2" w:tplc="0419001B">
      <w:start w:val="1"/>
      <w:numFmt w:val="lowerRoman"/>
      <w:lvlText w:val="%3."/>
      <w:lvlJc w:val="right"/>
      <w:pPr>
        <w:ind w:left="1969" w:hanging="180"/>
      </w:pPr>
      <w:rPr>
        <w:rFonts w:cs="Times New Roman"/>
      </w:rPr>
    </w:lvl>
    <w:lvl w:ilvl="3" w:tplc="0419000F">
      <w:start w:val="1"/>
      <w:numFmt w:val="decimal"/>
      <w:lvlText w:val="%4."/>
      <w:lvlJc w:val="left"/>
      <w:pPr>
        <w:ind w:left="2689" w:hanging="360"/>
      </w:pPr>
      <w:rPr>
        <w:rFonts w:cs="Times New Roman"/>
      </w:rPr>
    </w:lvl>
    <w:lvl w:ilvl="4" w:tplc="04190019">
      <w:start w:val="1"/>
      <w:numFmt w:val="lowerLetter"/>
      <w:lvlText w:val="%5."/>
      <w:lvlJc w:val="left"/>
      <w:pPr>
        <w:ind w:left="3409" w:hanging="360"/>
      </w:pPr>
      <w:rPr>
        <w:rFonts w:cs="Times New Roman"/>
      </w:rPr>
    </w:lvl>
    <w:lvl w:ilvl="5" w:tplc="0419001B">
      <w:start w:val="1"/>
      <w:numFmt w:val="lowerRoman"/>
      <w:lvlText w:val="%6."/>
      <w:lvlJc w:val="right"/>
      <w:pPr>
        <w:ind w:left="4129" w:hanging="180"/>
      </w:pPr>
      <w:rPr>
        <w:rFonts w:cs="Times New Roman"/>
      </w:rPr>
    </w:lvl>
    <w:lvl w:ilvl="6" w:tplc="0419000F">
      <w:start w:val="1"/>
      <w:numFmt w:val="decimal"/>
      <w:lvlText w:val="%7."/>
      <w:lvlJc w:val="left"/>
      <w:pPr>
        <w:ind w:left="4849" w:hanging="360"/>
      </w:pPr>
      <w:rPr>
        <w:rFonts w:cs="Times New Roman"/>
      </w:rPr>
    </w:lvl>
    <w:lvl w:ilvl="7" w:tplc="04190019">
      <w:start w:val="1"/>
      <w:numFmt w:val="lowerLetter"/>
      <w:lvlText w:val="%8."/>
      <w:lvlJc w:val="left"/>
      <w:pPr>
        <w:ind w:left="5569" w:hanging="360"/>
      </w:pPr>
      <w:rPr>
        <w:rFonts w:cs="Times New Roman"/>
      </w:rPr>
    </w:lvl>
    <w:lvl w:ilvl="8" w:tplc="0419001B">
      <w:start w:val="1"/>
      <w:numFmt w:val="lowerRoman"/>
      <w:lvlText w:val="%9."/>
      <w:lvlJc w:val="right"/>
      <w:pPr>
        <w:ind w:left="6289" w:hanging="180"/>
      </w:pPr>
      <w:rPr>
        <w:rFonts w:cs="Times New Roman"/>
      </w:rPr>
    </w:lvl>
  </w:abstractNum>
  <w:abstractNum w:abstractNumId="52">
    <w:nsid w:val="59710D0B"/>
    <w:multiLevelType w:val="hybridMultilevel"/>
    <w:tmpl w:val="115421D6"/>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53">
    <w:nsid w:val="5AB51AC5"/>
    <w:multiLevelType w:val="hybridMultilevel"/>
    <w:tmpl w:val="C7B059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5ADD0851"/>
    <w:multiLevelType w:val="hybridMultilevel"/>
    <w:tmpl w:val="A3C40098"/>
    <w:lvl w:ilvl="0" w:tplc="473405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5">
    <w:nsid w:val="5BEA5B44"/>
    <w:multiLevelType w:val="multilevel"/>
    <w:tmpl w:val="24FE890C"/>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nsid w:val="5C365C9A"/>
    <w:multiLevelType w:val="hybridMultilevel"/>
    <w:tmpl w:val="887ED61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7">
    <w:nsid w:val="5D56785B"/>
    <w:multiLevelType w:val="multilevel"/>
    <w:tmpl w:val="238611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5E5813CE"/>
    <w:multiLevelType w:val="hybridMultilevel"/>
    <w:tmpl w:val="F97EEC76"/>
    <w:lvl w:ilvl="0" w:tplc="AC90B8EE">
      <w:start w:val="1"/>
      <w:numFmt w:val="bullet"/>
      <w:lvlText w:val="–"/>
      <w:lvlJc w:val="left"/>
      <w:pPr>
        <w:ind w:left="1575" w:hanging="360"/>
      </w:pPr>
      <w:rPr>
        <w:rFonts w:ascii="Times New Roman" w:hAnsi="Times New Roman" w:hint="default"/>
      </w:rPr>
    </w:lvl>
    <w:lvl w:ilvl="1" w:tplc="04190003">
      <w:start w:val="1"/>
      <w:numFmt w:val="bullet"/>
      <w:lvlText w:val="o"/>
      <w:lvlJc w:val="left"/>
      <w:pPr>
        <w:ind w:left="2295" w:hanging="360"/>
      </w:pPr>
      <w:rPr>
        <w:rFonts w:ascii="Courier New" w:hAnsi="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hint="default"/>
      </w:rPr>
    </w:lvl>
    <w:lvl w:ilvl="8" w:tplc="04190005">
      <w:start w:val="1"/>
      <w:numFmt w:val="bullet"/>
      <w:lvlText w:val=""/>
      <w:lvlJc w:val="left"/>
      <w:pPr>
        <w:ind w:left="7335" w:hanging="360"/>
      </w:pPr>
      <w:rPr>
        <w:rFonts w:ascii="Wingdings" w:hAnsi="Wingdings" w:hint="default"/>
      </w:rPr>
    </w:lvl>
  </w:abstractNum>
  <w:abstractNum w:abstractNumId="59">
    <w:nsid w:val="5FA50383"/>
    <w:multiLevelType w:val="hybridMultilevel"/>
    <w:tmpl w:val="9ECC85A8"/>
    <w:lvl w:ilvl="0" w:tplc="10D64B60">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0">
    <w:nsid w:val="608933DA"/>
    <w:multiLevelType w:val="hybridMultilevel"/>
    <w:tmpl w:val="217E5100"/>
    <w:lvl w:ilvl="0" w:tplc="E1BC892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61">
    <w:nsid w:val="608A66D9"/>
    <w:multiLevelType w:val="hybridMultilevel"/>
    <w:tmpl w:val="B210ADEC"/>
    <w:lvl w:ilvl="0" w:tplc="10D64B60">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2">
    <w:nsid w:val="6441665F"/>
    <w:multiLevelType w:val="hybridMultilevel"/>
    <w:tmpl w:val="B63CAFB8"/>
    <w:lvl w:ilvl="0" w:tplc="4A365672">
      <w:start w:val="2"/>
      <w:numFmt w:val="bullet"/>
      <w:lvlText w:val=""/>
      <w:lvlJc w:val="left"/>
      <w:pPr>
        <w:ind w:left="1069" w:hanging="360"/>
      </w:pPr>
      <w:rPr>
        <w:rFonts w:ascii="Symbol" w:eastAsia="TimesNew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3">
    <w:nsid w:val="64BD6DFD"/>
    <w:multiLevelType w:val="hybridMultilevel"/>
    <w:tmpl w:val="84C86B04"/>
    <w:lvl w:ilvl="0" w:tplc="04190001">
      <w:start w:val="1"/>
      <w:numFmt w:val="bullet"/>
      <w:lvlText w:val=""/>
      <w:lvlJc w:val="left"/>
      <w:pPr>
        <w:ind w:left="2828" w:hanging="141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4">
    <w:nsid w:val="667F6CE6"/>
    <w:multiLevelType w:val="hybridMultilevel"/>
    <w:tmpl w:val="52F4EEA8"/>
    <w:lvl w:ilvl="0" w:tplc="7752206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66C43497"/>
    <w:multiLevelType w:val="hybridMultilevel"/>
    <w:tmpl w:val="84F2A86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6">
    <w:nsid w:val="69536ABF"/>
    <w:multiLevelType w:val="multilevel"/>
    <w:tmpl w:val="E1C4C640"/>
    <w:styleLink w:val="WWNum1"/>
    <w:lvl w:ilvl="0">
      <w:start w:val="1"/>
      <w:numFmt w:val="decimal"/>
      <w:lvlText w:val="%1."/>
      <w:lvlJc w:val="left"/>
      <w:rPr>
        <w:rFonts w:cs="Times New Roman"/>
        <w:b w:val="0"/>
        <w:b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nsid w:val="6A114984"/>
    <w:multiLevelType w:val="hybridMultilevel"/>
    <w:tmpl w:val="351017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6A4353C9"/>
    <w:multiLevelType w:val="hybridMultilevel"/>
    <w:tmpl w:val="17BCF6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nsid w:val="6B20662E"/>
    <w:multiLevelType w:val="hybridMultilevel"/>
    <w:tmpl w:val="A4D29A04"/>
    <w:lvl w:ilvl="0" w:tplc="AC90B8EE">
      <w:start w:val="1"/>
      <w:numFmt w:val="bullet"/>
      <w:lvlText w:val="–"/>
      <w:lvlJc w:val="left"/>
      <w:pPr>
        <w:ind w:left="1500" w:hanging="360"/>
      </w:pPr>
      <w:rPr>
        <w:rFonts w:ascii="Times New Roman" w:hAnsi="Times New Roman"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70">
    <w:nsid w:val="7010698A"/>
    <w:multiLevelType w:val="hybridMultilevel"/>
    <w:tmpl w:val="A306C4FC"/>
    <w:lvl w:ilvl="0" w:tplc="EE2A86B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1">
    <w:nsid w:val="726D0544"/>
    <w:multiLevelType w:val="hybridMultilevel"/>
    <w:tmpl w:val="62305EA8"/>
    <w:lvl w:ilvl="0" w:tplc="AC90B8EE">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2">
    <w:nsid w:val="7396125A"/>
    <w:multiLevelType w:val="hybridMultilevel"/>
    <w:tmpl w:val="867E1DC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3">
    <w:nsid w:val="74472A0B"/>
    <w:multiLevelType w:val="hybridMultilevel"/>
    <w:tmpl w:val="D9C63DDC"/>
    <w:lvl w:ilvl="0" w:tplc="40348FF2">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74485199"/>
    <w:multiLevelType w:val="multilevel"/>
    <w:tmpl w:val="3B9C5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76B95992"/>
    <w:multiLevelType w:val="hybridMultilevel"/>
    <w:tmpl w:val="1C94BBC0"/>
    <w:lvl w:ilvl="0" w:tplc="50FEAD12">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76">
    <w:nsid w:val="774B462C"/>
    <w:multiLevelType w:val="hybridMultilevel"/>
    <w:tmpl w:val="2B7C9AB2"/>
    <w:lvl w:ilvl="0" w:tplc="144035C6">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78680C42"/>
    <w:multiLevelType w:val="hybridMultilevel"/>
    <w:tmpl w:val="894A664E"/>
    <w:lvl w:ilvl="0" w:tplc="549EA378">
      <w:start w:val="1"/>
      <w:numFmt w:val="decimal"/>
      <w:lvlText w:val="%1."/>
      <w:lvlJc w:val="left"/>
      <w:pPr>
        <w:ind w:left="928" w:hanging="360"/>
      </w:pPr>
      <w:rPr>
        <w:rFonts w:ascii="Times New Roman" w:hAnsi="Times New Roman" w:cs="Times New Roman" w:hint="default"/>
        <w:b w:val="0"/>
        <w:b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79A73D97"/>
    <w:multiLevelType w:val="multilevel"/>
    <w:tmpl w:val="E44850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7AE44B9B"/>
    <w:multiLevelType w:val="hybridMultilevel"/>
    <w:tmpl w:val="94C6DA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0">
    <w:nsid w:val="7BC056A9"/>
    <w:multiLevelType w:val="hybridMultilevel"/>
    <w:tmpl w:val="D376D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1">
    <w:nsid w:val="7E345B5B"/>
    <w:multiLevelType w:val="hybridMultilevel"/>
    <w:tmpl w:val="0CC655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2">
    <w:nsid w:val="7FBA5C6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83">
    <w:nsid w:val="7FF11E63"/>
    <w:multiLevelType w:val="hybridMultilevel"/>
    <w:tmpl w:val="24F41184"/>
    <w:lvl w:ilvl="0" w:tplc="2398F762">
      <w:start w:val="1"/>
      <w:numFmt w:val="decimal"/>
      <w:lvlText w:val="%1."/>
      <w:lvlJc w:val="left"/>
      <w:pPr>
        <w:tabs>
          <w:tab w:val="num" w:pos="750"/>
        </w:tabs>
        <w:ind w:left="750" w:hanging="39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1"/>
  </w:num>
  <w:num w:numId="2">
    <w:abstractNumId w:val="33"/>
  </w:num>
  <w:num w:numId="3">
    <w:abstractNumId w:val="28"/>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9"/>
  </w:num>
  <w:num w:numId="7">
    <w:abstractNumId w:val="59"/>
  </w:num>
  <w:num w:numId="8">
    <w:abstractNumId w:val="61"/>
  </w:num>
  <w:num w:numId="9">
    <w:abstractNumId w:val="15"/>
  </w:num>
  <w:num w:numId="10">
    <w:abstractNumId w:val="76"/>
  </w:num>
  <w:num w:numId="11">
    <w:abstractNumId w:val="2"/>
  </w:num>
  <w:num w:numId="12">
    <w:abstractNumId w:val="67"/>
  </w:num>
  <w:num w:numId="13">
    <w:abstractNumId w:val="83"/>
  </w:num>
  <w:num w:numId="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1"/>
  </w:num>
  <w:num w:numId="17">
    <w:abstractNumId w:val="24"/>
  </w:num>
  <w:num w:numId="18">
    <w:abstractNumId w:val="14"/>
  </w:num>
  <w:num w:numId="19">
    <w:abstractNumId w:val="34"/>
  </w:num>
  <w:num w:numId="20">
    <w:abstractNumId w:val="35"/>
  </w:num>
  <w:num w:numId="21">
    <w:abstractNumId w:val="73"/>
  </w:num>
  <w:num w:numId="22">
    <w:abstractNumId w:val="40"/>
  </w:num>
  <w:num w:numId="23">
    <w:abstractNumId w:val="4"/>
  </w:num>
  <w:num w:numId="24">
    <w:abstractNumId w:val="74"/>
  </w:num>
  <w:num w:numId="25">
    <w:abstractNumId w:val="8"/>
  </w:num>
  <w:num w:numId="26">
    <w:abstractNumId w:val="7"/>
  </w:num>
  <w:num w:numId="27">
    <w:abstractNumId w:val="69"/>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7"/>
  </w:num>
  <w:num w:numId="31">
    <w:abstractNumId w:val="58"/>
  </w:num>
  <w:num w:numId="32">
    <w:abstractNumId w:val="71"/>
  </w:num>
  <w:num w:numId="33">
    <w:abstractNumId w:val="64"/>
  </w:num>
  <w:num w:numId="34">
    <w:abstractNumId w:val="19"/>
  </w:num>
  <w:num w:numId="35">
    <w:abstractNumId w:val="79"/>
  </w:num>
  <w:num w:numId="36">
    <w:abstractNumId w:val="21"/>
  </w:num>
  <w:num w:numId="37">
    <w:abstractNumId w:val="51"/>
  </w:num>
  <w:num w:numId="38">
    <w:abstractNumId w:val="50"/>
  </w:num>
  <w:num w:numId="39">
    <w:abstractNumId w:val="18"/>
  </w:num>
  <w:num w:numId="40">
    <w:abstractNumId w:val="43"/>
  </w:num>
  <w:num w:numId="41">
    <w:abstractNumId w:val="38"/>
  </w:num>
  <w:num w:numId="42">
    <w:abstractNumId w:val="26"/>
  </w:num>
  <w:num w:numId="43">
    <w:abstractNumId w:val="57"/>
  </w:num>
  <w:num w:numId="44">
    <w:abstractNumId w:val="5"/>
  </w:num>
  <w:num w:numId="45">
    <w:abstractNumId w:val="37"/>
  </w:num>
  <w:num w:numId="46">
    <w:abstractNumId w:val="32"/>
  </w:num>
  <w:num w:numId="47">
    <w:abstractNumId w:val="17"/>
  </w:num>
  <w:num w:numId="48">
    <w:abstractNumId w:val="23"/>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30"/>
  </w:num>
  <w:num w:numId="53">
    <w:abstractNumId w:val="9"/>
  </w:num>
  <w:num w:numId="54">
    <w:abstractNumId w:val="11"/>
  </w:num>
  <w:num w:numId="55">
    <w:abstractNumId w:val="48"/>
  </w:num>
  <w:num w:numId="56">
    <w:abstractNumId w:val="0"/>
  </w:num>
  <w:num w:numId="57">
    <w:abstractNumId w:val="39"/>
  </w:num>
  <w:num w:numId="58">
    <w:abstractNumId w:val="3"/>
  </w:num>
  <w:num w:numId="59">
    <w:abstractNumId w:val="62"/>
  </w:num>
  <w:num w:numId="60">
    <w:abstractNumId w:val="56"/>
  </w:num>
  <w:num w:numId="61">
    <w:abstractNumId w:val="12"/>
  </w:num>
  <w:num w:numId="62">
    <w:abstractNumId w:val="82"/>
  </w:num>
  <w:num w:numId="63">
    <w:abstractNumId w:val="16"/>
  </w:num>
  <w:num w:numId="64">
    <w:abstractNumId w:val="42"/>
  </w:num>
  <w:num w:numId="65">
    <w:abstractNumId w:val="63"/>
  </w:num>
  <w:num w:numId="66">
    <w:abstractNumId w:val="75"/>
  </w:num>
  <w:num w:numId="67">
    <w:abstractNumId w:val="41"/>
  </w:num>
  <w:num w:numId="68">
    <w:abstractNumId w:val="36"/>
  </w:num>
  <w:num w:numId="69">
    <w:abstractNumId w:val="72"/>
  </w:num>
  <w:num w:numId="70">
    <w:abstractNumId w:val="53"/>
  </w:num>
  <w:num w:numId="71">
    <w:abstractNumId w:val="6"/>
  </w:num>
  <w:num w:numId="72">
    <w:abstractNumId w:val="80"/>
  </w:num>
  <w:num w:numId="73">
    <w:abstractNumId w:val="55"/>
    <w:lvlOverride w:ilvl="0">
      <w:startOverride w:val="1"/>
    </w:lvlOverride>
  </w:num>
  <w:num w:numId="74">
    <w:abstractNumId w:val="52"/>
  </w:num>
  <w:num w:numId="75">
    <w:abstractNumId w:val="68"/>
  </w:num>
  <w:num w:numId="76">
    <w:abstractNumId w:val="81"/>
  </w:num>
  <w:num w:numId="77">
    <w:abstractNumId w:val="54"/>
  </w:num>
  <w:num w:numId="78">
    <w:abstractNumId w:val="46"/>
  </w:num>
  <w:num w:numId="79">
    <w:abstractNumId w:val="66"/>
  </w:num>
  <w:num w:numId="80">
    <w:abstractNumId w:val="66"/>
    <w:lvlOverride w:ilvl="0">
      <w:startOverride w:val="1"/>
    </w:lvlOverride>
  </w:num>
  <w:num w:numId="81">
    <w:abstractNumId w:val="20"/>
  </w:num>
  <w:num w:numId="82">
    <w:abstractNumId w:val="13"/>
  </w:num>
  <w:num w:numId="83">
    <w:abstractNumId w:val="65"/>
  </w:num>
  <w:num w:numId="84">
    <w:abstractNumId w:val="27"/>
  </w:num>
  <w:num w:numId="85">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279"/>
    <w:rsid w:val="0000151D"/>
    <w:rsid w:val="00001D73"/>
    <w:rsid w:val="00001E35"/>
    <w:rsid w:val="00002233"/>
    <w:rsid w:val="00002DDE"/>
    <w:rsid w:val="00003FF9"/>
    <w:rsid w:val="0000448B"/>
    <w:rsid w:val="000044AE"/>
    <w:rsid w:val="0000531C"/>
    <w:rsid w:val="0000579C"/>
    <w:rsid w:val="00006099"/>
    <w:rsid w:val="000065E6"/>
    <w:rsid w:val="00006B37"/>
    <w:rsid w:val="00006C7E"/>
    <w:rsid w:val="00006E27"/>
    <w:rsid w:val="00006E73"/>
    <w:rsid w:val="00007133"/>
    <w:rsid w:val="00007857"/>
    <w:rsid w:val="00007BF7"/>
    <w:rsid w:val="00007EDA"/>
    <w:rsid w:val="00010769"/>
    <w:rsid w:val="00011064"/>
    <w:rsid w:val="00011769"/>
    <w:rsid w:val="00011871"/>
    <w:rsid w:val="0001195A"/>
    <w:rsid w:val="00011FDB"/>
    <w:rsid w:val="000126A6"/>
    <w:rsid w:val="00012F52"/>
    <w:rsid w:val="00013059"/>
    <w:rsid w:val="0001330C"/>
    <w:rsid w:val="00014969"/>
    <w:rsid w:val="00014EEF"/>
    <w:rsid w:val="00015396"/>
    <w:rsid w:val="000157F5"/>
    <w:rsid w:val="00015E3E"/>
    <w:rsid w:val="0001662A"/>
    <w:rsid w:val="00016B8B"/>
    <w:rsid w:val="00016C94"/>
    <w:rsid w:val="00017596"/>
    <w:rsid w:val="0002088B"/>
    <w:rsid w:val="00020AC8"/>
    <w:rsid w:val="00021767"/>
    <w:rsid w:val="0002199A"/>
    <w:rsid w:val="00024989"/>
    <w:rsid w:val="000249F7"/>
    <w:rsid w:val="000252B7"/>
    <w:rsid w:val="00026147"/>
    <w:rsid w:val="0002630F"/>
    <w:rsid w:val="00026AD2"/>
    <w:rsid w:val="000277BE"/>
    <w:rsid w:val="00031A86"/>
    <w:rsid w:val="000335FD"/>
    <w:rsid w:val="00034135"/>
    <w:rsid w:val="0003454A"/>
    <w:rsid w:val="0003564A"/>
    <w:rsid w:val="00035E04"/>
    <w:rsid w:val="000373F5"/>
    <w:rsid w:val="00037436"/>
    <w:rsid w:val="00037CD7"/>
    <w:rsid w:val="0004014A"/>
    <w:rsid w:val="000413C6"/>
    <w:rsid w:val="000414A0"/>
    <w:rsid w:val="0004262B"/>
    <w:rsid w:val="00042C47"/>
    <w:rsid w:val="00043D97"/>
    <w:rsid w:val="000447FF"/>
    <w:rsid w:val="00044BC3"/>
    <w:rsid w:val="000477A5"/>
    <w:rsid w:val="00050554"/>
    <w:rsid w:val="00050FAA"/>
    <w:rsid w:val="00051C6A"/>
    <w:rsid w:val="00052102"/>
    <w:rsid w:val="0005281E"/>
    <w:rsid w:val="00053F2F"/>
    <w:rsid w:val="000541D3"/>
    <w:rsid w:val="00054BCD"/>
    <w:rsid w:val="000555C9"/>
    <w:rsid w:val="000557AC"/>
    <w:rsid w:val="000557C5"/>
    <w:rsid w:val="0005695A"/>
    <w:rsid w:val="0005776A"/>
    <w:rsid w:val="00057F62"/>
    <w:rsid w:val="00060743"/>
    <w:rsid w:val="00061A7B"/>
    <w:rsid w:val="00062D29"/>
    <w:rsid w:val="000633C2"/>
    <w:rsid w:val="000633C9"/>
    <w:rsid w:val="0006376C"/>
    <w:rsid w:val="000650FC"/>
    <w:rsid w:val="00065187"/>
    <w:rsid w:val="00065407"/>
    <w:rsid w:val="00065B33"/>
    <w:rsid w:val="000660E3"/>
    <w:rsid w:val="00066604"/>
    <w:rsid w:val="00067489"/>
    <w:rsid w:val="00070959"/>
    <w:rsid w:val="00071730"/>
    <w:rsid w:val="00071883"/>
    <w:rsid w:val="00072200"/>
    <w:rsid w:val="000726C1"/>
    <w:rsid w:val="00072DE3"/>
    <w:rsid w:val="00072F46"/>
    <w:rsid w:val="000730F9"/>
    <w:rsid w:val="000735D7"/>
    <w:rsid w:val="00073CE9"/>
    <w:rsid w:val="00074477"/>
    <w:rsid w:val="00074502"/>
    <w:rsid w:val="00074C57"/>
    <w:rsid w:val="000760AC"/>
    <w:rsid w:val="00076489"/>
    <w:rsid w:val="000771DD"/>
    <w:rsid w:val="00081F06"/>
    <w:rsid w:val="00082361"/>
    <w:rsid w:val="00082A41"/>
    <w:rsid w:val="00083E74"/>
    <w:rsid w:val="0008451D"/>
    <w:rsid w:val="0008585F"/>
    <w:rsid w:val="00085AB2"/>
    <w:rsid w:val="00085BC9"/>
    <w:rsid w:val="000862F7"/>
    <w:rsid w:val="00086B72"/>
    <w:rsid w:val="00087601"/>
    <w:rsid w:val="0008761B"/>
    <w:rsid w:val="00091436"/>
    <w:rsid w:val="000918A6"/>
    <w:rsid w:val="0009287D"/>
    <w:rsid w:val="00092905"/>
    <w:rsid w:val="00093195"/>
    <w:rsid w:val="00094A77"/>
    <w:rsid w:val="00095616"/>
    <w:rsid w:val="00095DB5"/>
    <w:rsid w:val="000964FE"/>
    <w:rsid w:val="00097110"/>
    <w:rsid w:val="000974FD"/>
    <w:rsid w:val="00097B5A"/>
    <w:rsid w:val="00097D6B"/>
    <w:rsid w:val="000A0224"/>
    <w:rsid w:val="000A07D4"/>
    <w:rsid w:val="000A1B9A"/>
    <w:rsid w:val="000A1CB0"/>
    <w:rsid w:val="000A2D69"/>
    <w:rsid w:val="000A39F7"/>
    <w:rsid w:val="000A3DA9"/>
    <w:rsid w:val="000A405F"/>
    <w:rsid w:val="000A4436"/>
    <w:rsid w:val="000A4888"/>
    <w:rsid w:val="000A4D1B"/>
    <w:rsid w:val="000A527C"/>
    <w:rsid w:val="000A5A7F"/>
    <w:rsid w:val="000A5C39"/>
    <w:rsid w:val="000A703E"/>
    <w:rsid w:val="000B15FC"/>
    <w:rsid w:val="000B19D5"/>
    <w:rsid w:val="000B1C7C"/>
    <w:rsid w:val="000B26C5"/>
    <w:rsid w:val="000B2A80"/>
    <w:rsid w:val="000B315C"/>
    <w:rsid w:val="000B4923"/>
    <w:rsid w:val="000B6B8A"/>
    <w:rsid w:val="000B6EBE"/>
    <w:rsid w:val="000B6FEC"/>
    <w:rsid w:val="000B7EA9"/>
    <w:rsid w:val="000C0370"/>
    <w:rsid w:val="000C0382"/>
    <w:rsid w:val="000C0A01"/>
    <w:rsid w:val="000C0B0C"/>
    <w:rsid w:val="000C0CE7"/>
    <w:rsid w:val="000C127C"/>
    <w:rsid w:val="000C1D71"/>
    <w:rsid w:val="000C235B"/>
    <w:rsid w:val="000C2AA2"/>
    <w:rsid w:val="000C2E8E"/>
    <w:rsid w:val="000C3C7B"/>
    <w:rsid w:val="000C3CE1"/>
    <w:rsid w:val="000C4AE4"/>
    <w:rsid w:val="000C5685"/>
    <w:rsid w:val="000C5E57"/>
    <w:rsid w:val="000C769B"/>
    <w:rsid w:val="000D05E8"/>
    <w:rsid w:val="000D0CDE"/>
    <w:rsid w:val="000D2F3A"/>
    <w:rsid w:val="000D32E7"/>
    <w:rsid w:val="000D4804"/>
    <w:rsid w:val="000D4D2C"/>
    <w:rsid w:val="000D5586"/>
    <w:rsid w:val="000D69F5"/>
    <w:rsid w:val="000E190E"/>
    <w:rsid w:val="000E2085"/>
    <w:rsid w:val="000E2AFB"/>
    <w:rsid w:val="000E2E24"/>
    <w:rsid w:val="000E2F89"/>
    <w:rsid w:val="000E30F9"/>
    <w:rsid w:val="000E3347"/>
    <w:rsid w:val="000E3BF2"/>
    <w:rsid w:val="000E3E60"/>
    <w:rsid w:val="000E4DC2"/>
    <w:rsid w:val="000E69E9"/>
    <w:rsid w:val="000E6F30"/>
    <w:rsid w:val="000E777D"/>
    <w:rsid w:val="000E7FB2"/>
    <w:rsid w:val="000F02DD"/>
    <w:rsid w:val="000F0705"/>
    <w:rsid w:val="000F0F81"/>
    <w:rsid w:val="000F11C7"/>
    <w:rsid w:val="000F1337"/>
    <w:rsid w:val="000F1777"/>
    <w:rsid w:val="000F3081"/>
    <w:rsid w:val="000F45BD"/>
    <w:rsid w:val="000F4662"/>
    <w:rsid w:val="000F5D94"/>
    <w:rsid w:val="000F6343"/>
    <w:rsid w:val="000F79F8"/>
    <w:rsid w:val="000F7D4D"/>
    <w:rsid w:val="000F7D93"/>
    <w:rsid w:val="00100200"/>
    <w:rsid w:val="00100D1F"/>
    <w:rsid w:val="00100FB7"/>
    <w:rsid w:val="00101C3A"/>
    <w:rsid w:val="00102377"/>
    <w:rsid w:val="001048A1"/>
    <w:rsid w:val="00104989"/>
    <w:rsid w:val="00105B1C"/>
    <w:rsid w:val="00110000"/>
    <w:rsid w:val="0011019A"/>
    <w:rsid w:val="00110C4C"/>
    <w:rsid w:val="001116F9"/>
    <w:rsid w:val="00111F93"/>
    <w:rsid w:val="001133A3"/>
    <w:rsid w:val="001135B9"/>
    <w:rsid w:val="00113602"/>
    <w:rsid w:val="00114169"/>
    <w:rsid w:val="0011485B"/>
    <w:rsid w:val="0011590A"/>
    <w:rsid w:val="00116E36"/>
    <w:rsid w:val="00116E3E"/>
    <w:rsid w:val="00117A17"/>
    <w:rsid w:val="00117C54"/>
    <w:rsid w:val="001205C1"/>
    <w:rsid w:val="00121FE3"/>
    <w:rsid w:val="00122237"/>
    <w:rsid w:val="00122ED9"/>
    <w:rsid w:val="00123103"/>
    <w:rsid w:val="00123EE6"/>
    <w:rsid w:val="0012419D"/>
    <w:rsid w:val="001248C8"/>
    <w:rsid w:val="00125D18"/>
    <w:rsid w:val="0012634D"/>
    <w:rsid w:val="001268A7"/>
    <w:rsid w:val="0013076A"/>
    <w:rsid w:val="00130966"/>
    <w:rsid w:val="00130C09"/>
    <w:rsid w:val="00131517"/>
    <w:rsid w:val="001321F2"/>
    <w:rsid w:val="00132969"/>
    <w:rsid w:val="0013336B"/>
    <w:rsid w:val="00133D3D"/>
    <w:rsid w:val="00133F5F"/>
    <w:rsid w:val="00134F53"/>
    <w:rsid w:val="00136EC1"/>
    <w:rsid w:val="001423C5"/>
    <w:rsid w:val="00142B81"/>
    <w:rsid w:val="00142F8C"/>
    <w:rsid w:val="0014389D"/>
    <w:rsid w:val="00145755"/>
    <w:rsid w:val="001457EE"/>
    <w:rsid w:val="00146406"/>
    <w:rsid w:val="0014712E"/>
    <w:rsid w:val="00147B0A"/>
    <w:rsid w:val="0015054A"/>
    <w:rsid w:val="00151CA0"/>
    <w:rsid w:val="00151D31"/>
    <w:rsid w:val="001526A2"/>
    <w:rsid w:val="001527A5"/>
    <w:rsid w:val="0015313A"/>
    <w:rsid w:val="001542C4"/>
    <w:rsid w:val="00154D1B"/>
    <w:rsid w:val="001554C2"/>
    <w:rsid w:val="00155EAF"/>
    <w:rsid w:val="00156021"/>
    <w:rsid w:val="00156960"/>
    <w:rsid w:val="001575D6"/>
    <w:rsid w:val="0016055B"/>
    <w:rsid w:val="0016065C"/>
    <w:rsid w:val="001607BC"/>
    <w:rsid w:val="00161A39"/>
    <w:rsid w:val="00162B7E"/>
    <w:rsid w:val="00162EB4"/>
    <w:rsid w:val="0016326E"/>
    <w:rsid w:val="00163C01"/>
    <w:rsid w:val="00164930"/>
    <w:rsid w:val="00165212"/>
    <w:rsid w:val="00165639"/>
    <w:rsid w:val="0016607C"/>
    <w:rsid w:val="00170076"/>
    <w:rsid w:val="00170A2F"/>
    <w:rsid w:val="00170CB6"/>
    <w:rsid w:val="0017101C"/>
    <w:rsid w:val="001715B8"/>
    <w:rsid w:val="001722B0"/>
    <w:rsid w:val="00172A65"/>
    <w:rsid w:val="001742FA"/>
    <w:rsid w:val="00174305"/>
    <w:rsid w:val="00174B35"/>
    <w:rsid w:val="0017582D"/>
    <w:rsid w:val="00175FE2"/>
    <w:rsid w:val="00177C59"/>
    <w:rsid w:val="001802B0"/>
    <w:rsid w:val="00181A7F"/>
    <w:rsid w:val="00181C6C"/>
    <w:rsid w:val="00181EF9"/>
    <w:rsid w:val="001820C1"/>
    <w:rsid w:val="001825D6"/>
    <w:rsid w:val="00182A19"/>
    <w:rsid w:val="0018389C"/>
    <w:rsid w:val="00183FB1"/>
    <w:rsid w:val="00185145"/>
    <w:rsid w:val="0018629F"/>
    <w:rsid w:val="001862A6"/>
    <w:rsid w:val="00186552"/>
    <w:rsid w:val="001872CA"/>
    <w:rsid w:val="001873DA"/>
    <w:rsid w:val="0019152A"/>
    <w:rsid w:val="00191A01"/>
    <w:rsid w:val="00191E87"/>
    <w:rsid w:val="00192450"/>
    <w:rsid w:val="00192471"/>
    <w:rsid w:val="001926FC"/>
    <w:rsid w:val="00193A64"/>
    <w:rsid w:val="001949DD"/>
    <w:rsid w:val="00194FB9"/>
    <w:rsid w:val="00195FE9"/>
    <w:rsid w:val="00196286"/>
    <w:rsid w:val="00197143"/>
    <w:rsid w:val="0019717E"/>
    <w:rsid w:val="001A0C25"/>
    <w:rsid w:val="001A0C51"/>
    <w:rsid w:val="001A104A"/>
    <w:rsid w:val="001A1906"/>
    <w:rsid w:val="001A2307"/>
    <w:rsid w:val="001A261B"/>
    <w:rsid w:val="001A27D2"/>
    <w:rsid w:val="001A30CC"/>
    <w:rsid w:val="001A319B"/>
    <w:rsid w:val="001A331A"/>
    <w:rsid w:val="001A4186"/>
    <w:rsid w:val="001A418F"/>
    <w:rsid w:val="001A4367"/>
    <w:rsid w:val="001A5E5D"/>
    <w:rsid w:val="001A663D"/>
    <w:rsid w:val="001A6BC4"/>
    <w:rsid w:val="001A6D95"/>
    <w:rsid w:val="001A7F8D"/>
    <w:rsid w:val="001B0F43"/>
    <w:rsid w:val="001B2C26"/>
    <w:rsid w:val="001B3140"/>
    <w:rsid w:val="001B3370"/>
    <w:rsid w:val="001B4166"/>
    <w:rsid w:val="001B4D2A"/>
    <w:rsid w:val="001B54A2"/>
    <w:rsid w:val="001B5C5F"/>
    <w:rsid w:val="001B5E6A"/>
    <w:rsid w:val="001B76EA"/>
    <w:rsid w:val="001C3553"/>
    <w:rsid w:val="001C3764"/>
    <w:rsid w:val="001C6934"/>
    <w:rsid w:val="001C7436"/>
    <w:rsid w:val="001C7A62"/>
    <w:rsid w:val="001C7B55"/>
    <w:rsid w:val="001C7C15"/>
    <w:rsid w:val="001D00A0"/>
    <w:rsid w:val="001D03F0"/>
    <w:rsid w:val="001D1B92"/>
    <w:rsid w:val="001D28EA"/>
    <w:rsid w:val="001D32D6"/>
    <w:rsid w:val="001D409F"/>
    <w:rsid w:val="001D4352"/>
    <w:rsid w:val="001D4B4F"/>
    <w:rsid w:val="001D4D0C"/>
    <w:rsid w:val="001D6F25"/>
    <w:rsid w:val="001D76FB"/>
    <w:rsid w:val="001E0427"/>
    <w:rsid w:val="001E06CE"/>
    <w:rsid w:val="001E0A87"/>
    <w:rsid w:val="001E1562"/>
    <w:rsid w:val="001E1BB0"/>
    <w:rsid w:val="001E1C26"/>
    <w:rsid w:val="001E1E76"/>
    <w:rsid w:val="001E24C7"/>
    <w:rsid w:val="001E3488"/>
    <w:rsid w:val="001E57CA"/>
    <w:rsid w:val="001E5ED1"/>
    <w:rsid w:val="001E65CA"/>
    <w:rsid w:val="001E7B34"/>
    <w:rsid w:val="001F0996"/>
    <w:rsid w:val="001F13E3"/>
    <w:rsid w:val="001F27D9"/>
    <w:rsid w:val="001F2A0D"/>
    <w:rsid w:val="001F2C8A"/>
    <w:rsid w:val="001F3D96"/>
    <w:rsid w:val="001F415C"/>
    <w:rsid w:val="001F469F"/>
    <w:rsid w:val="001F4F97"/>
    <w:rsid w:val="001F6FC2"/>
    <w:rsid w:val="001F7ADE"/>
    <w:rsid w:val="0020041C"/>
    <w:rsid w:val="002009D9"/>
    <w:rsid w:val="00200D52"/>
    <w:rsid w:val="002013A5"/>
    <w:rsid w:val="00201415"/>
    <w:rsid w:val="0020227D"/>
    <w:rsid w:val="0020237F"/>
    <w:rsid w:val="00202E45"/>
    <w:rsid w:val="002038F8"/>
    <w:rsid w:val="00203DFA"/>
    <w:rsid w:val="0020506B"/>
    <w:rsid w:val="00207313"/>
    <w:rsid w:val="00207A75"/>
    <w:rsid w:val="0021037A"/>
    <w:rsid w:val="002107E7"/>
    <w:rsid w:val="0021116B"/>
    <w:rsid w:val="00211FAB"/>
    <w:rsid w:val="00212068"/>
    <w:rsid w:val="0021208A"/>
    <w:rsid w:val="00212331"/>
    <w:rsid w:val="0021290D"/>
    <w:rsid w:val="00212AA9"/>
    <w:rsid w:val="00215911"/>
    <w:rsid w:val="0021615B"/>
    <w:rsid w:val="00216C59"/>
    <w:rsid w:val="00217009"/>
    <w:rsid w:val="002172B7"/>
    <w:rsid w:val="00217C61"/>
    <w:rsid w:val="002200CB"/>
    <w:rsid w:val="002206B9"/>
    <w:rsid w:val="002207D6"/>
    <w:rsid w:val="002219B1"/>
    <w:rsid w:val="00221F05"/>
    <w:rsid w:val="00222EEA"/>
    <w:rsid w:val="002243CB"/>
    <w:rsid w:val="00224C51"/>
    <w:rsid w:val="002252AE"/>
    <w:rsid w:val="002252D7"/>
    <w:rsid w:val="0022553E"/>
    <w:rsid w:val="0022681B"/>
    <w:rsid w:val="00227450"/>
    <w:rsid w:val="00227F5A"/>
    <w:rsid w:val="002333E6"/>
    <w:rsid w:val="00233E01"/>
    <w:rsid w:val="0023448E"/>
    <w:rsid w:val="00235374"/>
    <w:rsid w:val="00235431"/>
    <w:rsid w:val="00235E2A"/>
    <w:rsid w:val="00236541"/>
    <w:rsid w:val="00236EF6"/>
    <w:rsid w:val="0023765C"/>
    <w:rsid w:val="002378BF"/>
    <w:rsid w:val="00241B3A"/>
    <w:rsid w:val="0024448C"/>
    <w:rsid w:val="002445A6"/>
    <w:rsid w:val="00244E02"/>
    <w:rsid w:val="00244FDB"/>
    <w:rsid w:val="002453E5"/>
    <w:rsid w:val="00245E67"/>
    <w:rsid w:val="00246BF1"/>
    <w:rsid w:val="002477C5"/>
    <w:rsid w:val="00247B43"/>
    <w:rsid w:val="00247C99"/>
    <w:rsid w:val="00247CEC"/>
    <w:rsid w:val="0025093D"/>
    <w:rsid w:val="00250F69"/>
    <w:rsid w:val="002515F3"/>
    <w:rsid w:val="00251710"/>
    <w:rsid w:val="00251F8E"/>
    <w:rsid w:val="0025203F"/>
    <w:rsid w:val="00252253"/>
    <w:rsid w:val="0025397E"/>
    <w:rsid w:val="00253B9B"/>
    <w:rsid w:val="0025479A"/>
    <w:rsid w:val="00255B76"/>
    <w:rsid w:val="00255E2F"/>
    <w:rsid w:val="002562EA"/>
    <w:rsid w:val="00256899"/>
    <w:rsid w:val="00260360"/>
    <w:rsid w:val="0026109E"/>
    <w:rsid w:val="00261E52"/>
    <w:rsid w:val="00261F17"/>
    <w:rsid w:val="002621EF"/>
    <w:rsid w:val="0026236B"/>
    <w:rsid w:val="00262AA7"/>
    <w:rsid w:val="00262C58"/>
    <w:rsid w:val="00262DD7"/>
    <w:rsid w:val="00262EC9"/>
    <w:rsid w:val="00263CCB"/>
    <w:rsid w:val="0026442F"/>
    <w:rsid w:val="00264D0A"/>
    <w:rsid w:val="00265345"/>
    <w:rsid w:val="00265689"/>
    <w:rsid w:val="002659E7"/>
    <w:rsid w:val="00266478"/>
    <w:rsid w:val="00266991"/>
    <w:rsid w:val="00267026"/>
    <w:rsid w:val="00267440"/>
    <w:rsid w:val="00270460"/>
    <w:rsid w:val="00270728"/>
    <w:rsid w:val="00271C1C"/>
    <w:rsid w:val="002725C5"/>
    <w:rsid w:val="0027268F"/>
    <w:rsid w:val="00272750"/>
    <w:rsid w:val="00272B7F"/>
    <w:rsid w:val="00275CFF"/>
    <w:rsid w:val="00280543"/>
    <w:rsid w:val="00280800"/>
    <w:rsid w:val="002814C2"/>
    <w:rsid w:val="0028225B"/>
    <w:rsid w:val="00282D95"/>
    <w:rsid w:val="00283196"/>
    <w:rsid w:val="00285FF8"/>
    <w:rsid w:val="0028621C"/>
    <w:rsid w:val="00286DAD"/>
    <w:rsid w:val="0028783D"/>
    <w:rsid w:val="00287877"/>
    <w:rsid w:val="00287CA4"/>
    <w:rsid w:val="00290F75"/>
    <w:rsid w:val="0029132E"/>
    <w:rsid w:val="0029275D"/>
    <w:rsid w:val="00292EA7"/>
    <w:rsid w:val="002936C7"/>
    <w:rsid w:val="00293E16"/>
    <w:rsid w:val="00294639"/>
    <w:rsid w:val="002947E8"/>
    <w:rsid w:val="00294FC0"/>
    <w:rsid w:val="00295473"/>
    <w:rsid w:val="00296387"/>
    <w:rsid w:val="00296450"/>
    <w:rsid w:val="002967C0"/>
    <w:rsid w:val="00297D94"/>
    <w:rsid w:val="002A0747"/>
    <w:rsid w:val="002A0B66"/>
    <w:rsid w:val="002A22D2"/>
    <w:rsid w:val="002A3571"/>
    <w:rsid w:val="002A35D2"/>
    <w:rsid w:val="002A3A96"/>
    <w:rsid w:val="002A3E4D"/>
    <w:rsid w:val="002A4A79"/>
    <w:rsid w:val="002A5250"/>
    <w:rsid w:val="002A53A4"/>
    <w:rsid w:val="002A601A"/>
    <w:rsid w:val="002A6E18"/>
    <w:rsid w:val="002A712E"/>
    <w:rsid w:val="002A7AB4"/>
    <w:rsid w:val="002B12FF"/>
    <w:rsid w:val="002B160F"/>
    <w:rsid w:val="002B49A8"/>
    <w:rsid w:val="002B550A"/>
    <w:rsid w:val="002B594C"/>
    <w:rsid w:val="002B679B"/>
    <w:rsid w:val="002B7B6C"/>
    <w:rsid w:val="002C01E0"/>
    <w:rsid w:val="002C1502"/>
    <w:rsid w:val="002C1E50"/>
    <w:rsid w:val="002C35AE"/>
    <w:rsid w:val="002C6421"/>
    <w:rsid w:val="002C6B4B"/>
    <w:rsid w:val="002C6CEC"/>
    <w:rsid w:val="002D0DC0"/>
    <w:rsid w:val="002D178B"/>
    <w:rsid w:val="002D20C6"/>
    <w:rsid w:val="002D2286"/>
    <w:rsid w:val="002D24D1"/>
    <w:rsid w:val="002D2503"/>
    <w:rsid w:val="002D26FD"/>
    <w:rsid w:val="002D28B8"/>
    <w:rsid w:val="002D2CD7"/>
    <w:rsid w:val="002D47FB"/>
    <w:rsid w:val="002D4AC9"/>
    <w:rsid w:val="002D4D8D"/>
    <w:rsid w:val="002D518D"/>
    <w:rsid w:val="002D592B"/>
    <w:rsid w:val="002D66E6"/>
    <w:rsid w:val="002D69A6"/>
    <w:rsid w:val="002D7B97"/>
    <w:rsid w:val="002E0854"/>
    <w:rsid w:val="002E0949"/>
    <w:rsid w:val="002E0C2A"/>
    <w:rsid w:val="002E1489"/>
    <w:rsid w:val="002E159A"/>
    <w:rsid w:val="002E1EBC"/>
    <w:rsid w:val="002E2DB9"/>
    <w:rsid w:val="002E3B8D"/>
    <w:rsid w:val="002E4BC8"/>
    <w:rsid w:val="002E5A37"/>
    <w:rsid w:val="002E5DB0"/>
    <w:rsid w:val="002E6417"/>
    <w:rsid w:val="002E6437"/>
    <w:rsid w:val="002E6AEA"/>
    <w:rsid w:val="002F0F2D"/>
    <w:rsid w:val="002F4064"/>
    <w:rsid w:val="002F4F8D"/>
    <w:rsid w:val="002F5212"/>
    <w:rsid w:val="002F62D1"/>
    <w:rsid w:val="002F655A"/>
    <w:rsid w:val="002F7475"/>
    <w:rsid w:val="003001D0"/>
    <w:rsid w:val="00300DDD"/>
    <w:rsid w:val="00301148"/>
    <w:rsid w:val="00301CEB"/>
    <w:rsid w:val="003026CF"/>
    <w:rsid w:val="003029D6"/>
    <w:rsid w:val="00302C1F"/>
    <w:rsid w:val="003038BB"/>
    <w:rsid w:val="00304362"/>
    <w:rsid w:val="00304620"/>
    <w:rsid w:val="00305460"/>
    <w:rsid w:val="00305533"/>
    <w:rsid w:val="0030593F"/>
    <w:rsid w:val="00305AFE"/>
    <w:rsid w:val="00310E87"/>
    <w:rsid w:val="00312944"/>
    <w:rsid w:val="00312D6D"/>
    <w:rsid w:val="0031377F"/>
    <w:rsid w:val="0031382F"/>
    <w:rsid w:val="00314088"/>
    <w:rsid w:val="003140EB"/>
    <w:rsid w:val="00315890"/>
    <w:rsid w:val="0031790B"/>
    <w:rsid w:val="00321312"/>
    <w:rsid w:val="00321958"/>
    <w:rsid w:val="0032195D"/>
    <w:rsid w:val="00321A01"/>
    <w:rsid w:val="0032225F"/>
    <w:rsid w:val="00322837"/>
    <w:rsid w:val="00323F57"/>
    <w:rsid w:val="003247DD"/>
    <w:rsid w:val="00324A14"/>
    <w:rsid w:val="00324EDB"/>
    <w:rsid w:val="00325E24"/>
    <w:rsid w:val="00327862"/>
    <w:rsid w:val="00330289"/>
    <w:rsid w:val="003307B7"/>
    <w:rsid w:val="0033344A"/>
    <w:rsid w:val="00337BC4"/>
    <w:rsid w:val="00340573"/>
    <w:rsid w:val="003407B6"/>
    <w:rsid w:val="0034136C"/>
    <w:rsid w:val="00341C43"/>
    <w:rsid w:val="00343A05"/>
    <w:rsid w:val="003440B1"/>
    <w:rsid w:val="003447B6"/>
    <w:rsid w:val="00344D7D"/>
    <w:rsid w:val="00345449"/>
    <w:rsid w:val="0034629D"/>
    <w:rsid w:val="00346A0E"/>
    <w:rsid w:val="00346C27"/>
    <w:rsid w:val="00347037"/>
    <w:rsid w:val="00347647"/>
    <w:rsid w:val="003512B7"/>
    <w:rsid w:val="00352017"/>
    <w:rsid w:val="00353E4C"/>
    <w:rsid w:val="00355B0B"/>
    <w:rsid w:val="00355F2A"/>
    <w:rsid w:val="00356B2D"/>
    <w:rsid w:val="00360150"/>
    <w:rsid w:val="003601EF"/>
    <w:rsid w:val="00362A28"/>
    <w:rsid w:val="00364125"/>
    <w:rsid w:val="0036523C"/>
    <w:rsid w:val="0036658A"/>
    <w:rsid w:val="00370A33"/>
    <w:rsid w:val="0037161C"/>
    <w:rsid w:val="00372075"/>
    <w:rsid w:val="00373143"/>
    <w:rsid w:val="00373219"/>
    <w:rsid w:val="00373E01"/>
    <w:rsid w:val="00373EC3"/>
    <w:rsid w:val="00374F74"/>
    <w:rsid w:val="003750D6"/>
    <w:rsid w:val="003764CE"/>
    <w:rsid w:val="00380367"/>
    <w:rsid w:val="003806AE"/>
    <w:rsid w:val="00380BE5"/>
    <w:rsid w:val="00381E34"/>
    <w:rsid w:val="0038227E"/>
    <w:rsid w:val="003823FC"/>
    <w:rsid w:val="00384A4F"/>
    <w:rsid w:val="00385647"/>
    <w:rsid w:val="003860FC"/>
    <w:rsid w:val="00387A7F"/>
    <w:rsid w:val="00387FB3"/>
    <w:rsid w:val="0039168A"/>
    <w:rsid w:val="003916FB"/>
    <w:rsid w:val="00392610"/>
    <w:rsid w:val="00393E12"/>
    <w:rsid w:val="003A002B"/>
    <w:rsid w:val="003A0928"/>
    <w:rsid w:val="003A0CCD"/>
    <w:rsid w:val="003A1AC8"/>
    <w:rsid w:val="003A2D12"/>
    <w:rsid w:val="003A4777"/>
    <w:rsid w:val="003A506C"/>
    <w:rsid w:val="003A51ED"/>
    <w:rsid w:val="003A5BBB"/>
    <w:rsid w:val="003B033D"/>
    <w:rsid w:val="003B1BC0"/>
    <w:rsid w:val="003B237C"/>
    <w:rsid w:val="003B259F"/>
    <w:rsid w:val="003B2960"/>
    <w:rsid w:val="003B2AD6"/>
    <w:rsid w:val="003B2E0D"/>
    <w:rsid w:val="003B420F"/>
    <w:rsid w:val="003B4485"/>
    <w:rsid w:val="003B45AC"/>
    <w:rsid w:val="003B56CB"/>
    <w:rsid w:val="003B5761"/>
    <w:rsid w:val="003B5DB2"/>
    <w:rsid w:val="003B649D"/>
    <w:rsid w:val="003B7095"/>
    <w:rsid w:val="003B785D"/>
    <w:rsid w:val="003B7A83"/>
    <w:rsid w:val="003C0E37"/>
    <w:rsid w:val="003C1710"/>
    <w:rsid w:val="003C3636"/>
    <w:rsid w:val="003C3E35"/>
    <w:rsid w:val="003C47A0"/>
    <w:rsid w:val="003C496C"/>
    <w:rsid w:val="003C5A84"/>
    <w:rsid w:val="003C5BCE"/>
    <w:rsid w:val="003C69D7"/>
    <w:rsid w:val="003C7288"/>
    <w:rsid w:val="003C79AD"/>
    <w:rsid w:val="003C7AFB"/>
    <w:rsid w:val="003C7C8E"/>
    <w:rsid w:val="003D1612"/>
    <w:rsid w:val="003D1E6F"/>
    <w:rsid w:val="003D2170"/>
    <w:rsid w:val="003D242F"/>
    <w:rsid w:val="003D24FD"/>
    <w:rsid w:val="003D3949"/>
    <w:rsid w:val="003D47A5"/>
    <w:rsid w:val="003D4E85"/>
    <w:rsid w:val="003D5AE1"/>
    <w:rsid w:val="003D6255"/>
    <w:rsid w:val="003D7305"/>
    <w:rsid w:val="003E077F"/>
    <w:rsid w:val="003E0C32"/>
    <w:rsid w:val="003E1059"/>
    <w:rsid w:val="003E15A5"/>
    <w:rsid w:val="003E1BCC"/>
    <w:rsid w:val="003E2D03"/>
    <w:rsid w:val="003E3423"/>
    <w:rsid w:val="003E3AB6"/>
    <w:rsid w:val="003E3F82"/>
    <w:rsid w:val="003E4082"/>
    <w:rsid w:val="003E531B"/>
    <w:rsid w:val="003E553C"/>
    <w:rsid w:val="003E55CB"/>
    <w:rsid w:val="003E5C51"/>
    <w:rsid w:val="003E69EF"/>
    <w:rsid w:val="003E7C41"/>
    <w:rsid w:val="003F0E81"/>
    <w:rsid w:val="003F4D93"/>
    <w:rsid w:val="003F4DCD"/>
    <w:rsid w:val="003F5296"/>
    <w:rsid w:val="003F5407"/>
    <w:rsid w:val="003F575A"/>
    <w:rsid w:val="003F5E73"/>
    <w:rsid w:val="003F7F7C"/>
    <w:rsid w:val="004002EB"/>
    <w:rsid w:val="004012FB"/>
    <w:rsid w:val="00401583"/>
    <w:rsid w:val="0040162B"/>
    <w:rsid w:val="00401FBE"/>
    <w:rsid w:val="004031D8"/>
    <w:rsid w:val="004042DC"/>
    <w:rsid w:val="00406233"/>
    <w:rsid w:val="00406CFB"/>
    <w:rsid w:val="00406FE8"/>
    <w:rsid w:val="004071E6"/>
    <w:rsid w:val="004072EE"/>
    <w:rsid w:val="0040752B"/>
    <w:rsid w:val="00410835"/>
    <w:rsid w:val="004119D0"/>
    <w:rsid w:val="00414415"/>
    <w:rsid w:val="0041447D"/>
    <w:rsid w:val="00414E1A"/>
    <w:rsid w:val="00416969"/>
    <w:rsid w:val="00416ABA"/>
    <w:rsid w:val="00417940"/>
    <w:rsid w:val="004204CF"/>
    <w:rsid w:val="004214FC"/>
    <w:rsid w:val="004215AC"/>
    <w:rsid w:val="00421A5C"/>
    <w:rsid w:val="00422264"/>
    <w:rsid w:val="00422B42"/>
    <w:rsid w:val="00423DCE"/>
    <w:rsid w:val="00424525"/>
    <w:rsid w:val="00424ABD"/>
    <w:rsid w:val="0042669D"/>
    <w:rsid w:val="00426732"/>
    <w:rsid w:val="004267AB"/>
    <w:rsid w:val="0043024A"/>
    <w:rsid w:val="00430564"/>
    <w:rsid w:val="004306D9"/>
    <w:rsid w:val="00431900"/>
    <w:rsid w:val="00431992"/>
    <w:rsid w:val="00431DB0"/>
    <w:rsid w:val="0043219E"/>
    <w:rsid w:val="00432F15"/>
    <w:rsid w:val="00432F24"/>
    <w:rsid w:val="004332E6"/>
    <w:rsid w:val="00433D51"/>
    <w:rsid w:val="00434321"/>
    <w:rsid w:val="00434997"/>
    <w:rsid w:val="004357B9"/>
    <w:rsid w:val="00436CF8"/>
    <w:rsid w:val="00436F52"/>
    <w:rsid w:val="0043784D"/>
    <w:rsid w:val="004379D2"/>
    <w:rsid w:val="00437CD0"/>
    <w:rsid w:val="004407D1"/>
    <w:rsid w:val="00443A48"/>
    <w:rsid w:val="00443A76"/>
    <w:rsid w:val="00444F9F"/>
    <w:rsid w:val="0044766B"/>
    <w:rsid w:val="00447835"/>
    <w:rsid w:val="004514E3"/>
    <w:rsid w:val="00451A42"/>
    <w:rsid w:val="00451A86"/>
    <w:rsid w:val="00452D4D"/>
    <w:rsid w:val="0045395A"/>
    <w:rsid w:val="00453B46"/>
    <w:rsid w:val="00455094"/>
    <w:rsid w:val="0045668F"/>
    <w:rsid w:val="00456868"/>
    <w:rsid w:val="004568F0"/>
    <w:rsid w:val="00457B7D"/>
    <w:rsid w:val="00460A25"/>
    <w:rsid w:val="00461246"/>
    <w:rsid w:val="0046191E"/>
    <w:rsid w:val="004619BF"/>
    <w:rsid w:val="00461CE1"/>
    <w:rsid w:val="00463E2B"/>
    <w:rsid w:val="00463F4C"/>
    <w:rsid w:val="004649F6"/>
    <w:rsid w:val="0046598D"/>
    <w:rsid w:val="004662CF"/>
    <w:rsid w:val="00466F06"/>
    <w:rsid w:val="004736DA"/>
    <w:rsid w:val="004742AD"/>
    <w:rsid w:val="00474B00"/>
    <w:rsid w:val="00474D84"/>
    <w:rsid w:val="00474E02"/>
    <w:rsid w:val="0047583A"/>
    <w:rsid w:val="00475B8F"/>
    <w:rsid w:val="004760BD"/>
    <w:rsid w:val="00477046"/>
    <w:rsid w:val="004771AD"/>
    <w:rsid w:val="00477204"/>
    <w:rsid w:val="00477713"/>
    <w:rsid w:val="00477BE1"/>
    <w:rsid w:val="00481125"/>
    <w:rsid w:val="004817F3"/>
    <w:rsid w:val="00481855"/>
    <w:rsid w:val="00481CF7"/>
    <w:rsid w:val="00482053"/>
    <w:rsid w:val="00482460"/>
    <w:rsid w:val="00482E34"/>
    <w:rsid w:val="0048397D"/>
    <w:rsid w:val="00483AEB"/>
    <w:rsid w:val="00484007"/>
    <w:rsid w:val="00484EC9"/>
    <w:rsid w:val="0048534C"/>
    <w:rsid w:val="00485981"/>
    <w:rsid w:val="004864AA"/>
    <w:rsid w:val="004866B5"/>
    <w:rsid w:val="00487711"/>
    <w:rsid w:val="0049042E"/>
    <w:rsid w:val="00490975"/>
    <w:rsid w:val="00492A85"/>
    <w:rsid w:val="00493374"/>
    <w:rsid w:val="004952D2"/>
    <w:rsid w:val="0049590B"/>
    <w:rsid w:val="004970E6"/>
    <w:rsid w:val="004973B3"/>
    <w:rsid w:val="00497C6F"/>
    <w:rsid w:val="00497FD6"/>
    <w:rsid w:val="004A02A3"/>
    <w:rsid w:val="004A0AF0"/>
    <w:rsid w:val="004A152A"/>
    <w:rsid w:val="004A18CF"/>
    <w:rsid w:val="004A1CDA"/>
    <w:rsid w:val="004A33C2"/>
    <w:rsid w:val="004A3A80"/>
    <w:rsid w:val="004A3D0C"/>
    <w:rsid w:val="004A4A56"/>
    <w:rsid w:val="004A5116"/>
    <w:rsid w:val="004A5B25"/>
    <w:rsid w:val="004A677F"/>
    <w:rsid w:val="004A68E5"/>
    <w:rsid w:val="004A6A98"/>
    <w:rsid w:val="004A6E83"/>
    <w:rsid w:val="004A78AB"/>
    <w:rsid w:val="004B1251"/>
    <w:rsid w:val="004B274F"/>
    <w:rsid w:val="004B2F05"/>
    <w:rsid w:val="004B527E"/>
    <w:rsid w:val="004B52F1"/>
    <w:rsid w:val="004B5F7F"/>
    <w:rsid w:val="004B624D"/>
    <w:rsid w:val="004B6EA7"/>
    <w:rsid w:val="004B70DE"/>
    <w:rsid w:val="004B7941"/>
    <w:rsid w:val="004C0634"/>
    <w:rsid w:val="004C08BA"/>
    <w:rsid w:val="004C189B"/>
    <w:rsid w:val="004C285A"/>
    <w:rsid w:val="004C2B54"/>
    <w:rsid w:val="004C3264"/>
    <w:rsid w:val="004C3C35"/>
    <w:rsid w:val="004C72ED"/>
    <w:rsid w:val="004C75B5"/>
    <w:rsid w:val="004D036E"/>
    <w:rsid w:val="004D0B8C"/>
    <w:rsid w:val="004D165B"/>
    <w:rsid w:val="004D1E62"/>
    <w:rsid w:val="004D38B0"/>
    <w:rsid w:val="004D41F1"/>
    <w:rsid w:val="004D494E"/>
    <w:rsid w:val="004D5247"/>
    <w:rsid w:val="004D5711"/>
    <w:rsid w:val="004D6331"/>
    <w:rsid w:val="004D6DB4"/>
    <w:rsid w:val="004D72E3"/>
    <w:rsid w:val="004E145B"/>
    <w:rsid w:val="004E2410"/>
    <w:rsid w:val="004E3410"/>
    <w:rsid w:val="004E406F"/>
    <w:rsid w:val="004E4B40"/>
    <w:rsid w:val="004E4BAD"/>
    <w:rsid w:val="004E50DF"/>
    <w:rsid w:val="004E5869"/>
    <w:rsid w:val="004F0093"/>
    <w:rsid w:val="004F013B"/>
    <w:rsid w:val="004F0532"/>
    <w:rsid w:val="004F0CA1"/>
    <w:rsid w:val="004F16F6"/>
    <w:rsid w:val="004F2E1D"/>
    <w:rsid w:val="004F3A22"/>
    <w:rsid w:val="004F3C9E"/>
    <w:rsid w:val="004F3D10"/>
    <w:rsid w:val="004F43DD"/>
    <w:rsid w:val="004F4ACC"/>
    <w:rsid w:val="004F5185"/>
    <w:rsid w:val="004F5A5A"/>
    <w:rsid w:val="004F5C8B"/>
    <w:rsid w:val="004F6A11"/>
    <w:rsid w:val="004F6E4D"/>
    <w:rsid w:val="004F6F79"/>
    <w:rsid w:val="00500095"/>
    <w:rsid w:val="0050125F"/>
    <w:rsid w:val="00501CBB"/>
    <w:rsid w:val="00502FDD"/>
    <w:rsid w:val="0050492F"/>
    <w:rsid w:val="00505D32"/>
    <w:rsid w:val="00506C98"/>
    <w:rsid w:val="00510036"/>
    <w:rsid w:val="0051026D"/>
    <w:rsid w:val="0051073A"/>
    <w:rsid w:val="00510D92"/>
    <w:rsid w:val="00511C30"/>
    <w:rsid w:val="005130C7"/>
    <w:rsid w:val="005132E0"/>
    <w:rsid w:val="00514858"/>
    <w:rsid w:val="0051523C"/>
    <w:rsid w:val="005159D6"/>
    <w:rsid w:val="00516F7D"/>
    <w:rsid w:val="0052012A"/>
    <w:rsid w:val="00520C86"/>
    <w:rsid w:val="0052146C"/>
    <w:rsid w:val="00521BC4"/>
    <w:rsid w:val="00521FDA"/>
    <w:rsid w:val="00522CAD"/>
    <w:rsid w:val="005238A0"/>
    <w:rsid w:val="005238EA"/>
    <w:rsid w:val="00523EF8"/>
    <w:rsid w:val="005242CF"/>
    <w:rsid w:val="0052478D"/>
    <w:rsid w:val="005256DB"/>
    <w:rsid w:val="005256F5"/>
    <w:rsid w:val="005258E0"/>
    <w:rsid w:val="00526480"/>
    <w:rsid w:val="00527016"/>
    <w:rsid w:val="00527873"/>
    <w:rsid w:val="00527F53"/>
    <w:rsid w:val="00527F7B"/>
    <w:rsid w:val="0053021F"/>
    <w:rsid w:val="0053046C"/>
    <w:rsid w:val="00530EC5"/>
    <w:rsid w:val="0053178D"/>
    <w:rsid w:val="00531E72"/>
    <w:rsid w:val="00532003"/>
    <w:rsid w:val="00533B46"/>
    <w:rsid w:val="00533C4F"/>
    <w:rsid w:val="00535C46"/>
    <w:rsid w:val="005362E8"/>
    <w:rsid w:val="00537084"/>
    <w:rsid w:val="00537562"/>
    <w:rsid w:val="00540731"/>
    <w:rsid w:val="00540B7B"/>
    <w:rsid w:val="005420FD"/>
    <w:rsid w:val="005426F3"/>
    <w:rsid w:val="005427DB"/>
    <w:rsid w:val="00542864"/>
    <w:rsid w:val="00543404"/>
    <w:rsid w:val="005442BC"/>
    <w:rsid w:val="0054472E"/>
    <w:rsid w:val="00544CC3"/>
    <w:rsid w:val="0054526A"/>
    <w:rsid w:val="00545BE0"/>
    <w:rsid w:val="00545C15"/>
    <w:rsid w:val="00546912"/>
    <w:rsid w:val="005469B3"/>
    <w:rsid w:val="00546FCD"/>
    <w:rsid w:val="005507A0"/>
    <w:rsid w:val="0055199D"/>
    <w:rsid w:val="00553100"/>
    <w:rsid w:val="00554C14"/>
    <w:rsid w:val="00554FDB"/>
    <w:rsid w:val="00555202"/>
    <w:rsid w:val="005553A8"/>
    <w:rsid w:val="005556E8"/>
    <w:rsid w:val="005570F3"/>
    <w:rsid w:val="00557835"/>
    <w:rsid w:val="00557C39"/>
    <w:rsid w:val="0056128E"/>
    <w:rsid w:val="00561429"/>
    <w:rsid w:val="00561786"/>
    <w:rsid w:val="005622FB"/>
    <w:rsid w:val="005628ED"/>
    <w:rsid w:val="00564602"/>
    <w:rsid w:val="00566DE5"/>
    <w:rsid w:val="005670B0"/>
    <w:rsid w:val="005673CD"/>
    <w:rsid w:val="0056763F"/>
    <w:rsid w:val="005707A1"/>
    <w:rsid w:val="00570C82"/>
    <w:rsid w:val="00570D09"/>
    <w:rsid w:val="00570DA5"/>
    <w:rsid w:val="00571154"/>
    <w:rsid w:val="0057150E"/>
    <w:rsid w:val="005716A3"/>
    <w:rsid w:val="00571768"/>
    <w:rsid w:val="0057184D"/>
    <w:rsid w:val="00573519"/>
    <w:rsid w:val="00575B1B"/>
    <w:rsid w:val="00575CA0"/>
    <w:rsid w:val="005774CF"/>
    <w:rsid w:val="00580004"/>
    <w:rsid w:val="005802DB"/>
    <w:rsid w:val="005811DF"/>
    <w:rsid w:val="00581741"/>
    <w:rsid w:val="00581CE8"/>
    <w:rsid w:val="00583AF1"/>
    <w:rsid w:val="005848E0"/>
    <w:rsid w:val="00584B6D"/>
    <w:rsid w:val="00584C08"/>
    <w:rsid w:val="00585A23"/>
    <w:rsid w:val="00585AB1"/>
    <w:rsid w:val="00586D8B"/>
    <w:rsid w:val="00586FE9"/>
    <w:rsid w:val="005873B3"/>
    <w:rsid w:val="00587888"/>
    <w:rsid w:val="00590BBA"/>
    <w:rsid w:val="00590BE4"/>
    <w:rsid w:val="005925E0"/>
    <w:rsid w:val="005927FB"/>
    <w:rsid w:val="00592BC5"/>
    <w:rsid w:val="00593107"/>
    <w:rsid w:val="00594023"/>
    <w:rsid w:val="00594F6A"/>
    <w:rsid w:val="00595B67"/>
    <w:rsid w:val="005964CD"/>
    <w:rsid w:val="005A0191"/>
    <w:rsid w:val="005A0E1A"/>
    <w:rsid w:val="005A1131"/>
    <w:rsid w:val="005A1DE3"/>
    <w:rsid w:val="005A2530"/>
    <w:rsid w:val="005A2CA9"/>
    <w:rsid w:val="005A400C"/>
    <w:rsid w:val="005A4B3D"/>
    <w:rsid w:val="005A4C91"/>
    <w:rsid w:val="005A5123"/>
    <w:rsid w:val="005A513C"/>
    <w:rsid w:val="005A7495"/>
    <w:rsid w:val="005B01DB"/>
    <w:rsid w:val="005B0AE8"/>
    <w:rsid w:val="005B1534"/>
    <w:rsid w:val="005B16DF"/>
    <w:rsid w:val="005B27E4"/>
    <w:rsid w:val="005B2E2D"/>
    <w:rsid w:val="005B3259"/>
    <w:rsid w:val="005B33E3"/>
    <w:rsid w:val="005B5003"/>
    <w:rsid w:val="005B5D89"/>
    <w:rsid w:val="005B6EEF"/>
    <w:rsid w:val="005B70D3"/>
    <w:rsid w:val="005C1A77"/>
    <w:rsid w:val="005C28AA"/>
    <w:rsid w:val="005C2DE7"/>
    <w:rsid w:val="005C3546"/>
    <w:rsid w:val="005C3717"/>
    <w:rsid w:val="005C7484"/>
    <w:rsid w:val="005C7D39"/>
    <w:rsid w:val="005C7F7B"/>
    <w:rsid w:val="005D0262"/>
    <w:rsid w:val="005D12CE"/>
    <w:rsid w:val="005D1C85"/>
    <w:rsid w:val="005D1CDC"/>
    <w:rsid w:val="005D2422"/>
    <w:rsid w:val="005D395B"/>
    <w:rsid w:val="005D4634"/>
    <w:rsid w:val="005D4AB5"/>
    <w:rsid w:val="005D5E5B"/>
    <w:rsid w:val="005D6F55"/>
    <w:rsid w:val="005D7A84"/>
    <w:rsid w:val="005E1CE9"/>
    <w:rsid w:val="005E2991"/>
    <w:rsid w:val="005E33D7"/>
    <w:rsid w:val="005E40C4"/>
    <w:rsid w:val="005E551E"/>
    <w:rsid w:val="005E6395"/>
    <w:rsid w:val="005E6E64"/>
    <w:rsid w:val="005E709E"/>
    <w:rsid w:val="005E775B"/>
    <w:rsid w:val="005E777F"/>
    <w:rsid w:val="005E7ED9"/>
    <w:rsid w:val="005F0027"/>
    <w:rsid w:val="005F060F"/>
    <w:rsid w:val="005F091B"/>
    <w:rsid w:val="005F0C69"/>
    <w:rsid w:val="005F16BC"/>
    <w:rsid w:val="005F19C3"/>
    <w:rsid w:val="005F1A69"/>
    <w:rsid w:val="005F2740"/>
    <w:rsid w:val="005F2DA9"/>
    <w:rsid w:val="005F3051"/>
    <w:rsid w:val="005F4022"/>
    <w:rsid w:val="005F454D"/>
    <w:rsid w:val="005F4731"/>
    <w:rsid w:val="005F50CF"/>
    <w:rsid w:val="005F5C35"/>
    <w:rsid w:val="005F6E1A"/>
    <w:rsid w:val="005F752E"/>
    <w:rsid w:val="005F7B5D"/>
    <w:rsid w:val="005F7FBF"/>
    <w:rsid w:val="00601864"/>
    <w:rsid w:val="0060259F"/>
    <w:rsid w:val="00602ADD"/>
    <w:rsid w:val="00603479"/>
    <w:rsid w:val="006046DE"/>
    <w:rsid w:val="00604B4D"/>
    <w:rsid w:val="006051A9"/>
    <w:rsid w:val="0060599B"/>
    <w:rsid w:val="00605C08"/>
    <w:rsid w:val="00607CF1"/>
    <w:rsid w:val="00607D79"/>
    <w:rsid w:val="00607FBB"/>
    <w:rsid w:val="0061009D"/>
    <w:rsid w:val="0061040B"/>
    <w:rsid w:val="00610C51"/>
    <w:rsid w:val="00610FC8"/>
    <w:rsid w:val="00611BDE"/>
    <w:rsid w:val="00612E31"/>
    <w:rsid w:val="006133C4"/>
    <w:rsid w:val="00613B41"/>
    <w:rsid w:val="006151C4"/>
    <w:rsid w:val="006152FD"/>
    <w:rsid w:val="0061557B"/>
    <w:rsid w:val="006164F9"/>
    <w:rsid w:val="00621EB3"/>
    <w:rsid w:val="00622544"/>
    <w:rsid w:val="00622B89"/>
    <w:rsid w:val="00624A78"/>
    <w:rsid w:val="00625AC8"/>
    <w:rsid w:val="00626B25"/>
    <w:rsid w:val="00627E3D"/>
    <w:rsid w:val="00630161"/>
    <w:rsid w:val="00632D0E"/>
    <w:rsid w:val="00633C5F"/>
    <w:rsid w:val="00633EEE"/>
    <w:rsid w:val="00634F13"/>
    <w:rsid w:val="00634FBC"/>
    <w:rsid w:val="0063522D"/>
    <w:rsid w:val="00636DF5"/>
    <w:rsid w:val="00640D5B"/>
    <w:rsid w:val="0064180F"/>
    <w:rsid w:val="006420E4"/>
    <w:rsid w:val="00642C7F"/>
    <w:rsid w:val="00643AA7"/>
    <w:rsid w:val="00644C9F"/>
    <w:rsid w:val="00645320"/>
    <w:rsid w:val="0064541F"/>
    <w:rsid w:val="006457C4"/>
    <w:rsid w:val="00645935"/>
    <w:rsid w:val="00645C1E"/>
    <w:rsid w:val="00645FF7"/>
    <w:rsid w:val="006460E9"/>
    <w:rsid w:val="0064626C"/>
    <w:rsid w:val="0064654C"/>
    <w:rsid w:val="00646F8A"/>
    <w:rsid w:val="00647468"/>
    <w:rsid w:val="00647ADF"/>
    <w:rsid w:val="00647D4F"/>
    <w:rsid w:val="00650BEC"/>
    <w:rsid w:val="0065114E"/>
    <w:rsid w:val="00651A5B"/>
    <w:rsid w:val="00652156"/>
    <w:rsid w:val="0065317F"/>
    <w:rsid w:val="006537F3"/>
    <w:rsid w:val="0065516A"/>
    <w:rsid w:val="006554F1"/>
    <w:rsid w:val="0065597F"/>
    <w:rsid w:val="00655BBE"/>
    <w:rsid w:val="00655D73"/>
    <w:rsid w:val="00656436"/>
    <w:rsid w:val="0065731D"/>
    <w:rsid w:val="0066072F"/>
    <w:rsid w:val="00661C04"/>
    <w:rsid w:val="00661F90"/>
    <w:rsid w:val="006634FB"/>
    <w:rsid w:val="00663CAB"/>
    <w:rsid w:val="006642C0"/>
    <w:rsid w:val="0066542B"/>
    <w:rsid w:val="00665DB2"/>
    <w:rsid w:val="00666E16"/>
    <w:rsid w:val="0066785D"/>
    <w:rsid w:val="00667AA5"/>
    <w:rsid w:val="006700C6"/>
    <w:rsid w:val="00670B46"/>
    <w:rsid w:val="00670C49"/>
    <w:rsid w:val="00671418"/>
    <w:rsid w:val="0067389C"/>
    <w:rsid w:val="00673E47"/>
    <w:rsid w:val="00674036"/>
    <w:rsid w:val="00674356"/>
    <w:rsid w:val="00674C74"/>
    <w:rsid w:val="00674FA8"/>
    <w:rsid w:val="00675357"/>
    <w:rsid w:val="0068200B"/>
    <w:rsid w:val="00682312"/>
    <w:rsid w:val="00682AC5"/>
    <w:rsid w:val="00682F6D"/>
    <w:rsid w:val="0068399D"/>
    <w:rsid w:val="00683E07"/>
    <w:rsid w:val="00683E80"/>
    <w:rsid w:val="00684EE8"/>
    <w:rsid w:val="006855D5"/>
    <w:rsid w:val="00686CF3"/>
    <w:rsid w:val="00687492"/>
    <w:rsid w:val="00690B34"/>
    <w:rsid w:val="00691349"/>
    <w:rsid w:val="0069427C"/>
    <w:rsid w:val="0069441A"/>
    <w:rsid w:val="0069472B"/>
    <w:rsid w:val="00696978"/>
    <w:rsid w:val="00697144"/>
    <w:rsid w:val="00697BF8"/>
    <w:rsid w:val="006A0F3D"/>
    <w:rsid w:val="006A18AF"/>
    <w:rsid w:val="006A2FA1"/>
    <w:rsid w:val="006A43A5"/>
    <w:rsid w:val="006A561E"/>
    <w:rsid w:val="006A5777"/>
    <w:rsid w:val="006A64D5"/>
    <w:rsid w:val="006A7692"/>
    <w:rsid w:val="006A791F"/>
    <w:rsid w:val="006B2FBE"/>
    <w:rsid w:val="006B3A76"/>
    <w:rsid w:val="006B3E3A"/>
    <w:rsid w:val="006B4896"/>
    <w:rsid w:val="006B4BA1"/>
    <w:rsid w:val="006B4F59"/>
    <w:rsid w:val="006B500D"/>
    <w:rsid w:val="006B5D13"/>
    <w:rsid w:val="006B6BE1"/>
    <w:rsid w:val="006B715C"/>
    <w:rsid w:val="006B74AF"/>
    <w:rsid w:val="006B7F7C"/>
    <w:rsid w:val="006C4B0F"/>
    <w:rsid w:val="006C5A7B"/>
    <w:rsid w:val="006C5C78"/>
    <w:rsid w:val="006C65E6"/>
    <w:rsid w:val="006C6D29"/>
    <w:rsid w:val="006C7497"/>
    <w:rsid w:val="006C79F1"/>
    <w:rsid w:val="006D1413"/>
    <w:rsid w:val="006D1FEF"/>
    <w:rsid w:val="006D26C5"/>
    <w:rsid w:val="006D27F5"/>
    <w:rsid w:val="006D2A72"/>
    <w:rsid w:val="006D3A61"/>
    <w:rsid w:val="006D43CB"/>
    <w:rsid w:val="006D4B69"/>
    <w:rsid w:val="006D4CD4"/>
    <w:rsid w:val="006D5E38"/>
    <w:rsid w:val="006D6B59"/>
    <w:rsid w:val="006D7DB1"/>
    <w:rsid w:val="006E024A"/>
    <w:rsid w:val="006E0ED0"/>
    <w:rsid w:val="006E1A80"/>
    <w:rsid w:val="006E2790"/>
    <w:rsid w:val="006E3BC9"/>
    <w:rsid w:val="006E6147"/>
    <w:rsid w:val="006E70A2"/>
    <w:rsid w:val="006E7221"/>
    <w:rsid w:val="006E779B"/>
    <w:rsid w:val="006E7837"/>
    <w:rsid w:val="006E7FD9"/>
    <w:rsid w:val="006F0B40"/>
    <w:rsid w:val="006F0D2F"/>
    <w:rsid w:val="006F1C6D"/>
    <w:rsid w:val="006F1C87"/>
    <w:rsid w:val="006F29C5"/>
    <w:rsid w:val="006F2B18"/>
    <w:rsid w:val="006F481C"/>
    <w:rsid w:val="006F7C5E"/>
    <w:rsid w:val="0070008E"/>
    <w:rsid w:val="0070042C"/>
    <w:rsid w:val="007011B9"/>
    <w:rsid w:val="00701748"/>
    <w:rsid w:val="00703224"/>
    <w:rsid w:val="00703334"/>
    <w:rsid w:val="00703E60"/>
    <w:rsid w:val="00705A06"/>
    <w:rsid w:val="007063A6"/>
    <w:rsid w:val="007063FD"/>
    <w:rsid w:val="00706426"/>
    <w:rsid w:val="007064A1"/>
    <w:rsid w:val="00706FDA"/>
    <w:rsid w:val="007073B2"/>
    <w:rsid w:val="007079DE"/>
    <w:rsid w:val="007119DF"/>
    <w:rsid w:val="00711EC3"/>
    <w:rsid w:val="007126D3"/>
    <w:rsid w:val="0071299A"/>
    <w:rsid w:val="007144A4"/>
    <w:rsid w:val="007146EE"/>
    <w:rsid w:val="0071517B"/>
    <w:rsid w:val="00715C9B"/>
    <w:rsid w:val="00715E20"/>
    <w:rsid w:val="00716CB6"/>
    <w:rsid w:val="00717069"/>
    <w:rsid w:val="007175D3"/>
    <w:rsid w:val="007207EC"/>
    <w:rsid w:val="0072090A"/>
    <w:rsid w:val="00720AEB"/>
    <w:rsid w:val="00720EB1"/>
    <w:rsid w:val="007220B7"/>
    <w:rsid w:val="007234C1"/>
    <w:rsid w:val="007238B2"/>
    <w:rsid w:val="007246CF"/>
    <w:rsid w:val="00724C97"/>
    <w:rsid w:val="00724D01"/>
    <w:rsid w:val="00726558"/>
    <w:rsid w:val="007277B0"/>
    <w:rsid w:val="00730A4D"/>
    <w:rsid w:val="007315BA"/>
    <w:rsid w:val="0073227B"/>
    <w:rsid w:val="0073287E"/>
    <w:rsid w:val="00733009"/>
    <w:rsid w:val="007339BF"/>
    <w:rsid w:val="00733A81"/>
    <w:rsid w:val="00733E23"/>
    <w:rsid w:val="00734B7A"/>
    <w:rsid w:val="007366E4"/>
    <w:rsid w:val="00736C41"/>
    <w:rsid w:val="0073781F"/>
    <w:rsid w:val="00737EDD"/>
    <w:rsid w:val="007411EA"/>
    <w:rsid w:val="007412D1"/>
    <w:rsid w:val="007427D9"/>
    <w:rsid w:val="00742D2A"/>
    <w:rsid w:val="00743BEC"/>
    <w:rsid w:val="007445C2"/>
    <w:rsid w:val="00744D3B"/>
    <w:rsid w:val="007461F9"/>
    <w:rsid w:val="00747078"/>
    <w:rsid w:val="00750B44"/>
    <w:rsid w:val="00751340"/>
    <w:rsid w:val="00751406"/>
    <w:rsid w:val="007515F8"/>
    <w:rsid w:val="00751AF1"/>
    <w:rsid w:val="0075327D"/>
    <w:rsid w:val="007541D0"/>
    <w:rsid w:val="0075472B"/>
    <w:rsid w:val="007563DF"/>
    <w:rsid w:val="007566F3"/>
    <w:rsid w:val="0075774A"/>
    <w:rsid w:val="0076183D"/>
    <w:rsid w:val="00761CC1"/>
    <w:rsid w:val="00762CA0"/>
    <w:rsid w:val="007630A0"/>
    <w:rsid w:val="00764F53"/>
    <w:rsid w:val="0076648D"/>
    <w:rsid w:val="00766EEA"/>
    <w:rsid w:val="00766F37"/>
    <w:rsid w:val="007701A8"/>
    <w:rsid w:val="00770A5B"/>
    <w:rsid w:val="00774257"/>
    <w:rsid w:val="0077775B"/>
    <w:rsid w:val="007801F4"/>
    <w:rsid w:val="00781741"/>
    <w:rsid w:val="0078203A"/>
    <w:rsid w:val="007833F8"/>
    <w:rsid w:val="00783B22"/>
    <w:rsid w:val="00784400"/>
    <w:rsid w:val="00784F18"/>
    <w:rsid w:val="00784F2B"/>
    <w:rsid w:val="00785274"/>
    <w:rsid w:val="00785EBB"/>
    <w:rsid w:val="007863FE"/>
    <w:rsid w:val="0078640F"/>
    <w:rsid w:val="00786E47"/>
    <w:rsid w:val="00787DAF"/>
    <w:rsid w:val="0079068C"/>
    <w:rsid w:val="00791529"/>
    <w:rsid w:val="007919F4"/>
    <w:rsid w:val="00791AD8"/>
    <w:rsid w:val="00791CFB"/>
    <w:rsid w:val="007922E8"/>
    <w:rsid w:val="00793A09"/>
    <w:rsid w:val="00793BAD"/>
    <w:rsid w:val="00793E7A"/>
    <w:rsid w:val="00793F85"/>
    <w:rsid w:val="0079418A"/>
    <w:rsid w:val="00794A15"/>
    <w:rsid w:val="00794D60"/>
    <w:rsid w:val="007951D5"/>
    <w:rsid w:val="0079530F"/>
    <w:rsid w:val="00796C1A"/>
    <w:rsid w:val="00797856"/>
    <w:rsid w:val="007A01A7"/>
    <w:rsid w:val="007A0535"/>
    <w:rsid w:val="007A10D9"/>
    <w:rsid w:val="007A128F"/>
    <w:rsid w:val="007A14B8"/>
    <w:rsid w:val="007A1E24"/>
    <w:rsid w:val="007A29AE"/>
    <w:rsid w:val="007A29F1"/>
    <w:rsid w:val="007A2C47"/>
    <w:rsid w:val="007A2FDE"/>
    <w:rsid w:val="007A32CF"/>
    <w:rsid w:val="007A337E"/>
    <w:rsid w:val="007A3AC1"/>
    <w:rsid w:val="007A4991"/>
    <w:rsid w:val="007A52D2"/>
    <w:rsid w:val="007A5B4E"/>
    <w:rsid w:val="007A69A2"/>
    <w:rsid w:val="007A7CAA"/>
    <w:rsid w:val="007B0249"/>
    <w:rsid w:val="007B0E91"/>
    <w:rsid w:val="007B1A58"/>
    <w:rsid w:val="007B3C50"/>
    <w:rsid w:val="007B3E8E"/>
    <w:rsid w:val="007B4619"/>
    <w:rsid w:val="007B4AD3"/>
    <w:rsid w:val="007B6046"/>
    <w:rsid w:val="007B6110"/>
    <w:rsid w:val="007B6192"/>
    <w:rsid w:val="007B6B68"/>
    <w:rsid w:val="007B6D9F"/>
    <w:rsid w:val="007B6DC8"/>
    <w:rsid w:val="007B7BFE"/>
    <w:rsid w:val="007C0C8A"/>
    <w:rsid w:val="007C0F7B"/>
    <w:rsid w:val="007C1130"/>
    <w:rsid w:val="007C1909"/>
    <w:rsid w:val="007C4870"/>
    <w:rsid w:val="007C48D4"/>
    <w:rsid w:val="007C4C9C"/>
    <w:rsid w:val="007C578E"/>
    <w:rsid w:val="007C57E7"/>
    <w:rsid w:val="007C5905"/>
    <w:rsid w:val="007C674A"/>
    <w:rsid w:val="007C68B5"/>
    <w:rsid w:val="007C74AF"/>
    <w:rsid w:val="007D01CF"/>
    <w:rsid w:val="007D09BD"/>
    <w:rsid w:val="007D144D"/>
    <w:rsid w:val="007D2197"/>
    <w:rsid w:val="007D30E8"/>
    <w:rsid w:val="007D31B5"/>
    <w:rsid w:val="007D33F4"/>
    <w:rsid w:val="007D3D17"/>
    <w:rsid w:val="007D4F2C"/>
    <w:rsid w:val="007D5AC4"/>
    <w:rsid w:val="007D5B3B"/>
    <w:rsid w:val="007D6EF1"/>
    <w:rsid w:val="007E2951"/>
    <w:rsid w:val="007E2F36"/>
    <w:rsid w:val="007E30E5"/>
    <w:rsid w:val="007E32E7"/>
    <w:rsid w:val="007E33F1"/>
    <w:rsid w:val="007E5B90"/>
    <w:rsid w:val="007E7325"/>
    <w:rsid w:val="007F0E61"/>
    <w:rsid w:val="007F1019"/>
    <w:rsid w:val="007F2DAE"/>
    <w:rsid w:val="007F4A01"/>
    <w:rsid w:val="007F56FD"/>
    <w:rsid w:val="007F7313"/>
    <w:rsid w:val="007F75A0"/>
    <w:rsid w:val="00800D09"/>
    <w:rsid w:val="008013FF"/>
    <w:rsid w:val="008014E2"/>
    <w:rsid w:val="00803814"/>
    <w:rsid w:val="00805736"/>
    <w:rsid w:val="00810193"/>
    <w:rsid w:val="00810219"/>
    <w:rsid w:val="008120FF"/>
    <w:rsid w:val="008129AB"/>
    <w:rsid w:val="00812E11"/>
    <w:rsid w:val="00812E36"/>
    <w:rsid w:val="00815DEE"/>
    <w:rsid w:val="00816BE9"/>
    <w:rsid w:val="00817B7B"/>
    <w:rsid w:val="00820211"/>
    <w:rsid w:val="00820D16"/>
    <w:rsid w:val="00822472"/>
    <w:rsid w:val="008226D0"/>
    <w:rsid w:val="00822F67"/>
    <w:rsid w:val="00823839"/>
    <w:rsid w:val="00823CB0"/>
    <w:rsid w:val="00823D96"/>
    <w:rsid w:val="008245D3"/>
    <w:rsid w:val="008248F5"/>
    <w:rsid w:val="00824FCB"/>
    <w:rsid w:val="0082602E"/>
    <w:rsid w:val="0082603A"/>
    <w:rsid w:val="00827164"/>
    <w:rsid w:val="00827AA9"/>
    <w:rsid w:val="00830B45"/>
    <w:rsid w:val="0083143E"/>
    <w:rsid w:val="00831455"/>
    <w:rsid w:val="00831C6C"/>
    <w:rsid w:val="00831E33"/>
    <w:rsid w:val="008324B2"/>
    <w:rsid w:val="008327DD"/>
    <w:rsid w:val="00832B70"/>
    <w:rsid w:val="00833E52"/>
    <w:rsid w:val="00834028"/>
    <w:rsid w:val="0083470A"/>
    <w:rsid w:val="00834AFD"/>
    <w:rsid w:val="008361A9"/>
    <w:rsid w:val="008368B3"/>
    <w:rsid w:val="00836AF6"/>
    <w:rsid w:val="0084060C"/>
    <w:rsid w:val="00840BB7"/>
    <w:rsid w:val="00842F77"/>
    <w:rsid w:val="008433F4"/>
    <w:rsid w:val="00843B4D"/>
    <w:rsid w:val="0084464F"/>
    <w:rsid w:val="008447F5"/>
    <w:rsid w:val="00844F07"/>
    <w:rsid w:val="0084623E"/>
    <w:rsid w:val="00846C38"/>
    <w:rsid w:val="008471AE"/>
    <w:rsid w:val="008474EF"/>
    <w:rsid w:val="008502E7"/>
    <w:rsid w:val="008516A6"/>
    <w:rsid w:val="00851A0D"/>
    <w:rsid w:val="008524D8"/>
    <w:rsid w:val="00852B09"/>
    <w:rsid w:val="00852B82"/>
    <w:rsid w:val="00852CEE"/>
    <w:rsid w:val="008545D2"/>
    <w:rsid w:val="00854D49"/>
    <w:rsid w:val="0085521F"/>
    <w:rsid w:val="00862168"/>
    <w:rsid w:val="0086238C"/>
    <w:rsid w:val="008638B6"/>
    <w:rsid w:val="00864212"/>
    <w:rsid w:val="008649A6"/>
    <w:rsid w:val="00865249"/>
    <w:rsid w:val="008652D2"/>
    <w:rsid w:val="008655C3"/>
    <w:rsid w:val="00865A1B"/>
    <w:rsid w:val="00870082"/>
    <w:rsid w:val="008706E9"/>
    <w:rsid w:val="00870839"/>
    <w:rsid w:val="00871991"/>
    <w:rsid w:val="008723BC"/>
    <w:rsid w:val="00872BB8"/>
    <w:rsid w:val="00873421"/>
    <w:rsid w:val="00873E85"/>
    <w:rsid w:val="00874FAB"/>
    <w:rsid w:val="0087557F"/>
    <w:rsid w:val="0087680A"/>
    <w:rsid w:val="00877B29"/>
    <w:rsid w:val="008809FC"/>
    <w:rsid w:val="00880BCC"/>
    <w:rsid w:val="00882D64"/>
    <w:rsid w:val="00883774"/>
    <w:rsid w:val="0088489F"/>
    <w:rsid w:val="008851EB"/>
    <w:rsid w:val="00885425"/>
    <w:rsid w:val="008867BA"/>
    <w:rsid w:val="00890E4C"/>
    <w:rsid w:val="00891BC2"/>
    <w:rsid w:val="00891D33"/>
    <w:rsid w:val="00892256"/>
    <w:rsid w:val="00892464"/>
    <w:rsid w:val="008942BA"/>
    <w:rsid w:val="008949D9"/>
    <w:rsid w:val="00896B7C"/>
    <w:rsid w:val="00897E24"/>
    <w:rsid w:val="008A0C06"/>
    <w:rsid w:val="008A16C5"/>
    <w:rsid w:val="008A2116"/>
    <w:rsid w:val="008A2573"/>
    <w:rsid w:val="008A2F08"/>
    <w:rsid w:val="008A31E5"/>
    <w:rsid w:val="008A47A7"/>
    <w:rsid w:val="008A592C"/>
    <w:rsid w:val="008A7390"/>
    <w:rsid w:val="008A78C3"/>
    <w:rsid w:val="008A7AF5"/>
    <w:rsid w:val="008B1CAA"/>
    <w:rsid w:val="008B2F8D"/>
    <w:rsid w:val="008B356E"/>
    <w:rsid w:val="008B4419"/>
    <w:rsid w:val="008B575F"/>
    <w:rsid w:val="008B77ED"/>
    <w:rsid w:val="008C0110"/>
    <w:rsid w:val="008C0AD7"/>
    <w:rsid w:val="008C114B"/>
    <w:rsid w:val="008C1915"/>
    <w:rsid w:val="008C1A5A"/>
    <w:rsid w:val="008C1CB7"/>
    <w:rsid w:val="008C236D"/>
    <w:rsid w:val="008C2B32"/>
    <w:rsid w:val="008C370A"/>
    <w:rsid w:val="008C3BA0"/>
    <w:rsid w:val="008C4760"/>
    <w:rsid w:val="008C52C3"/>
    <w:rsid w:val="008C7703"/>
    <w:rsid w:val="008C7932"/>
    <w:rsid w:val="008C7A3B"/>
    <w:rsid w:val="008C7B27"/>
    <w:rsid w:val="008C7C15"/>
    <w:rsid w:val="008D042C"/>
    <w:rsid w:val="008D1432"/>
    <w:rsid w:val="008D1843"/>
    <w:rsid w:val="008D31EB"/>
    <w:rsid w:val="008D3590"/>
    <w:rsid w:val="008D3A90"/>
    <w:rsid w:val="008D5D2E"/>
    <w:rsid w:val="008D6382"/>
    <w:rsid w:val="008D7628"/>
    <w:rsid w:val="008D7D5D"/>
    <w:rsid w:val="008E1C24"/>
    <w:rsid w:val="008E1F42"/>
    <w:rsid w:val="008E2741"/>
    <w:rsid w:val="008E2A7C"/>
    <w:rsid w:val="008E389A"/>
    <w:rsid w:val="008E3C35"/>
    <w:rsid w:val="008E3FB3"/>
    <w:rsid w:val="008E4310"/>
    <w:rsid w:val="008E5464"/>
    <w:rsid w:val="008E69EA"/>
    <w:rsid w:val="008F02C7"/>
    <w:rsid w:val="008F1507"/>
    <w:rsid w:val="008F2A43"/>
    <w:rsid w:val="008F314A"/>
    <w:rsid w:val="008F3450"/>
    <w:rsid w:val="008F3594"/>
    <w:rsid w:val="008F36B8"/>
    <w:rsid w:val="008F39B9"/>
    <w:rsid w:val="008F3F8E"/>
    <w:rsid w:val="008F4084"/>
    <w:rsid w:val="008F5E3D"/>
    <w:rsid w:val="008F65AE"/>
    <w:rsid w:val="008F66E1"/>
    <w:rsid w:val="008F6EFD"/>
    <w:rsid w:val="008F6FE1"/>
    <w:rsid w:val="008F7B1C"/>
    <w:rsid w:val="00900142"/>
    <w:rsid w:val="00900D1B"/>
    <w:rsid w:val="0090104C"/>
    <w:rsid w:val="00901460"/>
    <w:rsid w:val="00901948"/>
    <w:rsid w:val="009020CD"/>
    <w:rsid w:val="0090212F"/>
    <w:rsid w:val="00902407"/>
    <w:rsid w:val="00902E88"/>
    <w:rsid w:val="0090393F"/>
    <w:rsid w:val="00904C39"/>
    <w:rsid w:val="00904F07"/>
    <w:rsid w:val="00905E59"/>
    <w:rsid w:val="0090626E"/>
    <w:rsid w:val="00910635"/>
    <w:rsid w:val="009108D7"/>
    <w:rsid w:val="00911D12"/>
    <w:rsid w:val="00912B2E"/>
    <w:rsid w:val="009133C6"/>
    <w:rsid w:val="0091486B"/>
    <w:rsid w:val="00917C06"/>
    <w:rsid w:val="00917D6C"/>
    <w:rsid w:val="0092226A"/>
    <w:rsid w:val="00922E98"/>
    <w:rsid w:val="00924EC0"/>
    <w:rsid w:val="009255CD"/>
    <w:rsid w:val="00926681"/>
    <w:rsid w:val="00926F47"/>
    <w:rsid w:val="00927D0A"/>
    <w:rsid w:val="009308D5"/>
    <w:rsid w:val="0093119B"/>
    <w:rsid w:val="00931505"/>
    <w:rsid w:val="00931E01"/>
    <w:rsid w:val="00933C35"/>
    <w:rsid w:val="00933DDB"/>
    <w:rsid w:val="00935370"/>
    <w:rsid w:val="00937777"/>
    <w:rsid w:val="00937EB5"/>
    <w:rsid w:val="00941CCD"/>
    <w:rsid w:val="00942EE0"/>
    <w:rsid w:val="00942F1C"/>
    <w:rsid w:val="009456D3"/>
    <w:rsid w:val="009479C8"/>
    <w:rsid w:val="00950675"/>
    <w:rsid w:val="009525B2"/>
    <w:rsid w:val="00952AB2"/>
    <w:rsid w:val="00953324"/>
    <w:rsid w:val="0095505B"/>
    <w:rsid w:val="009551A7"/>
    <w:rsid w:val="0095558E"/>
    <w:rsid w:val="00955E72"/>
    <w:rsid w:val="00956E71"/>
    <w:rsid w:val="009570A1"/>
    <w:rsid w:val="009614F9"/>
    <w:rsid w:val="009623E3"/>
    <w:rsid w:val="009633B2"/>
    <w:rsid w:val="00963BE7"/>
    <w:rsid w:val="00964ACE"/>
    <w:rsid w:val="00964E74"/>
    <w:rsid w:val="009671BB"/>
    <w:rsid w:val="00967F20"/>
    <w:rsid w:val="00970EFE"/>
    <w:rsid w:val="00971033"/>
    <w:rsid w:val="009720EE"/>
    <w:rsid w:val="0097272D"/>
    <w:rsid w:val="00972864"/>
    <w:rsid w:val="00972A40"/>
    <w:rsid w:val="00972C5D"/>
    <w:rsid w:val="00973E26"/>
    <w:rsid w:val="00974617"/>
    <w:rsid w:val="00974A98"/>
    <w:rsid w:val="0097508D"/>
    <w:rsid w:val="00975907"/>
    <w:rsid w:val="009760E8"/>
    <w:rsid w:val="00980C32"/>
    <w:rsid w:val="0098180A"/>
    <w:rsid w:val="00981F22"/>
    <w:rsid w:val="0098323E"/>
    <w:rsid w:val="00983E96"/>
    <w:rsid w:val="00986000"/>
    <w:rsid w:val="0098603A"/>
    <w:rsid w:val="009861E7"/>
    <w:rsid w:val="009866B0"/>
    <w:rsid w:val="00986F36"/>
    <w:rsid w:val="00987782"/>
    <w:rsid w:val="00987BA1"/>
    <w:rsid w:val="00987C30"/>
    <w:rsid w:val="00987CDC"/>
    <w:rsid w:val="00991CE9"/>
    <w:rsid w:val="009921E6"/>
    <w:rsid w:val="0099259A"/>
    <w:rsid w:val="009927ED"/>
    <w:rsid w:val="00993058"/>
    <w:rsid w:val="00993606"/>
    <w:rsid w:val="00993BF6"/>
    <w:rsid w:val="009950AF"/>
    <w:rsid w:val="0099544B"/>
    <w:rsid w:val="00995480"/>
    <w:rsid w:val="00995FF9"/>
    <w:rsid w:val="0099612B"/>
    <w:rsid w:val="00996D73"/>
    <w:rsid w:val="00997F19"/>
    <w:rsid w:val="00997FB3"/>
    <w:rsid w:val="009A01DB"/>
    <w:rsid w:val="009A0A0F"/>
    <w:rsid w:val="009A0E2E"/>
    <w:rsid w:val="009A0E4F"/>
    <w:rsid w:val="009A1F8B"/>
    <w:rsid w:val="009A2585"/>
    <w:rsid w:val="009A2DD4"/>
    <w:rsid w:val="009A30E5"/>
    <w:rsid w:val="009A3256"/>
    <w:rsid w:val="009A3560"/>
    <w:rsid w:val="009A3BAB"/>
    <w:rsid w:val="009A4D59"/>
    <w:rsid w:val="009A5846"/>
    <w:rsid w:val="009A5C34"/>
    <w:rsid w:val="009A6613"/>
    <w:rsid w:val="009A6B68"/>
    <w:rsid w:val="009A6D70"/>
    <w:rsid w:val="009B0B6B"/>
    <w:rsid w:val="009B0CD7"/>
    <w:rsid w:val="009B0F51"/>
    <w:rsid w:val="009B1034"/>
    <w:rsid w:val="009B175E"/>
    <w:rsid w:val="009B1A96"/>
    <w:rsid w:val="009B2B4D"/>
    <w:rsid w:val="009B4AA9"/>
    <w:rsid w:val="009B50ED"/>
    <w:rsid w:val="009B544E"/>
    <w:rsid w:val="009B5BD7"/>
    <w:rsid w:val="009B74B3"/>
    <w:rsid w:val="009B762C"/>
    <w:rsid w:val="009B7882"/>
    <w:rsid w:val="009B7D99"/>
    <w:rsid w:val="009B7E53"/>
    <w:rsid w:val="009C088F"/>
    <w:rsid w:val="009C0CE8"/>
    <w:rsid w:val="009C2B23"/>
    <w:rsid w:val="009C3416"/>
    <w:rsid w:val="009C3909"/>
    <w:rsid w:val="009C3D39"/>
    <w:rsid w:val="009C4188"/>
    <w:rsid w:val="009C4375"/>
    <w:rsid w:val="009C5D59"/>
    <w:rsid w:val="009C5E1F"/>
    <w:rsid w:val="009C6417"/>
    <w:rsid w:val="009C6773"/>
    <w:rsid w:val="009C725A"/>
    <w:rsid w:val="009C7B1E"/>
    <w:rsid w:val="009C7C54"/>
    <w:rsid w:val="009D11AE"/>
    <w:rsid w:val="009D133A"/>
    <w:rsid w:val="009D161E"/>
    <w:rsid w:val="009D1D82"/>
    <w:rsid w:val="009D3718"/>
    <w:rsid w:val="009D37D2"/>
    <w:rsid w:val="009D6878"/>
    <w:rsid w:val="009D737A"/>
    <w:rsid w:val="009D7AE6"/>
    <w:rsid w:val="009E0334"/>
    <w:rsid w:val="009E0DAD"/>
    <w:rsid w:val="009E0EF5"/>
    <w:rsid w:val="009E1162"/>
    <w:rsid w:val="009E1291"/>
    <w:rsid w:val="009E149A"/>
    <w:rsid w:val="009E3BB5"/>
    <w:rsid w:val="009E3E98"/>
    <w:rsid w:val="009E48C1"/>
    <w:rsid w:val="009E7A1F"/>
    <w:rsid w:val="009F1627"/>
    <w:rsid w:val="009F19C9"/>
    <w:rsid w:val="009F1A06"/>
    <w:rsid w:val="009F1E47"/>
    <w:rsid w:val="009F2FDF"/>
    <w:rsid w:val="009F3044"/>
    <w:rsid w:val="009F309A"/>
    <w:rsid w:val="009F36A5"/>
    <w:rsid w:val="009F4668"/>
    <w:rsid w:val="009F4CD0"/>
    <w:rsid w:val="009F5E0C"/>
    <w:rsid w:val="009F60EA"/>
    <w:rsid w:val="009F760A"/>
    <w:rsid w:val="00A00E4F"/>
    <w:rsid w:val="00A01DF4"/>
    <w:rsid w:val="00A02E4A"/>
    <w:rsid w:val="00A0343F"/>
    <w:rsid w:val="00A040E7"/>
    <w:rsid w:val="00A077C6"/>
    <w:rsid w:val="00A102AB"/>
    <w:rsid w:val="00A10347"/>
    <w:rsid w:val="00A1099C"/>
    <w:rsid w:val="00A10CAE"/>
    <w:rsid w:val="00A13AE3"/>
    <w:rsid w:val="00A14635"/>
    <w:rsid w:val="00A15615"/>
    <w:rsid w:val="00A15653"/>
    <w:rsid w:val="00A1682B"/>
    <w:rsid w:val="00A2146D"/>
    <w:rsid w:val="00A216F8"/>
    <w:rsid w:val="00A245CF"/>
    <w:rsid w:val="00A24A4B"/>
    <w:rsid w:val="00A24A6A"/>
    <w:rsid w:val="00A25340"/>
    <w:rsid w:val="00A25987"/>
    <w:rsid w:val="00A25B17"/>
    <w:rsid w:val="00A2632A"/>
    <w:rsid w:val="00A26C0C"/>
    <w:rsid w:val="00A271A4"/>
    <w:rsid w:val="00A27797"/>
    <w:rsid w:val="00A30382"/>
    <w:rsid w:val="00A30458"/>
    <w:rsid w:val="00A31E06"/>
    <w:rsid w:val="00A32C3C"/>
    <w:rsid w:val="00A3341F"/>
    <w:rsid w:val="00A33AF8"/>
    <w:rsid w:val="00A34090"/>
    <w:rsid w:val="00A34DE8"/>
    <w:rsid w:val="00A35628"/>
    <w:rsid w:val="00A35D55"/>
    <w:rsid w:val="00A36772"/>
    <w:rsid w:val="00A367E8"/>
    <w:rsid w:val="00A368A1"/>
    <w:rsid w:val="00A3703C"/>
    <w:rsid w:val="00A3758A"/>
    <w:rsid w:val="00A4155B"/>
    <w:rsid w:val="00A44A3E"/>
    <w:rsid w:val="00A44F46"/>
    <w:rsid w:val="00A46D3F"/>
    <w:rsid w:val="00A47CBE"/>
    <w:rsid w:val="00A517B6"/>
    <w:rsid w:val="00A51AD1"/>
    <w:rsid w:val="00A541B1"/>
    <w:rsid w:val="00A550F5"/>
    <w:rsid w:val="00A55614"/>
    <w:rsid w:val="00A56F46"/>
    <w:rsid w:val="00A5741D"/>
    <w:rsid w:val="00A60BF6"/>
    <w:rsid w:val="00A61B4D"/>
    <w:rsid w:val="00A629EC"/>
    <w:rsid w:val="00A63603"/>
    <w:rsid w:val="00A649A1"/>
    <w:rsid w:val="00A65389"/>
    <w:rsid w:val="00A6551B"/>
    <w:rsid w:val="00A65989"/>
    <w:rsid w:val="00A65A31"/>
    <w:rsid w:val="00A65D11"/>
    <w:rsid w:val="00A66174"/>
    <w:rsid w:val="00A6690D"/>
    <w:rsid w:val="00A67752"/>
    <w:rsid w:val="00A67A84"/>
    <w:rsid w:val="00A67BCF"/>
    <w:rsid w:val="00A70C57"/>
    <w:rsid w:val="00A7113E"/>
    <w:rsid w:val="00A72754"/>
    <w:rsid w:val="00A730AD"/>
    <w:rsid w:val="00A73C6F"/>
    <w:rsid w:val="00A73DEF"/>
    <w:rsid w:val="00A74377"/>
    <w:rsid w:val="00A749EC"/>
    <w:rsid w:val="00A74A20"/>
    <w:rsid w:val="00A75C41"/>
    <w:rsid w:val="00A7684F"/>
    <w:rsid w:val="00A7747F"/>
    <w:rsid w:val="00A77BBA"/>
    <w:rsid w:val="00A80A77"/>
    <w:rsid w:val="00A80CB7"/>
    <w:rsid w:val="00A80FC5"/>
    <w:rsid w:val="00A82BEB"/>
    <w:rsid w:val="00A83767"/>
    <w:rsid w:val="00A84009"/>
    <w:rsid w:val="00A8416D"/>
    <w:rsid w:val="00A84E0E"/>
    <w:rsid w:val="00A855B6"/>
    <w:rsid w:val="00A86AC9"/>
    <w:rsid w:val="00A870A2"/>
    <w:rsid w:val="00A8730F"/>
    <w:rsid w:val="00A87362"/>
    <w:rsid w:val="00A87E49"/>
    <w:rsid w:val="00A916AF"/>
    <w:rsid w:val="00A9170D"/>
    <w:rsid w:val="00A926B3"/>
    <w:rsid w:val="00A92D77"/>
    <w:rsid w:val="00A9336A"/>
    <w:rsid w:val="00A93E70"/>
    <w:rsid w:val="00A94D72"/>
    <w:rsid w:val="00A9571C"/>
    <w:rsid w:val="00A95DB9"/>
    <w:rsid w:val="00A961FE"/>
    <w:rsid w:val="00A96315"/>
    <w:rsid w:val="00A96B8E"/>
    <w:rsid w:val="00A9764F"/>
    <w:rsid w:val="00A97CEC"/>
    <w:rsid w:val="00AA0A22"/>
    <w:rsid w:val="00AA1409"/>
    <w:rsid w:val="00AA18B4"/>
    <w:rsid w:val="00AA1A07"/>
    <w:rsid w:val="00AA1B35"/>
    <w:rsid w:val="00AA20F5"/>
    <w:rsid w:val="00AA24D8"/>
    <w:rsid w:val="00AA367C"/>
    <w:rsid w:val="00AA4129"/>
    <w:rsid w:val="00AA5190"/>
    <w:rsid w:val="00AA53F7"/>
    <w:rsid w:val="00AA7033"/>
    <w:rsid w:val="00AA7235"/>
    <w:rsid w:val="00AB02FB"/>
    <w:rsid w:val="00AB0856"/>
    <w:rsid w:val="00AB0CDD"/>
    <w:rsid w:val="00AB0D8A"/>
    <w:rsid w:val="00AB176E"/>
    <w:rsid w:val="00AB1A11"/>
    <w:rsid w:val="00AB1B50"/>
    <w:rsid w:val="00AB1D7A"/>
    <w:rsid w:val="00AB3642"/>
    <w:rsid w:val="00AB371F"/>
    <w:rsid w:val="00AB38A3"/>
    <w:rsid w:val="00AB39D1"/>
    <w:rsid w:val="00AB42D9"/>
    <w:rsid w:val="00AB54B5"/>
    <w:rsid w:val="00AB5876"/>
    <w:rsid w:val="00AB5E5A"/>
    <w:rsid w:val="00AB7567"/>
    <w:rsid w:val="00AB7A3B"/>
    <w:rsid w:val="00AB7EB4"/>
    <w:rsid w:val="00AC02F0"/>
    <w:rsid w:val="00AC08D4"/>
    <w:rsid w:val="00AC0FBE"/>
    <w:rsid w:val="00AC203F"/>
    <w:rsid w:val="00AC244F"/>
    <w:rsid w:val="00AC3573"/>
    <w:rsid w:val="00AC509C"/>
    <w:rsid w:val="00AC57C2"/>
    <w:rsid w:val="00AC5839"/>
    <w:rsid w:val="00AC6F52"/>
    <w:rsid w:val="00AC7C2E"/>
    <w:rsid w:val="00AD0CB9"/>
    <w:rsid w:val="00AD1F65"/>
    <w:rsid w:val="00AD275B"/>
    <w:rsid w:val="00AD31ED"/>
    <w:rsid w:val="00AD32BA"/>
    <w:rsid w:val="00AD488A"/>
    <w:rsid w:val="00AD4D90"/>
    <w:rsid w:val="00AD576F"/>
    <w:rsid w:val="00AD5843"/>
    <w:rsid w:val="00AD6C9D"/>
    <w:rsid w:val="00AD71A3"/>
    <w:rsid w:val="00AD7E84"/>
    <w:rsid w:val="00AE24DF"/>
    <w:rsid w:val="00AE3597"/>
    <w:rsid w:val="00AE3EF4"/>
    <w:rsid w:val="00AE52FA"/>
    <w:rsid w:val="00AE6BAF"/>
    <w:rsid w:val="00AF0EB5"/>
    <w:rsid w:val="00AF22D1"/>
    <w:rsid w:val="00AF41CA"/>
    <w:rsid w:val="00AF4465"/>
    <w:rsid w:val="00AF521F"/>
    <w:rsid w:val="00AF58AF"/>
    <w:rsid w:val="00AF66B4"/>
    <w:rsid w:val="00AF76C2"/>
    <w:rsid w:val="00AF7925"/>
    <w:rsid w:val="00AF7A9C"/>
    <w:rsid w:val="00B0327D"/>
    <w:rsid w:val="00B03866"/>
    <w:rsid w:val="00B03B58"/>
    <w:rsid w:val="00B0444C"/>
    <w:rsid w:val="00B04C8A"/>
    <w:rsid w:val="00B06298"/>
    <w:rsid w:val="00B06867"/>
    <w:rsid w:val="00B06EF2"/>
    <w:rsid w:val="00B075B1"/>
    <w:rsid w:val="00B07F72"/>
    <w:rsid w:val="00B104AD"/>
    <w:rsid w:val="00B10696"/>
    <w:rsid w:val="00B1102B"/>
    <w:rsid w:val="00B11A70"/>
    <w:rsid w:val="00B11B8C"/>
    <w:rsid w:val="00B11F74"/>
    <w:rsid w:val="00B13A1F"/>
    <w:rsid w:val="00B154EC"/>
    <w:rsid w:val="00B15BDC"/>
    <w:rsid w:val="00B16122"/>
    <w:rsid w:val="00B16A36"/>
    <w:rsid w:val="00B16C10"/>
    <w:rsid w:val="00B16D25"/>
    <w:rsid w:val="00B1750C"/>
    <w:rsid w:val="00B17DCB"/>
    <w:rsid w:val="00B17EFB"/>
    <w:rsid w:val="00B20968"/>
    <w:rsid w:val="00B21CE6"/>
    <w:rsid w:val="00B2210C"/>
    <w:rsid w:val="00B23348"/>
    <w:rsid w:val="00B23370"/>
    <w:rsid w:val="00B23AC6"/>
    <w:rsid w:val="00B2536A"/>
    <w:rsid w:val="00B257C4"/>
    <w:rsid w:val="00B25DD6"/>
    <w:rsid w:val="00B269DD"/>
    <w:rsid w:val="00B26FD0"/>
    <w:rsid w:val="00B279D9"/>
    <w:rsid w:val="00B30DF8"/>
    <w:rsid w:val="00B315DB"/>
    <w:rsid w:val="00B32E40"/>
    <w:rsid w:val="00B3452E"/>
    <w:rsid w:val="00B3540D"/>
    <w:rsid w:val="00B35C50"/>
    <w:rsid w:val="00B36B31"/>
    <w:rsid w:val="00B36D67"/>
    <w:rsid w:val="00B37F1F"/>
    <w:rsid w:val="00B40BE0"/>
    <w:rsid w:val="00B41333"/>
    <w:rsid w:val="00B41547"/>
    <w:rsid w:val="00B424B1"/>
    <w:rsid w:val="00B42EA3"/>
    <w:rsid w:val="00B445C6"/>
    <w:rsid w:val="00B44AAE"/>
    <w:rsid w:val="00B44FCB"/>
    <w:rsid w:val="00B458D0"/>
    <w:rsid w:val="00B4606C"/>
    <w:rsid w:val="00B462B4"/>
    <w:rsid w:val="00B46661"/>
    <w:rsid w:val="00B47916"/>
    <w:rsid w:val="00B50101"/>
    <w:rsid w:val="00B50182"/>
    <w:rsid w:val="00B508F1"/>
    <w:rsid w:val="00B50B6B"/>
    <w:rsid w:val="00B50E7D"/>
    <w:rsid w:val="00B510E4"/>
    <w:rsid w:val="00B515A7"/>
    <w:rsid w:val="00B515ED"/>
    <w:rsid w:val="00B51EFD"/>
    <w:rsid w:val="00B54C24"/>
    <w:rsid w:val="00B54E4B"/>
    <w:rsid w:val="00B5591F"/>
    <w:rsid w:val="00B56C89"/>
    <w:rsid w:val="00B56E15"/>
    <w:rsid w:val="00B5722E"/>
    <w:rsid w:val="00B603A2"/>
    <w:rsid w:val="00B6067E"/>
    <w:rsid w:val="00B60E47"/>
    <w:rsid w:val="00B60E5A"/>
    <w:rsid w:val="00B61A92"/>
    <w:rsid w:val="00B6204F"/>
    <w:rsid w:val="00B62A83"/>
    <w:rsid w:val="00B62ADD"/>
    <w:rsid w:val="00B64374"/>
    <w:rsid w:val="00B64D8E"/>
    <w:rsid w:val="00B6665E"/>
    <w:rsid w:val="00B66BD7"/>
    <w:rsid w:val="00B67770"/>
    <w:rsid w:val="00B67970"/>
    <w:rsid w:val="00B7102F"/>
    <w:rsid w:val="00B718DD"/>
    <w:rsid w:val="00B7280F"/>
    <w:rsid w:val="00B73607"/>
    <w:rsid w:val="00B73C31"/>
    <w:rsid w:val="00B75DAC"/>
    <w:rsid w:val="00B76C8D"/>
    <w:rsid w:val="00B77004"/>
    <w:rsid w:val="00B77FC1"/>
    <w:rsid w:val="00B81B6B"/>
    <w:rsid w:val="00B83DD2"/>
    <w:rsid w:val="00B84028"/>
    <w:rsid w:val="00B86C75"/>
    <w:rsid w:val="00B87B3F"/>
    <w:rsid w:val="00B87D70"/>
    <w:rsid w:val="00B90C49"/>
    <w:rsid w:val="00B9196F"/>
    <w:rsid w:val="00B91B76"/>
    <w:rsid w:val="00B92D01"/>
    <w:rsid w:val="00B9309F"/>
    <w:rsid w:val="00B93F24"/>
    <w:rsid w:val="00B9425A"/>
    <w:rsid w:val="00B9441B"/>
    <w:rsid w:val="00B94F67"/>
    <w:rsid w:val="00B95632"/>
    <w:rsid w:val="00B95DB4"/>
    <w:rsid w:val="00B96146"/>
    <w:rsid w:val="00B96538"/>
    <w:rsid w:val="00B965DF"/>
    <w:rsid w:val="00B97BB9"/>
    <w:rsid w:val="00BA0E09"/>
    <w:rsid w:val="00BA1621"/>
    <w:rsid w:val="00BA19D4"/>
    <w:rsid w:val="00BA1AFF"/>
    <w:rsid w:val="00BA1DE4"/>
    <w:rsid w:val="00BA2487"/>
    <w:rsid w:val="00BA46C4"/>
    <w:rsid w:val="00BA4B16"/>
    <w:rsid w:val="00BA4DFC"/>
    <w:rsid w:val="00BA609C"/>
    <w:rsid w:val="00BA6D1A"/>
    <w:rsid w:val="00BA7030"/>
    <w:rsid w:val="00BA77F0"/>
    <w:rsid w:val="00BA7892"/>
    <w:rsid w:val="00BB01C9"/>
    <w:rsid w:val="00BB08D1"/>
    <w:rsid w:val="00BB16A0"/>
    <w:rsid w:val="00BB2989"/>
    <w:rsid w:val="00BB310D"/>
    <w:rsid w:val="00BB418C"/>
    <w:rsid w:val="00BB5817"/>
    <w:rsid w:val="00BB5C1D"/>
    <w:rsid w:val="00BB6623"/>
    <w:rsid w:val="00BB6D61"/>
    <w:rsid w:val="00BC0648"/>
    <w:rsid w:val="00BC1873"/>
    <w:rsid w:val="00BC2281"/>
    <w:rsid w:val="00BC2E0D"/>
    <w:rsid w:val="00BC35CA"/>
    <w:rsid w:val="00BC3766"/>
    <w:rsid w:val="00BC4D4F"/>
    <w:rsid w:val="00BC4E84"/>
    <w:rsid w:val="00BC5080"/>
    <w:rsid w:val="00BC5F16"/>
    <w:rsid w:val="00BC6023"/>
    <w:rsid w:val="00BC728A"/>
    <w:rsid w:val="00BC753E"/>
    <w:rsid w:val="00BD08AC"/>
    <w:rsid w:val="00BD1097"/>
    <w:rsid w:val="00BD11B0"/>
    <w:rsid w:val="00BD225D"/>
    <w:rsid w:val="00BD230A"/>
    <w:rsid w:val="00BD3CD1"/>
    <w:rsid w:val="00BD562E"/>
    <w:rsid w:val="00BD5863"/>
    <w:rsid w:val="00BD62D9"/>
    <w:rsid w:val="00BD6BBC"/>
    <w:rsid w:val="00BD7F9F"/>
    <w:rsid w:val="00BD7FC8"/>
    <w:rsid w:val="00BE12E8"/>
    <w:rsid w:val="00BE1CE1"/>
    <w:rsid w:val="00BE220C"/>
    <w:rsid w:val="00BE4E76"/>
    <w:rsid w:val="00BE553F"/>
    <w:rsid w:val="00BE5A47"/>
    <w:rsid w:val="00BF07E2"/>
    <w:rsid w:val="00BF0B97"/>
    <w:rsid w:val="00BF1579"/>
    <w:rsid w:val="00BF1C79"/>
    <w:rsid w:val="00BF1C8B"/>
    <w:rsid w:val="00BF3E97"/>
    <w:rsid w:val="00BF3F52"/>
    <w:rsid w:val="00BF40F8"/>
    <w:rsid w:val="00BF4226"/>
    <w:rsid w:val="00BF4850"/>
    <w:rsid w:val="00BF561F"/>
    <w:rsid w:val="00BF5D72"/>
    <w:rsid w:val="00BF654D"/>
    <w:rsid w:val="00BF6F9F"/>
    <w:rsid w:val="00C00996"/>
    <w:rsid w:val="00C014E2"/>
    <w:rsid w:val="00C019C6"/>
    <w:rsid w:val="00C0300F"/>
    <w:rsid w:val="00C0310D"/>
    <w:rsid w:val="00C03333"/>
    <w:rsid w:val="00C03686"/>
    <w:rsid w:val="00C065F4"/>
    <w:rsid w:val="00C0669A"/>
    <w:rsid w:val="00C06900"/>
    <w:rsid w:val="00C06939"/>
    <w:rsid w:val="00C108E4"/>
    <w:rsid w:val="00C11566"/>
    <w:rsid w:val="00C1171D"/>
    <w:rsid w:val="00C11C45"/>
    <w:rsid w:val="00C12297"/>
    <w:rsid w:val="00C12417"/>
    <w:rsid w:val="00C1330A"/>
    <w:rsid w:val="00C14298"/>
    <w:rsid w:val="00C14DCF"/>
    <w:rsid w:val="00C14FBB"/>
    <w:rsid w:val="00C1544B"/>
    <w:rsid w:val="00C15BDC"/>
    <w:rsid w:val="00C15EB4"/>
    <w:rsid w:val="00C162D8"/>
    <w:rsid w:val="00C2077A"/>
    <w:rsid w:val="00C20872"/>
    <w:rsid w:val="00C216BE"/>
    <w:rsid w:val="00C216FA"/>
    <w:rsid w:val="00C226F4"/>
    <w:rsid w:val="00C22DD5"/>
    <w:rsid w:val="00C245F6"/>
    <w:rsid w:val="00C25217"/>
    <w:rsid w:val="00C31733"/>
    <w:rsid w:val="00C317B0"/>
    <w:rsid w:val="00C32650"/>
    <w:rsid w:val="00C326F8"/>
    <w:rsid w:val="00C32C5E"/>
    <w:rsid w:val="00C32F1B"/>
    <w:rsid w:val="00C34422"/>
    <w:rsid w:val="00C35529"/>
    <w:rsid w:val="00C360D7"/>
    <w:rsid w:val="00C361B0"/>
    <w:rsid w:val="00C36548"/>
    <w:rsid w:val="00C368F0"/>
    <w:rsid w:val="00C37F83"/>
    <w:rsid w:val="00C41839"/>
    <w:rsid w:val="00C41A61"/>
    <w:rsid w:val="00C4260E"/>
    <w:rsid w:val="00C43004"/>
    <w:rsid w:val="00C43203"/>
    <w:rsid w:val="00C439D5"/>
    <w:rsid w:val="00C43A96"/>
    <w:rsid w:val="00C4400C"/>
    <w:rsid w:val="00C44A8A"/>
    <w:rsid w:val="00C4518E"/>
    <w:rsid w:val="00C4535E"/>
    <w:rsid w:val="00C45B4C"/>
    <w:rsid w:val="00C4655A"/>
    <w:rsid w:val="00C47E6A"/>
    <w:rsid w:val="00C50A2C"/>
    <w:rsid w:val="00C511FC"/>
    <w:rsid w:val="00C51523"/>
    <w:rsid w:val="00C51766"/>
    <w:rsid w:val="00C52DF2"/>
    <w:rsid w:val="00C5314A"/>
    <w:rsid w:val="00C53AE2"/>
    <w:rsid w:val="00C542B0"/>
    <w:rsid w:val="00C5548F"/>
    <w:rsid w:val="00C5598B"/>
    <w:rsid w:val="00C55FA7"/>
    <w:rsid w:val="00C56852"/>
    <w:rsid w:val="00C56C27"/>
    <w:rsid w:val="00C5759A"/>
    <w:rsid w:val="00C608BA"/>
    <w:rsid w:val="00C6173F"/>
    <w:rsid w:val="00C61B4B"/>
    <w:rsid w:val="00C62525"/>
    <w:rsid w:val="00C62ED7"/>
    <w:rsid w:val="00C6345A"/>
    <w:rsid w:val="00C641EE"/>
    <w:rsid w:val="00C64B1C"/>
    <w:rsid w:val="00C65F34"/>
    <w:rsid w:val="00C665B5"/>
    <w:rsid w:val="00C66922"/>
    <w:rsid w:val="00C66E20"/>
    <w:rsid w:val="00C677D7"/>
    <w:rsid w:val="00C70CD0"/>
    <w:rsid w:val="00C70DD0"/>
    <w:rsid w:val="00C71FEF"/>
    <w:rsid w:val="00C724A9"/>
    <w:rsid w:val="00C73A3E"/>
    <w:rsid w:val="00C7455F"/>
    <w:rsid w:val="00C7460F"/>
    <w:rsid w:val="00C750C1"/>
    <w:rsid w:val="00C7573F"/>
    <w:rsid w:val="00C75CF6"/>
    <w:rsid w:val="00C75D18"/>
    <w:rsid w:val="00C76B6F"/>
    <w:rsid w:val="00C8043B"/>
    <w:rsid w:val="00C8092A"/>
    <w:rsid w:val="00C82574"/>
    <w:rsid w:val="00C83827"/>
    <w:rsid w:val="00C83C1D"/>
    <w:rsid w:val="00C85406"/>
    <w:rsid w:val="00C86169"/>
    <w:rsid w:val="00C8686C"/>
    <w:rsid w:val="00C870C5"/>
    <w:rsid w:val="00C87513"/>
    <w:rsid w:val="00C918E0"/>
    <w:rsid w:val="00C9351F"/>
    <w:rsid w:val="00C93571"/>
    <w:rsid w:val="00C94A95"/>
    <w:rsid w:val="00C953AD"/>
    <w:rsid w:val="00C97058"/>
    <w:rsid w:val="00C97964"/>
    <w:rsid w:val="00CA0080"/>
    <w:rsid w:val="00CA0489"/>
    <w:rsid w:val="00CA05D2"/>
    <w:rsid w:val="00CA0FA8"/>
    <w:rsid w:val="00CA2B6D"/>
    <w:rsid w:val="00CA3A47"/>
    <w:rsid w:val="00CA42AA"/>
    <w:rsid w:val="00CA625F"/>
    <w:rsid w:val="00CA667C"/>
    <w:rsid w:val="00CA7F7A"/>
    <w:rsid w:val="00CB0EE1"/>
    <w:rsid w:val="00CB160C"/>
    <w:rsid w:val="00CB1D82"/>
    <w:rsid w:val="00CB2BAC"/>
    <w:rsid w:val="00CB3942"/>
    <w:rsid w:val="00CB5E9F"/>
    <w:rsid w:val="00CB69A6"/>
    <w:rsid w:val="00CB6F1E"/>
    <w:rsid w:val="00CB7E1E"/>
    <w:rsid w:val="00CB7FD5"/>
    <w:rsid w:val="00CC2A7D"/>
    <w:rsid w:val="00CC35E4"/>
    <w:rsid w:val="00CC3AA0"/>
    <w:rsid w:val="00CC4080"/>
    <w:rsid w:val="00CC4BB2"/>
    <w:rsid w:val="00CC560A"/>
    <w:rsid w:val="00CC6B40"/>
    <w:rsid w:val="00CC71D5"/>
    <w:rsid w:val="00CC7B8C"/>
    <w:rsid w:val="00CD038D"/>
    <w:rsid w:val="00CD1486"/>
    <w:rsid w:val="00CD258F"/>
    <w:rsid w:val="00CD6C9A"/>
    <w:rsid w:val="00CE0CF6"/>
    <w:rsid w:val="00CE19A8"/>
    <w:rsid w:val="00CE2DE2"/>
    <w:rsid w:val="00CE38EF"/>
    <w:rsid w:val="00CE49B9"/>
    <w:rsid w:val="00CE6113"/>
    <w:rsid w:val="00CE76CE"/>
    <w:rsid w:val="00CF26F8"/>
    <w:rsid w:val="00CF39C7"/>
    <w:rsid w:val="00CF40C8"/>
    <w:rsid w:val="00CF55EC"/>
    <w:rsid w:val="00CF638A"/>
    <w:rsid w:val="00CF6657"/>
    <w:rsid w:val="00CF6C90"/>
    <w:rsid w:val="00CF6CD5"/>
    <w:rsid w:val="00CF6CF8"/>
    <w:rsid w:val="00CF71D3"/>
    <w:rsid w:val="00CF76DC"/>
    <w:rsid w:val="00CF7E25"/>
    <w:rsid w:val="00CF7F6E"/>
    <w:rsid w:val="00D00221"/>
    <w:rsid w:val="00D002C8"/>
    <w:rsid w:val="00D01CBF"/>
    <w:rsid w:val="00D03559"/>
    <w:rsid w:val="00D03CD1"/>
    <w:rsid w:val="00D03DFA"/>
    <w:rsid w:val="00D03FA7"/>
    <w:rsid w:val="00D04E92"/>
    <w:rsid w:val="00D05EC3"/>
    <w:rsid w:val="00D06583"/>
    <w:rsid w:val="00D0742F"/>
    <w:rsid w:val="00D07A26"/>
    <w:rsid w:val="00D07A68"/>
    <w:rsid w:val="00D10266"/>
    <w:rsid w:val="00D11DF0"/>
    <w:rsid w:val="00D12556"/>
    <w:rsid w:val="00D131A1"/>
    <w:rsid w:val="00D138CC"/>
    <w:rsid w:val="00D144C7"/>
    <w:rsid w:val="00D15674"/>
    <w:rsid w:val="00D15B3A"/>
    <w:rsid w:val="00D168BB"/>
    <w:rsid w:val="00D17325"/>
    <w:rsid w:val="00D17696"/>
    <w:rsid w:val="00D21D50"/>
    <w:rsid w:val="00D22085"/>
    <w:rsid w:val="00D226ED"/>
    <w:rsid w:val="00D2393E"/>
    <w:rsid w:val="00D25A12"/>
    <w:rsid w:val="00D25D79"/>
    <w:rsid w:val="00D25E8C"/>
    <w:rsid w:val="00D2660D"/>
    <w:rsid w:val="00D26BF3"/>
    <w:rsid w:val="00D26C0F"/>
    <w:rsid w:val="00D27106"/>
    <w:rsid w:val="00D2789B"/>
    <w:rsid w:val="00D27F09"/>
    <w:rsid w:val="00D27F2D"/>
    <w:rsid w:val="00D27FF8"/>
    <w:rsid w:val="00D309CE"/>
    <w:rsid w:val="00D31B44"/>
    <w:rsid w:val="00D31CF3"/>
    <w:rsid w:val="00D31DDE"/>
    <w:rsid w:val="00D32618"/>
    <w:rsid w:val="00D33154"/>
    <w:rsid w:val="00D347C1"/>
    <w:rsid w:val="00D3507F"/>
    <w:rsid w:val="00D35107"/>
    <w:rsid w:val="00D364A4"/>
    <w:rsid w:val="00D36FF5"/>
    <w:rsid w:val="00D37875"/>
    <w:rsid w:val="00D37DF5"/>
    <w:rsid w:val="00D4044E"/>
    <w:rsid w:val="00D4088D"/>
    <w:rsid w:val="00D41292"/>
    <w:rsid w:val="00D418D3"/>
    <w:rsid w:val="00D41B86"/>
    <w:rsid w:val="00D420A5"/>
    <w:rsid w:val="00D4257B"/>
    <w:rsid w:val="00D42DEC"/>
    <w:rsid w:val="00D4330A"/>
    <w:rsid w:val="00D43B12"/>
    <w:rsid w:val="00D43BD1"/>
    <w:rsid w:val="00D43FC3"/>
    <w:rsid w:val="00D44D62"/>
    <w:rsid w:val="00D459E8"/>
    <w:rsid w:val="00D45F29"/>
    <w:rsid w:val="00D47869"/>
    <w:rsid w:val="00D47EFA"/>
    <w:rsid w:val="00D50476"/>
    <w:rsid w:val="00D50A2C"/>
    <w:rsid w:val="00D51F60"/>
    <w:rsid w:val="00D52260"/>
    <w:rsid w:val="00D5333D"/>
    <w:rsid w:val="00D544DF"/>
    <w:rsid w:val="00D546B5"/>
    <w:rsid w:val="00D55679"/>
    <w:rsid w:val="00D57575"/>
    <w:rsid w:val="00D57EC4"/>
    <w:rsid w:val="00D60850"/>
    <w:rsid w:val="00D60EAF"/>
    <w:rsid w:val="00D61957"/>
    <w:rsid w:val="00D62776"/>
    <w:rsid w:val="00D634E1"/>
    <w:rsid w:val="00D63800"/>
    <w:rsid w:val="00D638B6"/>
    <w:rsid w:val="00D63D13"/>
    <w:rsid w:val="00D64456"/>
    <w:rsid w:val="00D644B0"/>
    <w:rsid w:val="00D6496C"/>
    <w:rsid w:val="00D64A55"/>
    <w:rsid w:val="00D6530E"/>
    <w:rsid w:val="00D65D77"/>
    <w:rsid w:val="00D660B5"/>
    <w:rsid w:val="00D66200"/>
    <w:rsid w:val="00D662F3"/>
    <w:rsid w:val="00D66613"/>
    <w:rsid w:val="00D6670E"/>
    <w:rsid w:val="00D66885"/>
    <w:rsid w:val="00D66952"/>
    <w:rsid w:val="00D710EB"/>
    <w:rsid w:val="00D7287A"/>
    <w:rsid w:val="00D72EC0"/>
    <w:rsid w:val="00D731F4"/>
    <w:rsid w:val="00D73219"/>
    <w:rsid w:val="00D732BB"/>
    <w:rsid w:val="00D738DA"/>
    <w:rsid w:val="00D73C2A"/>
    <w:rsid w:val="00D743C8"/>
    <w:rsid w:val="00D74A07"/>
    <w:rsid w:val="00D75CFD"/>
    <w:rsid w:val="00D760DA"/>
    <w:rsid w:val="00D76704"/>
    <w:rsid w:val="00D77279"/>
    <w:rsid w:val="00D812FC"/>
    <w:rsid w:val="00D828E7"/>
    <w:rsid w:val="00D82C78"/>
    <w:rsid w:val="00D83DE2"/>
    <w:rsid w:val="00D84FB7"/>
    <w:rsid w:val="00D855BA"/>
    <w:rsid w:val="00D8574E"/>
    <w:rsid w:val="00D85FC6"/>
    <w:rsid w:val="00D864F6"/>
    <w:rsid w:val="00D87D4E"/>
    <w:rsid w:val="00D920C6"/>
    <w:rsid w:val="00D93B2D"/>
    <w:rsid w:val="00D93D69"/>
    <w:rsid w:val="00D95081"/>
    <w:rsid w:val="00D95110"/>
    <w:rsid w:val="00D95EC4"/>
    <w:rsid w:val="00D95F46"/>
    <w:rsid w:val="00D96302"/>
    <w:rsid w:val="00D9636C"/>
    <w:rsid w:val="00D96950"/>
    <w:rsid w:val="00DA0748"/>
    <w:rsid w:val="00DA1A1F"/>
    <w:rsid w:val="00DA2050"/>
    <w:rsid w:val="00DA25FF"/>
    <w:rsid w:val="00DA2772"/>
    <w:rsid w:val="00DA4A08"/>
    <w:rsid w:val="00DA5A0A"/>
    <w:rsid w:val="00DA6807"/>
    <w:rsid w:val="00DA750D"/>
    <w:rsid w:val="00DB07E5"/>
    <w:rsid w:val="00DB12B4"/>
    <w:rsid w:val="00DB2FAD"/>
    <w:rsid w:val="00DB3282"/>
    <w:rsid w:val="00DB4559"/>
    <w:rsid w:val="00DB55B6"/>
    <w:rsid w:val="00DB5B51"/>
    <w:rsid w:val="00DB6CFA"/>
    <w:rsid w:val="00DB725C"/>
    <w:rsid w:val="00DB74BD"/>
    <w:rsid w:val="00DB762D"/>
    <w:rsid w:val="00DB7783"/>
    <w:rsid w:val="00DB7ED0"/>
    <w:rsid w:val="00DC099E"/>
    <w:rsid w:val="00DC0CBA"/>
    <w:rsid w:val="00DC10CC"/>
    <w:rsid w:val="00DC12B2"/>
    <w:rsid w:val="00DC13AA"/>
    <w:rsid w:val="00DC1949"/>
    <w:rsid w:val="00DC1D0F"/>
    <w:rsid w:val="00DC2234"/>
    <w:rsid w:val="00DC38AF"/>
    <w:rsid w:val="00DC46E4"/>
    <w:rsid w:val="00DC4E82"/>
    <w:rsid w:val="00DC4F6F"/>
    <w:rsid w:val="00DC52FE"/>
    <w:rsid w:val="00DC563E"/>
    <w:rsid w:val="00DC596A"/>
    <w:rsid w:val="00DC61E6"/>
    <w:rsid w:val="00DC69F7"/>
    <w:rsid w:val="00DC7648"/>
    <w:rsid w:val="00DD071B"/>
    <w:rsid w:val="00DD0D43"/>
    <w:rsid w:val="00DD0FD1"/>
    <w:rsid w:val="00DD1109"/>
    <w:rsid w:val="00DD1280"/>
    <w:rsid w:val="00DD22C2"/>
    <w:rsid w:val="00DD29A1"/>
    <w:rsid w:val="00DD2C34"/>
    <w:rsid w:val="00DD323E"/>
    <w:rsid w:val="00DD3759"/>
    <w:rsid w:val="00DD3FD6"/>
    <w:rsid w:val="00DD4FEA"/>
    <w:rsid w:val="00DD5645"/>
    <w:rsid w:val="00DD59EC"/>
    <w:rsid w:val="00DD5E7A"/>
    <w:rsid w:val="00DD64CF"/>
    <w:rsid w:val="00DD65CD"/>
    <w:rsid w:val="00DD68C9"/>
    <w:rsid w:val="00DD6E54"/>
    <w:rsid w:val="00DD7823"/>
    <w:rsid w:val="00DE0A15"/>
    <w:rsid w:val="00DE1121"/>
    <w:rsid w:val="00DE127E"/>
    <w:rsid w:val="00DE1A93"/>
    <w:rsid w:val="00DE1D5F"/>
    <w:rsid w:val="00DE3E94"/>
    <w:rsid w:val="00DE49AF"/>
    <w:rsid w:val="00DE4F20"/>
    <w:rsid w:val="00DE50DA"/>
    <w:rsid w:val="00DE54AA"/>
    <w:rsid w:val="00DF00C1"/>
    <w:rsid w:val="00DF0A96"/>
    <w:rsid w:val="00DF1109"/>
    <w:rsid w:val="00DF128B"/>
    <w:rsid w:val="00DF1E2A"/>
    <w:rsid w:val="00DF1E85"/>
    <w:rsid w:val="00DF3D76"/>
    <w:rsid w:val="00DF5FDE"/>
    <w:rsid w:val="00DF6392"/>
    <w:rsid w:val="00DF648C"/>
    <w:rsid w:val="00DF6777"/>
    <w:rsid w:val="00E00A57"/>
    <w:rsid w:val="00E0145F"/>
    <w:rsid w:val="00E019EA"/>
    <w:rsid w:val="00E02950"/>
    <w:rsid w:val="00E02F26"/>
    <w:rsid w:val="00E041A2"/>
    <w:rsid w:val="00E04550"/>
    <w:rsid w:val="00E050D7"/>
    <w:rsid w:val="00E050D9"/>
    <w:rsid w:val="00E0658F"/>
    <w:rsid w:val="00E079D3"/>
    <w:rsid w:val="00E10369"/>
    <w:rsid w:val="00E13AEE"/>
    <w:rsid w:val="00E140D8"/>
    <w:rsid w:val="00E14159"/>
    <w:rsid w:val="00E142CF"/>
    <w:rsid w:val="00E14BCA"/>
    <w:rsid w:val="00E14C99"/>
    <w:rsid w:val="00E1678E"/>
    <w:rsid w:val="00E16DC8"/>
    <w:rsid w:val="00E17C7B"/>
    <w:rsid w:val="00E20AB8"/>
    <w:rsid w:val="00E214F3"/>
    <w:rsid w:val="00E215A4"/>
    <w:rsid w:val="00E2223E"/>
    <w:rsid w:val="00E242E9"/>
    <w:rsid w:val="00E260F4"/>
    <w:rsid w:val="00E27407"/>
    <w:rsid w:val="00E307B0"/>
    <w:rsid w:val="00E309F5"/>
    <w:rsid w:val="00E31056"/>
    <w:rsid w:val="00E31A62"/>
    <w:rsid w:val="00E32100"/>
    <w:rsid w:val="00E328EF"/>
    <w:rsid w:val="00E33F13"/>
    <w:rsid w:val="00E341F6"/>
    <w:rsid w:val="00E34485"/>
    <w:rsid w:val="00E35CEA"/>
    <w:rsid w:val="00E361C3"/>
    <w:rsid w:val="00E36810"/>
    <w:rsid w:val="00E36AF3"/>
    <w:rsid w:val="00E36BF0"/>
    <w:rsid w:val="00E37CCC"/>
    <w:rsid w:val="00E4037E"/>
    <w:rsid w:val="00E40BA5"/>
    <w:rsid w:val="00E41820"/>
    <w:rsid w:val="00E42B68"/>
    <w:rsid w:val="00E43E0B"/>
    <w:rsid w:val="00E44C79"/>
    <w:rsid w:val="00E462CB"/>
    <w:rsid w:val="00E467B7"/>
    <w:rsid w:val="00E47C4D"/>
    <w:rsid w:val="00E50193"/>
    <w:rsid w:val="00E50D77"/>
    <w:rsid w:val="00E51AB5"/>
    <w:rsid w:val="00E52DB8"/>
    <w:rsid w:val="00E53060"/>
    <w:rsid w:val="00E532E3"/>
    <w:rsid w:val="00E53C2C"/>
    <w:rsid w:val="00E53D4E"/>
    <w:rsid w:val="00E54152"/>
    <w:rsid w:val="00E5466D"/>
    <w:rsid w:val="00E54ACD"/>
    <w:rsid w:val="00E54DB9"/>
    <w:rsid w:val="00E5514E"/>
    <w:rsid w:val="00E5730A"/>
    <w:rsid w:val="00E604FF"/>
    <w:rsid w:val="00E60D6A"/>
    <w:rsid w:val="00E60E16"/>
    <w:rsid w:val="00E61150"/>
    <w:rsid w:val="00E61521"/>
    <w:rsid w:val="00E647AC"/>
    <w:rsid w:val="00E70B02"/>
    <w:rsid w:val="00E70B11"/>
    <w:rsid w:val="00E7254B"/>
    <w:rsid w:val="00E72A0E"/>
    <w:rsid w:val="00E72B14"/>
    <w:rsid w:val="00E73C30"/>
    <w:rsid w:val="00E73CF9"/>
    <w:rsid w:val="00E74183"/>
    <w:rsid w:val="00E756AE"/>
    <w:rsid w:val="00E758A6"/>
    <w:rsid w:val="00E7709A"/>
    <w:rsid w:val="00E7742B"/>
    <w:rsid w:val="00E7745F"/>
    <w:rsid w:val="00E8035F"/>
    <w:rsid w:val="00E80690"/>
    <w:rsid w:val="00E80A58"/>
    <w:rsid w:val="00E81127"/>
    <w:rsid w:val="00E8190C"/>
    <w:rsid w:val="00E827D5"/>
    <w:rsid w:val="00E8294C"/>
    <w:rsid w:val="00E82BBB"/>
    <w:rsid w:val="00E833C7"/>
    <w:rsid w:val="00E83751"/>
    <w:rsid w:val="00E837DC"/>
    <w:rsid w:val="00E83CC1"/>
    <w:rsid w:val="00E865C2"/>
    <w:rsid w:val="00E87839"/>
    <w:rsid w:val="00E90F24"/>
    <w:rsid w:val="00E91D2C"/>
    <w:rsid w:val="00E925FF"/>
    <w:rsid w:val="00E92779"/>
    <w:rsid w:val="00E9289E"/>
    <w:rsid w:val="00E93172"/>
    <w:rsid w:val="00E942F6"/>
    <w:rsid w:val="00E94D2F"/>
    <w:rsid w:val="00E954F7"/>
    <w:rsid w:val="00E966F0"/>
    <w:rsid w:val="00E96FBA"/>
    <w:rsid w:val="00EA0161"/>
    <w:rsid w:val="00EA0CA9"/>
    <w:rsid w:val="00EA138D"/>
    <w:rsid w:val="00EA194E"/>
    <w:rsid w:val="00EA25FE"/>
    <w:rsid w:val="00EA3BAA"/>
    <w:rsid w:val="00EA5E41"/>
    <w:rsid w:val="00EA612A"/>
    <w:rsid w:val="00EA64EA"/>
    <w:rsid w:val="00EA6B98"/>
    <w:rsid w:val="00EA6E58"/>
    <w:rsid w:val="00EB0F62"/>
    <w:rsid w:val="00EB1944"/>
    <w:rsid w:val="00EB2279"/>
    <w:rsid w:val="00EB2629"/>
    <w:rsid w:val="00EB4769"/>
    <w:rsid w:val="00EB47D2"/>
    <w:rsid w:val="00EB4ADC"/>
    <w:rsid w:val="00EB4F17"/>
    <w:rsid w:val="00EB6C4B"/>
    <w:rsid w:val="00EC04B5"/>
    <w:rsid w:val="00EC24FB"/>
    <w:rsid w:val="00EC341D"/>
    <w:rsid w:val="00EC4138"/>
    <w:rsid w:val="00EC4895"/>
    <w:rsid w:val="00EC4B27"/>
    <w:rsid w:val="00EC554C"/>
    <w:rsid w:val="00EC5905"/>
    <w:rsid w:val="00EC5BEA"/>
    <w:rsid w:val="00EC5F2B"/>
    <w:rsid w:val="00EC641D"/>
    <w:rsid w:val="00EC6CE8"/>
    <w:rsid w:val="00EC7585"/>
    <w:rsid w:val="00EC7696"/>
    <w:rsid w:val="00EC7CE7"/>
    <w:rsid w:val="00EC7DE3"/>
    <w:rsid w:val="00ED09C8"/>
    <w:rsid w:val="00ED158A"/>
    <w:rsid w:val="00ED1940"/>
    <w:rsid w:val="00ED1CBF"/>
    <w:rsid w:val="00ED2A23"/>
    <w:rsid w:val="00ED2C32"/>
    <w:rsid w:val="00ED54BD"/>
    <w:rsid w:val="00ED587D"/>
    <w:rsid w:val="00ED5F69"/>
    <w:rsid w:val="00EE02A2"/>
    <w:rsid w:val="00EE043F"/>
    <w:rsid w:val="00EE08EB"/>
    <w:rsid w:val="00EE1963"/>
    <w:rsid w:val="00EE2312"/>
    <w:rsid w:val="00EE3027"/>
    <w:rsid w:val="00EE33B7"/>
    <w:rsid w:val="00EE4F72"/>
    <w:rsid w:val="00EE4FEC"/>
    <w:rsid w:val="00EE5D85"/>
    <w:rsid w:val="00EE5DDE"/>
    <w:rsid w:val="00EE5F36"/>
    <w:rsid w:val="00EE6028"/>
    <w:rsid w:val="00EE6CA2"/>
    <w:rsid w:val="00EE6F61"/>
    <w:rsid w:val="00EE732A"/>
    <w:rsid w:val="00EE7CD8"/>
    <w:rsid w:val="00EE7FF0"/>
    <w:rsid w:val="00EF0D92"/>
    <w:rsid w:val="00EF25FC"/>
    <w:rsid w:val="00EF2D39"/>
    <w:rsid w:val="00EF3709"/>
    <w:rsid w:val="00EF42C2"/>
    <w:rsid w:val="00EF44CC"/>
    <w:rsid w:val="00EF4786"/>
    <w:rsid w:val="00EF47E9"/>
    <w:rsid w:val="00EF4B0F"/>
    <w:rsid w:val="00EF4B21"/>
    <w:rsid w:val="00EF4C18"/>
    <w:rsid w:val="00EF644D"/>
    <w:rsid w:val="00EF65CD"/>
    <w:rsid w:val="00EF6F00"/>
    <w:rsid w:val="00EF761C"/>
    <w:rsid w:val="00EF7A88"/>
    <w:rsid w:val="00EF7EF6"/>
    <w:rsid w:val="00F004B3"/>
    <w:rsid w:val="00F00A7B"/>
    <w:rsid w:val="00F00DC9"/>
    <w:rsid w:val="00F01474"/>
    <w:rsid w:val="00F019FC"/>
    <w:rsid w:val="00F02CFB"/>
    <w:rsid w:val="00F03774"/>
    <w:rsid w:val="00F04440"/>
    <w:rsid w:val="00F04B3E"/>
    <w:rsid w:val="00F05443"/>
    <w:rsid w:val="00F05701"/>
    <w:rsid w:val="00F062F5"/>
    <w:rsid w:val="00F07ADB"/>
    <w:rsid w:val="00F07D9B"/>
    <w:rsid w:val="00F07EA7"/>
    <w:rsid w:val="00F101A5"/>
    <w:rsid w:val="00F114FC"/>
    <w:rsid w:val="00F1269D"/>
    <w:rsid w:val="00F13EB1"/>
    <w:rsid w:val="00F13FF2"/>
    <w:rsid w:val="00F14016"/>
    <w:rsid w:val="00F14893"/>
    <w:rsid w:val="00F1624F"/>
    <w:rsid w:val="00F17008"/>
    <w:rsid w:val="00F17F77"/>
    <w:rsid w:val="00F2049B"/>
    <w:rsid w:val="00F21E41"/>
    <w:rsid w:val="00F25E32"/>
    <w:rsid w:val="00F2624E"/>
    <w:rsid w:val="00F2640D"/>
    <w:rsid w:val="00F31389"/>
    <w:rsid w:val="00F31710"/>
    <w:rsid w:val="00F319B3"/>
    <w:rsid w:val="00F32107"/>
    <w:rsid w:val="00F32223"/>
    <w:rsid w:val="00F338A7"/>
    <w:rsid w:val="00F345DB"/>
    <w:rsid w:val="00F346C9"/>
    <w:rsid w:val="00F347F1"/>
    <w:rsid w:val="00F34BFE"/>
    <w:rsid w:val="00F35F3B"/>
    <w:rsid w:val="00F36511"/>
    <w:rsid w:val="00F369DB"/>
    <w:rsid w:val="00F36F40"/>
    <w:rsid w:val="00F376CD"/>
    <w:rsid w:val="00F3771F"/>
    <w:rsid w:val="00F37801"/>
    <w:rsid w:val="00F37ADC"/>
    <w:rsid w:val="00F37FD2"/>
    <w:rsid w:val="00F37FEA"/>
    <w:rsid w:val="00F410AE"/>
    <w:rsid w:val="00F41C30"/>
    <w:rsid w:val="00F41F74"/>
    <w:rsid w:val="00F423B0"/>
    <w:rsid w:val="00F42DCE"/>
    <w:rsid w:val="00F43024"/>
    <w:rsid w:val="00F434EF"/>
    <w:rsid w:val="00F43824"/>
    <w:rsid w:val="00F4686E"/>
    <w:rsid w:val="00F46948"/>
    <w:rsid w:val="00F46F32"/>
    <w:rsid w:val="00F50558"/>
    <w:rsid w:val="00F50BE1"/>
    <w:rsid w:val="00F52379"/>
    <w:rsid w:val="00F52569"/>
    <w:rsid w:val="00F526C3"/>
    <w:rsid w:val="00F52E15"/>
    <w:rsid w:val="00F52E89"/>
    <w:rsid w:val="00F5361E"/>
    <w:rsid w:val="00F54191"/>
    <w:rsid w:val="00F54F9C"/>
    <w:rsid w:val="00F55623"/>
    <w:rsid w:val="00F55A01"/>
    <w:rsid w:val="00F564B4"/>
    <w:rsid w:val="00F5651C"/>
    <w:rsid w:val="00F569DD"/>
    <w:rsid w:val="00F60007"/>
    <w:rsid w:val="00F6019D"/>
    <w:rsid w:val="00F607C5"/>
    <w:rsid w:val="00F60C8B"/>
    <w:rsid w:val="00F61095"/>
    <w:rsid w:val="00F61CEF"/>
    <w:rsid w:val="00F64311"/>
    <w:rsid w:val="00F65B49"/>
    <w:rsid w:val="00F677A7"/>
    <w:rsid w:val="00F70893"/>
    <w:rsid w:val="00F70B14"/>
    <w:rsid w:val="00F70BE0"/>
    <w:rsid w:val="00F70DC9"/>
    <w:rsid w:val="00F70FC9"/>
    <w:rsid w:val="00F71317"/>
    <w:rsid w:val="00F71763"/>
    <w:rsid w:val="00F72EFD"/>
    <w:rsid w:val="00F73201"/>
    <w:rsid w:val="00F73362"/>
    <w:rsid w:val="00F73DB0"/>
    <w:rsid w:val="00F73F11"/>
    <w:rsid w:val="00F743C2"/>
    <w:rsid w:val="00F74553"/>
    <w:rsid w:val="00F74FDA"/>
    <w:rsid w:val="00F76362"/>
    <w:rsid w:val="00F7714F"/>
    <w:rsid w:val="00F8097C"/>
    <w:rsid w:val="00F80F4D"/>
    <w:rsid w:val="00F81852"/>
    <w:rsid w:val="00F819FD"/>
    <w:rsid w:val="00F82970"/>
    <w:rsid w:val="00F83ADD"/>
    <w:rsid w:val="00F856DF"/>
    <w:rsid w:val="00F85C18"/>
    <w:rsid w:val="00F860EE"/>
    <w:rsid w:val="00F864F0"/>
    <w:rsid w:val="00F86DBD"/>
    <w:rsid w:val="00F86E6F"/>
    <w:rsid w:val="00F90DE8"/>
    <w:rsid w:val="00F913E6"/>
    <w:rsid w:val="00F9148F"/>
    <w:rsid w:val="00F91917"/>
    <w:rsid w:val="00F91E6A"/>
    <w:rsid w:val="00F930F6"/>
    <w:rsid w:val="00F93948"/>
    <w:rsid w:val="00F953BC"/>
    <w:rsid w:val="00F9558E"/>
    <w:rsid w:val="00F96326"/>
    <w:rsid w:val="00F9678D"/>
    <w:rsid w:val="00F976C9"/>
    <w:rsid w:val="00FA04EA"/>
    <w:rsid w:val="00FA0B86"/>
    <w:rsid w:val="00FA0F5F"/>
    <w:rsid w:val="00FA1062"/>
    <w:rsid w:val="00FA152A"/>
    <w:rsid w:val="00FA3066"/>
    <w:rsid w:val="00FA4F45"/>
    <w:rsid w:val="00FA5E90"/>
    <w:rsid w:val="00FA5EA8"/>
    <w:rsid w:val="00FA5F93"/>
    <w:rsid w:val="00FA7B37"/>
    <w:rsid w:val="00FB0F87"/>
    <w:rsid w:val="00FB2624"/>
    <w:rsid w:val="00FB2973"/>
    <w:rsid w:val="00FB6CA1"/>
    <w:rsid w:val="00FB6F78"/>
    <w:rsid w:val="00FB78C2"/>
    <w:rsid w:val="00FC1059"/>
    <w:rsid w:val="00FC20F7"/>
    <w:rsid w:val="00FC4218"/>
    <w:rsid w:val="00FC4E0D"/>
    <w:rsid w:val="00FC4ECB"/>
    <w:rsid w:val="00FC6902"/>
    <w:rsid w:val="00FD1609"/>
    <w:rsid w:val="00FD1843"/>
    <w:rsid w:val="00FD2C3E"/>
    <w:rsid w:val="00FD35AB"/>
    <w:rsid w:val="00FD372E"/>
    <w:rsid w:val="00FD3D91"/>
    <w:rsid w:val="00FD517D"/>
    <w:rsid w:val="00FD5702"/>
    <w:rsid w:val="00FD5BEB"/>
    <w:rsid w:val="00FD6078"/>
    <w:rsid w:val="00FE0348"/>
    <w:rsid w:val="00FE19A2"/>
    <w:rsid w:val="00FE1C32"/>
    <w:rsid w:val="00FE3F14"/>
    <w:rsid w:val="00FE46D3"/>
    <w:rsid w:val="00FE4EA7"/>
    <w:rsid w:val="00FE4EC7"/>
    <w:rsid w:val="00FE61E8"/>
    <w:rsid w:val="00FE6D04"/>
    <w:rsid w:val="00FE7CEE"/>
    <w:rsid w:val="00FF0164"/>
    <w:rsid w:val="00FF2B60"/>
    <w:rsid w:val="00FF2D99"/>
    <w:rsid w:val="00FF3001"/>
    <w:rsid w:val="00FF349A"/>
    <w:rsid w:val="00FF45EF"/>
    <w:rsid w:val="00FF469F"/>
    <w:rsid w:val="00FF4ABA"/>
    <w:rsid w:val="00FF4C4B"/>
    <w:rsid w:val="00FF5434"/>
    <w:rsid w:val="00FF545F"/>
    <w:rsid w:val="00FF5D5C"/>
    <w:rsid w:val="00FF5E4C"/>
    <w:rsid w:val="00FF741C"/>
    <w:rsid w:val="00FF75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99B"/>
    <w:pPr>
      <w:ind w:left="720"/>
    </w:pPr>
  </w:style>
  <w:style w:type="paragraph" w:styleId="a4">
    <w:name w:val="Normal (Web)"/>
    <w:basedOn w:val="a"/>
    <w:uiPriority w:val="99"/>
    <w:rsid w:val="0060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rsid w:val="0060599B"/>
    <w:rPr>
      <w:rFonts w:ascii="Times New Roman" w:hAnsi="Times New Roman" w:cs="Times New Roman"/>
      <w:color w:val="0000FF"/>
      <w:u w:val="single"/>
    </w:rPr>
  </w:style>
  <w:style w:type="paragraph" w:styleId="HTML">
    <w:name w:val="HTML Preformatted"/>
    <w:basedOn w:val="a"/>
    <w:link w:val="HTML0"/>
    <w:uiPriority w:val="99"/>
    <w:rsid w:val="0060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0599B"/>
    <w:rPr>
      <w:rFonts w:ascii="Courier New" w:hAnsi="Courier New" w:cs="Courier New"/>
      <w:sz w:val="20"/>
      <w:szCs w:val="20"/>
      <w:lang w:eastAsia="ru-RU"/>
    </w:rPr>
  </w:style>
  <w:style w:type="paragraph" w:customStyle="1" w:styleId="style15">
    <w:name w:val="style15"/>
    <w:basedOn w:val="a"/>
    <w:uiPriority w:val="99"/>
    <w:rsid w:val="006059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uiPriority w:val="99"/>
    <w:rsid w:val="0060599B"/>
    <w:rPr>
      <w:rFonts w:cs="Times New Roman"/>
    </w:rPr>
  </w:style>
  <w:style w:type="character" w:customStyle="1" w:styleId="fontstyle28">
    <w:name w:val="fontstyle28"/>
    <w:rsid w:val="0060599B"/>
    <w:rPr>
      <w:rFonts w:cs="Times New Roman"/>
    </w:rPr>
  </w:style>
  <w:style w:type="paragraph" w:customStyle="1" w:styleId="Standard">
    <w:name w:val="Standard"/>
    <w:rsid w:val="0060599B"/>
    <w:pPr>
      <w:widowControl w:val="0"/>
      <w:suppressAutoHyphens/>
      <w:autoSpaceDN w:val="0"/>
      <w:textAlignment w:val="baseline"/>
    </w:pPr>
    <w:rPr>
      <w:kern w:val="3"/>
      <w:sz w:val="24"/>
      <w:szCs w:val="24"/>
      <w:lang w:val="de-DE" w:eastAsia="ja-JP"/>
    </w:rPr>
  </w:style>
  <w:style w:type="character" w:styleId="a6">
    <w:name w:val="Strong"/>
    <w:uiPriority w:val="99"/>
    <w:qFormat/>
    <w:rsid w:val="0060599B"/>
    <w:rPr>
      <w:rFonts w:cs="Times New Roman"/>
      <w:b/>
      <w:bCs/>
    </w:rPr>
  </w:style>
  <w:style w:type="paragraph" w:styleId="a7">
    <w:name w:val="Balloon Text"/>
    <w:basedOn w:val="a"/>
    <w:link w:val="a8"/>
    <w:uiPriority w:val="99"/>
    <w:semiHidden/>
    <w:rsid w:val="0020506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0506B"/>
    <w:rPr>
      <w:rFonts w:ascii="Tahoma" w:hAnsi="Tahoma" w:cs="Tahoma"/>
      <w:sz w:val="16"/>
      <w:szCs w:val="16"/>
    </w:rPr>
  </w:style>
  <w:style w:type="paragraph" w:customStyle="1" w:styleId="3">
    <w:name w:val="Без интервала3"/>
    <w:uiPriority w:val="99"/>
    <w:rsid w:val="00FF349A"/>
    <w:pPr>
      <w:ind w:firstLine="720"/>
    </w:pPr>
    <w:rPr>
      <w:rFonts w:ascii="Times New Roman" w:eastAsia="Times New Roman" w:hAnsi="Times New Roman"/>
      <w:sz w:val="28"/>
      <w:szCs w:val="28"/>
    </w:rPr>
  </w:style>
  <w:style w:type="paragraph" w:styleId="a9">
    <w:name w:val="No Spacing"/>
    <w:uiPriority w:val="1"/>
    <w:qFormat/>
    <w:rsid w:val="00C326F8"/>
    <w:rPr>
      <w:rFonts w:cs="Calibri"/>
      <w:sz w:val="22"/>
      <w:szCs w:val="22"/>
      <w:lang w:eastAsia="en-US"/>
    </w:rPr>
  </w:style>
  <w:style w:type="paragraph" w:customStyle="1" w:styleId="aa">
    <w:name w:val="Знак"/>
    <w:basedOn w:val="a"/>
    <w:uiPriority w:val="99"/>
    <w:rsid w:val="00C326F8"/>
    <w:pPr>
      <w:spacing w:after="0" w:line="240" w:lineRule="auto"/>
    </w:pPr>
    <w:rPr>
      <w:rFonts w:ascii="Verdana" w:eastAsia="Times New Roman" w:hAnsi="Verdana" w:cs="Verdana"/>
      <w:color w:val="000000"/>
      <w:sz w:val="20"/>
      <w:szCs w:val="20"/>
      <w:lang w:val="en-US"/>
    </w:rPr>
  </w:style>
  <w:style w:type="character" w:styleId="ab">
    <w:name w:val="Emphasis"/>
    <w:uiPriority w:val="99"/>
    <w:qFormat/>
    <w:rsid w:val="00C326F8"/>
    <w:rPr>
      <w:rFonts w:cs="Times New Roman"/>
      <w:i/>
      <w:iCs/>
    </w:rPr>
  </w:style>
  <w:style w:type="paragraph" w:styleId="ac">
    <w:name w:val="header"/>
    <w:basedOn w:val="a"/>
    <w:link w:val="ad"/>
    <w:uiPriority w:val="99"/>
    <w:rsid w:val="00C12297"/>
    <w:pPr>
      <w:tabs>
        <w:tab w:val="center" w:pos="4677"/>
        <w:tab w:val="right" w:pos="9355"/>
      </w:tabs>
      <w:spacing w:after="0" w:line="240" w:lineRule="auto"/>
    </w:pPr>
  </w:style>
  <w:style w:type="character" w:customStyle="1" w:styleId="ad">
    <w:name w:val="Верхний колонтитул Знак"/>
    <w:link w:val="ac"/>
    <w:uiPriority w:val="99"/>
    <w:locked/>
    <w:rsid w:val="00C12297"/>
    <w:rPr>
      <w:rFonts w:cs="Times New Roman"/>
    </w:rPr>
  </w:style>
  <w:style w:type="paragraph" w:styleId="ae">
    <w:name w:val="footer"/>
    <w:basedOn w:val="a"/>
    <w:link w:val="af"/>
    <w:uiPriority w:val="99"/>
    <w:rsid w:val="00C12297"/>
    <w:pPr>
      <w:tabs>
        <w:tab w:val="center" w:pos="4677"/>
        <w:tab w:val="right" w:pos="9355"/>
      </w:tabs>
      <w:spacing w:after="0" w:line="240" w:lineRule="auto"/>
    </w:pPr>
  </w:style>
  <w:style w:type="character" w:customStyle="1" w:styleId="af">
    <w:name w:val="Нижний колонтитул Знак"/>
    <w:link w:val="ae"/>
    <w:uiPriority w:val="99"/>
    <w:locked/>
    <w:rsid w:val="00C12297"/>
    <w:rPr>
      <w:rFonts w:cs="Times New Roman"/>
    </w:rPr>
  </w:style>
  <w:style w:type="paragraph" w:customStyle="1" w:styleId="11">
    <w:name w:val="Заголовок 11"/>
    <w:basedOn w:val="Standard"/>
    <w:next w:val="a"/>
    <w:uiPriority w:val="99"/>
    <w:rsid w:val="00AE3EF4"/>
    <w:pPr>
      <w:keepNext/>
      <w:keepLines/>
      <w:widowControl/>
      <w:spacing w:before="480" w:line="276" w:lineRule="auto"/>
      <w:outlineLvl w:val="0"/>
    </w:pPr>
    <w:rPr>
      <w:rFonts w:ascii="Cambria" w:eastAsia="SimSun" w:hAnsi="Cambria" w:cs="Cambria"/>
      <w:b/>
      <w:bCs/>
      <w:color w:val="365F91"/>
      <w:sz w:val="28"/>
      <w:szCs w:val="28"/>
      <w:lang w:val="ru-RU" w:eastAsia="en-US"/>
    </w:rPr>
  </w:style>
  <w:style w:type="numbering" w:customStyle="1" w:styleId="WWNum1">
    <w:name w:val="WWNum1"/>
    <w:rsid w:val="008E2C5C"/>
    <w:pPr>
      <w:numPr>
        <w:numId w:val="79"/>
      </w:numPr>
    </w:pPr>
  </w:style>
  <w:style w:type="paragraph" w:customStyle="1" w:styleId="1">
    <w:name w:val="заголовок 1"/>
    <w:basedOn w:val="a"/>
    <w:next w:val="a"/>
    <w:rsid w:val="00793A09"/>
    <w:pPr>
      <w:keepNext/>
      <w:widowControl w:val="0"/>
      <w:autoSpaceDE w:val="0"/>
      <w:autoSpaceDN w:val="0"/>
      <w:spacing w:after="0" w:line="240" w:lineRule="auto"/>
      <w:jc w:val="center"/>
    </w:pPr>
    <w:rPr>
      <w:rFonts w:ascii="Times New Roman CYR" w:eastAsia="Times New Roman" w:hAnsi="Times New Roman CYR" w:cs="Times New Roman CYR"/>
      <w:b/>
      <w:bCs/>
      <w:sz w:val="20"/>
      <w:szCs w:val="20"/>
      <w:lang w:val="uk-UA" w:eastAsia="ru-RU"/>
    </w:rPr>
  </w:style>
  <w:style w:type="table" w:styleId="af0">
    <w:name w:val="Table Grid"/>
    <w:basedOn w:val="a1"/>
    <w:uiPriority w:val="59"/>
    <w:locked/>
    <w:rsid w:val="006F0B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99B"/>
    <w:pPr>
      <w:ind w:left="720"/>
    </w:pPr>
  </w:style>
  <w:style w:type="paragraph" w:styleId="a4">
    <w:name w:val="Normal (Web)"/>
    <w:basedOn w:val="a"/>
    <w:uiPriority w:val="99"/>
    <w:rsid w:val="0060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rsid w:val="0060599B"/>
    <w:rPr>
      <w:rFonts w:ascii="Times New Roman" w:hAnsi="Times New Roman" w:cs="Times New Roman"/>
      <w:color w:val="0000FF"/>
      <w:u w:val="single"/>
    </w:rPr>
  </w:style>
  <w:style w:type="paragraph" w:styleId="HTML">
    <w:name w:val="HTML Preformatted"/>
    <w:basedOn w:val="a"/>
    <w:link w:val="HTML0"/>
    <w:uiPriority w:val="99"/>
    <w:rsid w:val="0060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0599B"/>
    <w:rPr>
      <w:rFonts w:ascii="Courier New" w:hAnsi="Courier New" w:cs="Courier New"/>
      <w:sz w:val="20"/>
      <w:szCs w:val="20"/>
      <w:lang w:eastAsia="ru-RU"/>
    </w:rPr>
  </w:style>
  <w:style w:type="paragraph" w:customStyle="1" w:styleId="style15">
    <w:name w:val="style15"/>
    <w:basedOn w:val="a"/>
    <w:uiPriority w:val="99"/>
    <w:rsid w:val="006059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uiPriority w:val="99"/>
    <w:rsid w:val="0060599B"/>
    <w:rPr>
      <w:rFonts w:cs="Times New Roman"/>
    </w:rPr>
  </w:style>
  <w:style w:type="character" w:customStyle="1" w:styleId="fontstyle28">
    <w:name w:val="fontstyle28"/>
    <w:rsid w:val="0060599B"/>
    <w:rPr>
      <w:rFonts w:cs="Times New Roman"/>
    </w:rPr>
  </w:style>
  <w:style w:type="paragraph" w:customStyle="1" w:styleId="Standard">
    <w:name w:val="Standard"/>
    <w:rsid w:val="0060599B"/>
    <w:pPr>
      <w:widowControl w:val="0"/>
      <w:suppressAutoHyphens/>
      <w:autoSpaceDN w:val="0"/>
      <w:textAlignment w:val="baseline"/>
    </w:pPr>
    <w:rPr>
      <w:kern w:val="3"/>
      <w:sz w:val="24"/>
      <w:szCs w:val="24"/>
      <w:lang w:val="de-DE" w:eastAsia="ja-JP"/>
    </w:rPr>
  </w:style>
  <w:style w:type="character" w:styleId="a6">
    <w:name w:val="Strong"/>
    <w:uiPriority w:val="99"/>
    <w:qFormat/>
    <w:rsid w:val="0060599B"/>
    <w:rPr>
      <w:rFonts w:cs="Times New Roman"/>
      <w:b/>
      <w:bCs/>
    </w:rPr>
  </w:style>
  <w:style w:type="paragraph" w:styleId="a7">
    <w:name w:val="Balloon Text"/>
    <w:basedOn w:val="a"/>
    <w:link w:val="a8"/>
    <w:uiPriority w:val="99"/>
    <w:semiHidden/>
    <w:rsid w:val="0020506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0506B"/>
    <w:rPr>
      <w:rFonts w:ascii="Tahoma" w:hAnsi="Tahoma" w:cs="Tahoma"/>
      <w:sz w:val="16"/>
      <w:szCs w:val="16"/>
    </w:rPr>
  </w:style>
  <w:style w:type="paragraph" w:customStyle="1" w:styleId="3">
    <w:name w:val="Без интервала3"/>
    <w:uiPriority w:val="99"/>
    <w:rsid w:val="00FF349A"/>
    <w:pPr>
      <w:ind w:firstLine="720"/>
    </w:pPr>
    <w:rPr>
      <w:rFonts w:ascii="Times New Roman" w:eastAsia="Times New Roman" w:hAnsi="Times New Roman"/>
      <w:sz w:val="28"/>
      <w:szCs w:val="28"/>
    </w:rPr>
  </w:style>
  <w:style w:type="paragraph" w:styleId="a9">
    <w:name w:val="No Spacing"/>
    <w:uiPriority w:val="1"/>
    <w:qFormat/>
    <w:rsid w:val="00C326F8"/>
    <w:rPr>
      <w:rFonts w:cs="Calibri"/>
      <w:sz w:val="22"/>
      <w:szCs w:val="22"/>
      <w:lang w:eastAsia="en-US"/>
    </w:rPr>
  </w:style>
  <w:style w:type="paragraph" w:customStyle="1" w:styleId="aa">
    <w:name w:val="Знак"/>
    <w:basedOn w:val="a"/>
    <w:uiPriority w:val="99"/>
    <w:rsid w:val="00C326F8"/>
    <w:pPr>
      <w:spacing w:after="0" w:line="240" w:lineRule="auto"/>
    </w:pPr>
    <w:rPr>
      <w:rFonts w:ascii="Verdana" w:eastAsia="Times New Roman" w:hAnsi="Verdana" w:cs="Verdana"/>
      <w:color w:val="000000"/>
      <w:sz w:val="20"/>
      <w:szCs w:val="20"/>
      <w:lang w:val="en-US"/>
    </w:rPr>
  </w:style>
  <w:style w:type="character" w:styleId="ab">
    <w:name w:val="Emphasis"/>
    <w:uiPriority w:val="99"/>
    <w:qFormat/>
    <w:rsid w:val="00C326F8"/>
    <w:rPr>
      <w:rFonts w:cs="Times New Roman"/>
      <w:i/>
      <w:iCs/>
    </w:rPr>
  </w:style>
  <w:style w:type="paragraph" w:styleId="ac">
    <w:name w:val="header"/>
    <w:basedOn w:val="a"/>
    <w:link w:val="ad"/>
    <w:uiPriority w:val="99"/>
    <w:rsid w:val="00C12297"/>
    <w:pPr>
      <w:tabs>
        <w:tab w:val="center" w:pos="4677"/>
        <w:tab w:val="right" w:pos="9355"/>
      </w:tabs>
      <w:spacing w:after="0" w:line="240" w:lineRule="auto"/>
    </w:pPr>
  </w:style>
  <w:style w:type="character" w:customStyle="1" w:styleId="ad">
    <w:name w:val="Верхний колонтитул Знак"/>
    <w:link w:val="ac"/>
    <w:uiPriority w:val="99"/>
    <w:locked/>
    <w:rsid w:val="00C12297"/>
    <w:rPr>
      <w:rFonts w:cs="Times New Roman"/>
    </w:rPr>
  </w:style>
  <w:style w:type="paragraph" w:styleId="ae">
    <w:name w:val="footer"/>
    <w:basedOn w:val="a"/>
    <w:link w:val="af"/>
    <w:uiPriority w:val="99"/>
    <w:rsid w:val="00C12297"/>
    <w:pPr>
      <w:tabs>
        <w:tab w:val="center" w:pos="4677"/>
        <w:tab w:val="right" w:pos="9355"/>
      </w:tabs>
      <w:spacing w:after="0" w:line="240" w:lineRule="auto"/>
    </w:pPr>
  </w:style>
  <w:style w:type="character" w:customStyle="1" w:styleId="af">
    <w:name w:val="Нижний колонтитул Знак"/>
    <w:link w:val="ae"/>
    <w:uiPriority w:val="99"/>
    <w:locked/>
    <w:rsid w:val="00C12297"/>
    <w:rPr>
      <w:rFonts w:cs="Times New Roman"/>
    </w:rPr>
  </w:style>
  <w:style w:type="paragraph" w:customStyle="1" w:styleId="11">
    <w:name w:val="Заголовок 11"/>
    <w:basedOn w:val="Standard"/>
    <w:next w:val="a"/>
    <w:uiPriority w:val="99"/>
    <w:rsid w:val="00AE3EF4"/>
    <w:pPr>
      <w:keepNext/>
      <w:keepLines/>
      <w:widowControl/>
      <w:spacing w:before="480" w:line="276" w:lineRule="auto"/>
      <w:outlineLvl w:val="0"/>
    </w:pPr>
    <w:rPr>
      <w:rFonts w:ascii="Cambria" w:eastAsia="SimSun" w:hAnsi="Cambria" w:cs="Cambria"/>
      <w:b/>
      <w:bCs/>
      <w:color w:val="365F91"/>
      <w:sz w:val="28"/>
      <w:szCs w:val="28"/>
      <w:lang w:val="ru-RU" w:eastAsia="en-US"/>
    </w:rPr>
  </w:style>
  <w:style w:type="numbering" w:customStyle="1" w:styleId="WWNum1">
    <w:name w:val="WWNum1"/>
    <w:rsid w:val="008E2C5C"/>
    <w:pPr>
      <w:numPr>
        <w:numId w:val="79"/>
      </w:numPr>
    </w:pPr>
  </w:style>
  <w:style w:type="paragraph" w:customStyle="1" w:styleId="1">
    <w:name w:val="заголовок 1"/>
    <w:basedOn w:val="a"/>
    <w:next w:val="a"/>
    <w:rsid w:val="00793A09"/>
    <w:pPr>
      <w:keepNext/>
      <w:widowControl w:val="0"/>
      <w:autoSpaceDE w:val="0"/>
      <w:autoSpaceDN w:val="0"/>
      <w:spacing w:after="0" w:line="240" w:lineRule="auto"/>
      <w:jc w:val="center"/>
    </w:pPr>
    <w:rPr>
      <w:rFonts w:ascii="Times New Roman CYR" w:eastAsia="Times New Roman" w:hAnsi="Times New Roman CYR" w:cs="Times New Roman CYR"/>
      <w:b/>
      <w:bCs/>
      <w:sz w:val="20"/>
      <w:szCs w:val="20"/>
      <w:lang w:val="uk-UA" w:eastAsia="ru-RU"/>
    </w:rPr>
  </w:style>
  <w:style w:type="table" w:styleId="af0">
    <w:name w:val="Table Grid"/>
    <w:basedOn w:val="a1"/>
    <w:uiPriority w:val="59"/>
    <w:locked/>
    <w:rsid w:val="006F0B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spu.edu.ua/ua/osobysti-storinky-ta-blohy/klochek/3477-yak-napysaty-ese-z-teorii-literatury-sim-pytan-i-sim-vidpovidei" TargetMode="External"/><Relationship Id="rId18" Type="http://schemas.openxmlformats.org/officeDocument/2006/relationships/hyperlink" Target="http://www.mon.gov.ua/images/files/doshkilna-cerednya/doshkilna/norm-prav/prava-dytyny.doc" TargetMode="External"/><Relationship Id="rId26" Type="http://schemas.openxmlformats.org/officeDocument/2006/relationships/hyperlink" Target="&#1063;&#1072;&#1089;&#1086;&#1074;&#1072;&#160;&#1050;.&#160;&#1057;.%20&#1043;&#1091;&#1084;&#1072;&#1085;&#1110;&#1079;&#1072;&#1094;&#1110;&#1103;%20&#1086;&#1089;&#1074;&#1110;&#1090;&#1080;%20&#1074;%20&#1059;&#1082;&#1088;&#1072;&#1111;&#1085;&#1110;&#160;:%20&#1090;&#1077;&#1086;&#1088;&#1077;&#1090;&#1080;&#1095;&#1085;&#1080;&#1081;%20&#1072;&#1085;&#1072;&#1083;&#1110;&#1079;%20" TargetMode="External"/><Relationship Id="rId39" Type="http://schemas.openxmlformats.org/officeDocument/2006/relationships/hyperlink" Target="http://context.reverso.net/%D0%BF%D0%B5%D1%80%D0%B5%D0%B2%D0%BE%D0%B4/%D0%B0%D0%BD%D0%B3%D0%BB%D0%B8%D0%B9%D1%81%D0%BA%D0%B8%D0%B9-%D1%80%D1%83%D1%81%D1%81%D0%BA%D0%B8%D0%B9/implementation" TargetMode="External"/><Relationship Id="rId21" Type="http://schemas.openxmlformats.org/officeDocument/2006/relationships/hyperlink" Target="http://www.mon.gov.ua/images/files/doshkilna-cerednya/doshkilna/norm-prav/sanit-vimogi.doc" TargetMode="External"/><Relationship Id="rId3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786:%D0%A1.19" TargetMode="External"/><Relationship Id="rId42" Type="http://schemas.openxmlformats.org/officeDocument/2006/relationships/hyperlink" Target="http://zakon5.rada.gov.ua/laws/show/1801-19/paran131" TargetMode="External"/><Relationship Id="rId47" Type="http://schemas.openxmlformats.org/officeDocument/2006/relationships/image" Target="media/image3.png"/><Relationship Id="rId50" Type="http://schemas.openxmlformats.org/officeDocument/2006/relationships/hyperlink" Target="file:///C:/Documents%20and%20Settings/Admin/&#1052;&#1086;&#1080;%20&#1076;&#1086;&#1082;&#1091;&#1084;&#1077;&#1085;&#1090;&#1099;/Downloads/636-1147-1-SM.pdf" TargetMode="External"/><Relationship Id="rId55" Type="http://schemas.openxmlformats.org/officeDocument/2006/relationships/hyperlink" Target="https://uk.wikipedia.org/wiki/%D0%92%D1%96%D0%B4%D0%BA%D1%80%D0%B8%D1%82%D0%B5_%D0%BF%D1%80%D0%BE%D0%B3%D1%80%D0%B0%D0%BC%D0%BD%D0%B5_%D0%B7%D0%B0%D0%B1%D0%B5%D0%B7%D0%BF%D0%B5%D1%87%D0%B5%D0%BD%D0%BD%D1%8F" TargetMode="External"/><Relationship Id="rId63" Type="http://schemas.openxmlformats.org/officeDocument/2006/relationships/hyperlink" Target="http://ro.wikipedia.org/wiki/Cloud_computing" TargetMode="External"/><Relationship Id="rId68" Type="http://schemas.openxmlformats.org/officeDocument/2006/relationships/hyperlink" Target="http://www.tcrecord.org" TargetMode="External"/><Relationship Id="rId7" Type="http://schemas.openxmlformats.org/officeDocument/2006/relationships/footnotes" Target="footnotes.xml"/><Relationship Id="rId71" Type="http://schemas.openxmlformats.org/officeDocument/2006/relationships/hyperlink" Target="http://www.izdatel.com.ua" TargetMode="External"/><Relationship Id="rId2" Type="http://schemas.openxmlformats.org/officeDocument/2006/relationships/numbering" Target="numbering.xml"/><Relationship Id="rId16" Type="http://schemas.openxmlformats.org/officeDocument/2006/relationships/hyperlink" Target="http://www.mon.gov.ua/images/files/doshkilna-cerednya/doshkilna/norm-prav/dosh-osv.doc" TargetMode="External"/><Relationship Id="rId29" Type="http://schemas.openxmlformats.org/officeDocument/2006/relationships/hyperlink" Target="http://zakon.rada.gov.ua/laws/show/n0051323-11?lang=en" TargetMode="External"/><Relationship Id="rId11" Type="http://schemas.openxmlformats.org/officeDocument/2006/relationships/hyperlink" Target="https://uk.wikipedia.org/wiki/%D0%96%D0%B0%D0%BD%D1%80" TargetMode="External"/><Relationship Id="rId24" Type="http://schemas.openxmlformats.org/officeDocument/2006/relationships/hyperlink" Target="https://uk.wikipedia.org/wiki/&#1047;&#1072;&#1075;&#1072;&#1083;&#1100;&#1085;&#1072;_&#1076;&#1077;&#1082;&#1083;&#1072;&#1088;&#1072;&#1094;&#1110;&#1103;_&#1087;&#1088;&#1072;&#1074;_&#1083;&#1102;&#1076;&#1080;&#1085;&#1080;" TargetMode="External"/><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350" TargetMode="External"/><Relationship Id="rId40" Type="http://schemas.openxmlformats.org/officeDocument/2006/relationships/hyperlink" Target="http://context.reverso.net/%D0%BF%D0%B5%D1%80%D0%B5%D0%B2%D0%BE%D0%B4/%D0%B0%D0%BD%D0%B3%D0%BB%D0%B8%D0%B9%D1%81%D0%BA%D0%B8%D0%B9-%D1%80%D1%83%D1%81%D1%81%D0%BA%D0%B8%D0%B9/for+the+aesthetic+education" TargetMode="External"/><Relationship Id="rId45" Type="http://schemas.openxmlformats.org/officeDocument/2006/relationships/image" Target="media/image2.png"/><Relationship Id="rId53" Type="http://schemas.openxmlformats.org/officeDocument/2006/relationships/hyperlink" Target="https://www.google.com.ua/url?sa=t&amp;rct=j&amp;q=&amp;esrc=s&amp;source=web&amp;cd=7&amp;cad=rja&amp;uact=8&amp;ved=2ahUKEwiuvfyHr_TdAhUJ_ywKHZynA6EQFjAGegQIABAC&amp;url=http%3A%2F%2Fwww.socd.univ.kiev.ua%2Fsites%2Fdefault%2Ffiles%2Flibrary%2Felopen%2Faktprob.11.65.pdf&amp;usg=AOvVaw1nzINNqpuAci3nMTOt7ikv" TargetMode="External"/><Relationship Id="rId58" Type="http://schemas.openxmlformats.org/officeDocument/2006/relationships/hyperlink" Target="http://www.library.univer.kharkov.ua/OpacUnicode/index.php?url=/auteurs/view/304312/source:default" TargetMode="External"/><Relationship Id="rId66" Type="http://schemas.openxmlformats.org/officeDocument/2006/relationships/hyperlink" Target="http://osvita.ua/school/reform/55214/"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crecord.org" TargetMode="External"/><Relationship Id="rId23" Type="http://schemas.openxmlformats.org/officeDocument/2006/relationships/hyperlink" Target="http://www.kafedragum-artcollege.edukit.km.ua/Files/downloads/.pdf" TargetMode="External"/><Relationship Id="rId28" Type="http://schemas.openxmlformats.org/officeDocument/2006/relationships/hyperlink" Target="http://journals.pu.if.ua/index.php/esu/article/view/1303/1313"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2%D0%BE%D1%80%D0%BE%D0%B2%D0%B0%20%D0%93$" TargetMode="External"/><Relationship Id="rId49" Type="http://schemas.openxmlformats.org/officeDocument/2006/relationships/hyperlink" Target="http://radioelektronika.org/index.php/2307-4507/article/viewFile/31588/28220" TargetMode="External"/><Relationship Id="rId57" Type="http://schemas.openxmlformats.org/officeDocument/2006/relationships/hyperlink" Target="http://www.library.univer.kharkov.ua/OpacUnicode/index.php?url=/auteurs/view/304312/source:default" TargetMode="External"/><Relationship Id="rId61" Type="http://schemas.openxmlformats.org/officeDocument/2006/relationships/hyperlink" Target="http://education-ua.org/ua/articles/845" TargetMode="External"/><Relationship Id="rId10" Type="http://schemas.openxmlformats.org/officeDocument/2006/relationships/hyperlink" Target="https://uk.wikipedia.org/wiki/%D0%A2%D0%B2%D1%96%D1%80" TargetMode="External"/><Relationship Id="rId19" Type="http://schemas.openxmlformats.org/officeDocument/2006/relationships/hyperlink" Target="http://www.mon.gov.ua/img/zstored/files/nmoz_03102013.doc" TargetMode="External"/><Relationship Id="rId3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1%83%D0%B7%D0%B0%D0%B2%D0%B0%20%D0%86$" TargetMode="External"/><Relationship Id="rId44" Type="http://schemas.openxmlformats.org/officeDocument/2006/relationships/image" Target="media/image1.png"/><Relationship Id="rId52" Type="http://schemas.openxmlformats.org/officeDocument/2006/relationships/hyperlink" Target="https://www.google.com.ua/url" TargetMode="External"/><Relationship Id="rId60" Type="http://schemas.openxmlformats.org/officeDocument/2006/relationships/hyperlink" Target="http://refs.in.ua/uroku-zahopiti-mobilizuvati-uchniv-dati.html" TargetMode="External"/><Relationship Id="rId65" Type="http://schemas.openxmlformats.org/officeDocument/2006/relationships/hyperlink" Target="http://www.psyh.kiev.ua/%D0%9F%D0%BE%D0%B4%D0%BE%D0%BB%D1%8F%D0%BA_%D0%9B.%D0%93."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k.wikipedia.org/wiki/%D0%A4%D1%80%D0%B0%D0%BD%D1%86%D1%83%D0%B7%D1%8C%D0%BA%D0%B0_%D0%BC%D0%BE%D0%B2%D0%B0" TargetMode="External"/><Relationship Id="rId14" Type="http://schemas.openxmlformats.org/officeDocument/2006/relationships/hyperlink" Target="http://aphd.ua/perelik-kompetentnostei-vypusknyka/" TargetMode="External"/><Relationship Id="rId22" Type="http://schemas.openxmlformats.org/officeDocument/2006/relationships/hyperlink" Target="http://www.experts.in.ua/baza/analitic/" TargetMode="External"/><Relationship Id="rId27" Type="http://schemas.openxmlformats.org/officeDocument/2006/relationships/hyperlink" Target="http://www.irbis-nbuv.gov.ua/cgi-bin/irbis_nbuv/cgiirbis_64.exe?" TargetMode="External"/><Relationship Id="rId30" Type="http://schemas.openxmlformats.org/officeDocument/2006/relationships/hyperlink" Target="https://vipsoft.blob.core.windows.net/contest/02ff3494629c084f5f7eb9d6b0bc8fde.pdf" TargetMode="External"/><Relationship Id="rId35" Type="http://schemas.openxmlformats.org/officeDocument/2006/relationships/hyperlink" Target="http://www.irbis-nbuv.gov.ua/cgi-bin/irbis_nbuv/cgiirbis_64.exe?I21DBN=LINK&amp;P21DBN=UJRN&amp;Z21ID=&amp;S21REF=10&amp;S21CNR=20&amp;S21STN=1&amp;S21FMT=ASP_meta&amp;C21COM=S&amp;2_S21P03=FILA=&amp;2_S21STR=Nchnpu_019_2011_17_91" TargetMode="External"/><Relationship Id="rId43" Type="http://schemas.openxmlformats.org/officeDocument/2006/relationships/hyperlink" Target="http://zakon5.rada.gov.ua/laws/show/2778-17" TargetMode="External"/><Relationship Id="rId48" Type="http://schemas.openxmlformats.org/officeDocument/2006/relationships/hyperlink" Target="file:///C:/Documents%20and%20Settings/Admin/&#1052;&#1086;&#1080;%20&#1076;&#1086;&#1082;&#1091;&#1084;&#1077;&#1085;&#1090;&#1099;/Downloads/1854-4406-1-PB.pdf" TargetMode="External"/><Relationship Id="rId56" Type="http://schemas.openxmlformats.org/officeDocument/2006/relationships/hyperlink" Target="http://jourssa.ru/sites/all/files/volumes/2016_5/Kilpi-Jakonen%20et%20al_2016_5.pdf" TargetMode="External"/><Relationship Id="rId64" Type="http://schemas.openxmlformats.org/officeDocument/2006/relationships/hyperlink" Target="https://www.google.com.ua/search?client=opera&amp;hs=0lc&amp;q=%D0%BE%D0%B1%D0%BE%D0%B2%27%D1%8F%D0%B7%D0%BA%D1%96%D0%B2&amp;spell=1&amp;sa=X&amp;ved=0ahUKEwjz5MTg7ZDeAhWG1SwKHcnwB7UQBQgnKAA" TargetMode="External"/><Relationship Id="rId69" Type="http://schemas.openxmlformats.org/officeDocument/2006/relationships/hyperlink" Target="http://osvita.ua/school/method/9170/" TargetMode="External"/><Relationship Id="rId8" Type="http://schemas.openxmlformats.org/officeDocument/2006/relationships/endnotes" Target="endnotes.xml"/><Relationship Id="rId51" Type="http://schemas.openxmlformats.org/officeDocument/2006/relationships/hyperlink" Target="https://www.google.com.ua/url?sa=t&amp;rct=j&amp;q=&amp;esrc=s&amp;source=web&amp;cd=1&amp;"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k.wikipedia.org/wiki/%D0%95%D1%81%D0%B5" TargetMode="External"/><Relationship Id="rId17" Type="http://schemas.openxmlformats.org/officeDocument/2006/relationships/hyperlink" Target="http://www.mon.gov.ua/images/files/doshkilna-cerednya/doshkilna/norm-prav/phiskult.doc" TargetMode="External"/><Relationship Id="rId25" Type="http://schemas.openxmlformats.org/officeDocument/2006/relationships/hyperlink" Target="http://conf.vntu.edu.ua/humed/2008/txt/pohilo.php" TargetMode="External"/><Relationship Id="rId3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0%D0%BA%20%D0%A2$" TargetMode="External"/><Relationship Id="rId38" Type="http://schemas.openxmlformats.org/officeDocument/2006/relationships/hyperlink" Target="http://nbuv.gov.ua/UJRN/apnvlop_2013_10_17" TargetMode="External"/><Relationship Id="rId46" Type="http://schemas.openxmlformats.org/officeDocument/2006/relationships/hyperlink" Target="http://ua-referat.com/%D0%A1%D0%BE%D1%86%D1%96%D0%B0%D0%BB%D1%8C%D0%BD%D1%96_%D0%BF%D0%BE%D1%82%D1%80%D0%B5%D0%B1%D0%B8" TargetMode="External"/><Relationship Id="rId59" Type="http://schemas.openxmlformats.org/officeDocument/2006/relationships/hyperlink" Target="http://www.mon.gov.ua/images/files/doshkilna-cerednya/doshkilna/norm-prav/phiskult.doc" TargetMode="External"/><Relationship Id="rId67" Type="http://schemas.openxmlformats.org/officeDocument/2006/relationships/hyperlink" Target="https://eenu.edu.ua/sites/default/files/Files/zbirnik_konferenciyi_25.09.2017final.pdf" TargetMode="External"/><Relationship Id="rId20" Type="http://schemas.openxmlformats.org/officeDocument/2006/relationships/hyperlink" Target="http://www.mon.gov.ua/images/files/doshkilna-cerednya/doshkilna/norm-prav/432.doc" TargetMode="External"/><Relationship Id="rId41" Type="http://schemas.openxmlformats.org/officeDocument/2006/relationships/hyperlink" Target="http://context.reverso.net/%D0%BF%D0%B5%D1%80%D0%B5%D0%B2%D0%BE%D0%B4/%D0%B0%D0%BD%D0%B3%D0%BB%D0%B8%D0%B9%D1%81%D0%BA%D0%B8%D0%B9-%D1%80%D1%83%D1%81%D1%81%D0%BA%D0%B8%D0%B9/assignments" TargetMode="External"/><Relationship Id="rId54" Type="http://schemas.openxmlformats.org/officeDocument/2006/relationships/hyperlink" Target="https://uk.wikipedia.org/wiki/%D0%92%D1%96%D0%BB%D1%8C%D0%BD%D0%B5_%D0%BF%D1%80%D0%BE%D0%B3%D1%80%D0%B0%D0%BC%D0%BD%D0%B5_%D0%B7%D0%B0%D0%B1%D0%B5%D0%B7%D0%BF%D0%B5%D1%87%D0%B5%D0%BD%D0%BD%D1%8F" TargetMode="External"/><Relationship Id="rId62" Type="http://schemas.openxmlformats.org/officeDocument/2006/relationships/hyperlink" Target="https://uk.wikipedia.org/wiki/%D0%92%D1%81%D0%B5%D1%81%D0%B2%D1%96%D1%82%D0%BD%D1%8F_%D0%BE%D1%80%D0%B3%D0%B0%D0%BD%D1%96%D0%B7%D0%B0%D1%86%D1%96%D1%8F_%D0%BE%D1%85%D0%BE%D1%80%D0%BE%D0%BD%D0%B8_%D0%B7%D0%B4%D0%BE%D1%80%D0%BE%D0%B2%27%D1%8F" TargetMode="External"/><Relationship Id="rId70" Type="http://schemas.openxmlformats.org/officeDocument/2006/relationships/hyperlink" Target="mailto:editor@izdatel.com.u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3DE1-4160-422E-BE6A-64F51F6F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353</Pages>
  <Words>113388</Words>
  <Characters>646314</Characters>
  <Application>Microsoft Office Word</Application>
  <DocSecurity>0</DocSecurity>
  <Lines>5385</Lines>
  <Paragraphs>1516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NMC-1</dc:creator>
  <cp:keywords/>
  <dc:description/>
  <cp:lastModifiedBy>Zav-biblioteka</cp:lastModifiedBy>
  <cp:revision>9</cp:revision>
  <dcterms:created xsi:type="dcterms:W3CDTF">2018-11-13T08:11:00Z</dcterms:created>
  <dcterms:modified xsi:type="dcterms:W3CDTF">2020-07-10T10:15:00Z</dcterms:modified>
</cp:coreProperties>
</file>