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B67" w:rsidRPr="005530A7" w:rsidRDefault="00431B67" w:rsidP="00431B67">
      <w:pPr>
        <w:spacing w:line="0" w:lineRule="atLeast"/>
        <w:jc w:val="center"/>
        <w:rPr>
          <w:rFonts w:ascii="Times New Roman" w:eastAsia="Times New Roman" w:hAnsi="Times New Roman"/>
          <w:b/>
          <w:sz w:val="22"/>
          <w:lang w:val="uk-UA"/>
        </w:rPr>
      </w:pPr>
      <w:proofErr w:type="spellStart"/>
      <w:r w:rsidRPr="005530A7">
        <w:rPr>
          <w:rFonts w:ascii="Times New Roman" w:eastAsia="Times New Roman" w:hAnsi="Times New Roman"/>
          <w:b/>
          <w:sz w:val="22"/>
          <w:lang w:val="uk-UA"/>
        </w:rPr>
        <w:t>Ткемаладзе</w:t>
      </w:r>
      <w:proofErr w:type="spellEnd"/>
      <w:r w:rsidRPr="005530A7">
        <w:rPr>
          <w:rFonts w:ascii="Times New Roman" w:eastAsia="Times New Roman" w:hAnsi="Times New Roman"/>
          <w:b/>
          <w:sz w:val="22"/>
          <w:lang w:val="uk-UA"/>
        </w:rPr>
        <w:t xml:space="preserve"> Зоя Павлівна</w:t>
      </w:r>
    </w:p>
    <w:p w:rsidR="00431B67" w:rsidRPr="005530A7" w:rsidRDefault="00431B67" w:rsidP="00431B67">
      <w:pPr>
        <w:spacing w:line="234" w:lineRule="auto"/>
        <w:jc w:val="center"/>
        <w:rPr>
          <w:rFonts w:ascii="Times New Roman" w:eastAsia="Times New Roman" w:hAnsi="Times New Roman"/>
          <w:i/>
          <w:sz w:val="22"/>
          <w:lang w:val="uk-UA"/>
        </w:rPr>
      </w:pPr>
      <w:r w:rsidRPr="005530A7">
        <w:rPr>
          <w:rFonts w:ascii="Times New Roman" w:eastAsia="Times New Roman" w:hAnsi="Times New Roman"/>
          <w:i/>
          <w:sz w:val="22"/>
          <w:lang w:val="uk-UA"/>
        </w:rPr>
        <w:t xml:space="preserve">Харківська </w:t>
      </w:r>
      <w:proofErr w:type="spellStart"/>
      <w:r w:rsidRPr="005530A7">
        <w:rPr>
          <w:rFonts w:ascii="Times New Roman" w:eastAsia="Times New Roman" w:hAnsi="Times New Roman"/>
          <w:i/>
          <w:sz w:val="22"/>
          <w:lang w:val="uk-UA"/>
        </w:rPr>
        <w:t>гуманітарно</w:t>
      </w:r>
      <w:proofErr w:type="spellEnd"/>
      <w:r w:rsidRPr="005530A7">
        <w:rPr>
          <w:rFonts w:ascii="Times New Roman" w:eastAsia="Times New Roman" w:hAnsi="Times New Roman"/>
          <w:i/>
          <w:sz w:val="22"/>
          <w:lang w:val="uk-UA"/>
        </w:rPr>
        <w:t>-педагогічна академія</w:t>
      </w:r>
    </w:p>
    <w:p w:rsidR="00431B67" w:rsidRPr="005530A7" w:rsidRDefault="00431B67" w:rsidP="00431B67">
      <w:pPr>
        <w:spacing w:line="259" w:lineRule="exact"/>
        <w:rPr>
          <w:rFonts w:ascii="Times New Roman" w:eastAsia="Times New Roman" w:hAnsi="Times New Roman"/>
          <w:lang w:val="uk-UA"/>
        </w:rPr>
      </w:pPr>
    </w:p>
    <w:p w:rsidR="00431B67" w:rsidRPr="005530A7" w:rsidRDefault="00431B67" w:rsidP="00431B67">
      <w:pPr>
        <w:spacing w:line="0" w:lineRule="atLeast"/>
        <w:jc w:val="center"/>
        <w:rPr>
          <w:rFonts w:ascii="Times New Roman" w:eastAsia="Times New Roman" w:hAnsi="Times New Roman"/>
          <w:b/>
          <w:sz w:val="22"/>
          <w:lang w:val="uk-UA"/>
        </w:rPr>
      </w:pPr>
      <w:r w:rsidRPr="005530A7">
        <w:rPr>
          <w:rFonts w:ascii="Times New Roman" w:eastAsia="Times New Roman" w:hAnsi="Times New Roman"/>
          <w:b/>
          <w:sz w:val="22"/>
          <w:lang w:val="uk-UA"/>
        </w:rPr>
        <w:t>АРТ-ТЕРАПІЯ І АРТ-ПЕДАГОГІКА В НАВЧАННІ ДІТЕЙ</w:t>
      </w:r>
    </w:p>
    <w:p w:rsidR="00431B67" w:rsidRPr="005530A7" w:rsidRDefault="00431B67" w:rsidP="00431B67">
      <w:pPr>
        <w:spacing w:line="0" w:lineRule="atLeast"/>
        <w:jc w:val="center"/>
        <w:rPr>
          <w:rFonts w:ascii="Times New Roman" w:eastAsia="Times New Roman" w:hAnsi="Times New Roman"/>
          <w:b/>
          <w:sz w:val="22"/>
          <w:lang w:val="uk-UA"/>
        </w:rPr>
      </w:pPr>
      <w:r w:rsidRPr="005530A7">
        <w:rPr>
          <w:rFonts w:ascii="Times New Roman" w:eastAsia="Times New Roman" w:hAnsi="Times New Roman"/>
          <w:b/>
          <w:sz w:val="22"/>
          <w:lang w:val="uk-UA"/>
        </w:rPr>
        <w:t>РІЗНОГО ІНТЕЛЕКТУАЛЬНОГО РІВНЯ</w:t>
      </w:r>
    </w:p>
    <w:p w:rsidR="00431B67" w:rsidRPr="005530A7" w:rsidRDefault="00431B67" w:rsidP="00431B67">
      <w:pPr>
        <w:spacing w:line="259" w:lineRule="exact"/>
        <w:rPr>
          <w:rFonts w:ascii="Times New Roman" w:eastAsia="Times New Roman" w:hAnsi="Times New Roman"/>
          <w:lang w:val="uk-UA"/>
        </w:rPr>
      </w:pPr>
    </w:p>
    <w:p w:rsidR="00431B67" w:rsidRPr="005530A7" w:rsidRDefault="00431B67" w:rsidP="00431B67">
      <w:pPr>
        <w:numPr>
          <w:ilvl w:val="0"/>
          <w:numId w:val="1"/>
        </w:numPr>
        <w:tabs>
          <w:tab w:val="left" w:pos="781"/>
        </w:tabs>
        <w:spacing w:line="238" w:lineRule="auto"/>
        <w:ind w:left="1" w:firstLine="565"/>
        <w:jc w:val="both"/>
        <w:rPr>
          <w:rFonts w:ascii="Times New Roman" w:eastAsia="Times New Roman" w:hAnsi="Times New Roman"/>
          <w:i/>
          <w:sz w:val="22"/>
          <w:lang w:val="uk-UA"/>
        </w:rPr>
      </w:pPr>
      <w:r w:rsidRPr="005530A7">
        <w:rPr>
          <w:rFonts w:ascii="Times New Roman" w:eastAsia="Times New Roman" w:hAnsi="Times New Roman"/>
          <w:i/>
          <w:sz w:val="22"/>
          <w:lang w:val="uk-UA"/>
        </w:rPr>
        <w:t xml:space="preserve">статті аналізується роль арт-терапії та арт-педагогіки в навчанні і вихованні дітей різного інтелектуального рівня. В наш час в сучасній шкільній практиці ми спостерігаємо зниження рівня вихованості та освіченості учнів, дегуманізацію у відносинах між підлітками, ослаблення виховного впливу сім'ї. Засвоєння вельми розпливчастих соціальних норм, правил спілкування і поведінки, відсутність в суспільстві стійкої системи цінностей чинять негативний вплив на орієнтацію </w:t>
      </w:r>
      <w:proofErr w:type="spellStart"/>
      <w:r w:rsidRPr="005530A7">
        <w:rPr>
          <w:rFonts w:ascii="Times New Roman" w:eastAsia="Times New Roman" w:hAnsi="Times New Roman"/>
          <w:i/>
          <w:sz w:val="22"/>
          <w:lang w:val="uk-UA"/>
        </w:rPr>
        <w:t>підлітка</w:t>
      </w:r>
      <w:proofErr w:type="spellEnd"/>
      <w:r w:rsidRPr="005530A7">
        <w:rPr>
          <w:rFonts w:ascii="Times New Roman" w:eastAsia="Times New Roman" w:hAnsi="Times New Roman"/>
          <w:i/>
          <w:sz w:val="22"/>
          <w:lang w:val="uk-UA"/>
        </w:rPr>
        <w:t xml:space="preserve"> в системі соціальних відносин і нерідко стають причиною девіантних поведінкових проявів.</w:t>
      </w:r>
    </w:p>
    <w:p w:rsidR="00431B67" w:rsidRPr="005530A7" w:rsidRDefault="00431B67" w:rsidP="00431B67">
      <w:pPr>
        <w:spacing w:line="15" w:lineRule="exact"/>
        <w:rPr>
          <w:rFonts w:ascii="Times New Roman" w:eastAsia="Times New Roman" w:hAnsi="Times New Roman"/>
          <w:i/>
          <w:sz w:val="22"/>
          <w:lang w:val="uk-UA"/>
        </w:rPr>
      </w:pPr>
    </w:p>
    <w:p w:rsidR="00431B67" w:rsidRPr="005530A7" w:rsidRDefault="00431B67" w:rsidP="00431B67">
      <w:pPr>
        <w:spacing w:line="235" w:lineRule="auto"/>
        <w:ind w:left="1" w:firstLine="566"/>
        <w:rPr>
          <w:rFonts w:ascii="Times New Roman" w:eastAsia="Times New Roman" w:hAnsi="Times New Roman"/>
          <w:i/>
          <w:sz w:val="22"/>
          <w:lang w:val="uk-UA"/>
        </w:rPr>
      </w:pPr>
      <w:r w:rsidRPr="005530A7">
        <w:rPr>
          <w:rFonts w:ascii="Times New Roman" w:eastAsia="Times New Roman" w:hAnsi="Times New Roman"/>
          <w:i/>
          <w:sz w:val="22"/>
          <w:lang w:val="uk-UA"/>
        </w:rPr>
        <w:t>Ключові слова: арт-терапія, мистецтво, арт-педагогіка, виховання, корекційно-розвивальне навчання.</w:t>
      </w:r>
    </w:p>
    <w:p w:rsidR="00431B67" w:rsidRPr="005530A7" w:rsidRDefault="00431B67" w:rsidP="00431B67">
      <w:pPr>
        <w:spacing w:line="263" w:lineRule="exact"/>
        <w:rPr>
          <w:rFonts w:ascii="Times New Roman" w:eastAsia="Times New Roman" w:hAnsi="Times New Roman"/>
          <w:lang w:val="uk-UA"/>
        </w:rPr>
      </w:pPr>
    </w:p>
    <w:p w:rsidR="00431B67" w:rsidRPr="005530A7" w:rsidRDefault="00431B67" w:rsidP="00431B67">
      <w:pPr>
        <w:spacing w:line="238" w:lineRule="auto"/>
        <w:ind w:left="1" w:firstLine="566"/>
        <w:jc w:val="both"/>
        <w:rPr>
          <w:rFonts w:ascii="Times New Roman" w:eastAsia="Times New Roman" w:hAnsi="Times New Roman"/>
          <w:sz w:val="22"/>
          <w:lang w:val="uk-UA"/>
        </w:rPr>
      </w:pPr>
      <w:r w:rsidRPr="005530A7">
        <w:rPr>
          <w:rFonts w:ascii="Times New Roman" w:eastAsia="Times New Roman" w:hAnsi="Times New Roman"/>
          <w:sz w:val="22"/>
          <w:lang w:val="uk-UA"/>
        </w:rPr>
        <w:t>Ні для кого не секрет, що сьогодні в школах зросла кількість педагогічно і соціально запущених дітей, дітей із затримкою психічного розвитку, у зв'язку з чим відкриваються класи компенсуючого і корекційно-розвиваючого навчання в рамках загальноосвітніх шкіл. Вітчизняна педагогіка має багатий досвід роботи з важкими дітьми. Великий вплив на формування системи корекційної роботи надав досвід організації колонії для дітей з девіантною поведінкою С.Т. Шацького, А.С. Макаренка та ін. Вони заклали і розвинули основні принципи, методи і зміст роботи з важкими дітьми та підлітками. До 30-х років XX ст.</w:t>
      </w:r>
    </w:p>
    <w:p w:rsidR="00431B67" w:rsidRPr="005530A7" w:rsidRDefault="00431B67" w:rsidP="00431B67">
      <w:pPr>
        <w:spacing w:line="16" w:lineRule="exact"/>
        <w:rPr>
          <w:rFonts w:ascii="Times New Roman" w:eastAsia="Times New Roman" w:hAnsi="Times New Roman"/>
          <w:lang w:val="uk-UA"/>
        </w:rPr>
      </w:pPr>
    </w:p>
    <w:p w:rsidR="00431B67" w:rsidRPr="005530A7" w:rsidRDefault="00431B67" w:rsidP="00431B67">
      <w:pPr>
        <w:numPr>
          <w:ilvl w:val="0"/>
          <w:numId w:val="2"/>
        </w:numPr>
        <w:tabs>
          <w:tab w:val="left" w:pos="236"/>
        </w:tabs>
        <w:spacing w:line="238" w:lineRule="auto"/>
        <w:ind w:left="1" w:hanging="1"/>
        <w:jc w:val="both"/>
        <w:rPr>
          <w:rFonts w:ascii="Times New Roman" w:eastAsia="Times New Roman" w:hAnsi="Times New Roman"/>
          <w:sz w:val="22"/>
          <w:lang w:val="uk-UA"/>
        </w:rPr>
      </w:pPr>
      <w:r w:rsidRPr="005530A7">
        <w:rPr>
          <w:rFonts w:ascii="Times New Roman" w:eastAsia="Times New Roman" w:hAnsi="Times New Roman"/>
          <w:sz w:val="22"/>
          <w:lang w:val="uk-UA"/>
        </w:rPr>
        <w:t xml:space="preserve">вітчизняній педагогіці відбувається становлення системи профілактичної та корекційної роботи з дітьми девіантної поведінки, яка багато в чому визначає сучасні підходи до вирішення цієї проблеми. У 60-ті − 80-ті роки вітчизняна наука збагатилася новими дослідженнями. Відомий внесок в вирішення питання про відхилення як про соціальне явище внесли В.А. Афанасьєв, А.Г. </w:t>
      </w:r>
      <w:proofErr w:type="spellStart"/>
      <w:r w:rsidRPr="005530A7">
        <w:rPr>
          <w:rFonts w:ascii="Times New Roman" w:eastAsia="Times New Roman" w:hAnsi="Times New Roman"/>
          <w:sz w:val="22"/>
          <w:lang w:val="uk-UA"/>
        </w:rPr>
        <w:t>Здравосмислов</w:t>
      </w:r>
      <w:proofErr w:type="spellEnd"/>
      <w:r w:rsidRPr="005530A7">
        <w:rPr>
          <w:rFonts w:ascii="Times New Roman" w:eastAsia="Times New Roman" w:hAnsi="Times New Roman"/>
          <w:sz w:val="22"/>
          <w:lang w:val="uk-UA"/>
        </w:rPr>
        <w:t xml:space="preserve">, В.Т. Кудрявцев, Я.І. </w:t>
      </w:r>
      <w:proofErr w:type="spellStart"/>
      <w:r w:rsidRPr="005530A7">
        <w:rPr>
          <w:rFonts w:ascii="Times New Roman" w:eastAsia="Times New Roman" w:hAnsi="Times New Roman"/>
          <w:sz w:val="22"/>
          <w:lang w:val="uk-UA"/>
        </w:rPr>
        <w:t>Гилинський</w:t>
      </w:r>
      <w:proofErr w:type="spellEnd"/>
      <w:r w:rsidRPr="005530A7">
        <w:rPr>
          <w:rFonts w:ascii="Times New Roman" w:eastAsia="Times New Roman" w:hAnsi="Times New Roman"/>
          <w:sz w:val="22"/>
          <w:lang w:val="uk-UA"/>
        </w:rPr>
        <w:t>. На їхню думку, девіантна поведінка − це складний соціально-психологічний прояв, який характеризується великою різноманітністю ознак: відсутністю позитивних інтересів і прагнень, низькою загальною культурою, зневажливим ставленням до оточуючих, шкідливими звичками.</w:t>
      </w:r>
    </w:p>
    <w:p w:rsidR="00431B67" w:rsidRPr="005530A7" w:rsidRDefault="00431B67" w:rsidP="00431B67">
      <w:pPr>
        <w:spacing w:line="16" w:lineRule="exact"/>
        <w:rPr>
          <w:rFonts w:ascii="Times New Roman" w:eastAsia="Times New Roman" w:hAnsi="Times New Roman"/>
          <w:sz w:val="22"/>
          <w:lang w:val="uk-UA"/>
        </w:rPr>
      </w:pPr>
    </w:p>
    <w:p w:rsidR="00431B67" w:rsidRPr="005530A7" w:rsidRDefault="00431B67" w:rsidP="00431B67">
      <w:pPr>
        <w:spacing w:line="238" w:lineRule="auto"/>
        <w:ind w:left="1" w:firstLine="566"/>
        <w:jc w:val="both"/>
        <w:rPr>
          <w:rFonts w:ascii="Times New Roman" w:eastAsia="Times New Roman" w:hAnsi="Times New Roman"/>
          <w:sz w:val="22"/>
          <w:lang w:val="uk-UA"/>
        </w:rPr>
      </w:pPr>
      <w:r w:rsidRPr="005530A7">
        <w:rPr>
          <w:rFonts w:ascii="Times New Roman" w:eastAsia="Times New Roman" w:hAnsi="Times New Roman"/>
          <w:sz w:val="22"/>
          <w:lang w:val="uk-UA"/>
        </w:rPr>
        <w:t xml:space="preserve">А.Г. </w:t>
      </w:r>
      <w:proofErr w:type="spellStart"/>
      <w:r w:rsidRPr="005530A7">
        <w:rPr>
          <w:rFonts w:ascii="Times New Roman" w:eastAsia="Times New Roman" w:hAnsi="Times New Roman"/>
          <w:sz w:val="22"/>
          <w:lang w:val="uk-UA"/>
        </w:rPr>
        <w:t>Здравосмислов</w:t>
      </w:r>
      <w:proofErr w:type="spellEnd"/>
      <w:r w:rsidRPr="005530A7">
        <w:rPr>
          <w:rFonts w:ascii="Times New Roman" w:eastAsia="Times New Roman" w:hAnsi="Times New Roman"/>
          <w:sz w:val="22"/>
          <w:lang w:val="uk-UA"/>
        </w:rPr>
        <w:t xml:space="preserve"> приділяє особливу увагу історичному фактору і його впливу на криміналізацію сучасного суспільства. Він вважає, що революції, війни, репресії, придушення будь-якого інакомислення, застосування організованого насильства з боку держави протягом кількох поколінь сформували у народу толерантне ставлення до прояву насильства. Він зазначає сумний факт поширення в молодіжному середовищі нового типу особистості, вихованої на «цінностях» кримінального світу [3].</w:t>
      </w:r>
    </w:p>
    <w:p w:rsidR="00431B67" w:rsidRPr="005530A7" w:rsidRDefault="00431B67" w:rsidP="00431B67">
      <w:pPr>
        <w:spacing w:line="14" w:lineRule="exact"/>
        <w:rPr>
          <w:rFonts w:ascii="Times New Roman" w:eastAsia="Times New Roman" w:hAnsi="Times New Roman"/>
          <w:sz w:val="22"/>
          <w:lang w:val="uk-UA"/>
        </w:rPr>
      </w:pPr>
    </w:p>
    <w:p w:rsidR="00431B67" w:rsidRPr="005530A7" w:rsidRDefault="00431B67" w:rsidP="00431B67">
      <w:pPr>
        <w:spacing w:line="238" w:lineRule="auto"/>
        <w:ind w:left="1" w:firstLine="566"/>
        <w:jc w:val="both"/>
        <w:rPr>
          <w:rFonts w:ascii="Times New Roman" w:eastAsia="Times New Roman" w:hAnsi="Times New Roman"/>
          <w:sz w:val="22"/>
          <w:lang w:val="uk-UA"/>
        </w:rPr>
      </w:pPr>
      <w:r w:rsidRPr="005530A7">
        <w:rPr>
          <w:rFonts w:ascii="Times New Roman" w:eastAsia="Times New Roman" w:hAnsi="Times New Roman"/>
          <w:sz w:val="22"/>
          <w:lang w:val="uk-UA"/>
        </w:rPr>
        <w:t>Девіантна, інноваційна поведінка пов'язана з готовністю до добровільного ризику, необхідного для самоактуалізації і самоствердження особистості в нових умовах. У певної частини молоді формується толерантне ставлення до раціонально-прагматичної поведінки, пов'язаною з готовністю до незаконних способів діяльності. Сім'я і ЗМІ стають найбільш ефективними каналами для продукування стереотипів агресивної поведінки. У зв'язку з цим в останні роки в педагогічній діяльності все більшого значення набуває корекційно-розвивальний аспект навчання. Нові підходи до загальної і фахової освіти передбачають створення оптимальних умов для навчання та розвитку дітей з різними індивідуально-психологічними особливостями, посилена увага до їх фізичного і психологічного здоров'я, до профілактики та корекції відхилень у розвитку. В цьому сенсі показовий досвід В.П. Кащенко, який багато і</w:t>
      </w:r>
      <w:bookmarkStart w:id="0" w:name="page5"/>
      <w:bookmarkEnd w:id="0"/>
      <w:r w:rsidRPr="005530A7">
        <w:rPr>
          <w:rFonts w:ascii="Times New Roman" w:eastAsia="Times New Roman" w:hAnsi="Times New Roman"/>
          <w:sz w:val="22"/>
          <w:lang w:val="uk-UA"/>
        </w:rPr>
        <w:t xml:space="preserve"> </w:t>
      </w:r>
      <w:proofErr w:type="spellStart"/>
      <w:r w:rsidRPr="005530A7">
        <w:rPr>
          <w:rFonts w:ascii="Times New Roman" w:eastAsia="Times New Roman" w:hAnsi="Times New Roman"/>
          <w:sz w:val="22"/>
          <w:lang w:val="uk-UA"/>
        </w:rPr>
        <w:t>продуктивно</w:t>
      </w:r>
      <w:proofErr w:type="spellEnd"/>
      <w:r w:rsidRPr="005530A7">
        <w:rPr>
          <w:rFonts w:ascii="Times New Roman" w:eastAsia="Times New Roman" w:hAnsi="Times New Roman"/>
          <w:sz w:val="22"/>
          <w:lang w:val="uk-UA"/>
        </w:rPr>
        <w:t xml:space="preserve"> працював в даному напрямку. У 1908 р. він відкриває «Школу-санаторій для дефективних дітей». Пізніше Всеволод Петрович назве цих дітей винятковими. Назва була змінена не випадково. Справа в тому, що в кінці XIX ст. у вітчизняній психіатрії діагноз «дефективна дитина» ставився в рівній мірі епілептику, шизофреніку, </w:t>
      </w:r>
      <w:proofErr w:type="spellStart"/>
      <w:r w:rsidRPr="005530A7">
        <w:rPr>
          <w:rFonts w:ascii="Times New Roman" w:eastAsia="Times New Roman" w:hAnsi="Times New Roman"/>
          <w:sz w:val="22"/>
          <w:lang w:val="uk-UA"/>
        </w:rPr>
        <w:t>девіанту</w:t>
      </w:r>
      <w:proofErr w:type="spellEnd"/>
      <w:r w:rsidRPr="005530A7">
        <w:rPr>
          <w:rFonts w:ascii="Times New Roman" w:eastAsia="Times New Roman" w:hAnsi="Times New Roman"/>
          <w:sz w:val="22"/>
          <w:lang w:val="uk-UA"/>
        </w:rPr>
        <w:t xml:space="preserve">, так як відхилення поведінки розглядалося з біологічної точки зору, а діти з відхиленою поведінкою, як клінічно хворі. В.П. Кащенко одним з перших виключив з поняття «дефективна дитина» важковиховуваних дітей. У своїй книзі «Педагогічна корекція» він говорив про те, що діти з відхиленнями в поведінці в силу ряду об'єктивних і суб'єктивних причин «вибиті з життєвої колії», але клінічно здорові. Він називає їх винятковими, які вимагають спеціального корекційно-профілактичного впливу. Основними домінантами в корекційно-профілактичної діяльності експериментальної школи були: методи, що інтегрують у собі зусилля педагога, психолога, лікаря; створення умов для розвитку емоційного, соціального, інтелектуального потенціалу дитини, формування його позитивних особистісних якостей, </w:t>
      </w:r>
      <w:r w:rsidRPr="005530A7">
        <w:rPr>
          <w:rFonts w:ascii="Times New Roman" w:eastAsia="Times New Roman" w:hAnsi="Times New Roman"/>
          <w:sz w:val="22"/>
          <w:lang w:val="uk-UA"/>
        </w:rPr>
        <w:lastRenderedPageBreak/>
        <w:t xml:space="preserve">компенсації первинних порушень і корекції вторинних відхилень у розвитку; опора на виховні можливості мистецтва і творчу діяльність в процесі розвитку емоційного потенціалу дитини [2]. Цікаво, що дані ідеї В.П. Кащенко близькі ідеям арт-терапії, яка починає свій розвиток в західній психології в 20-х роках XX ст., а сам термін «арт-терапія» був вперше використаний А. </w:t>
      </w:r>
      <w:proofErr w:type="spellStart"/>
      <w:r w:rsidRPr="005530A7">
        <w:rPr>
          <w:rFonts w:ascii="Times New Roman" w:eastAsia="Times New Roman" w:hAnsi="Times New Roman"/>
          <w:sz w:val="22"/>
          <w:lang w:val="uk-UA"/>
        </w:rPr>
        <w:t>Хіллом</w:t>
      </w:r>
      <w:proofErr w:type="spellEnd"/>
      <w:r w:rsidRPr="005530A7">
        <w:rPr>
          <w:rFonts w:ascii="Times New Roman" w:eastAsia="Times New Roman" w:hAnsi="Times New Roman"/>
          <w:sz w:val="22"/>
          <w:lang w:val="uk-UA"/>
        </w:rPr>
        <w:t xml:space="preserve"> в 1938 р. і незабаром набув широкого поширення.</w:t>
      </w:r>
    </w:p>
    <w:p w:rsidR="00431B67" w:rsidRPr="005530A7" w:rsidRDefault="00431B67" w:rsidP="00431B67">
      <w:pPr>
        <w:spacing w:line="19" w:lineRule="exact"/>
        <w:rPr>
          <w:rFonts w:ascii="Times New Roman" w:eastAsia="Times New Roman" w:hAnsi="Times New Roman"/>
          <w:lang w:val="uk-UA"/>
        </w:rPr>
      </w:pPr>
    </w:p>
    <w:p w:rsidR="00431B67" w:rsidRPr="005530A7" w:rsidRDefault="00431B67" w:rsidP="00431B67">
      <w:pPr>
        <w:numPr>
          <w:ilvl w:val="0"/>
          <w:numId w:val="3"/>
        </w:numPr>
        <w:tabs>
          <w:tab w:val="left" w:pos="773"/>
        </w:tabs>
        <w:spacing w:line="238" w:lineRule="auto"/>
        <w:ind w:firstLine="565"/>
        <w:jc w:val="both"/>
        <w:rPr>
          <w:rFonts w:ascii="Times New Roman" w:eastAsia="Times New Roman" w:hAnsi="Times New Roman"/>
          <w:sz w:val="22"/>
          <w:lang w:val="uk-UA"/>
        </w:rPr>
      </w:pPr>
      <w:r w:rsidRPr="005530A7">
        <w:rPr>
          <w:rFonts w:ascii="Times New Roman" w:eastAsia="Times New Roman" w:hAnsi="Times New Roman"/>
          <w:sz w:val="22"/>
          <w:lang w:val="uk-UA"/>
        </w:rPr>
        <w:t>даний час вітчизняна педагогіка і психологія з великою увагою вивчає можливості арт-терапії та педагогічної терапії або арт-педагогіки. Незважаючи на тісний зв'язок з лікувальною практикою, арт-терапія в багатьох випадках має переважно профілактичну і розвиваючу спрямованість, що має велике значення в діяльності освітніх установ. У педагогічній інтерпретації арт-терапія розуміється як турбота про емоційне самопочуття і психологічне здоров'я засобами художньої діяльності. Арт-терапія набагато частіше застосовується в різного роду тренінгах з клінічно здоровими людьми, тому концепт «терапії», в значенні медичного втручання, не є базовим, так як в більшості випадків арт-терапія оперує такими категоріями, як «самореалізація» людини, «гармонізація» його особистості і його способу життя.</w:t>
      </w:r>
    </w:p>
    <w:p w:rsidR="00431B67" w:rsidRPr="005530A7" w:rsidRDefault="00431B67" w:rsidP="00431B67">
      <w:pPr>
        <w:spacing w:line="20" w:lineRule="exact"/>
        <w:rPr>
          <w:rFonts w:ascii="Times New Roman" w:eastAsia="Times New Roman" w:hAnsi="Times New Roman"/>
          <w:sz w:val="22"/>
          <w:lang w:val="uk-UA"/>
        </w:rPr>
      </w:pPr>
    </w:p>
    <w:p w:rsidR="00431B67" w:rsidRPr="005530A7" w:rsidRDefault="00431B67" w:rsidP="00431B67">
      <w:pPr>
        <w:spacing w:line="237" w:lineRule="auto"/>
        <w:ind w:firstLine="566"/>
        <w:jc w:val="both"/>
        <w:rPr>
          <w:rFonts w:ascii="Times New Roman" w:eastAsia="Times New Roman" w:hAnsi="Times New Roman"/>
          <w:sz w:val="22"/>
          <w:lang w:val="uk-UA"/>
        </w:rPr>
      </w:pPr>
      <w:r w:rsidRPr="005530A7">
        <w:rPr>
          <w:rFonts w:ascii="Times New Roman" w:eastAsia="Times New Roman" w:hAnsi="Times New Roman"/>
          <w:sz w:val="22"/>
          <w:lang w:val="uk-UA"/>
        </w:rPr>
        <w:t>На думку багатьох видатних педагогів арт-педагогіка розглядає взаємодію педагогіки і мистецтва в корекційно-направленому процесі формування художньої культури дітей з проблемами розвитку. Сутність арт-педагогіки полягає, по-перше, в її виховній функції, вона впливає на морально-етичні, естетичні, комунікативно-рефлексивні основи особистості і сприяє соціокультурної адаптації з допомогою мистецтва. Мистецтву як важливому фактору</w:t>
      </w:r>
    </w:p>
    <w:p w:rsidR="00431B67" w:rsidRPr="005530A7" w:rsidRDefault="00431B67" w:rsidP="00431B67">
      <w:pPr>
        <w:spacing w:line="16" w:lineRule="exact"/>
        <w:rPr>
          <w:rFonts w:ascii="Times New Roman" w:eastAsia="Times New Roman" w:hAnsi="Times New Roman"/>
          <w:lang w:val="uk-UA"/>
        </w:rPr>
      </w:pPr>
    </w:p>
    <w:p w:rsidR="00431B67" w:rsidRPr="005530A7" w:rsidRDefault="00431B67" w:rsidP="00431B67">
      <w:pPr>
        <w:spacing w:line="239" w:lineRule="auto"/>
        <w:jc w:val="both"/>
        <w:rPr>
          <w:rFonts w:ascii="Times New Roman" w:eastAsia="Times New Roman" w:hAnsi="Times New Roman"/>
          <w:sz w:val="22"/>
          <w:lang w:val="uk-UA"/>
        </w:rPr>
      </w:pPr>
      <w:r w:rsidRPr="005530A7">
        <w:rPr>
          <w:rFonts w:ascii="Times New Roman" w:eastAsia="Times New Roman" w:hAnsi="Times New Roman"/>
          <w:sz w:val="22"/>
          <w:lang w:val="uk-UA"/>
        </w:rPr>
        <w:t xml:space="preserve">виховання, розвитку та навчання дітей особливе місце відводили П.П. </w:t>
      </w:r>
      <w:proofErr w:type="spellStart"/>
      <w:r w:rsidRPr="005530A7">
        <w:rPr>
          <w:rFonts w:ascii="Times New Roman" w:eastAsia="Times New Roman" w:hAnsi="Times New Roman"/>
          <w:sz w:val="22"/>
          <w:lang w:val="uk-UA"/>
        </w:rPr>
        <w:t>Блонський</w:t>
      </w:r>
      <w:proofErr w:type="spellEnd"/>
      <w:r w:rsidRPr="005530A7">
        <w:rPr>
          <w:rFonts w:ascii="Times New Roman" w:eastAsia="Times New Roman" w:hAnsi="Times New Roman"/>
          <w:sz w:val="22"/>
          <w:lang w:val="uk-UA"/>
        </w:rPr>
        <w:t xml:space="preserve">, А.С. Макаренко, С.Т. Шацький, В.А. Сухомлинський та ін. П.П. </w:t>
      </w:r>
      <w:proofErr w:type="spellStart"/>
      <w:r w:rsidRPr="005530A7">
        <w:rPr>
          <w:rFonts w:ascii="Times New Roman" w:eastAsia="Times New Roman" w:hAnsi="Times New Roman"/>
          <w:sz w:val="22"/>
          <w:lang w:val="uk-UA"/>
        </w:rPr>
        <w:t>Блонський</w:t>
      </w:r>
      <w:proofErr w:type="spellEnd"/>
      <w:r w:rsidRPr="005530A7">
        <w:rPr>
          <w:rFonts w:ascii="Times New Roman" w:eastAsia="Times New Roman" w:hAnsi="Times New Roman"/>
          <w:sz w:val="22"/>
          <w:lang w:val="uk-UA"/>
        </w:rPr>
        <w:t xml:space="preserve"> виявив необхідність послідовного вирішення цілого кола педагогічних завдань в роботі з важкими дітьми засобами естетичного впливу. Він вбачав прямий зв'язок естетичних почуттів і переживань з мораллю. П.П. </w:t>
      </w:r>
      <w:proofErr w:type="spellStart"/>
      <w:r w:rsidRPr="005530A7">
        <w:rPr>
          <w:rFonts w:ascii="Times New Roman" w:eastAsia="Times New Roman" w:hAnsi="Times New Roman"/>
          <w:sz w:val="22"/>
          <w:lang w:val="uk-UA"/>
        </w:rPr>
        <w:t>Блонський</w:t>
      </w:r>
      <w:proofErr w:type="spellEnd"/>
      <w:r w:rsidRPr="005530A7">
        <w:rPr>
          <w:rFonts w:ascii="Times New Roman" w:eastAsia="Times New Roman" w:hAnsi="Times New Roman"/>
          <w:sz w:val="22"/>
          <w:lang w:val="uk-UA"/>
        </w:rPr>
        <w:t xml:space="preserve"> говорив про те, що в основі поведінки лежить емоційна сфера, а це сфера чуттєва, тому вплив на неї засобами мистецтва є найбільш оптимальним. У його дослідженнях вперше серед загальних принципів шкільної роботи особливе місце зайняла система естетичного розвитку особистості. А.С. Макаренко розглядав естетичне виховання, перш за все, як один із шляхів морального виховання. Він вважав важливим внесення художнього початку в самий процес життя вихованців: «Краса − наймогутніший магніт, і приваблює не тільки гарне обличчя або фігура людини, але і гарний вчинок, красивий спектакль ... Бити на красу, значить бити напевно, оскільки прагнення до краси, міцно закладене природою в кожній людині, є кращий важіль, яким можна повернути людину до культури » [3]. В.А. Сухомлинський у «Листах до сина» пише: «Як гімнастика випрямляє тіло, так мистецтво «випрямляє» душу людини» [8]. Ці слова В.А. Сухомлинського як не можна краще відображають всю серйозність і важливість завдань, що стоять перед вчителями, які займаються навчанням і вихованням важких дітей, дітей шкіл-інтернатів та спеціальних шкіл. Як допомогти «випрямитися» цій юній душі, яка нерідко ще в ранньому дитинстві отримала серйозні травми? Як домогтися, щоб вихованець розумів слово вчителя, щоб він його сприймав, щоб воно до нього доходило? В.А. Сухомлинський у книзі «Про виховання» говорить: «... самими різними засобами</w:t>
      </w:r>
      <w:bookmarkStart w:id="1" w:name="page6"/>
      <w:bookmarkEnd w:id="1"/>
      <w:r w:rsidRPr="005530A7">
        <w:rPr>
          <w:rFonts w:ascii="Times New Roman" w:eastAsia="Times New Roman" w:hAnsi="Times New Roman"/>
          <w:sz w:val="22"/>
          <w:lang w:val="uk-UA"/>
        </w:rPr>
        <w:t xml:space="preserve"> розвивати чуйність душі, будити совість, підтримувати духовність. Серед засобів такого впливу виховання красою, повинно бути на першому місці. Саме звернення до краси, облагороджування душі, переживання краси і знімає «товстошкірість», стоншує почуття дитини настільки, що вона стає сприйнятливішою до слова, а значить, стає здатною до виховання» [7].</w:t>
      </w:r>
    </w:p>
    <w:p w:rsidR="00431B67" w:rsidRPr="005530A7" w:rsidRDefault="00431B67" w:rsidP="00431B67">
      <w:pPr>
        <w:spacing w:line="16" w:lineRule="exact"/>
        <w:rPr>
          <w:rFonts w:ascii="Times New Roman" w:eastAsia="Times New Roman" w:hAnsi="Times New Roman"/>
          <w:lang w:val="uk-UA"/>
        </w:rPr>
      </w:pPr>
    </w:p>
    <w:p w:rsidR="00431B67" w:rsidRPr="005530A7" w:rsidRDefault="00431B67" w:rsidP="00431B67">
      <w:pPr>
        <w:spacing w:line="234" w:lineRule="auto"/>
        <w:ind w:left="1" w:right="20" w:firstLine="566"/>
        <w:jc w:val="both"/>
        <w:rPr>
          <w:rFonts w:ascii="Times New Roman" w:eastAsia="Times New Roman" w:hAnsi="Times New Roman"/>
          <w:sz w:val="22"/>
          <w:lang w:val="uk-UA"/>
        </w:rPr>
      </w:pPr>
      <w:r w:rsidRPr="005530A7">
        <w:rPr>
          <w:rFonts w:ascii="Times New Roman" w:eastAsia="Times New Roman" w:hAnsi="Times New Roman"/>
          <w:sz w:val="22"/>
          <w:lang w:val="uk-UA"/>
        </w:rPr>
        <w:t>Спілкування з мистецтвом не тільки розширює межі контактів з людьми, дозволяє побачити світ іншими очима, а й забезпечує духовну підтримку у важких життєвих ситуаціях.</w:t>
      </w:r>
    </w:p>
    <w:p w:rsidR="00431B67" w:rsidRPr="005530A7" w:rsidRDefault="00431B67" w:rsidP="00431B67">
      <w:pPr>
        <w:spacing w:line="13" w:lineRule="exact"/>
        <w:rPr>
          <w:rFonts w:ascii="Times New Roman" w:eastAsia="Times New Roman" w:hAnsi="Times New Roman"/>
          <w:lang w:val="uk-UA"/>
        </w:rPr>
      </w:pPr>
    </w:p>
    <w:p w:rsidR="00431B67" w:rsidRPr="005530A7" w:rsidRDefault="00431B67" w:rsidP="00431B67">
      <w:pPr>
        <w:numPr>
          <w:ilvl w:val="0"/>
          <w:numId w:val="4"/>
        </w:numPr>
        <w:tabs>
          <w:tab w:val="left" w:pos="219"/>
        </w:tabs>
        <w:spacing w:line="235" w:lineRule="auto"/>
        <w:ind w:left="1" w:right="20" w:hanging="1"/>
        <w:jc w:val="both"/>
        <w:rPr>
          <w:rFonts w:ascii="Times New Roman" w:eastAsia="Times New Roman" w:hAnsi="Times New Roman"/>
          <w:sz w:val="22"/>
          <w:lang w:val="uk-UA"/>
        </w:rPr>
      </w:pPr>
      <w:r w:rsidRPr="005530A7">
        <w:rPr>
          <w:rFonts w:ascii="Times New Roman" w:eastAsia="Times New Roman" w:hAnsi="Times New Roman"/>
          <w:sz w:val="22"/>
          <w:lang w:val="uk-UA"/>
        </w:rPr>
        <w:t>зв'язку з цим особливе місце займає с</w:t>
      </w:r>
      <w:bookmarkStart w:id="2" w:name="_GoBack"/>
      <w:bookmarkEnd w:id="2"/>
      <w:r w:rsidRPr="005530A7">
        <w:rPr>
          <w:rFonts w:ascii="Times New Roman" w:eastAsia="Times New Roman" w:hAnsi="Times New Roman"/>
          <w:sz w:val="22"/>
          <w:lang w:val="uk-UA"/>
        </w:rPr>
        <w:t>тан катарсису, який досягається шляхом як художнього сприйняття, так і в процесі художньої творчості, і звільняє людину від тяжкості переживань, негативних емоцій, просвітленням і піднесенням його світовідчуття.</w:t>
      </w:r>
    </w:p>
    <w:p w:rsidR="00431B67" w:rsidRPr="005530A7" w:rsidRDefault="00431B67" w:rsidP="00431B67">
      <w:pPr>
        <w:spacing w:line="15" w:lineRule="exact"/>
        <w:rPr>
          <w:rFonts w:ascii="Times New Roman" w:eastAsia="Times New Roman" w:hAnsi="Times New Roman"/>
          <w:sz w:val="22"/>
          <w:lang w:val="uk-UA"/>
        </w:rPr>
      </w:pPr>
    </w:p>
    <w:p w:rsidR="00431B67" w:rsidRPr="005530A7" w:rsidRDefault="00431B67" w:rsidP="00431B67">
      <w:pPr>
        <w:numPr>
          <w:ilvl w:val="1"/>
          <w:numId w:val="4"/>
        </w:numPr>
        <w:tabs>
          <w:tab w:val="left" w:pos="776"/>
        </w:tabs>
        <w:spacing w:line="238" w:lineRule="auto"/>
        <w:ind w:left="1" w:firstLine="565"/>
        <w:jc w:val="both"/>
        <w:rPr>
          <w:rFonts w:ascii="Times New Roman" w:eastAsia="Times New Roman" w:hAnsi="Times New Roman"/>
          <w:sz w:val="22"/>
          <w:lang w:val="uk-UA"/>
        </w:rPr>
      </w:pPr>
      <w:r w:rsidRPr="005530A7">
        <w:rPr>
          <w:rFonts w:ascii="Times New Roman" w:eastAsia="Times New Roman" w:hAnsi="Times New Roman"/>
          <w:sz w:val="22"/>
          <w:lang w:val="uk-UA"/>
        </w:rPr>
        <w:t xml:space="preserve">усього вищесказаного можна зробити висновок, що застосування арт-терапії та арт-педагогіки особливо органічно на предметах освітньої галузі «Мистецтво», наприклад, світової художньої культури, в умовах спеціальної загальноосвітньої школи або в класах компенсуючого і корекційно-розвиваючого навчання загальноосвітніх шкіл. Ця органіка обумовлена тим, що структурною основою арт-терапії та арт-педагогіки як двох взаємопов'язаних методів є різні види мистецтва (образотворче мистецтво, музика, література, театр, ритміка і </w:t>
      </w:r>
      <w:proofErr w:type="spellStart"/>
      <w:r w:rsidRPr="005530A7">
        <w:rPr>
          <w:rFonts w:ascii="Times New Roman" w:eastAsia="Times New Roman" w:hAnsi="Times New Roman"/>
          <w:sz w:val="22"/>
          <w:lang w:val="uk-UA"/>
        </w:rPr>
        <w:t>т.д</w:t>
      </w:r>
      <w:proofErr w:type="spellEnd"/>
      <w:r w:rsidRPr="005530A7">
        <w:rPr>
          <w:rFonts w:ascii="Times New Roman" w:eastAsia="Times New Roman" w:hAnsi="Times New Roman"/>
          <w:sz w:val="22"/>
          <w:lang w:val="uk-UA"/>
        </w:rPr>
        <w:t xml:space="preserve">.), а предметним полем впливу − чуттєво-емоційна сфера особистості: процеси сприйняття і </w:t>
      </w:r>
      <w:proofErr w:type="spellStart"/>
      <w:r w:rsidRPr="005530A7">
        <w:rPr>
          <w:rFonts w:ascii="Times New Roman" w:eastAsia="Times New Roman" w:hAnsi="Times New Roman"/>
          <w:sz w:val="22"/>
          <w:lang w:val="uk-UA"/>
        </w:rPr>
        <w:t>відчуттів</w:t>
      </w:r>
      <w:proofErr w:type="spellEnd"/>
      <w:r w:rsidRPr="005530A7">
        <w:rPr>
          <w:rFonts w:ascii="Times New Roman" w:eastAsia="Times New Roman" w:hAnsi="Times New Roman"/>
          <w:sz w:val="22"/>
          <w:lang w:val="uk-UA"/>
        </w:rPr>
        <w:t xml:space="preserve">, рефлексивних здібностей і емоційно-вольової регуляції, </w:t>
      </w:r>
      <w:proofErr w:type="spellStart"/>
      <w:r w:rsidRPr="005530A7">
        <w:rPr>
          <w:rFonts w:ascii="Times New Roman" w:eastAsia="Times New Roman" w:hAnsi="Times New Roman"/>
          <w:sz w:val="22"/>
          <w:lang w:val="uk-UA"/>
        </w:rPr>
        <w:t>невербально</w:t>
      </w:r>
      <w:proofErr w:type="spellEnd"/>
      <w:r w:rsidRPr="005530A7">
        <w:rPr>
          <w:rFonts w:ascii="Times New Roman" w:eastAsia="Times New Roman" w:hAnsi="Times New Roman"/>
          <w:sz w:val="22"/>
          <w:lang w:val="uk-UA"/>
        </w:rPr>
        <w:t xml:space="preserve">-комунікативної культури, що відповідає предметному полю впливу і </w:t>
      </w:r>
      <w:proofErr w:type="spellStart"/>
      <w:r w:rsidRPr="005530A7">
        <w:rPr>
          <w:rFonts w:ascii="Times New Roman" w:eastAsia="Times New Roman" w:hAnsi="Times New Roman"/>
          <w:sz w:val="22"/>
          <w:lang w:val="uk-UA"/>
        </w:rPr>
        <w:t>поліхудожній</w:t>
      </w:r>
      <w:proofErr w:type="spellEnd"/>
      <w:r w:rsidRPr="005530A7">
        <w:rPr>
          <w:rFonts w:ascii="Times New Roman" w:eastAsia="Times New Roman" w:hAnsi="Times New Roman"/>
          <w:sz w:val="22"/>
          <w:lang w:val="uk-UA"/>
        </w:rPr>
        <w:t xml:space="preserve"> основі змісту предмета «Світова художня культура».</w:t>
      </w:r>
    </w:p>
    <w:p w:rsidR="00431B67" w:rsidRPr="005530A7" w:rsidRDefault="00431B67" w:rsidP="00431B67">
      <w:pPr>
        <w:spacing w:line="21" w:lineRule="exact"/>
        <w:rPr>
          <w:rFonts w:ascii="Times New Roman" w:eastAsia="Times New Roman" w:hAnsi="Times New Roman"/>
          <w:sz w:val="22"/>
          <w:lang w:val="uk-UA"/>
        </w:rPr>
      </w:pPr>
    </w:p>
    <w:p w:rsidR="00431B67" w:rsidRPr="005530A7" w:rsidRDefault="00431B67" w:rsidP="00431B67">
      <w:pPr>
        <w:spacing w:line="239" w:lineRule="auto"/>
        <w:ind w:left="1" w:firstLine="566"/>
        <w:jc w:val="both"/>
        <w:rPr>
          <w:rFonts w:ascii="Times New Roman" w:eastAsia="Times New Roman" w:hAnsi="Times New Roman"/>
          <w:sz w:val="22"/>
          <w:lang w:val="uk-UA"/>
        </w:rPr>
      </w:pPr>
      <w:r w:rsidRPr="005530A7">
        <w:rPr>
          <w:rFonts w:ascii="Times New Roman" w:eastAsia="Times New Roman" w:hAnsi="Times New Roman"/>
          <w:sz w:val="22"/>
          <w:lang w:val="uk-UA"/>
        </w:rPr>
        <w:t xml:space="preserve">Однак в результаті вивчення та аналізу наукових розробок вітчизняної і зарубіжної педагоги, психології, соціології, в області арт-терапії та арт-педагогіки, слід наголосити на необхідність більш </w:t>
      </w:r>
      <w:r w:rsidRPr="005530A7">
        <w:rPr>
          <w:rFonts w:ascii="Times New Roman" w:eastAsia="Times New Roman" w:hAnsi="Times New Roman"/>
          <w:sz w:val="22"/>
          <w:lang w:val="uk-UA"/>
        </w:rPr>
        <w:lastRenderedPageBreak/>
        <w:t>точного позначення нюансів відмінностей в технологічних і методичних підходах арт-терапії та арт-педагогіки, які поки не цілком чітко виявлені. Можна припустити, що керуючись концепцією особистісно-орієнтованого навчання, згідно з яким в центрі навчання знаходиться той хто навчається, його мотиви, цілі, індивідуально-психологічні особливості, тобто сам учень як особистість, в роботі з дітьми з затримкою психічного розвитку більший акцент буде робитися на методи арт-терапії, а арт-педагогіка − ляже в основу роботи з соціально і педагогічно запущеними дітьми, для яких концепт «терапія» менш затребуваний. При такому підході методи арт-терапії та арт-педагогіки будуть переломлюватися через призму особистості учня, його потреби, здібності, інтелект, активність і інші індивідуально-психологічні особливості, забезпечуючи персоналізацію педагогічної взаємодії, де педагог є співробітником, що активізує і заохочує творчу самостійність, ініціативу і самовираження учня. Можливо, саме в цьому напрямку продовжить свій подальший розвиток дослідницька діяльність вітчизняних і зарубіжних педагогів і психологів в області арт-терапії та арт-педагогіки.</w:t>
      </w:r>
    </w:p>
    <w:p w:rsidR="00431B67" w:rsidRPr="005530A7" w:rsidRDefault="00431B67" w:rsidP="00431B67">
      <w:pPr>
        <w:spacing w:line="261" w:lineRule="exact"/>
        <w:rPr>
          <w:rFonts w:ascii="Times New Roman" w:eastAsia="Times New Roman" w:hAnsi="Times New Roman"/>
          <w:lang w:val="uk-UA"/>
        </w:rPr>
      </w:pPr>
    </w:p>
    <w:p w:rsidR="00431B67" w:rsidRPr="005530A7" w:rsidRDefault="00431B67" w:rsidP="00431B67">
      <w:pPr>
        <w:spacing w:line="0" w:lineRule="atLeast"/>
        <w:ind w:left="1"/>
        <w:rPr>
          <w:rFonts w:ascii="Times New Roman" w:eastAsia="Times New Roman" w:hAnsi="Times New Roman"/>
          <w:sz w:val="16"/>
          <w:lang w:val="uk-UA"/>
        </w:rPr>
      </w:pPr>
      <w:r w:rsidRPr="005530A7">
        <w:rPr>
          <w:rFonts w:ascii="Times New Roman" w:eastAsia="Times New Roman" w:hAnsi="Times New Roman"/>
          <w:sz w:val="16"/>
          <w:lang w:val="uk-UA"/>
        </w:rPr>
        <w:t>Література:</w:t>
      </w:r>
    </w:p>
    <w:p w:rsidR="00431B67" w:rsidRPr="005530A7" w:rsidRDefault="00431B67" w:rsidP="00431B67">
      <w:pPr>
        <w:spacing w:line="6" w:lineRule="exact"/>
        <w:rPr>
          <w:rFonts w:ascii="Times New Roman" w:eastAsia="Times New Roman" w:hAnsi="Times New Roman"/>
          <w:lang w:val="uk-UA"/>
        </w:rPr>
      </w:pPr>
    </w:p>
    <w:p w:rsidR="00431B67" w:rsidRPr="005530A7" w:rsidRDefault="00431B67" w:rsidP="00431B67">
      <w:pPr>
        <w:numPr>
          <w:ilvl w:val="0"/>
          <w:numId w:val="5"/>
        </w:numPr>
        <w:tabs>
          <w:tab w:val="left" w:pos="281"/>
        </w:tabs>
        <w:spacing w:line="236" w:lineRule="auto"/>
        <w:ind w:left="281" w:hanging="281"/>
        <w:rPr>
          <w:rFonts w:ascii="Times New Roman" w:eastAsia="Times New Roman" w:hAnsi="Times New Roman"/>
          <w:sz w:val="16"/>
          <w:lang w:val="uk-UA"/>
        </w:rPr>
      </w:pPr>
      <w:proofErr w:type="spellStart"/>
      <w:r w:rsidRPr="005530A7">
        <w:rPr>
          <w:rFonts w:ascii="Times New Roman" w:eastAsia="Times New Roman" w:hAnsi="Times New Roman"/>
          <w:sz w:val="16"/>
          <w:lang w:val="uk-UA"/>
        </w:rPr>
        <w:t>Анисимов</w:t>
      </w:r>
      <w:proofErr w:type="spellEnd"/>
      <w:r w:rsidRPr="005530A7">
        <w:rPr>
          <w:rFonts w:ascii="Times New Roman" w:eastAsia="Times New Roman" w:hAnsi="Times New Roman"/>
          <w:sz w:val="16"/>
          <w:lang w:val="uk-UA"/>
        </w:rPr>
        <w:t xml:space="preserve"> В.П. Арт-</w:t>
      </w:r>
      <w:proofErr w:type="spellStart"/>
      <w:r w:rsidRPr="005530A7">
        <w:rPr>
          <w:rFonts w:ascii="Times New Roman" w:eastAsia="Times New Roman" w:hAnsi="Times New Roman"/>
          <w:sz w:val="16"/>
          <w:lang w:val="uk-UA"/>
        </w:rPr>
        <w:t>педагогика</w:t>
      </w:r>
      <w:proofErr w:type="spellEnd"/>
      <w:r w:rsidRPr="005530A7">
        <w:rPr>
          <w:rFonts w:ascii="Times New Roman" w:eastAsia="Times New Roman" w:hAnsi="Times New Roman"/>
          <w:sz w:val="16"/>
          <w:lang w:val="uk-UA"/>
        </w:rPr>
        <w:t xml:space="preserve"> </w:t>
      </w:r>
      <w:proofErr w:type="spellStart"/>
      <w:r w:rsidRPr="005530A7">
        <w:rPr>
          <w:rFonts w:ascii="Times New Roman" w:eastAsia="Times New Roman" w:hAnsi="Times New Roman"/>
          <w:sz w:val="16"/>
          <w:lang w:val="uk-UA"/>
        </w:rPr>
        <w:t>как</w:t>
      </w:r>
      <w:proofErr w:type="spellEnd"/>
      <w:r w:rsidRPr="005530A7">
        <w:rPr>
          <w:rFonts w:ascii="Times New Roman" w:eastAsia="Times New Roman" w:hAnsi="Times New Roman"/>
          <w:sz w:val="16"/>
          <w:lang w:val="uk-UA"/>
        </w:rPr>
        <w:t xml:space="preserve"> система </w:t>
      </w:r>
      <w:proofErr w:type="spellStart"/>
      <w:r w:rsidRPr="005530A7">
        <w:rPr>
          <w:rFonts w:ascii="Times New Roman" w:eastAsia="Times New Roman" w:hAnsi="Times New Roman"/>
          <w:sz w:val="16"/>
          <w:lang w:val="uk-UA"/>
        </w:rPr>
        <w:t>психологического</w:t>
      </w:r>
      <w:proofErr w:type="spellEnd"/>
      <w:r w:rsidRPr="005530A7">
        <w:rPr>
          <w:rFonts w:ascii="Times New Roman" w:eastAsia="Times New Roman" w:hAnsi="Times New Roman"/>
          <w:sz w:val="16"/>
          <w:lang w:val="uk-UA"/>
        </w:rPr>
        <w:t xml:space="preserve"> </w:t>
      </w:r>
      <w:proofErr w:type="spellStart"/>
      <w:r w:rsidRPr="005530A7">
        <w:rPr>
          <w:rFonts w:ascii="Times New Roman" w:eastAsia="Times New Roman" w:hAnsi="Times New Roman"/>
          <w:sz w:val="16"/>
          <w:lang w:val="uk-UA"/>
        </w:rPr>
        <w:t>сопровождения</w:t>
      </w:r>
      <w:proofErr w:type="spellEnd"/>
      <w:r w:rsidRPr="005530A7">
        <w:rPr>
          <w:rFonts w:ascii="Times New Roman" w:eastAsia="Times New Roman" w:hAnsi="Times New Roman"/>
          <w:sz w:val="16"/>
          <w:lang w:val="uk-UA"/>
        </w:rPr>
        <w:t xml:space="preserve"> </w:t>
      </w:r>
      <w:proofErr w:type="spellStart"/>
      <w:r w:rsidRPr="005530A7">
        <w:rPr>
          <w:rFonts w:ascii="Times New Roman" w:eastAsia="Times New Roman" w:hAnsi="Times New Roman"/>
          <w:sz w:val="16"/>
          <w:lang w:val="uk-UA"/>
        </w:rPr>
        <w:t>образовательного</w:t>
      </w:r>
      <w:proofErr w:type="spellEnd"/>
      <w:r w:rsidRPr="005530A7">
        <w:rPr>
          <w:rFonts w:ascii="Times New Roman" w:eastAsia="Times New Roman" w:hAnsi="Times New Roman"/>
          <w:sz w:val="16"/>
          <w:lang w:val="uk-UA"/>
        </w:rPr>
        <w:t xml:space="preserve"> </w:t>
      </w:r>
      <w:proofErr w:type="spellStart"/>
      <w:r w:rsidRPr="005530A7">
        <w:rPr>
          <w:rFonts w:ascii="Times New Roman" w:eastAsia="Times New Roman" w:hAnsi="Times New Roman"/>
          <w:sz w:val="16"/>
          <w:lang w:val="uk-UA"/>
        </w:rPr>
        <w:t>процесса</w:t>
      </w:r>
      <w:proofErr w:type="spellEnd"/>
      <w:r w:rsidRPr="005530A7">
        <w:rPr>
          <w:rFonts w:ascii="Times New Roman" w:eastAsia="Times New Roman" w:hAnsi="Times New Roman"/>
          <w:sz w:val="16"/>
          <w:lang w:val="uk-UA"/>
        </w:rPr>
        <w:t xml:space="preserve"> / В.П. </w:t>
      </w:r>
      <w:proofErr w:type="spellStart"/>
      <w:r w:rsidRPr="005530A7">
        <w:rPr>
          <w:rFonts w:ascii="Times New Roman" w:eastAsia="Times New Roman" w:hAnsi="Times New Roman"/>
          <w:sz w:val="16"/>
          <w:lang w:val="uk-UA"/>
        </w:rPr>
        <w:t>Анисимов</w:t>
      </w:r>
      <w:proofErr w:type="spellEnd"/>
      <w:r w:rsidRPr="005530A7">
        <w:rPr>
          <w:rFonts w:ascii="Times New Roman" w:eastAsia="Times New Roman" w:hAnsi="Times New Roman"/>
          <w:sz w:val="16"/>
          <w:lang w:val="uk-UA"/>
        </w:rPr>
        <w:t xml:space="preserve"> // </w:t>
      </w:r>
      <w:proofErr w:type="spellStart"/>
      <w:r w:rsidRPr="005530A7">
        <w:rPr>
          <w:rFonts w:ascii="Times New Roman" w:eastAsia="Times New Roman" w:hAnsi="Times New Roman"/>
          <w:sz w:val="16"/>
          <w:lang w:val="uk-UA"/>
        </w:rPr>
        <w:t>Вестник</w:t>
      </w:r>
      <w:proofErr w:type="spellEnd"/>
      <w:r w:rsidRPr="005530A7">
        <w:rPr>
          <w:rFonts w:ascii="Times New Roman" w:eastAsia="Times New Roman" w:hAnsi="Times New Roman"/>
          <w:sz w:val="16"/>
          <w:lang w:val="uk-UA"/>
        </w:rPr>
        <w:t xml:space="preserve"> ОГУ. – 2003.</w:t>
      </w:r>
    </w:p>
    <w:p w:rsidR="00431B67" w:rsidRPr="005530A7" w:rsidRDefault="00431B67" w:rsidP="00431B67">
      <w:pPr>
        <w:numPr>
          <w:ilvl w:val="0"/>
          <w:numId w:val="5"/>
        </w:numPr>
        <w:tabs>
          <w:tab w:val="left" w:pos="281"/>
        </w:tabs>
        <w:spacing w:line="0" w:lineRule="atLeast"/>
        <w:ind w:left="281" w:hanging="281"/>
        <w:rPr>
          <w:rFonts w:ascii="Times New Roman" w:eastAsia="Times New Roman" w:hAnsi="Times New Roman"/>
          <w:sz w:val="16"/>
          <w:lang w:val="uk-UA"/>
        </w:rPr>
      </w:pPr>
      <w:r w:rsidRPr="005530A7">
        <w:rPr>
          <w:rFonts w:ascii="Times New Roman" w:eastAsia="Times New Roman" w:hAnsi="Times New Roman"/>
          <w:sz w:val="16"/>
          <w:lang w:val="uk-UA"/>
        </w:rPr>
        <w:t xml:space="preserve">Кащенко В.П. </w:t>
      </w:r>
      <w:proofErr w:type="spellStart"/>
      <w:r w:rsidRPr="005530A7">
        <w:rPr>
          <w:rFonts w:ascii="Times New Roman" w:eastAsia="Times New Roman" w:hAnsi="Times New Roman"/>
          <w:sz w:val="16"/>
          <w:lang w:val="uk-UA"/>
        </w:rPr>
        <w:t>Путем</w:t>
      </w:r>
      <w:proofErr w:type="spellEnd"/>
      <w:r w:rsidRPr="005530A7">
        <w:rPr>
          <w:rFonts w:ascii="Times New Roman" w:eastAsia="Times New Roman" w:hAnsi="Times New Roman"/>
          <w:sz w:val="16"/>
          <w:lang w:val="uk-UA"/>
        </w:rPr>
        <w:t xml:space="preserve"> </w:t>
      </w:r>
      <w:proofErr w:type="spellStart"/>
      <w:r w:rsidRPr="005530A7">
        <w:rPr>
          <w:rFonts w:ascii="Times New Roman" w:eastAsia="Times New Roman" w:hAnsi="Times New Roman"/>
          <w:sz w:val="16"/>
          <w:lang w:val="uk-UA"/>
        </w:rPr>
        <w:t>творчества</w:t>
      </w:r>
      <w:proofErr w:type="spellEnd"/>
      <w:r w:rsidRPr="005530A7">
        <w:rPr>
          <w:rFonts w:ascii="Times New Roman" w:eastAsia="Times New Roman" w:hAnsi="Times New Roman"/>
          <w:sz w:val="16"/>
          <w:lang w:val="uk-UA"/>
        </w:rPr>
        <w:t xml:space="preserve">. </w:t>
      </w:r>
      <w:proofErr w:type="spellStart"/>
      <w:r w:rsidRPr="005530A7">
        <w:rPr>
          <w:rFonts w:ascii="Times New Roman" w:eastAsia="Times New Roman" w:hAnsi="Times New Roman"/>
          <w:sz w:val="16"/>
          <w:lang w:val="uk-UA"/>
        </w:rPr>
        <w:t>Странички</w:t>
      </w:r>
      <w:proofErr w:type="spellEnd"/>
      <w:r w:rsidRPr="005530A7">
        <w:rPr>
          <w:rFonts w:ascii="Times New Roman" w:eastAsia="Times New Roman" w:hAnsi="Times New Roman"/>
          <w:sz w:val="16"/>
          <w:lang w:val="uk-UA"/>
        </w:rPr>
        <w:t xml:space="preserve"> </w:t>
      </w:r>
      <w:proofErr w:type="spellStart"/>
      <w:r w:rsidRPr="005530A7">
        <w:rPr>
          <w:rFonts w:ascii="Times New Roman" w:eastAsia="Times New Roman" w:hAnsi="Times New Roman"/>
          <w:sz w:val="16"/>
          <w:lang w:val="uk-UA"/>
        </w:rPr>
        <w:t>жизни</w:t>
      </w:r>
      <w:proofErr w:type="spellEnd"/>
      <w:r w:rsidRPr="005530A7">
        <w:rPr>
          <w:rFonts w:ascii="Times New Roman" w:eastAsia="Times New Roman" w:hAnsi="Times New Roman"/>
          <w:sz w:val="16"/>
          <w:lang w:val="uk-UA"/>
        </w:rPr>
        <w:t xml:space="preserve"> и </w:t>
      </w:r>
      <w:proofErr w:type="spellStart"/>
      <w:r w:rsidRPr="005530A7">
        <w:rPr>
          <w:rFonts w:ascii="Times New Roman" w:eastAsia="Times New Roman" w:hAnsi="Times New Roman"/>
          <w:sz w:val="16"/>
          <w:lang w:val="uk-UA"/>
        </w:rPr>
        <w:t>опыта</w:t>
      </w:r>
      <w:proofErr w:type="spellEnd"/>
      <w:r w:rsidRPr="005530A7">
        <w:rPr>
          <w:rFonts w:ascii="Times New Roman" w:eastAsia="Times New Roman" w:hAnsi="Times New Roman"/>
          <w:sz w:val="16"/>
          <w:lang w:val="uk-UA"/>
        </w:rPr>
        <w:t xml:space="preserve"> </w:t>
      </w:r>
      <w:proofErr w:type="spellStart"/>
      <w:r w:rsidRPr="005530A7">
        <w:rPr>
          <w:rFonts w:ascii="Times New Roman" w:eastAsia="Times New Roman" w:hAnsi="Times New Roman"/>
          <w:sz w:val="16"/>
          <w:lang w:val="uk-UA"/>
        </w:rPr>
        <w:t>одной</w:t>
      </w:r>
      <w:proofErr w:type="spellEnd"/>
      <w:r w:rsidRPr="005530A7">
        <w:rPr>
          <w:rFonts w:ascii="Times New Roman" w:eastAsia="Times New Roman" w:hAnsi="Times New Roman"/>
          <w:sz w:val="16"/>
          <w:lang w:val="uk-UA"/>
        </w:rPr>
        <w:t xml:space="preserve"> </w:t>
      </w:r>
      <w:proofErr w:type="spellStart"/>
      <w:r w:rsidRPr="005530A7">
        <w:rPr>
          <w:rFonts w:ascii="Times New Roman" w:eastAsia="Times New Roman" w:hAnsi="Times New Roman"/>
          <w:sz w:val="16"/>
          <w:lang w:val="uk-UA"/>
        </w:rPr>
        <w:t>экспериментальной</w:t>
      </w:r>
      <w:proofErr w:type="spellEnd"/>
      <w:r w:rsidRPr="005530A7">
        <w:rPr>
          <w:rFonts w:ascii="Times New Roman" w:eastAsia="Times New Roman" w:hAnsi="Times New Roman"/>
          <w:sz w:val="16"/>
          <w:lang w:val="uk-UA"/>
        </w:rPr>
        <w:t xml:space="preserve"> </w:t>
      </w:r>
      <w:proofErr w:type="spellStart"/>
      <w:r w:rsidRPr="005530A7">
        <w:rPr>
          <w:rFonts w:ascii="Times New Roman" w:eastAsia="Times New Roman" w:hAnsi="Times New Roman"/>
          <w:sz w:val="16"/>
          <w:lang w:val="uk-UA"/>
        </w:rPr>
        <w:t>школы</w:t>
      </w:r>
      <w:proofErr w:type="spellEnd"/>
      <w:r w:rsidRPr="005530A7">
        <w:rPr>
          <w:rFonts w:ascii="Times New Roman" w:eastAsia="Times New Roman" w:hAnsi="Times New Roman"/>
          <w:sz w:val="16"/>
          <w:lang w:val="uk-UA"/>
        </w:rPr>
        <w:t xml:space="preserve"> / В.П. Кащенко. − М., 1922.</w:t>
      </w:r>
    </w:p>
    <w:p w:rsidR="00431B67" w:rsidRPr="005530A7" w:rsidRDefault="00431B67" w:rsidP="00431B67">
      <w:pPr>
        <w:spacing w:line="5" w:lineRule="exact"/>
        <w:rPr>
          <w:rFonts w:ascii="Times New Roman" w:eastAsia="Times New Roman" w:hAnsi="Times New Roman"/>
          <w:sz w:val="16"/>
          <w:lang w:val="uk-UA"/>
        </w:rPr>
      </w:pPr>
    </w:p>
    <w:p w:rsidR="00431B67" w:rsidRPr="005530A7" w:rsidRDefault="00431B67" w:rsidP="00431B67">
      <w:pPr>
        <w:numPr>
          <w:ilvl w:val="0"/>
          <w:numId w:val="5"/>
        </w:numPr>
        <w:tabs>
          <w:tab w:val="left" w:pos="281"/>
        </w:tabs>
        <w:spacing w:line="235" w:lineRule="auto"/>
        <w:ind w:left="281" w:hanging="281"/>
        <w:rPr>
          <w:rFonts w:ascii="Times New Roman" w:eastAsia="Times New Roman" w:hAnsi="Times New Roman"/>
          <w:sz w:val="16"/>
          <w:lang w:val="uk-UA"/>
        </w:rPr>
      </w:pPr>
      <w:proofErr w:type="spellStart"/>
      <w:r w:rsidRPr="005530A7">
        <w:rPr>
          <w:rFonts w:ascii="Times New Roman" w:eastAsia="Times New Roman" w:hAnsi="Times New Roman"/>
          <w:sz w:val="16"/>
          <w:lang w:val="uk-UA"/>
        </w:rPr>
        <w:t>Медведева</w:t>
      </w:r>
      <w:proofErr w:type="spellEnd"/>
      <w:r w:rsidRPr="005530A7">
        <w:rPr>
          <w:rFonts w:ascii="Times New Roman" w:eastAsia="Times New Roman" w:hAnsi="Times New Roman"/>
          <w:sz w:val="16"/>
          <w:lang w:val="uk-UA"/>
        </w:rPr>
        <w:t xml:space="preserve"> Е.А. </w:t>
      </w:r>
      <w:proofErr w:type="spellStart"/>
      <w:r w:rsidRPr="005530A7">
        <w:rPr>
          <w:rFonts w:ascii="Times New Roman" w:eastAsia="Times New Roman" w:hAnsi="Times New Roman"/>
          <w:sz w:val="16"/>
          <w:lang w:val="uk-UA"/>
        </w:rPr>
        <w:t>Артпедагогика</w:t>
      </w:r>
      <w:proofErr w:type="spellEnd"/>
      <w:r w:rsidRPr="005530A7">
        <w:rPr>
          <w:rFonts w:ascii="Times New Roman" w:eastAsia="Times New Roman" w:hAnsi="Times New Roman"/>
          <w:sz w:val="16"/>
          <w:lang w:val="uk-UA"/>
        </w:rPr>
        <w:t xml:space="preserve"> и </w:t>
      </w:r>
      <w:proofErr w:type="spellStart"/>
      <w:r w:rsidRPr="005530A7">
        <w:rPr>
          <w:rFonts w:ascii="Times New Roman" w:eastAsia="Times New Roman" w:hAnsi="Times New Roman"/>
          <w:sz w:val="16"/>
          <w:lang w:val="uk-UA"/>
        </w:rPr>
        <w:t>арттерапия</w:t>
      </w:r>
      <w:proofErr w:type="spellEnd"/>
      <w:r w:rsidRPr="005530A7">
        <w:rPr>
          <w:rFonts w:ascii="Times New Roman" w:eastAsia="Times New Roman" w:hAnsi="Times New Roman"/>
          <w:sz w:val="16"/>
          <w:lang w:val="uk-UA"/>
        </w:rPr>
        <w:t xml:space="preserve"> в </w:t>
      </w:r>
      <w:proofErr w:type="spellStart"/>
      <w:r w:rsidRPr="005530A7">
        <w:rPr>
          <w:rFonts w:ascii="Times New Roman" w:eastAsia="Times New Roman" w:hAnsi="Times New Roman"/>
          <w:sz w:val="16"/>
          <w:lang w:val="uk-UA"/>
        </w:rPr>
        <w:t>специальном</w:t>
      </w:r>
      <w:proofErr w:type="spellEnd"/>
      <w:r w:rsidRPr="005530A7">
        <w:rPr>
          <w:rFonts w:ascii="Times New Roman" w:eastAsia="Times New Roman" w:hAnsi="Times New Roman"/>
          <w:sz w:val="16"/>
          <w:lang w:val="uk-UA"/>
        </w:rPr>
        <w:t xml:space="preserve"> </w:t>
      </w:r>
      <w:proofErr w:type="spellStart"/>
      <w:r w:rsidRPr="005530A7">
        <w:rPr>
          <w:rFonts w:ascii="Times New Roman" w:eastAsia="Times New Roman" w:hAnsi="Times New Roman"/>
          <w:sz w:val="16"/>
          <w:lang w:val="uk-UA"/>
        </w:rPr>
        <w:t>образовании</w:t>
      </w:r>
      <w:proofErr w:type="spellEnd"/>
      <w:r w:rsidRPr="005530A7">
        <w:rPr>
          <w:rFonts w:ascii="Times New Roman" w:eastAsia="Times New Roman" w:hAnsi="Times New Roman"/>
          <w:sz w:val="16"/>
          <w:lang w:val="uk-UA"/>
        </w:rPr>
        <w:t xml:space="preserve"> / Е.А. </w:t>
      </w:r>
      <w:proofErr w:type="spellStart"/>
      <w:r w:rsidRPr="005530A7">
        <w:rPr>
          <w:rFonts w:ascii="Times New Roman" w:eastAsia="Times New Roman" w:hAnsi="Times New Roman"/>
          <w:sz w:val="16"/>
          <w:lang w:val="uk-UA"/>
        </w:rPr>
        <w:t>Медведева</w:t>
      </w:r>
      <w:proofErr w:type="spellEnd"/>
      <w:r w:rsidRPr="005530A7">
        <w:rPr>
          <w:rFonts w:ascii="Times New Roman" w:eastAsia="Times New Roman" w:hAnsi="Times New Roman"/>
          <w:sz w:val="16"/>
          <w:lang w:val="uk-UA"/>
        </w:rPr>
        <w:t xml:space="preserve">, И.Ю. Левченко, Л.Н. </w:t>
      </w:r>
      <w:proofErr w:type="spellStart"/>
      <w:r w:rsidRPr="005530A7">
        <w:rPr>
          <w:rFonts w:ascii="Times New Roman" w:eastAsia="Times New Roman" w:hAnsi="Times New Roman"/>
          <w:sz w:val="16"/>
          <w:lang w:val="uk-UA"/>
        </w:rPr>
        <w:t>Комисарова</w:t>
      </w:r>
      <w:proofErr w:type="spellEnd"/>
      <w:r w:rsidRPr="005530A7">
        <w:rPr>
          <w:rFonts w:ascii="Times New Roman" w:eastAsia="Times New Roman" w:hAnsi="Times New Roman"/>
          <w:sz w:val="16"/>
          <w:lang w:val="uk-UA"/>
        </w:rPr>
        <w:t xml:space="preserve">, Т.А. </w:t>
      </w:r>
      <w:proofErr w:type="spellStart"/>
      <w:r w:rsidRPr="005530A7">
        <w:rPr>
          <w:rFonts w:ascii="Times New Roman" w:eastAsia="Times New Roman" w:hAnsi="Times New Roman"/>
          <w:sz w:val="16"/>
          <w:lang w:val="uk-UA"/>
        </w:rPr>
        <w:t>Добровольская</w:t>
      </w:r>
      <w:proofErr w:type="spellEnd"/>
      <w:r w:rsidRPr="005530A7">
        <w:rPr>
          <w:rFonts w:ascii="Times New Roman" w:eastAsia="Times New Roman" w:hAnsi="Times New Roman"/>
          <w:sz w:val="16"/>
          <w:lang w:val="uk-UA"/>
        </w:rPr>
        <w:t xml:space="preserve">. − М.: </w:t>
      </w:r>
      <w:proofErr w:type="spellStart"/>
      <w:r w:rsidRPr="005530A7">
        <w:rPr>
          <w:rFonts w:ascii="Times New Roman" w:eastAsia="Times New Roman" w:hAnsi="Times New Roman"/>
          <w:sz w:val="16"/>
          <w:lang w:val="uk-UA"/>
        </w:rPr>
        <w:t>Издательский</w:t>
      </w:r>
      <w:proofErr w:type="spellEnd"/>
      <w:r w:rsidRPr="005530A7">
        <w:rPr>
          <w:rFonts w:ascii="Times New Roman" w:eastAsia="Times New Roman" w:hAnsi="Times New Roman"/>
          <w:sz w:val="16"/>
          <w:lang w:val="uk-UA"/>
        </w:rPr>
        <w:t xml:space="preserve"> центр «</w:t>
      </w:r>
      <w:proofErr w:type="spellStart"/>
      <w:r w:rsidRPr="005530A7">
        <w:rPr>
          <w:rFonts w:ascii="Times New Roman" w:eastAsia="Times New Roman" w:hAnsi="Times New Roman"/>
          <w:sz w:val="16"/>
          <w:lang w:val="uk-UA"/>
        </w:rPr>
        <w:t>Академия</w:t>
      </w:r>
      <w:proofErr w:type="spellEnd"/>
      <w:r w:rsidRPr="005530A7">
        <w:rPr>
          <w:rFonts w:ascii="Times New Roman" w:eastAsia="Times New Roman" w:hAnsi="Times New Roman"/>
          <w:sz w:val="16"/>
          <w:lang w:val="uk-UA"/>
        </w:rPr>
        <w:t>», 2001.</w:t>
      </w:r>
    </w:p>
    <w:p w:rsidR="00431B67" w:rsidRPr="005530A7" w:rsidRDefault="00431B67" w:rsidP="00431B67">
      <w:pPr>
        <w:spacing w:line="1" w:lineRule="exact"/>
        <w:rPr>
          <w:rFonts w:ascii="Times New Roman" w:eastAsia="Times New Roman" w:hAnsi="Times New Roman"/>
          <w:sz w:val="16"/>
          <w:lang w:val="uk-UA"/>
        </w:rPr>
      </w:pPr>
    </w:p>
    <w:p w:rsidR="00431B67" w:rsidRPr="005530A7" w:rsidRDefault="00431B67" w:rsidP="00431B67">
      <w:pPr>
        <w:numPr>
          <w:ilvl w:val="0"/>
          <w:numId w:val="5"/>
        </w:numPr>
        <w:tabs>
          <w:tab w:val="left" w:pos="281"/>
        </w:tabs>
        <w:spacing w:line="0" w:lineRule="atLeast"/>
        <w:ind w:left="281" w:hanging="281"/>
        <w:rPr>
          <w:rFonts w:ascii="Times New Roman" w:eastAsia="Times New Roman" w:hAnsi="Times New Roman"/>
          <w:sz w:val="16"/>
          <w:lang w:val="uk-UA"/>
        </w:rPr>
      </w:pPr>
      <w:proofErr w:type="spellStart"/>
      <w:r w:rsidRPr="005530A7">
        <w:rPr>
          <w:rFonts w:ascii="Times New Roman" w:eastAsia="Times New Roman" w:hAnsi="Times New Roman"/>
          <w:sz w:val="16"/>
          <w:lang w:val="uk-UA"/>
        </w:rPr>
        <w:t>Неменский</w:t>
      </w:r>
      <w:proofErr w:type="spellEnd"/>
      <w:r w:rsidRPr="005530A7">
        <w:rPr>
          <w:rFonts w:ascii="Times New Roman" w:eastAsia="Times New Roman" w:hAnsi="Times New Roman"/>
          <w:sz w:val="16"/>
          <w:lang w:val="uk-UA"/>
        </w:rPr>
        <w:t xml:space="preserve"> Б.Н. </w:t>
      </w:r>
      <w:proofErr w:type="spellStart"/>
      <w:r w:rsidRPr="005530A7">
        <w:rPr>
          <w:rFonts w:ascii="Times New Roman" w:eastAsia="Times New Roman" w:hAnsi="Times New Roman"/>
          <w:sz w:val="16"/>
          <w:lang w:val="uk-UA"/>
        </w:rPr>
        <w:t>Искусство</w:t>
      </w:r>
      <w:proofErr w:type="spellEnd"/>
      <w:r w:rsidRPr="005530A7">
        <w:rPr>
          <w:rFonts w:ascii="Times New Roman" w:eastAsia="Times New Roman" w:hAnsi="Times New Roman"/>
          <w:sz w:val="16"/>
          <w:lang w:val="uk-UA"/>
        </w:rPr>
        <w:t xml:space="preserve">, Культура, </w:t>
      </w:r>
      <w:proofErr w:type="spellStart"/>
      <w:r w:rsidRPr="005530A7">
        <w:rPr>
          <w:rFonts w:ascii="Times New Roman" w:eastAsia="Times New Roman" w:hAnsi="Times New Roman"/>
          <w:sz w:val="16"/>
          <w:lang w:val="uk-UA"/>
        </w:rPr>
        <w:t>Образование</w:t>
      </w:r>
      <w:proofErr w:type="spellEnd"/>
      <w:r w:rsidRPr="005530A7">
        <w:rPr>
          <w:rFonts w:ascii="Times New Roman" w:eastAsia="Times New Roman" w:hAnsi="Times New Roman"/>
          <w:sz w:val="16"/>
          <w:lang w:val="uk-UA"/>
        </w:rPr>
        <w:t xml:space="preserve">: Цикл </w:t>
      </w:r>
      <w:proofErr w:type="spellStart"/>
      <w:r w:rsidRPr="005530A7">
        <w:rPr>
          <w:rFonts w:ascii="Times New Roman" w:eastAsia="Times New Roman" w:hAnsi="Times New Roman"/>
          <w:sz w:val="16"/>
          <w:lang w:val="uk-UA"/>
        </w:rPr>
        <w:t>бесед</w:t>
      </w:r>
      <w:proofErr w:type="spellEnd"/>
      <w:r w:rsidRPr="005530A7">
        <w:rPr>
          <w:rFonts w:ascii="Times New Roman" w:eastAsia="Times New Roman" w:hAnsi="Times New Roman"/>
          <w:sz w:val="16"/>
          <w:lang w:val="uk-UA"/>
        </w:rPr>
        <w:t>. − М., 1993.</w:t>
      </w:r>
    </w:p>
    <w:p w:rsidR="00431B67" w:rsidRPr="005530A7" w:rsidRDefault="00431B67" w:rsidP="00431B67">
      <w:pPr>
        <w:spacing w:line="5" w:lineRule="exact"/>
        <w:rPr>
          <w:rFonts w:ascii="Times New Roman" w:eastAsia="Times New Roman" w:hAnsi="Times New Roman"/>
          <w:sz w:val="16"/>
          <w:lang w:val="uk-UA"/>
        </w:rPr>
      </w:pPr>
    </w:p>
    <w:p w:rsidR="00431B67" w:rsidRPr="005530A7" w:rsidRDefault="00431B67" w:rsidP="00431B67">
      <w:pPr>
        <w:numPr>
          <w:ilvl w:val="0"/>
          <w:numId w:val="5"/>
        </w:numPr>
        <w:tabs>
          <w:tab w:val="left" w:pos="281"/>
        </w:tabs>
        <w:spacing w:line="235" w:lineRule="auto"/>
        <w:ind w:left="281" w:hanging="281"/>
        <w:rPr>
          <w:rFonts w:ascii="Times New Roman" w:eastAsia="Times New Roman" w:hAnsi="Times New Roman"/>
          <w:sz w:val="16"/>
          <w:lang w:val="uk-UA"/>
        </w:rPr>
      </w:pPr>
      <w:proofErr w:type="spellStart"/>
      <w:r w:rsidRPr="005530A7">
        <w:rPr>
          <w:rFonts w:ascii="Times New Roman" w:eastAsia="Times New Roman" w:hAnsi="Times New Roman"/>
          <w:sz w:val="16"/>
          <w:lang w:val="uk-UA"/>
        </w:rPr>
        <w:t>Печко</w:t>
      </w:r>
      <w:proofErr w:type="spellEnd"/>
      <w:r w:rsidRPr="005530A7">
        <w:rPr>
          <w:rFonts w:ascii="Times New Roman" w:eastAsia="Times New Roman" w:hAnsi="Times New Roman"/>
          <w:sz w:val="16"/>
          <w:lang w:val="uk-UA"/>
        </w:rPr>
        <w:t xml:space="preserve"> Л.П. </w:t>
      </w:r>
      <w:proofErr w:type="spellStart"/>
      <w:r w:rsidRPr="005530A7">
        <w:rPr>
          <w:rFonts w:ascii="Times New Roman" w:eastAsia="Times New Roman" w:hAnsi="Times New Roman"/>
          <w:sz w:val="16"/>
          <w:lang w:val="uk-UA"/>
        </w:rPr>
        <w:t>Уровни</w:t>
      </w:r>
      <w:proofErr w:type="spellEnd"/>
      <w:r w:rsidRPr="005530A7">
        <w:rPr>
          <w:rFonts w:ascii="Times New Roman" w:eastAsia="Times New Roman" w:hAnsi="Times New Roman"/>
          <w:sz w:val="16"/>
          <w:lang w:val="uk-UA"/>
        </w:rPr>
        <w:t xml:space="preserve"> </w:t>
      </w:r>
      <w:proofErr w:type="spellStart"/>
      <w:r w:rsidRPr="005530A7">
        <w:rPr>
          <w:rFonts w:ascii="Times New Roman" w:eastAsia="Times New Roman" w:hAnsi="Times New Roman"/>
          <w:sz w:val="16"/>
          <w:lang w:val="uk-UA"/>
        </w:rPr>
        <w:t>эстетического</w:t>
      </w:r>
      <w:proofErr w:type="spellEnd"/>
      <w:r w:rsidRPr="005530A7">
        <w:rPr>
          <w:rFonts w:ascii="Times New Roman" w:eastAsia="Times New Roman" w:hAnsi="Times New Roman"/>
          <w:sz w:val="16"/>
          <w:lang w:val="uk-UA"/>
        </w:rPr>
        <w:t xml:space="preserve"> </w:t>
      </w:r>
      <w:proofErr w:type="spellStart"/>
      <w:r w:rsidRPr="005530A7">
        <w:rPr>
          <w:rFonts w:ascii="Times New Roman" w:eastAsia="Times New Roman" w:hAnsi="Times New Roman"/>
          <w:sz w:val="16"/>
          <w:lang w:val="uk-UA"/>
        </w:rPr>
        <w:t>сознания</w:t>
      </w:r>
      <w:proofErr w:type="spellEnd"/>
      <w:r w:rsidRPr="005530A7">
        <w:rPr>
          <w:rFonts w:ascii="Times New Roman" w:eastAsia="Times New Roman" w:hAnsi="Times New Roman"/>
          <w:sz w:val="16"/>
          <w:lang w:val="uk-UA"/>
        </w:rPr>
        <w:t xml:space="preserve"> и </w:t>
      </w:r>
      <w:proofErr w:type="spellStart"/>
      <w:r w:rsidRPr="005530A7">
        <w:rPr>
          <w:rFonts w:ascii="Times New Roman" w:eastAsia="Times New Roman" w:hAnsi="Times New Roman"/>
          <w:sz w:val="16"/>
          <w:lang w:val="uk-UA"/>
        </w:rPr>
        <w:t>отношения</w:t>
      </w:r>
      <w:proofErr w:type="spellEnd"/>
      <w:r w:rsidRPr="005530A7">
        <w:rPr>
          <w:rFonts w:ascii="Times New Roman" w:eastAsia="Times New Roman" w:hAnsi="Times New Roman"/>
          <w:sz w:val="16"/>
          <w:lang w:val="uk-UA"/>
        </w:rPr>
        <w:t xml:space="preserve"> </w:t>
      </w:r>
      <w:proofErr w:type="spellStart"/>
      <w:r w:rsidRPr="005530A7">
        <w:rPr>
          <w:rFonts w:ascii="Times New Roman" w:eastAsia="Times New Roman" w:hAnsi="Times New Roman"/>
          <w:sz w:val="16"/>
          <w:lang w:val="uk-UA"/>
        </w:rPr>
        <w:t>старшеклассников</w:t>
      </w:r>
      <w:proofErr w:type="spellEnd"/>
      <w:r w:rsidRPr="005530A7">
        <w:rPr>
          <w:rFonts w:ascii="Times New Roman" w:eastAsia="Times New Roman" w:hAnsi="Times New Roman"/>
          <w:sz w:val="16"/>
          <w:lang w:val="uk-UA"/>
        </w:rPr>
        <w:t xml:space="preserve"> к миру прекрасного / Сб. науч. </w:t>
      </w:r>
      <w:proofErr w:type="spellStart"/>
      <w:r w:rsidRPr="005530A7">
        <w:rPr>
          <w:rFonts w:ascii="Times New Roman" w:eastAsia="Times New Roman" w:hAnsi="Times New Roman"/>
          <w:sz w:val="16"/>
          <w:lang w:val="uk-UA"/>
        </w:rPr>
        <w:t>трудов</w:t>
      </w:r>
      <w:proofErr w:type="spellEnd"/>
      <w:r w:rsidRPr="005530A7">
        <w:rPr>
          <w:rFonts w:ascii="Times New Roman" w:eastAsia="Times New Roman" w:hAnsi="Times New Roman"/>
          <w:sz w:val="16"/>
          <w:lang w:val="uk-UA"/>
        </w:rPr>
        <w:t xml:space="preserve"> / Л.П. </w:t>
      </w:r>
      <w:proofErr w:type="spellStart"/>
      <w:r w:rsidRPr="005530A7">
        <w:rPr>
          <w:rFonts w:ascii="Times New Roman" w:eastAsia="Times New Roman" w:hAnsi="Times New Roman"/>
          <w:sz w:val="16"/>
          <w:lang w:val="uk-UA"/>
        </w:rPr>
        <w:t>Печко</w:t>
      </w:r>
      <w:proofErr w:type="spellEnd"/>
      <w:r w:rsidRPr="005530A7">
        <w:rPr>
          <w:rFonts w:ascii="Times New Roman" w:eastAsia="Times New Roman" w:hAnsi="Times New Roman"/>
          <w:sz w:val="16"/>
          <w:lang w:val="uk-UA"/>
        </w:rPr>
        <w:t>. − М.: АПН СССР, 1989. – С. 6-20.</w:t>
      </w:r>
    </w:p>
    <w:p w:rsidR="00431B67" w:rsidRPr="005530A7" w:rsidRDefault="00431B67" w:rsidP="00431B67">
      <w:pPr>
        <w:spacing w:line="1" w:lineRule="exact"/>
        <w:rPr>
          <w:rFonts w:ascii="Times New Roman" w:eastAsia="Times New Roman" w:hAnsi="Times New Roman"/>
          <w:sz w:val="16"/>
          <w:lang w:val="uk-UA"/>
        </w:rPr>
      </w:pPr>
    </w:p>
    <w:p w:rsidR="00431B67" w:rsidRPr="005530A7" w:rsidRDefault="00431B67" w:rsidP="00431B67">
      <w:pPr>
        <w:numPr>
          <w:ilvl w:val="0"/>
          <w:numId w:val="5"/>
        </w:numPr>
        <w:tabs>
          <w:tab w:val="left" w:pos="281"/>
        </w:tabs>
        <w:spacing w:line="0" w:lineRule="atLeast"/>
        <w:ind w:left="281" w:hanging="281"/>
        <w:rPr>
          <w:rFonts w:ascii="Times New Roman" w:eastAsia="Times New Roman" w:hAnsi="Times New Roman"/>
          <w:sz w:val="16"/>
          <w:lang w:val="uk-UA"/>
        </w:rPr>
      </w:pPr>
      <w:r w:rsidRPr="005530A7">
        <w:rPr>
          <w:rFonts w:ascii="Times New Roman" w:eastAsia="Times New Roman" w:hAnsi="Times New Roman"/>
          <w:sz w:val="16"/>
          <w:lang w:val="uk-UA"/>
        </w:rPr>
        <w:t>Простір арт-</w:t>
      </w:r>
      <w:proofErr w:type="spellStart"/>
      <w:r w:rsidRPr="005530A7">
        <w:rPr>
          <w:rFonts w:ascii="Times New Roman" w:eastAsia="Times New Roman" w:hAnsi="Times New Roman"/>
          <w:sz w:val="16"/>
          <w:lang w:val="uk-UA"/>
        </w:rPr>
        <w:t>терапii</w:t>
      </w:r>
      <w:proofErr w:type="spellEnd"/>
      <w:r w:rsidRPr="005530A7">
        <w:rPr>
          <w:rFonts w:ascii="Times New Roman" w:eastAsia="Times New Roman" w:hAnsi="Times New Roman"/>
          <w:sz w:val="16"/>
          <w:lang w:val="uk-UA"/>
        </w:rPr>
        <w:t>. Збірка наукових праць. – К., 2011. − 137 с.</w:t>
      </w:r>
    </w:p>
    <w:p w:rsidR="00431B67" w:rsidRPr="005530A7" w:rsidRDefault="00431B67" w:rsidP="00431B67">
      <w:pPr>
        <w:numPr>
          <w:ilvl w:val="0"/>
          <w:numId w:val="5"/>
        </w:numPr>
        <w:tabs>
          <w:tab w:val="left" w:pos="281"/>
        </w:tabs>
        <w:spacing w:line="237" w:lineRule="auto"/>
        <w:ind w:left="281" w:hanging="281"/>
        <w:rPr>
          <w:rFonts w:ascii="Times New Roman" w:eastAsia="Times New Roman" w:hAnsi="Times New Roman"/>
          <w:sz w:val="16"/>
          <w:lang w:val="uk-UA"/>
        </w:rPr>
      </w:pPr>
      <w:proofErr w:type="spellStart"/>
      <w:r w:rsidRPr="005530A7">
        <w:rPr>
          <w:rFonts w:ascii="Times New Roman" w:eastAsia="Times New Roman" w:hAnsi="Times New Roman"/>
          <w:sz w:val="16"/>
          <w:lang w:val="uk-UA"/>
        </w:rPr>
        <w:t>Сухомлинский</w:t>
      </w:r>
      <w:proofErr w:type="spellEnd"/>
      <w:r w:rsidRPr="005530A7">
        <w:rPr>
          <w:rFonts w:ascii="Times New Roman" w:eastAsia="Times New Roman" w:hAnsi="Times New Roman"/>
          <w:sz w:val="16"/>
          <w:lang w:val="uk-UA"/>
        </w:rPr>
        <w:t xml:space="preserve"> В.А. О </w:t>
      </w:r>
      <w:proofErr w:type="spellStart"/>
      <w:r w:rsidRPr="005530A7">
        <w:rPr>
          <w:rFonts w:ascii="Times New Roman" w:eastAsia="Times New Roman" w:hAnsi="Times New Roman"/>
          <w:sz w:val="16"/>
          <w:lang w:val="uk-UA"/>
        </w:rPr>
        <w:t>воспитании</w:t>
      </w:r>
      <w:proofErr w:type="spellEnd"/>
      <w:r w:rsidRPr="005530A7">
        <w:rPr>
          <w:rFonts w:ascii="Times New Roman" w:eastAsia="Times New Roman" w:hAnsi="Times New Roman"/>
          <w:sz w:val="16"/>
          <w:lang w:val="uk-UA"/>
        </w:rPr>
        <w:t xml:space="preserve"> / В.А. </w:t>
      </w:r>
      <w:proofErr w:type="spellStart"/>
      <w:r w:rsidRPr="005530A7">
        <w:rPr>
          <w:rFonts w:ascii="Times New Roman" w:eastAsia="Times New Roman" w:hAnsi="Times New Roman"/>
          <w:sz w:val="16"/>
          <w:lang w:val="uk-UA"/>
        </w:rPr>
        <w:t>Сухомлинский</w:t>
      </w:r>
      <w:proofErr w:type="spellEnd"/>
      <w:r w:rsidRPr="005530A7">
        <w:rPr>
          <w:rFonts w:ascii="Times New Roman" w:eastAsia="Times New Roman" w:hAnsi="Times New Roman"/>
          <w:sz w:val="16"/>
          <w:lang w:val="uk-UA"/>
        </w:rPr>
        <w:t xml:space="preserve">. − М.: </w:t>
      </w:r>
      <w:proofErr w:type="spellStart"/>
      <w:r w:rsidRPr="005530A7">
        <w:rPr>
          <w:rFonts w:ascii="Times New Roman" w:eastAsia="Times New Roman" w:hAnsi="Times New Roman"/>
          <w:sz w:val="16"/>
          <w:lang w:val="uk-UA"/>
        </w:rPr>
        <w:t>Политическая</w:t>
      </w:r>
      <w:proofErr w:type="spellEnd"/>
      <w:r w:rsidRPr="005530A7">
        <w:rPr>
          <w:rFonts w:ascii="Times New Roman" w:eastAsia="Times New Roman" w:hAnsi="Times New Roman"/>
          <w:sz w:val="16"/>
          <w:lang w:val="uk-UA"/>
        </w:rPr>
        <w:t xml:space="preserve"> </w:t>
      </w:r>
      <w:proofErr w:type="spellStart"/>
      <w:r w:rsidRPr="005530A7">
        <w:rPr>
          <w:rFonts w:ascii="Times New Roman" w:eastAsia="Times New Roman" w:hAnsi="Times New Roman"/>
          <w:sz w:val="16"/>
          <w:lang w:val="uk-UA"/>
        </w:rPr>
        <w:t>литература</w:t>
      </w:r>
      <w:proofErr w:type="spellEnd"/>
      <w:r w:rsidRPr="005530A7">
        <w:rPr>
          <w:rFonts w:ascii="Times New Roman" w:eastAsia="Times New Roman" w:hAnsi="Times New Roman"/>
          <w:sz w:val="16"/>
          <w:lang w:val="uk-UA"/>
        </w:rPr>
        <w:t>, 1982. – 270 с.</w:t>
      </w:r>
    </w:p>
    <w:p w:rsidR="00431B67" w:rsidRPr="005530A7" w:rsidRDefault="00431B67" w:rsidP="00431B67">
      <w:pPr>
        <w:spacing w:line="1" w:lineRule="exact"/>
        <w:rPr>
          <w:rFonts w:ascii="Times New Roman" w:eastAsia="Times New Roman" w:hAnsi="Times New Roman"/>
          <w:sz w:val="16"/>
          <w:lang w:val="uk-UA"/>
        </w:rPr>
      </w:pPr>
    </w:p>
    <w:p w:rsidR="00431B67" w:rsidRPr="005530A7" w:rsidRDefault="00431B67" w:rsidP="00431B67">
      <w:pPr>
        <w:numPr>
          <w:ilvl w:val="0"/>
          <w:numId w:val="5"/>
        </w:numPr>
        <w:tabs>
          <w:tab w:val="left" w:pos="281"/>
        </w:tabs>
        <w:spacing w:line="0" w:lineRule="atLeast"/>
        <w:ind w:left="281" w:hanging="281"/>
        <w:rPr>
          <w:rFonts w:ascii="Times New Roman" w:eastAsia="Times New Roman" w:hAnsi="Times New Roman"/>
          <w:sz w:val="16"/>
          <w:lang w:val="uk-UA"/>
        </w:rPr>
      </w:pPr>
      <w:proofErr w:type="spellStart"/>
      <w:r w:rsidRPr="005530A7">
        <w:rPr>
          <w:rFonts w:ascii="Times New Roman" w:eastAsia="Times New Roman" w:hAnsi="Times New Roman"/>
          <w:sz w:val="16"/>
          <w:lang w:val="uk-UA"/>
        </w:rPr>
        <w:t>Сухомлинский</w:t>
      </w:r>
      <w:proofErr w:type="spellEnd"/>
      <w:r w:rsidRPr="005530A7">
        <w:rPr>
          <w:rFonts w:ascii="Times New Roman" w:eastAsia="Times New Roman" w:hAnsi="Times New Roman"/>
          <w:sz w:val="16"/>
          <w:lang w:val="uk-UA"/>
        </w:rPr>
        <w:t xml:space="preserve"> В.А. Письма к </w:t>
      </w:r>
      <w:proofErr w:type="spellStart"/>
      <w:r w:rsidRPr="005530A7">
        <w:rPr>
          <w:rFonts w:ascii="Times New Roman" w:eastAsia="Times New Roman" w:hAnsi="Times New Roman"/>
          <w:sz w:val="16"/>
          <w:lang w:val="uk-UA"/>
        </w:rPr>
        <w:t>сыну</w:t>
      </w:r>
      <w:proofErr w:type="spellEnd"/>
      <w:r w:rsidRPr="005530A7">
        <w:rPr>
          <w:rFonts w:ascii="Times New Roman" w:eastAsia="Times New Roman" w:hAnsi="Times New Roman"/>
          <w:sz w:val="16"/>
          <w:lang w:val="uk-UA"/>
        </w:rPr>
        <w:t xml:space="preserve"> / В.А. </w:t>
      </w:r>
      <w:proofErr w:type="spellStart"/>
      <w:r w:rsidRPr="005530A7">
        <w:rPr>
          <w:rFonts w:ascii="Times New Roman" w:eastAsia="Times New Roman" w:hAnsi="Times New Roman"/>
          <w:sz w:val="16"/>
          <w:lang w:val="uk-UA"/>
        </w:rPr>
        <w:t>Сухомлинский</w:t>
      </w:r>
      <w:proofErr w:type="spellEnd"/>
      <w:r w:rsidRPr="005530A7">
        <w:rPr>
          <w:rFonts w:ascii="Times New Roman" w:eastAsia="Times New Roman" w:hAnsi="Times New Roman"/>
          <w:sz w:val="16"/>
          <w:lang w:val="uk-UA"/>
        </w:rPr>
        <w:t xml:space="preserve">. − М.: </w:t>
      </w:r>
      <w:proofErr w:type="spellStart"/>
      <w:r w:rsidRPr="005530A7">
        <w:rPr>
          <w:rFonts w:ascii="Times New Roman" w:eastAsia="Times New Roman" w:hAnsi="Times New Roman"/>
          <w:sz w:val="16"/>
          <w:lang w:val="uk-UA"/>
        </w:rPr>
        <w:t>Просвещение</w:t>
      </w:r>
      <w:proofErr w:type="spellEnd"/>
      <w:r w:rsidRPr="005530A7">
        <w:rPr>
          <w:rFonts w:ascii="Times New Roman" w:eastAsia="Times New Roman" w:hAnsi="Times New Roman"/>
          <w:sz w:val="16"/>
          <w:lang w:val="uk-UA"/>
        </w:rPr>
        <w:t>, 1979. – 96 с.</w:t>
      </w:r>
    </w:p>
    <w:p w:rsidR="007B2E49" w:rsidRPr="005530A7" w:rsidRDefault="007B2E49">
      <w:pPr>
        <w:rPr>
          <w:lang w:val="uk-UA"/>
        </w:rPr>
      </w:pPr>
    </w:p>
    <w:sectPr w:rsidR="007B2E49" w:rsidRPr="005530A7" w:rsidSect="00431B67">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AD084E8"/>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F48EAA0"/>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381823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DB70AE4"/>
    <w:lvl w:ilvl="0" w:tplc="FFFFFFFF">
      <w:start w:val="1"/>
      <w:numFmt w:val="bullet"/>
      <w:lvlText w:val="У"/>
      <w:lvlJc w:val="left"/>
    </w:lvl>
    <w:lvl w:ilvl="1" w:tplc="FFFFFFFF">
      <w:start w:val="1"/>
      <w:numFmt w:val="bullet"/>
      <w:lvlText w:val="З"/>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100F8FC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B58"/>
    <w:rsid w:val="00431B67"/>
    <w:rsid w:val="005530A7"/>
    <w:rsid w:val="007B2E49"/>
    <w:rsid w:val="00B30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06AAE-5FC2-4E94-B6FC-34F486439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B67"/>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1768</Words>
  <Characters>10079</Characters>
  <Application>Microsoft Office Word</Application>
  <DocSecurity>0</DocSecurity>
  <Lines>83</Lines>
  <Paragraphs>23</Paragraphs>
  <ScaleCrop>false</ScaleCrop>
  <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2020-02-09T11:12:00Z</dcterms:created>
  <dcterms:modified xsi:type="dcterms:W3CDTF">2020-02-09T11:13:00Z</dcterms:modified>
</cp:coreProperties>
</file>