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72FE" w:rsidRPr="00C44141" w:rsidRDefault="003F72FE" w:rsidP="003F72FE">
      <w:pPr>
        <w:spacing w:after="0" w:line="240" w:lineRule="auto"/>
        <w:jc w:val="center"/>
        <w:rPr>
          <w:rFonts w:ascii="Times New Roman" w:eastAsia="Times New Roman" w:hAnsi="Times New Roman" w:cs="Times New Roman"/>
          <w:kern w:val="0"/>
          <w:sz w:val="28"/>
          <w:szCs w:val="28"/>
          <w:lang w:val="uk-UA"/>
          <w14:ligatures w14:val="none"/>
        </w:rPr>
      </w:pPr>
      <w:r w:rsidRPr="00C44141">
        <w:rPr>
          <w:rFonts w:ascii="Times New Roman" w:eastAsia="Times New Roman" w:hAnsi="Times New Roman" w:cs="Times New Roman"/>
          <w:kern w:val="0"/>
          <w:sz w:val="28"/>
          <w:szCs w:val="28"/>
          <w:lang w:val="uk-UA"/>
          <w14:ligatures w14:val="none"/>
        </w:rPr>
        <w:t xml:space="preserve">«Харківська </w:t>
      </w:r>
      <w:proofErr w:type="spellStart"/>
      <w:r w:rsidRPr="00C44141">
        <w:rPr>
          <w:rFonts w:ascii="Times New Roman" w:eastAsia="Times New Roman" w:hAnsi="Times New Roman" w:cs="Times New Roman"/>
          <w:kern w:val="0"/>
          <w:sz w:val="28"/>
          <w:szCs w:val="28"/>
          <w:lang w:val="uk-UA"/>
          <w14:ligatures w14:val="none"/>
        </w:rPr>
        <w:t>гуманітарно</w:t>
      </w:r>
      <w:proofErr w:type="spellEnd"/>
      <w:r w:rsidRPr="00C44141">
        <w:rPr>
          <w:rFonts w:ascii="Times New Roman" w:eastAsia="Times New Roman" w:hAnsi="Times New Roman" w:cs="Times New Roman"/>
          <w:kern w:val="0"/>
          <w:sz w:val="28"/>
          <w:szCs w:val="28"/>
          <w:lang w:val="uk-UA"/>
          <w14:ligatures w14:val="none"/>
        </w:rPr>
        <w:t xml:space="preserve">-педагогічна академія» </w:t>
      </w:r>
    </w:p>
    <w:p w:rsidR="003F72FE" w:rsidRPr="00C44141" w:rsidRDefault="003F72FE" w:rsidP="003F72FE">
      <w:pPr>
        <w:spacing w:after="0" w:line="240" w:lineRule="auto"/>
        <w:jc w:val="center"/>
        <w:rPr>
          <w:rFonts w:ascii="Times New Roman" w:eastAsia="Times New Roman" w:hAnsi="Times New Roman" w:cs="Times New Roman"/>
          <w:kern w:val="0"/>
          <w:sz w:val="28"/>
          <w:szCs w:val="28"/>
          <w:lang w:val="uk-UA"/>
          <w14:ligatures w14:val="none"/>
        </w:rPr>
      </w:pPr>
      <w:r w:rsidRPr="00C44141">
        <w:rPr>
          <w:rFonts w:ascii="Times New Roman" w:eastAsia="Times New Roman" w:hAnsi="Times New Roman" w:cs="Times New Roman"/>
          <w:kern w:val="0"/>
          <w:sz w:val="28"/>
          <w:szCs w:val="28"/>
          <w:lang w:val="uk-UA"/>
          <w14:ligatures w14:val="none"/>
        </w:rPr>
        <w:t>Харківської обласної ради</w:t>
      </w:r>
    </w:p>
    <w:p w:rsidR="003F72FE" w:rsidRPr="00C44141" w:rsidRDefault="003F72FE" w:rsidP="003F72FE">
      <w:pPr>
        <w:spacing w:after="0" w:line="240" w:lineRule="auto"/>
        <w:jc w:val="center"/>
        <w:rPr>
          <w:rFonts w:ascii="Times New Roman" w:eastAsia="Times New Roman" w:hAnsi="Times New Roman" w:cs="Times New Roman"/>
          <w:kern w:val="0"/>
          <w:sz w:val="28"/>
          <w:szCs w:val="28"/>
          <w:lang w:val="uk-UA"/>
          <w14:ligatures w14:val="none"/>
        </w:rPr>
      </w:pPr>
    </w:p>
    <w:p w:rsidR="003F72FE" w:rsidRPr="00C44141" w:rsidRDefault="003F72FE" w:rsidP="003F72FE">
      <w:pPr>
        <w:spacing w:after="0" w:line="240" w:lineRule="auto"/>
        <w:jc w:val="center"/>
        <w:rPr>
          <w:rFonts w:ascii="Times New Roman" w:eastAsia="Times New Roman" w:hAnsi="Times New Roman" w:cs="Times New Roman"/>
          <w:bCs/>
          <w:kern w:val="0"/>
          <w:sz w:val="28"/>
          <w:szCs w:val="28"/>
          <w:lang w:val="uk-UA"/>
          <w14:ligatures w14:val="none"/>
        </w:rPr>
      </w:pPr>
      <w:r w:rsidRPr="00C44141">
        <w:rPr>
          <w:rFonts w:ascii="Times New Roman" w:eastAsia="Times New Roman" w:hAnsi="Times New Roman" w:cs="Times New Roman"/>
          <w:kern w:val="0"/>
          <w:sz w:val="28"/>
          <w:szCs w:val="28"/>
          <w:lang w:val="uk-UA"/>
          <w14:ligatures w14:val="none"/>
        </w:rPr>
        <w:t xml:space="preserve">Факультет </w:t>
      </w:r>
      <w:r w:rsidRPr="00C44141">
        <w:rPr>
          <w:rFonts w:ascii="Times New Roman" w:eastAsia="Times New Roman" w:hAnsi="Times New Roman" w:cs="Times New Roman"/>
          <w:bCs/>
          <w:kern w:val="0"/>
          <w:sz w:val="28"/>
          <w:szCs w:val="28"/>
          <w:lang w:val="uk-UA"/>
          <w14:ligatures w14:val="none"/>
        </w:rPr>
        <w:t>дошкільної і спеціальної освіти та історії</w:t>
      </w:r>
    </w:p>
    <w:p w:rsidR="003F72FE" w:rsidRPr="00C44141" w:rsidRDefault="003F72FE" w:rsidP="003F72FE">
      <w:pPr>
        <w:spacing w:after="0" w:line="240" w:lineRule="auto"/>
        <w:jc w:val="center"/>
        <w:rPr>
          <w:rFonts w:ascii="Times New Roman" w:eastAsia="Times New Roman" w:hAnsi="Times New Roman" w:cs="Times New Roman"/>
          <w:kern w:val="0"/>
          <w:sz w:val="28"/>
          <w:szCs w:val="28"/>
          <w:lang w:val="uk-UA"/>
          <w14:ligatures w14:val="none"/>
        </w:rPr>
      </w:pPr>
    </w:p>
    <w:p w:rsidR="003F72FE" w:rsidRPr="00C44141" w:rsidRDefault="003F72FE" w:rsidP="003F72FE">
      <w:pPr>
        <w:spacing w:after="0" w:line="276" w:lineRule="auto"/>
        <w:jc w:val="center"/>
        <w:outlineLvl w:val="0"/>
        <w:rPr>
          <w:rFonts w:ascii="Times New Roman" w:eastAsia="Times New Roman" w:hAnsi="Times New Roman" w:cs="Times New Roman"/>
          <w:kern w:val="0"/>
          <w:sz w:val="28"/>
          <w:szCs w:val="28"/>
          <w:lang w:val="uk-UA"/>
          <w14:ligatures w14:val="none"/>
        </w:rPr>
      </w:pPr>
      <w:r w:rsidRPr="00C44141">
        <w:rPr>
          <w:rFonts w:ascii="Times New Roman" w:eastAsia="Times New Roman" w:hAnsi="Times New Roman" w:cs="Times New Roman"/>
          <w:i/>
          <w:kern w:val="0"/>
          <w:sz w:val="28"/>
          <w:szCs w:val="28"/>
          <w:lang w:val="uk-UA"/>
          <w14:ligatures w14:val="none"/>
        </w:rPr>
        <w:t xml:space="preserve">Кафедра спеціальної педагогіки і психології та інклюзивної освіти </w:t>
      </w:r>
    </w:p>
    <w:p w:rsidR="003F72FE" w:rsidRPr="00C44141" w:rsidRDefault="003F72FE" w:rsidP="003F72FE">
      <w:pPr>
        <w:tabs>
          <w:tab w:val="left" w:pos="8820"/>
        </w:tabs>
        <w:spacing w:before="40" w:afterLines="40" w:after="96" w:line="240" w:lineRule="auto"/>
        <w:rPr>
          <w:rFonts w:ascii="Times New Roman" w:eastAsia="Times New Roman" w:hAnsi="Times New Roman" w:cs="Times New Roman"/>
          <w:kern w:val="0"/>
          <w:sz w:val="28"/>
          <w:szCs w:val="28"/>
          <w:lang w:val="uk-UA"/>
          <w14:ligatures w14:val="none"/>
        </w:rPr>
      </w:pPr>
      <w:r w:rsidRPr="00C44141">
        <w:rPr>
          <w:rFonts w:ascii="Times New Roman" w:eastAsia="Times New Roman" w:hAnsi="Times New Roman" w:cs="Times New Roman"/>
          <w:kern w:val="0"/>
          <w:sz w:val="28"/>
          <w:szCs w:val="28"/>
          <w:lang w:val="uk-UA"/>
          <w14:ligatures w14:val="none"/>
        </w:rPr>
        <w:t>«До захисту допускаю»</w:t>
      </w:r>
    </w:p>
    <w:p w:rsidR="003F72FE" w:rsidRPr="00C44141" w:rsidRDefault="003F72FE" w:rsidP="003F72FE">
      <w:pPr>
        <w:tabs>
          <w:tab w:val="left" w:pos="8820"/>
        </w:tabs>
        <w:spacing w:before="40" w:afterLines="40" w:after="96" w:line="240" w:lineRule="auto"/>
        <w:rPr>
          <w:rFonts w:ascii="Times New Roman" w:eastAsia="Times New Roman" w:hAnsi="Times New Roman" w:cs="Times New Roman"/>
          <w:kern w:val="0"/>
          <w:sz w:val="28"/>
          <w:szCs w:val="28"/>
          <w:lang w:val="uk-UA"/>
          <w14:ligatures w14:val="none"/>
        </w:rPr>
      </w:pPr>
      <w:r w:rsidRPr="00C44141">
        <w:rPr>
          <w:rFonts w:ascii="Times New Roman" w:eastAsia="Times New Roman" w:hAnsi="Times New Roman" w:cs="Times New Roman"/>
          <w:kern w:val="0"/>
          <w:sz w:val="28"/>
          <w:szCs w:val="28"/>
          <w:lang w:val="uk-UA"/>
          <w14:ligatures w14:val="none"/>
        </w:rPr>
        <w:t xml:space="preserve">завідувач кафедри спеціальної педагогіки </w:t>
      </w:r>
    </w:p>
    <w:p w:rsidR="003F72FE" w:rsidRPr="00C44141" w:rsidRDefault="003F72FE" w:rsidP="003F72FE">
      <w:pPr>
        <w:tabs>
          <w:tab w:val="left" w:pos="8820"/>
        </w:tabs>
        <w:spacing w:before="40" w:afterLines="40" w:after="96" w:line="240" w:lineRule="auto"/>
        <w:rPr>
          <w:rFonts w:ascii="Times New Roman" w:eastAsia="Times New Roman" w:hAnsi="Times New Roman" w:cs="Times New Roman"/>
          <w:kern w:val="0"/>
          <w:sz w:val="28"/>
          <w:szCs w:val="28"/>
          <w:lang w:val="uk-UA"/>
          <w14:ligatures w14:val="none"/>
        </w:rPr>
      </w:pPr>
      <w:r w:rsidRPr="00C44141">
        <w:rPr>
          <w:rFonts w:ascii="Times New Roman" w:eastAsia="Times New Roman" w:hAnsi="Times New Roman" w:cs="Times New Roman"/>
          <w:kern w:val="0"/>
          <w:sz w:val="28"/>
          <w:szCs w:val="28"/>
          <w:lang w:val="uk-UA"/>
          <w14:ligatures w14:val="none"/>
        </w:rPr>
        <w:t xml:space="preserve">і психології та інклюзивної освіти </w:t>
      </w:r>
    </w:p>
    <w:p w:rsidR="003F72FE" w:rsidRPr="00C44141" w:rsidRDefault="003F72FE" w:rsidP="003F72FE">
      <w:pPr>
        <w:tabs>
          <w:tab w:val="left" w:pos="8820"/>
        </w:tabs>
        <w:spacing w:before="40" w:afterLines="40" w:after="96" w:line="240" w:lineRule="auto"/>
        <w:rPr>
          <w:rFonts w:ascii="Times New Roman" w:eastAsia="Times New Roman" w:hAnsi="Times New Roman" w:cs="Times New Roman"/>
          <w:kern w:val="0"/>
          <w:sz w:val="28"/>
          <w:szCs w:val="28"/>
          <w:lang w:val="uk-UA"/>
          <w14:ligatures w14:val="none"/>
        </w:rPr>
      </w:pPr>
      <w:r w:rsidRPr="00C44141">
        <w:rPr>
          <w:rFonts w:ascii="Times New Roman" w:eastAsia="Times New Roman" w:hAnsi="Times New Roman" w:cs="Times New Roman"/>
          <w:kern w:val="0"/>
          <w:sz w:val="28"/>
          <w:szCs w:val="28"/>
          <w:lang w:val="uk-UA"/>
          <w14:ligatures w14:val="none"/>
        </w:rPr>
        <w:t xml:space="preserve">________ Альона  ПЄХАРЄВА </w:t>
      </w:r>
    </w:p>
    <w:p w:rsidR="003F72FE" w:rsidRPr="00C44141" w:rsidRDefault="003F72FE" w:rsidP="003F72FE">
      <w:pPr>
        <w:spacing w:after="200" w:line="276" w:lineRule="auto"/>
        <w:rPr>
          <w:rFonts w:ascii="Times New Roman" w:eastAsia="Calibri" w:hAnsi="Times New Roman" w:cs="Times New Roman"/>
          <w:kern w:val="0"/>
          <w:sz w:val="28"/>
          <w:szCs w:val="28"/>
          <w:lang w:val="uk-UA" w:eastAsia="en-US"/>
          <w14:ligatures w14:val="none"/>
        </w:rPr>
      </w:pPr>
      <w:r w:rsidRPr="00C44141">
        <w:rPr>
          <w:rFonts w:ascii="Times New Roman" w:eastAsia="Calibri" w:hAnsi="Times New Roman" w:cs="Times New Roman"/>
          <w:kern w:val="0"/>
          <w:sz w:val="28"/>
          <w:szCs w:val="28"/>
          <w:lang w:val="uk-UA" w:eastAsia="en-US"/>
          <w14:ligatures w14:val="none"/>
        </w:rPr>
        <w:t>«     »____________ 2023 р.</w:t>
      </w:r>
    </w:p>
    <w:p w:rsidR="003F72FE" w:rsidRPr="00C44141" w:rsidRDefault="003F72FE" w:rsidP="003F72FE">
      <w:pPr>
        <w:spacing w:after="0" w:line="240" w:lineRule="auto"/>
        <w:jc w:val="center"/>
        <w:rPr>
          <w:rFonts w:ascii="Times New Roman" w:eastAsia="Times New Roman" w:hAnsi="Times New Roman" w:cs="Times New Roman"/>
          <w:b/>
          <w:kern w:val="0"/>
          <w:sz w:val="28"/>
          <w:szCs w:val="28"/>
          <w:lang w:val="uk-UA"/>
          <w14:ligatures w14:val="none"/>
        </w:rPr>
      </w:pPr>
      <w:r w:rsidRPr="00C44141">
        <w:rPr>
          <w:rFonts w:ascii="Times New Roman" w:eastAsia="Times New Roman" w:hAnsi="Times New Roman" w:cs="Times New Roman"/>
          <w:b/>
          <w:kern w:val="0"/>
          <w:sz w:val="28"/>
          <w:szCs w:val="28"/>
          <w:lang w:val="uk-UA"/>
          <w14:ligatures w14:val="none"/>
        </w:rPr>
        <w:t>ПОЯСНЮВАЛЬНА ЗАПИСКА</w:t>
      </w:r>
    </w:p>
    <w:p w:rsidR="003F72FE" w:rsidRPr="00C44141" w:rsidRDefault="003F72FE" w:rsidP="003F72FE">
      <w:pPr>
        <w:spacing w:after="0" w:line="240" w:lineRule="auto"/>
        <w:jc w:val="center"/>
        <w:rPr>
          <w:rFonts w:ascii="Times New Roman" w:eastAsia="Times New Roman" w:hAnsi="Times New Roman" w:cs="Times New Roman"/>
          <w:kern w:val="0"/>
          <w:sz w:val="28"/>
          <w:szCs w:val="28"/>
          <w:lang w:val="uk-UA"/>
          <w14:ligatures w14:val="none"/>
        </w:rPr>
      </w:pPr>
      <w:r w:rsidRPr="00C44141">
        <w:rPr>
          <w:rFonts w:ascii="Times New Roman" w:eastAsia="Times New Roman" w:hAnsi="Times New Roman" w:cs="Times New Roman"/>
          <w:kern w:val="0"/>
          <w:sz w:val="28"/>
          <w:szCs w:val="28"/>
          <w:lang w:val="uk-UA"/>
          <w14:ligatures w14:val="none"/>
        </w:rPr>
        <w:t>до кваліфікаційної роботи магістра</w:t>
      </w:r>
    </w:p>
    <w:p w:rsidR="003F72FE" w:rsidRPr="00C44141" w:rsidRDefault="003F72FE" w:rsidP="003F72FE">
      <w:pPr>
        <w:spacing w:after="0" w:line="240" w:lineRule="auto"/>
        <w:rPr>
          <w:rFonts w:ascii="Times New Roman" w:eastAsia="Times New Roman" w:hAnsi="Times New Roman" w:cs="Times New Roman"/>
          <w:kern w:val="0"/>
          <w:sz w:val="28"/>
          <w:szCs w:val="28"/>
          <w:lang w:val="uk-UA"/>
          <w14:ligatures w14:val="none"/>
        </w:rPr>
      </w:pPr>
    </w:p>
    <w:p w:rsidR="003F72FE" w:rsidRPr="00C44141" w:rsidRDefault="003F72FE" w:rsidP="003F72FE">
      <w:pPr>
        <w:spacing w:after="0" w:line="240" w:lineRule="auto"/>
        <w:jc w:val="center"/>
        <w:rPr>
          <w:rFonts w:ascii="Times New Roman" w:eastAsia="Times New Roman" w:hAnsi="Times New Roman" w:cs="Times New Roman"/>
          <w:b/>
          <w:kern w:val="0"/>
          <w:sz w:val="28"/>
          <w:szCs w:val="28"/>
          <w:lang w:val="uk-UA"/>
          <w14:ligatures w14:val="none"/>
        </w:rPr>
      </w:pPr>
      <w:r w:rsidRPr="00C44141">
        <w:rPr>
          <w:rFonts w:ascii="Times New Roman" w:eastAsia="Times New Roman" w:hAnsi="Times New Roman" w:cs="Times New Roman"/>
          <w:kern w:val="0"/>
          <w:sz w:val="28"/>
          <w:szCs w:val="28"/>
          <w:lang w:val="uk-UA"/>
          <w14:ligatures w14:val="none"/>
        </w:rPr>
        <w:t>на тему:</w:t>
      </w:r>
      <w:r w:rsidRPr="00C44141">
        <w:rPr>
          <w:rFonts w:ascii="Times New Roman" w:eastAsia="Times New Roman" w:hAnsi="Times New Roman" w:cs="Times New Roman"/>
          <w:b/>
          <w:kern w:val="0"/>
          <w:sz w:val="28"/>
          <w:szCs w:val="28"/>
          <w:lang w:val="uk-UA"/>
          <w14:ligatures w14:val="none"/>
        </w:rPr>
        <w:t xml:space="preserve"> </w:t>
      </w:r>
    </w:p>
    <w:p w:rsidR="003F72FE" w:rsidRPr="00C44141" w:rsidRDefault="003F72FE" w:rsidP="003F72FE">
      <w:pPr>
        <w:spacing w:after="0" w:line="240" w:lineRule="auto"/>
        <w:jc w:val="center"/>
        <w:rPr>
          <w:rFonts w:ascii="Times New Roman" w:eastAsia="Times New Roman" w:hAnsi="Times New Roman" w:cs="Times New Roman"/>
          <w:kern w:val="0"/>
          <w:sz w:val="28"/>
          <w:szCs w:val="28"/>
          <w:lang w:val="ru-UA"/>
          <w14:ligatures w14:val="none"/>
        </w:rPr>
      </w:pPr>
      <w:bookmarkStart w:id="0" w:name="_Hlk151399666"/>
      <w:r w:rsidRPr="00C44141">
        <w:rPr>
          <w:rFonts w:ascii="Times New Roman" w:eastAsia="Times New Roman" w:hAnsi="Times New Roman" w:cs="Times New Roman"/>
          <w:b/>
          <w:kern w:val="0"/>
          <w:sz w:val="28"/>
          <w:szCs w:val="24"/>
          <w:lang w:val="ru-UA"/>
          <w14:ligatures w14:val="none"/>
        </w:rPr>
        <w:t>ОРГАНІЗАЦІЯ ЛОГОПЕДИЧНОЇ ДОПОМОГИ ДІТЯМ РАННЬОГО ВІКУ ІЗ ЗАТРИМКОЮ МОВЛЕННЄВОГО РОЗВИТКУ</w:t>
      </w:r>
      <w:bookmarkEnd w:id="0"/>
    </w:p>
    <w:p w:rsidR="003F72FE" w:rsidRPr="00C44141" w:rsidRDefault="003F72FE" w:rsidP="003F72FE">
      <w:pPr>
        <w:spacing w:after="0" w:line="240" w:lineRule="auto"/>
        <w:rPr>
          <w:rFonts w:ascii="Times New Roman" w:eastAsia="Times New Roman" w:hAnsi="Times New Roman" w:cs="Times New Roman"/>
          <w:kern w:val="0"/>
          <w:sz w:val="28"/>
          <w:szCs w:val="28"/>
          <w:lang w:val="ru-UA"/>
          <w14:ligatures w14:val="none"/>
        </w:rPr>
      </w:pPr>
    </w:p>
    <w:p w:rsidR="003F72FE" w:rsidRPr="00C44141" w:rsidRDefault="003F72FE" w:rsidP="003F72FE">
      <w:pPr>
        <w:tabs>
          <w:tab w:val="left" w:pos="2410"/>
          <w:tab w:val="left" w:pos="3119"/>
        </w:tabs>
        <w:spacing w:after="200" w:line="240" w:lineRule="auto"/>
        <w:ind w:hanging="1701"/>
        <w:jc w:val="right"/>
        <w:rPr>
          <w:rFonts w:ascii="Times New Roman" w:eastAsia="Calibri" w:hAnsi="Times New Roman" w:cs="Times New Roman"/>
          <w:kern w:val="0"/>
          <w:sz w:val="28"/>
          <w:szCs w:val="28"/>
          <w:lang w:val="ru-UA" w:eastAsia="en-US"/>
          <w14:ligatures w14:val="none"/>
        </w:rPr>
      </w:pPr>
      <w:proofErr w:type="spellStart"/>
      <w:r w:rsidRPr="00C44141">
        <w:rPr>
          <w:rFonts w:ascii="Times New Roman" w:eastAsia="Calibri" w:hAnsi="Times New Roman" w:cs="Times New Roman"/>
          <w:kern w:val="0"/>
          <w:sz w:val="28"/>
          <w:szCs w:val="28"/>
          <w:lang w:val="ru-UA" w:eastAsia="en-US"/>
          <w14:ligatures w14:val="none"/>
        </w:rPr>
        <w:t>Виконала</w:t>
      </w:r>
      <w:proofErr w:type="spellEnd"/>
      <w:r w:rsidRPr="00C44141">
        <w:rPr>
          <w:rFonts w:ascii="Times New Roman" w:eastAsia="Calibri" w:hAnsi="Times New Roman" w:cs="Times New Roman"/>
          <w:kern w:val="0"/>
          <w:sz w:val="28"/>
          <w:szCs w:val="28"/>
          <w:lang w:val="ru-UA" w:eastAsia="en-US"/>
          <w14:ligatures w14:val="none"/>
        </w:rPr>
        <w:t xml:space="preserve">: студентка 2 курсу 21 </w:t>
      </w:r>
      <w:proofErr w:type="spellStart"/>
      <w:r w:rsidRPr="00C44141">
        <w:rPr>
          <w:rFonts w:ascii="Times New Roman" w:eastAsia="Calibri" w:hAnsi="Times New Roman" w:cs="Times New Roman"/>
          <w:kern w:val="0"/>
          <w:sz w:val="28"/>
          <w:szCs w:val="28"/>
          <w:lang w:val="ru-UA" w:eastAsia="en-US"/>
          <w14:ligatures w14:val="none"/>
        </w:rPr>
        <w:t>солз</w:t>
      </w:r>
      <w:proofErr w:type="spellEnd"/>
      <w:r w:rsidRPr="00C44141">
        <w:rPr>
          <w:rFonts w:ascii="Times New Roman" w:eastAsia="Calibri" w:hAnsi="Times New Roman" w:cs="Times New Roman"/>
          <w:kern w:val="0"/>
          <w:sz w:val="28"/>
          <w:szCs w:val="28"/>
          <w:lang w:val="ru-UA" w:eastAsia="en-US"/>
          <w14:ligatures w14:val="none"/>
        </w:rPr>
        <w:t xml:space="preserve"> </w:t>
      </w:r>
      <w:proofErr w:type="spellStart"/>
      <w:r w:rsidRPr="00C44141">
        <w:rPr>
          <w:rFonts w:ascii="Times New Roman" w:eastAsia="Calibri" w:hAnsi="Times New Roman" w:cs="Times New Roman"/>
          <w:kern w:val="0"/>
          <w:sz w:val="28"/>
          <w:szCs w:val="28"/>
          <w:lang w:val="ru-UA" w:eastAsia="en-US"/>
          <w14:ligatures w14:val="none"/>
        </w:rPr>
        <w:t>групи</w:t>
      </w:r>
      <w:proofErr w:type="spellEnd"/>
    </w:p>
    <w:p w:rsidR="003F72FE" w:rsidRPr="00C44141" w:rsidRDefault="003F72FE" w:rsidP="003F72FE">
      <w:pPr>
        <w:tabs>
          <w:tab w:val="left" w:pos="2410"/>
          <w:tab w:val="left" w:pos="3119"/>
        </w:tabs>
        <w:spacing w:after="200" w:line="240" w:lineRule="auto"/>
        <w:ind w:hanging="1701"/>
        <w:jc w:val="right"/>
        <w:rPr>
          <w:rFonts w:ascii="Times New Roman" w:eastAsia="Calibri" w:hAnsi="Times New Roman" w:cs="Times New Roman"/>
          <w:kern w:val="0"/>
          <w:sz w:val="28"/>
          <w:szCs w:val="28"/>
          <w:lang w:val="ru-UA" w:eastAsia="en-US"/>
          <w14:ligatures w14:val="none"/>
        </w:rPr>
      </w:pPr>
      <w:r w:rsidRPr="00C44141">
        <w:rPr>
          <w:rFonts w:ascii="Times New Roman" w:eastAsia="Calibri" w:hAnsi="Times New Roman" w:cs="Times New Roman"/>
          <w:kern w:val="0"/>
          <w:sz w:val="28"/>
          <w:szCs w:val="28"/>
          <w:lang w:val="ru-UA" w:eastAsia="en-US"/>
          <w14:ligatures w14:val="none"/>
        </w:rPr>
        <w:tab/>
        <w:t xml:space="preserve">Факультету </w:t>
      </w:r>
      <w:proofErr w:type="spellStart"/>
      <w:r w:rsidRPr="00C44141">
        <w:rPr>
          <w:rFonts w:ascii="Times New Roman" w:eastAsia="Calibri" w:hAnsi="Times New Roman" w:cs="Times New Roman"/>
          <w:kern w:val="0"/>
          <w:sz w:val="28"/>
          <w:szCs w:val="28"/>
          <w:lang w:val="ru-UA" w:eastAsia="en-US"/>
          <w14:ligatures w14:val="none"/>
        </w:rPr>
        <w:t>дошкільної</w:t>
      </w:r>
      <w:proofErr w:type="spellEnd"/>
      <w:r w:rsidRPr="00C44141">
        <w:rPr>
          <w:rFonts w:ascii="Times New Roman" w:eastAsia="Calibri" w:hAnsi="Times New Roman" w:cs="Times New Roman"/>
          <w:kern w:val="0"/>
          <w:sz w:val="28"/>
          <w:szCs w:val="28"/>
          <w:lang w:val="ru-UA" w:eastAsia="en-US"/>
          <w14:ligatures w14:val="none"/>
        </w:rPr>
        <w:t xml:space="preserve"> </w:t>
      </w:r>
      <w:r w:rsidRPr="00C44141">
        <w:rPr>
          <w:rFonts w:ascii="Times New Roman" w:eastAsia="Calibri" w:hAnsi="Times New Roman" w:cs="Times New Roman"/>
          <w:kern w:val="0"/>
          <w:sz w:val="28"/>
          <w:szCs w:val="28"/>
          <w:lang w:val="uk-UA" w:eastAsia="en-US"/>
          <w14:ligatures w14:val="none"/>
        </w:rPr>
        <w:t>і</w:t>
      </w:r>
      <w:r w:rsidRPr="00C44141">
        <w:rPr>
          <w:rFonts w:ascii="Times New Roman" w:eastAsia="Calibri" w:hAnsi="Times New Roman" w:cs="Times New Roman"/>
          <w:kern w:val="0"/>
          <w:sz w:val="28"/>
          <w:szCs w:val="28"/>
          <w:lang w:val="ru-UA" w:eastAsia="en-US"/>
          <w14:ligatures w14:val="none"/>
        </w:rPr>
        <w:t xml:space="preserve"> </w:t>
      </w:r>
      <w:proofErr w:type="spellStart"/>
      <w:r w:rsidRPr="00C44141">
        <w:rPr>
          <w:rFonts w:ascii="Times New Roman" w:eastAsia="Calibri" w:hAnsi="Times New Roman" w:cs="Times New Roman"/>
          <w:kern w:val="0"/>
          <w:sz w:val="28"/>
          <w:szCs w:val="28"/>
          <w:lang w:val="ru-UA" w:eastAsia="en-US"/>
          <w14:ligatures w14:val="none"/>
        </w:rPr>
        <w:t>спеціальної</w:t>
      </w:r>
      <w:proofErr w:type="spellEnd"/>
      <w:r w:rsidRPr="00C44141">
        <w:rPr>
          <w:rFonts w:ascii="Times New Roman" w:eastAsia="Calibri" w:hAnsi="Times New Roman" w:cs="Times New Roman"/>
          <w:kern w:val="0"/>
          <w:sz w:val="28"/>
          <w:szCs w:val="28"/>
          <w:lang w:val="ru-UA" w:eastAsia="en-US"/>
          <w14:ligatures w14:val="none"/>
        </w:rPr>
        <w:t xml:space="preserve"> </w:t>
      </w:r>
      <w:proofErr w:type="spellStart"/>
      <w:r w:rsidRPr="00C44141">
        <w:rPr>
          <w:rFonts w:ascii="Times New Roman" w:eastAsia="Calibri" w:hAnsi="Times New Roman" w:cs="Times New Roman"/>
          <w:kern w:val="0"/>
          <w:sz w:val="28"/>
          <w:szCs w:val="28"/>
          <w:lang w:val="ru-UA" w:eastAsia="en-US"/>
          <w14:ligatures w14:val="none"/>
        </w:rPr>
        <w:t>освіти</w:t>
      </w:r>
      <w:proofErr w:type="spellEnd"/>
      <w:r w:rsidRPr="00C44141">
        <w:rPr>
          <w:rFonts w:ascii="Times New Roman" w:eastAsia="Calibri" w:hAnsi="Times New Roman" w:cs="Times New Roman"/>
          <w:kern w:val="0"/>
          <w:sz w:val="28"/>
          <w:szCs w:val="28"/>
          <w:lang w:val="ru-UA" w:eastAsia="en-US"/>
          <w14:ligatures w14:val="none"/>
        </w:rPr>
        <w:t xml:space="preserve"> та </w:t>
      </w:r>
      <w:proofErr w:type="spellStart"/>
      <w:r w:rsidRPr="00C44141">
        <w:rPr>
          <w:rFonts w:ascii="Times New Roman" w:eastAsia="Calibri" w:hAnsi="Times New Roman" w:cs="Times New Roman"/>
          <w:kern w:val="0"/>
          <w:sz w:val="28"/>
          <w:szCs w:val="28"/>
          <w:lang w:val="ru-UA" w:eastAsia="en-US"/>
          <w14:ligatures w14:val="none"/>
        </w:rPr>
        <w:t>історії</w:t>
      </w:r>
      <w:proofErr w:type="spellEnd"/>
    </w:p>
    <w:p w:rsidR="003F72FE" w:rsidRPr="00C44141" w:rsidRDefault="003F72FE" w:rsidP="003F72FE">
      <w:pPr>
        <w:tabs>
          <w:tab w:val="left" w:pos="2410"/>
          <w:tab w:val="left" w:pos="3119"/>
        </w:tabs>
        <w:spacing w:after="200" w:line="240" w:lineRule="auto"/>
        <w:ind w:hanging="1701"/>
        <w:jc w:val="right"/>
        <w:rPr>
          <w:rFonts w:ascii="Times New Roman" w:eastAsia="Calibri" w:hAnsi="Times New Roman" w:cs="Times New Roman"/>
          <w:kern w:val="0"/>
          <w:sz w:val="28"/>
          <w:szCs w:val="28"/>
          <w:lang w:eastAsia="en-US"/>
          <w14:ligatures w14:val="none"/>
        </w:rPr>
      </w:pPr>
      <w:r w:rsidRPr="00C44141">
        <w:rPr>
          <w:rFonts w:ascii="Times New Roman" w:eastAsia="Calibri" w:hAnsi="Times New Roman" w:cs="Times New Roman"/>
          <w:kern w:val="0"/>
          <w:sz w:val="28"/>
          <w:szCs w:val="28"/>
          <w:lang w:val="ru-UA" w:eastAsia="en-US"/>
          <w14:ligatures w14:val="none"/>
        </w:rPr>
        <w:tab/>
      </w:r>
      <w:proofErr w:type="spellStart"/>
      <w:r w:rsidRPr="00C44141">
        <w:rPr>
          <w:rFonts w:ascii="Times New Roman" w:eastAsia="Calibri" w:hAnsi="Times New Roman" w:cs="Times New Roman"/>
          <w:kern w:val="0"/>
          <w:sz w:val="28"/>
          <w:szCs w:val="28"/>
          <w:lang w:eastAsia="en-US"/>
          <w14:ligatures w14:val="none"/>
        </w:rPr>
        <w:t>Галузь</w:t>
      </w:r>
      <w:proofErr w:type="spellEnd"/>
      <w:r w:rsidRPr="00C44141">
        <w:rPr>
          <w:rFonts w:ascii="Times New Roman" w:eastAsia="Calibri" w:hAnsi="Times New Roman" w:cs="Times New Roman"/>
          <w:kern w:val="0"/>
          <w:sz w:val="28"/>
          <w:szCs w:val="28"/>
          <w:lang w:eastAsia="en-US"/>
          <w14:ligatures w14:val="none"/>
        </w:rPr>
        <w:t xml:space="preserve"> </w:t>
      </w:r>
      <w:proofErr w:type="spellStart"/>
      <w:r w:rsidRPr="00C44141">
        <w:rPr>
          <w:rFonts w:ascii="Times New Roman" w:eastAsia="Calibri" w:hAnsi="Times New Roman" w:cs="Times New Roman"/>
          <w:kern w:val="0"/>
          <w:sz w:val="28"/>
          <w:szCs w:val="28"/>
          <w:lang w:eastAsia="en-US"/>
          <w14:ligatures w14:val="none"/>
        </w:rPr>
        <w:t>знань</w:t>
      </w:r>
      <w:proofErr w:type="spellEnd"/>
      <w:r w:rsidRPr="00C44141">
        <w:rPr>
          <w:rFonts w:ascii="Times New Roman" w:eastAsia="Calibri" w:hAnsi="Times New Roman" w:cs="Times New Roman"/>
          <w:kern w:val="0"/>
          <w:sz w:val="28"/>
          <w:szCs w:val="28"/>
          <w:lang w:eastAsia="en-US"/>
          <w14:ligatures w14:val="none"/>
        </w:rPr>
        <w:t xml:space="preserve"> 01 </w:t>
      </w:r>
      <w:proofErr w:type="spellStart"/>
      <w:r w:rsidRPr="00C44141">
        <w:rPr>
          <w:rFonts w:ascii="Times New Roman" w:eastAsia="Calibri" w:hAnsi="Times New Roman" w:cs="Times New Roman"/>
          <w:kern w:val="0"/>
          <w:sz w:val="28"/>
          <w:szCs w:val="28"/>
          <w:lang w:eastAsia="en-US"/>
          <w14:ligatures w14:val="none"/>
        </w:rPr>
        <w:t>Освіта</w:t>
      </w:r>
      <w:proofErr w:type="spellEnd"/>
      <w:r w:rsidRPr="00C44141">
        <w:rPr>
          <w:rFonts w:ascii="Times New Roman" w:eastAsia="Calibri" w:hAnsi="Times New Roman" w:cs="Times New Roman"/>
          <w:kern w:val="0"/>
          <w:sz w:val="28"/>
          <w:szCs w:val="28"/>
          <w:lang w:eastAsia="en-US"/>
          <w14:ligatures w14:val="none"/>
        </w:rPr>
        <w:t>/</w:t>
      </w:r>
      <w:proofErr w:type="spellStart"/>
      <w:r w:rsidRPr="00C44141">
        <w:rPr>
          <w:rFonts w:ascii="Times New Roman" w:eastAsia="Calibri" w:hAnsi="Times New Roman" w:cs="Times New Roman"/>
          <w:kern w:val="0"/>
          <w:sz w:val="28"/>
          <w:szCs w:val="28"/>
          <w:lang w:eastAsia="en-US"/>
          <w14:ligatures w14:val="none"/>
        </w:rPr>
        <w:t>Педагогіка</w:t>
      </w:r>
      <w:proofErr w:type="spellEnd"/>
    </w:p>
    <w:p w:rsidR="003F72FE" w:rsidRPr="00C44141" w:rsidRDefault="003F72FE" w:rsidP="003F72FE">
      <w:pPr>
        <w:tabs>
          <w:tab w:val="left" w:pos="2410"/>
          <w:tab w:val="left" w:pos="3119"/>
        </w:tabs>
        <w:spacing w:after="200" w:line="240" w:lineRule="auto"/>
        <w:ind w:hanging="1701"/>
        <w:jc w:val="right"/>
        <w:rPr>
          <w:rFonts w:ascii="Times New Roman" w:eastAsia="Calibri" w:hAnsi="Times New Roman" w:cs="Times New Roman"/>
          <w:kern w:val="0"/>
          <w:sz w:val="28"/>
          <w:szCs w:val="28"/>
          <w:lang w:eastAsia="en-US"/>
          <w14:ligatures w14:val="none"/>
        </w:rPr>
      </w:pPr>
      <w:r w:rsidRPr="00C44141">
        <w:rPr>
          <w:rFonts w:ascii="Times New Roman" w:eastAsia="Calibri" w:hAnsi="Times New Roman" w:cs="Times New Roman"/>
          <w:kern w:val="0"/>
          <w:sz w:val="28"/>
          <w:szCs w:val="28"/>
          <w:lang w:eastAsia="en-US"/>
          <w14:ligatures w14:val="none"/>
        </w:rPr>
        <w:tab/>
      </w:r>
      <w:proofErr w:type="spellStart"/>
      <w:r w:rsidRPr="00C44141">
        <w:rPr>
          <w:rFonts w:ascii="Times New Roman" w:eastAsia="Calibri" w:hAnsi="Times New Roman" w:cs="Times New Roman"/>
          <w:kern w:val="0"/>
          <w:sz w:val="28"/>
          <w:szCs w:val="28"/>
          <w:lang w:eastAsia="en-US"/>
          <w14:ligatures w14:val="none"/>
        </w:rPr>
        <w:t>Спеціальність</w:t>
      </w:r>
      <w:proofErr w:type="spellEnd"/>
      <w:r w:rsidRPr="00C44141">
        <w:rPr>
          <w:rFonts w:ascii="Times New Roman" w:eastAsia="Calibri" w:hAnsi="Times New Roman" w:cs="Times New Roman"/>
          <w:kern w:val="0"/>
          <w:sz w:val="28"/>
          <w:szCs w:val="28"/>
          <w:lang w:eastAsia="en-US"/>
          <w14:ligatures w14:val="none"/>
        </w:rPr>
        <w:t xml:space="preserve"> 016 </w:t>
      </w:r>
      <w:proofErr w:type="spellStart"/>
      <w:r w:rsidRPr="00C44141">
        <w:rPr>
          <w:rFonts w:ascii="Times New Roman" w:eastAsia="Calibri" w:hAnsi="Times New Roman" w:cs="Times New Roman"/>
          <w:kern w:val="0"/>
          <w:sz w:val="28"/>
          <w:szCs w:val="28"/>
          <w:lang w:eastAsia="en-US"/>
          <w14:ligatures w14:val="none"/>
        </w:rPr>
        <w:t>Спеціальна</w:t>
      </w:r>
      <w:proofErr w:type="spellEnd"/>
      <w:r w:rsidRPr="00C44141">
        <w:rPr>
          <w:rFonts w:ascii="Times New Roman" w:eastAsia="Calibri" w:hAnsi="Times New Roman" w:cs="Times New Roman"/>
          <w:kern w:val="0"/>
          <w:sz w:val="28"/>
          <w:szCs w:val="28"/>
          <w:lang w:eastAsia="en-US"/>
          <w14:ligatures w14:val="none"/>
        </w:rPr>
        <w:t xml:space="preserve"> </w:t>
      </w:r>
      <w:proofErr w:type="spellStart"/>
      <w:r w:rsidRPr="00C44141">
        <w:rPr>
          <w:rFonts w:ascii="Times New Roman" w:eastAsia="Calibri" w:hAnsi="Times New Roman" w:cs="Times New Roman"/>
          <w:kern w:val="0"/>
          <w:sz w:val="28"/>
          <w:szCs w:val="28"/>
          <w:lang w:eastAsia="en-US"/>
          <w14:ligatures w14:val="none"/>
        </w:rPr>
        <w:t>освіта</w:t>
      </w:r>
      <w:proofErr w:type="spellEnd"/>
    </w:p>
    <w:p w:rsidR="003F72FE" w:rsidRPr="00C44141" w:rsidRDefault="003F72FE" w:rsidP="003F72FE">
      <w:pPr>
        <w:tabs>
          <w:tab w:val="left" w:pos="2410"/>
          <w:tab w:val="left" w:pos="3119"/>
        </w:tabs>
        <w:spacing w:after="200" w:line="240" w:lineRule="auto"/>
        <w:ind w:hanging="1701"/>
        <w:jc w:val="right"/>
        <w:rPr>
          <w:rFonts w:ascii="Times New Roman" w:eastAsia="Calibri" w:hAnsi="Times New Roman" w:cs="Times New Roman"/>
          <w:kern w:val="0"/>
          <w:sz w:val="28"/>
          <w:szCs w:val="28"/>
          <w:lang w:eastAsia="en-US"/>
          <w14:ligatures w14:val="none"/>
        </w:rPr>
      </w:pPr>
      <w:r w:rsidRPr="00C44141">
        <w:rPr>
          <w:rFonts w:ascii="Times New Roman" w:eastAsia="Calibri" w:hAnsi="Times New Roman" w:cs="Times New Roman"/>
          <w:kern w:val="0"/>
          <w:sz w:val="28"/>
          <w:szCs w:val="28"/>
          <w:lang w:eastAsia="en-US"/>
          <w14:ligatures w14:val="none"/>
        </w:rPr>
        <w:tab/>
      </w:r>
      <w:proofErr w:type="spellStart"/>
      <w:r w:rsidRPr="00C44141">
        <w:rPr>
          <w:rFonts w:ascii="Times New Roman" w:eastAsia="Calibri" w:hAnsi="Times New Roman" w:cs="Times New Roman"/>
          <w:kern w:val="0"/>
          <w:sz w:val="28"/>
          <w:szCs w:val="28"/>
          <w:lang w:eastAsia="en-US"/>
          <w14:ligatures w14:val="none"/>
        </w:rPr>
        <w:t>Світлана</w:t>
      </w:r>
      <w:proofErr w:type="spellEnd"/>
      <w:r w:rsidRPr="00C44141">
        <w:rPr>
          <w:rFonts w:ascii="Times New Roman" w:eastAsia="Calibri" w:hAnsi="Times New Roman" w:cs="Times New Roman"/>
          <w:kern w:val="0"/>
          <w:sz w:val="28"/>
          <w:szCs w:val="28"/>
          <w:lang w:eastAsia="en-US"/>
          <w14:ligatures w14:val="none"/>
        </w:rPr>
        <w:t xml:space="preserve"> НАГОРНА</w:t>
      </w:r>
    </w:p>
    <w:p w:rsidR="003F72FE" w:rsidRPr="00C44141" w:rsidRDefault="003F72FE" w:rsidP="003F72FE">
      <w:pPr>
        <w:tabs>
          <w:tab w:val="left" w:pos="2410"/>
          <w:tab w:val="left" w:pos="3119"/>
        </w:tabs>
        <w:spacing w:after="200" w:line="240" w:lineRule="auto"/>
        <w:ind w:hanging="1701"/>
        <w:jc w:val="right"/>
        <w:rPr>
          <w:rFonts w:ascii="Times New Roman" w:eastAsia="Calibri" w:hAnsi="Times New Roman" w:cs="Times New Roman"/>
          <w:kern w:val="0"/>
          <w:sz w:val="28"/>
          <w:szCs w:val="28"/>
          <w:lang w:eastAsia="en-US"/>
          <w14:ligatures w14:val="none"/>
        </w:rPr>
      </w:pPr>
      <w:r w:rsidRPr="00C44141">
        <w:rPr>
          <w:rFonts w:ascii="Times New Roman" w:eastAsia="Calibri" w:hAnsi="Times New Roman" w:cs="Times New Roman"/>
          <w:kern w:val="0"/>
          <w:sz w:val="28"/>
          <w:szCs w:val="28"/>
          <w:lang w:eastAsia="en-US"/>
          <w14:ligatures w14:val="none"/>
        </w:rPr>
        <w:tab/>
      </w:r>
      <w:proofErr w:type="spellStart"/>
      <w:r w:rsidRPr="00C44141">
        <w:rPr>
          <w:rFonts w:ascii="Times New Roman" w:eastAsia="Calibri" w:hAnsi="Times New Roman" w:cs="Times New Roman"/>
          <w:kern w:val="0"/>
          <w:sz w:val="28"/>
          <w:szCs w:val="28"/>
          <w:lang w:eastAsia="en-US"/>
          <w14:ligatures w14:val="none"/>
        </w:rPr>
        <w:t>Керівник</w:t>
      </w:r>
      <w:proofErr w:type="spellEnd"/>
      <w:r w:rsidRPr="00C44141">
        <w:rPr>
          <w:rFonts w:ascii="Times New Roman" w:eastAsia="Calibri" w:hAnsi="Times New Roman" w:cs="Times New Roman"/>
          <w:kern w:val="0"/>
          <w:sz w:val="28"/>
          <w:szCs w:val="28"/>
          <w:lang w:eastAsia="en-US"/>
          <w14:ligatures w14:val="none"/>
        </w:rPr>
        <w:t xml:space="preserve">: кандидат </w:t>
      </w:r>
      <w:proofErr w:type="spellStart"/>
      <w:r w:rsidRPr="00C44141">
        <w:rPr>
          <w:rFonts w:ascii="Times New Roman" w:eastAsia="Calibri" w:hAnsi="Times New Roman" w:cs="Times New Roman"/>
          <w:kern w:val="0"/>
          <w:sz w:val="28"/>
          <w:szCs w:val="28"/>
          <w:lang w:eastAsia="en-US"/>
          <w14:ligatures w14:val="none"/>
        </w:rPr>
        <w:t>педагогічних</w:t>
      </w:r>
      <w:proofErr w:type="spellEnd"/>
      <w:r w:rsidRPr="00C44141">
        <w:rPr>
          <w:rFonts w:ascii="Times New Roman" w:eastAsia="Calibri" w:hAnsi="Times New Roman" w:cs="Times New Roman"/>
          <w:kern w:val="0"/>
          <w:sz w:val="28"/>
          <w:szCs w:val="28"/>
          <w:lang w:eastAsia="en-US"/>
          <w14:ligatures w14:val="none"/>
        </w:rPr>
        <w:t xml:space="preserve"> наук, доцент, </w:t>
      </w:r>
    </w:p>
    <w:p w:rsidR="003F72FE" w:rsidRPr="00C44141" w:rsidRDefault="003F72FE" w:rsidP="003F72FE">
      <w:pPr>
        <w:tabs>
          <w:tab w:val="left" w:pos="2410"/>
          <w:tab w:val="left" w:pos="3119"/>
        </w:tabs>
        <w:spacing w:after="200" w:line="240" w:lineRule="auto"/>
        <w:ind w:hanging="1701"/>
        <w:jc w:val="right"/>
        <w:rPr>
          <w:rFonts w:ascii="Times New Roman" w:eastAsia="Calibri" w:hAnsi="Times New Roman" w:cs="Times New Roman"/>
          <w:kern w:val="0"/>
          <w:sz w:val="28"/>
          <w:szCs w:val="28"/>
          <w:lang w:eastAsia="en-US"/>
          <w14:ligatures w14:val="none"/>
        </w:rPr>
      </w:pPr>
      <w:r w:rsidRPr="00C44141">
        <w:rPr>
          <w:rFonts w:ascii="Times New Roman" w:eastAsia="Calibri" w:hAnsi="Times New Roman" w:cs="Times New Roman"/>
          <w:kern w:val="0"/>
          <w:sz w:val="28"/>
          <w:szCs w:val="28"/>
          <w:lang w:eastAsia="en-US"/>
          <w14:ligatures w14:val="none"/>
        </w:rPr>
        <w:tab/>
        <w:t>Алла ЯЦИНІК</w:t>
      </w:r>
    </w:p>
    <w:p w:rsidR="003F72FE" w:rsidRPr="00C44141" w:rsidRDefault="003F72FE" w:rsidP="003F72FE">
      <w:pPr>
        <w:tabs>
          <w:tab w:val="left" w:pos="2410"/>
          <w:tab w:val="left" w:pos="3119"/>
        </w:tabs>
        <w:spacing w:after="200" w:line="240" w:lineRule="auto"/>
        <w:ind w:hanging="1701"/>
        <w:jc w:val="right"/>
        <w:rPr>
          <w:rFonts w:ascii="Times New Roman" w:eastAsia="Calibri" w:hAnsi="Times New Roman" w:cs="Times New Roman"/>
          <w:kern w:val="0"/>
          <w:sz w:val="28"/>
          <w:szCs w:val="28"/>
          <w:lang w:eastAsia="en-US"/>
          <w14:ligatures w14:val="none"/>
        </w:rPr>
      </w:pPr>
      <w:r w:rsidRPr="00C44141">
        <w:rPr>
          <w:rFonts w:ascii="Times New Roman" w:eastAsia="Calibri" w:hAnsi="Times New Roman" w:cs="Times New Roman"/>
          <w:kern w:val="0"/>
          <w:sz w:val="28"/>
          <w:szCs w:val="28"/>
          <w:lang w:eastAsia="en-US"/>
          <w14:ligatures w14:val="none"/>
        </w:rPr>
        <w:tab/>
        <w:t xml:space="preserve">Рецензент: кандидат </w:t>
      </w:r>
      <w:proofErr w:type="spellStart"/>
      <w:r w:rsidRPr="00C44141">
        <w:rPr>
          <w:rFonts w:ascii="Times New Roman" w:eastAsia="Calibri" w:hAnsi="Times New Roman" w:cs="Times New Roman"/>
          <w:kern w:val="0"/>
          <w:sz w:val="28"/>
          <w:szCs w:val="28"/>
          <w:lang w:eastAsia="en-US"/>
          <w14:ligatures w14:val="none"/>
        </w:rPr>
        <w:t>психологічних</w:t>
      </w:r>
      <w:proofErr w:type="spellEnd"/>
      <w:r w:rsidRPr="00C44141">
        <w:rPr>
          <w:rFonts w:ascii="Times New Roman" w:eastAsia="Calibri" w:hAnsi="Times New Roman" w:cs="Times New Roman"/>
          <w:kern w:val="0"/>
          <w:sz w:val="28"/>
          <w:szCs w:val="28"/>
          <w:lang w:eastAsia="en-US"/>
          <w14:ligatures w14:val="none"/>
        </w:rPr>
        <w:t xml:space="preserve"> наук, доцент, доцент </w:t>
      </w:r>
      <w:proofErr w:type="spellStart"/>
      <w:r w:rsidRPr="00C44141">
        <w:rPr>
          <w:rFonts w:ascii="Times New Roman" w:eastAsia="Calibri" w:hAnsi="Times New Roman" w:cs="Times New Roman"/>
          <w:kern w:val="0"/>
          <w:sz w:val="28"/>
          <w:szCs w:val="28"/>
          <w:lang w:eastAsia="en-US"/>
          <w14:ligatures w14:val="none"/>
        </w:rPr>
        <w:t>кафедри</w:t>
      </w:r>
      <w:proofErr w:type="spellEnd"/>
    </w:p>
    <w:p w:rsidR="003F72FE" w:rsidRPr="00C44141" w:rsidRDefault="003F72FE" w:rsidP="003F72FE">
      <w:pPr>
        <w:tabs>
          <w:tab w:val="left" w:pos="2410"/>
          <w:tab w:val="left" w:pos="3119"/>
        </w:tabs>
        <w:spacing w:after="200" w:line="240" w:lineRule="auto"/>
        <w:ind w:hanging="1701"/>
        <w:jc w:val="right"/>
        <w:rPr>
          <w:rFonts w:ascii="Times New Roman" w:eastAsia="Calibri" w:hAnsi="Times New Roman" w:cs="Times New Roman"/>
          <w:kern w:val="0"/>
          <w:sz w:val="28"/>
          <w:szCs w:val="28"/>
          <w:lang w:eastAsia="en-US"/>
          <w14:ligatures w14:val="none"/>
        </w:rPr>
      </w:pPr>
      <w:r w:rsidRPr="00C44141">
        <w:rPr>
          <w:rFonts w:ascii="Times New Roman" w:eastAsia="Calibri" w:hAnsi="Times New Roman" w:cs="Times New Roman"/>
          <w:kern w:val="0"/>
          <w:sz w:val="28"/>
          <w:szCs w:val="28"/>
          <w:lang w:eastAsia="en-US"/>
          <w14:ligatures w14:val="none"/>
        </w:rPr>
        <w:tab/>
      </w:r>
      <w:proofErr w:type="spellStart"/>
      <w:r w:rsidRPr="00C44141">
        <w:rPr>
          <w:rFonts w:ascii="Times New Roman" w:eastAsia="Calibri" w:hAnsi="Times New Roman" w:cs="Times New Roman"/>
          <w:kern w:val="0"/>
          <w:sz w:val="28"/>
          <w:szCs w:val="28"/>
          <w:lang w:eastAsia="en-US"/>
          <w14:ligatures w14:val="none"/>
        </w:rPr>
        <w:t>Тетяна</w:t>
      </w:r>
      <w:proofErr w:type="spellEnd"/>
      <w:r w:rsidRPr="00C44141">
        <w:rPr>
          <w:rFonts w:ascii="Times New Roman" w:eastAsia="Calibri" w:hAnsi="Times New Roman" w:cs="Times New Roman"/>
          <w:kern w:val="0"/>
          <w:sz w:val="28"/>
          <w:szCs w:val="28"/>
          <w:lang w:eastAsia="en-US"/>
          <w14:ligatures w14:val="none"/>
        </w:rPr>
        <w:t xml:space="preserve"> КАЛІНІНА</w:t>
      </w:r>
    </w:p>
    <w:p w:rsidR="003F72FE" w:rsidRPr="00C44141" w:rsidRDefault="003F72FE" w:rsidP="003F72FE">
      <w:pPr>
        <w:spacing w:after="0" w:line="360" w:lineRule="auto"/>
        <w:jc w:val="right"/>
        <w:rPr>
          <w:rFonts w:ascii="Times New Roman" w:eastAsia="Times New Roman" w:hAnsi="Times New Roman" w:cs="Times New Roman"/>
          <w:kern w:val="0"/>
          <w:sz w:val="28"/>
          <w:szCs w:val="28"/>
          <w:lang w:val="uk-UA"/>
          <w14:ligatures w14:val="none"/>
        </w:rPr>
      </w:pPr>
    </w:p>
    <w:p w:rsidR="003F72FE" w:rsidRPr="00C44141" w:rsidRDefault="003F72FE" w:rsidP="003F72FE">
      <w:pPr>
        <w:spacing w:after="0" w:line="360" w:lineRule="auto"/>
        <w:ind w:firstLine="720"/>
        <w:jc w:val="both"/>
        <w:rPr>
          <w:rFonts w:ascii="Times New Roman" w:eastAsia="Times New Roman" w:hAnsi="Times New Roman" w:cs="Times New Roman"/>
          <w:kern w:val="0"/>
          <w:sz w:val="28"/>
          <w:szCs w:val="28"/>
          <w:lang w:val="uk-UA"/>
          <w14:ligatures w14:val="none"/>
        </w:rPr>
      </w:pPr>
    </w:p>
    <w:p w:rsidR="003F72FE" w:rsidRPr="00C44141" w:rsidRDefault="003F72FE" w:rsidP="003F72FE">
      <w:pPr>
        <w:spacing w:after="0" w:line="360" w:lineRule="auto"/>
        <w:ind w:firstLine="720"/>
        <w:jc w:val="both"/>
        <w:rPr>
          <w:rFonts w:ascii="Times New Roman" w:eastAsia="Times New Roman" w:hAnsi="Times New Roman" w:cs="Times New Roman"/>
          <w:kern w:val="0"/>
          <w:sz w:val="28"/>
          <w:szCs w:val="28"/>
          <w:lang w:val="uk-UA"/>
          <w14:ligatures w14:val="none"/>
        </w:rPr>
      </w:pPr>
    </w:p>
    <w:p w:rsidR="003F72FE" w:rsidRDefault="003F72FE" w:rsidP="003F72FE">
      <w:pPr>
        <w:spacing w:after="0" w:line="360" w:lineRule="auto"/>
        <w:ind w:firstLine="720"/>
        <w:jc w:val="center"/>
        <w:rPr>
          <w:rFonts w:ascii="Times New Roman" w:eastAsia="Times New Roman" w:hAnsi="Times New Roman" w:cs="Times New Roman"/>
          <w:kern w:val="0"/>
          <w:sz w:val="28"/>
          <w:szCs w:val="28"/>
          <w:lang w:val="uk-UA"/>
          <w14:ligatures w14:val="none"/>
        </w:rPr>
      </w:pPr>
      <w:r w:rsidRPr="00C44141">
        <w:rPr>
          <w:rFonts w:ascii="Times New Roman" w:eastAsia="Times New Roman" w:hAnsi="Times New Roman" w:cs="Times New Roman"/>
          <w:kern w:val="0"/>
          <w:sz w:val="28"/>
          <w:szCs w:val="28"/>
          <w:lang w:val="uk-UA"/>
          <w14:ligatures w14:val="none"/>
        </w:rPr>
        <w:t>Харків – 2023 рік</w:t>
      </w:r>
    </w:p>
    <w:p w:rsidR="00A20410" w:rsidRDefault="00A20410" w:rsidP="003F72FE">
      <w:pPr>
        <w:spacing w:after="0" w:line="360" w:lineRule="auto"/>
        <w:ind w:firstLine="720"/>
        <w:jc w:val="center"/>
        <w:rPr>
          <w:rFonts w:ascii="Times New Roman" w:eastAsia="Times New Roman" w:hAnsi="Times New Roman" w:cs="Times New Roman"/>
          <w:kern w:val="0"/>
          <w:sz w:val="28"/>
          <w:szCs w:val="28"/>
          <w:lang w:val="uk-UA"/>
          <w14:ligatures w14:val="none"/>
        </w:rPr>
      </w:pPr>
    </w:p>
    <w:p w:rsidR="00A20410" w:rsidRPr="00C44141" w:rsidRDefault="00A20410" w:rsidP="003F72FE">
      <w:pPr>
        <w:spacing w:after="0" w:line="360" w:lineRule="auto"/>
        <w:ind w:firstLine="720"/>
        <w:jc w:val="center"/>
        <w:rPr>
          <w:rFonts w:ascii="Times New Roman" w:eastAsia="Calibri" w:hAnsi="Times New Roman" w:cs="Times New Roman"/>
          <w:kern w:val="0"/>
          <w:sz w:val="28"/>
          <w:szCs w:val="28"/>
          <w:lang w:val="uk-UA" w:eastAsia="en-US"/>
          <w14:ligatures w14:val="none"/>
        </w:rPr>
      </w:pPr>
      <w:bookmarkStart w:id="1" w:name="_GoBack"/>
      <w:bookmarkEnd w:id="1"/>
    </w:p>
    <w:p w:rsidR="003F72FE" w:rsidRPr="00C44141" w:rsidRDefault="003F72FE" w:rsidP="003F72FE">
      <w:pPr>
        <w:rPr>
          <w:rFonts w:ascii="Times New Roman" w:eastAsia="Times New Roman" w:hAnsi="Times New Roman" w:cs="Times New Roman"/>
          <w:b/>
          <w:kern w:val="0"/>
          <w:sz w:val="28"/>
          <w:szCs w:val="24"/>
          <w:lang w:val="uk-UA"/>
          <w14:ligatures w14:val="none"/>
        </w:rPr>
      </w:pPr>
      <w:r w:rsidRPr="001E14B6">
        <w:rPr>
          <w:rFonts w:ascii="Times New Roman" w:eastAsia="Times New Roman" w:hAnsi="Times New Roman" w:cs="Times New Roman"/>
          <w:bCs/>
          <w:kern w:val="0"/>
          <w:sz w:val="28"/>
          <w:szCs w:val="24"/>
          <w:lang w:val="uk-UA"/>
          <w14:ligatures w14:val="none"/>
        </w:rPr>
        <w:lastRenderedPageBreak/>
        <w:t xml:space="preserve">Нагорна С. А. </w:t>
      </w:r>
      <w:bookmarkStart w:id="2" w:name="_Hlk152766497"/>
      <w:r w:rsidRPr="001E14B6">
        <w:rPr>
          <w:rFonts w:ascii="Times New Roman" w:eastAsia="Times New Roman" w:hAnsi="Times New Roman" w:cs="Times New Roman"/>
          <w:bCs/>
          <w:kern w:val="0"/>
          <w:sz w:val="28"/>
          <w:szCs w:val="24"/>
          <w:lang w:val="uk-UA"/>
          <w14:ligatures w14:val="none"/>
        </w:rPr>
        <w:t>Організація логопедичної допомоги дітям раннього віку із затримкою мовленнєвого розвитку</w:t>
      </w:r>
      <w:bookmarkEnd w:id="2"/>
      <w:r>
        <w:rPr>
          <w:rFonts w:ascii="Times New Roman" w:eastAsia="Times New Roman" w:hAnsi="Times New Roman" w:cs="Times New Roman"/>
          <w:bCs/>
          <w:kern w:val="0"/>
          <w:sz w:val="28"/>
          <w:szCs w:val="24"/>
          <w:lang w:val="uk-UA"/>
          <w14:ligatures w14:val="none"/>
        </w:rPr>
        <w:t xml:space="preserve"> :</w:t>
      </w:r>
      <w:r w:rsidRPr="001E14B6">
        <w:rPr>
          <w:bCs/>
          <w:lang w:val="uk-UA"/>
        </w:rPr>
        <w:t xml:space="preserve"> </w:t>
      </w:r>
      <w:r w:rsidRPr="001E14B6">
        <w:rPr>
          <w:rFonts w:ascii="Times New Roman" w:eastAsia="Times New Roman" w:hAnsi="Times New Roman" w:cs="Times New Roman"/>
          <w:bCs/>
          <w:kern w:val="0"/>
          <w:sz w:val="28"/>
          <w:szCs w:val="24"/>
          <w:lang w:val="uk-UA"/>
          <w14:ligatures w14:val="none"/>
        </w:rPr>
        <w:t>кваліфікаційн</w:t>
      </w:r>
      <w:r>
        <w:rPr>
          <w:rFonts w:ascii="Times New Roman" w:eastAsia="Times New Roman" w:hAnsi="Times New Roman" w:cs="Times New Roman"/>
          <w:bCs/>
          <w:kern w:val="0"/>
          <w:sz w:val="28"/>
          <w:szCs w:val="24"/>
          <w:lang w:val="uk-UA"/>
          <w14:ligatures w14:val="none"/>
        </w:rPr>
        <w:t>а</w:t>
      </w:r>
      <w:r w:rsidRPr="001E14B6">
        <w:rPr>
          <w:rFonts w:ascii="Times New Roman" w:eastAsia="Times New Roman" w:hAnsi="Times New Roman" w:cs="Times New Roman"/>
          <w:bCs/>
          <w:kern w:val="0"/>
          <w:sz w:val="28"/>
          <w:szCs w:val="24"/>
          <w:lang w:val="uk-UA"/>
          <w14:ligatures w14:val="none"/>
        </w:rPr>
        <w:t xml:space="preserve"> робот</w:t>
      </w:r>
      <w:r>
        <w:rPr>
          <w:rFonts w:ascii="Times New Roman" w:eastAsia="Times New Roman" w:hAnsi="Times New Roman" w:cs="Times New Roman"/>
          <w:bCs/>
          <w:kern w:val="0"/>
          <w:sz w:val="28"/>
          <w:szCs w:val="24"/>
          <w:lang w:val="uk-UA"/>
          <w14:ligatures w14:val="none"/>
        </w:rPr>
        <w:t>а</w:t>
      </w:r>
      <w:r w:rsidRPr="001E14B6">
        <w:rPr>
          <w:rFonts w:ascii="Times New Roman" w:eastAsia="Times New Roman" w:hAnsi="Times New Roman" w:cs="Times New Roman"/>
          <w:bCs/>
          <w:kern w:val="0"/>
          <w:sz w:val="28"/>
          <w:szCs w:val="24"/>
          <w:lang w:val="uk-UA"/>
          <w14:ligatures w14:val="none"/>
        </w:rPr>
        <w:t xml:space="preserve"> магістра</w:t>
      </w:r>
      <w:r>
        <w:rPr>
          <w:rFonts w:ascii="Times New Roman" w:eastAsia="Times New Roman" w:hAnsi="Times New Roman" w:cs="Times New Roman"/>
          <w:bCs/>
          <w:kern w:val="0"/>
          <w:sz w:val="28"/>
          <w:szCs w:val="24"/>
          <w:lang w:val="uk-UA"/>
          <w14:ligatures w14:val="none"/>
        </w:rPr>
        <w:t xml:space="preserve"> / Світлана </w:t>
      </w:r>
      <w:r w:rsidRPr="001E14B6">
        <w:rPr>
          <w:rFonts w:ascii="Times New Roman" w:eastAsia="Times New Roman" w:hAnsi="Times New Roman" w:cs="Times New Roman"/>
          <w:bCs/>
          <w:kern w:val="0"/>
          <w:sz w:val="28"/>
          <w:szCs w:val="24"/>
          <w:lang w:val="uk-UA"/>
          <w14:ligatures w14:val="none"/>
        </w:rPr>
        <w:t xml:space="preserve">Нагорна </w:t>
      </w:r>
      <w:r>
        <w:rPr>
          <w:rFonts w:ascii="Times New Roman" w:eastAsia="Times New Roman" w:hAnsi="Times New Roman" w:cs="Times New Roman"/>
          <w:bCs/>
          <w:kern w:val="0"/>
          <w:sz w:val="28"/>
          <w:szCs w:val="24"/>
          <w:lang w:val="uk-UA"/>
          <w14:ligatures w14:val="none"/>
        </w:rPr>
        <w:t>студентка</w:t>
      </w:r>
      <w:r w:rsidRPr="001E14B6">
        <w:rPr>
          <w:rFonts w:ascii="Times New Roman" w:eastAsia="Times New Roman" w:hAnsi="Times New Roman" w:cs="Times New Roman"/>
          <w:bCs/>
          <w:kern w:val="0"/>
          <w:sz w:val="28"/>
          <w:szCs w:val="24"/>
          <w:lang w:val="uk-UA"/>
          <w14:ligatures w14:val="none"/>
        </w:rPr>
        <w:t xml:space="preserve"> 21 </w:t>
      </w:r>
      <w:proofErr w:type="spellStart"/>
      <w:r w:rsidRPr="001E14B6">
        <w:rPr>
          <w:rFonts w:ascii="Times New Roman" w:eastAsia="Times New Roman" w:hAnsi="Times New Roman" w:cs="Times New Roman"/>
          <w:bCs/>
          <w:kern w:val="0"/>
          <w:sz w:val="28"/>
          <w:szCs w:val="24"/>
          <w:lang w:val="uk-UA"/>
          <w14:ligatures w14:val="none"/>
        </w:rPr>
        <w:t>солз</w:t>
      </w:r>
      <w:proofErr w:type="spellEnd"/>
      <w:r w:rsidRPr="001E14B6">
        <w:rPr>
          <w:rFonts w:ascii="Times New Roman" w:eastAsia="Times New Roman" w:hAnsi="Times New Roman" w:cs="Times New Roman"/>
          <w:bCs/>
          <w:kern w:val="0"/>
          <w:sz w:val="28"/>
          <w:szCs w:val="24"/>
          <w:lang w:val="uk-UA"/>
          <w14:ligatures w14:val="none"/>
        </w:rPr>
        <w:t xml:space="preserve"> гр</w:t>
      </w:r>
      <w:r>
        <w:rPr>
          <w:rFonts w:ascii="Times New Roman" w:eastAsia="Times New Roman" w:hAnsi="Times New Roman" w:cs="Times New Roman"/>
          <w:bCs/>
          <w:kern w:val="0"/>
          <w:sz w:val="28"/>
          <w:szCs w:val="24"/>
          <w:lang w:val="uk-UA"/>
          <w14:ligatures w14:val="none"/>
        </w:rPr>
        <w:t xml:space="preserve">.; наук. керівник </w:t>
      </w:r>
      <w:r w:rsidRPr="001E14B6">
        <w:rPr>
          <w:rFonts w:ascii="Times New Roman" w:eastAsia="Times New Roman" w:hAnsi="Times New Roman" w:cs="Times New Roman"/>
          <w:bCs/>
          <w:kern w:val="0"/>
          <w:sz w:val="28"/>
          <w:szCs w:val="24"/>
          <w:lang w:val="uk-UA"/>
          <w14:ligatures w14:val="none"/>
        </w:rPr>
        <w:t xml:space="preserve">Алла </w:t>
      </w:r>
      <w:proofErr w:type="spellStart"/>
      <w:r w:rsidRPr="001E14B6">
        <w:rPr>
          <w:rFonts w:ascii="Times New Roman" w:eastAsia="Times New Roman" w:hAnsi="Times New Roman" w:cs="Times New Roman"/>
          <w:bCs/>
          <w:kern w:val="0"/>
          <w:sz w:val="28"/>
          <w:szCs w:val="24"/>
          <w:lang w:val="uk-UA"/>
          <w14:ligatures w14:val="none"/>
        </w:rPr>
        <w:t>Яцинік</w:t>
      </w:r>
      <w:proofErr w:type="spellEnd"/>
      <w:r>
        <w:rPr>
          <w:rFonts w:ascii="Times New Roman" w:eastAsia="Times New Roman" w:hAnsi="Times New Roman" w:cs="Times New Roman"/>
          <w:bCs/>
          <w:kern w:val="0"/>
          <w:sz w:val="28"/>
          <w:szCs w:val="24"/>
          <w:lang w:val="uk-UA"/>
          <w14:ligatures w14:val="none"/>
        </w:rPr>
        <w:t>. –</w:t>
      </w:r>
      <w:r w:rsidRPr="001E14B6">
        <w:rPr>
          <w:rFonts w:ascii="Times New Roman" w:eastAsia="Times New Roman" w:hAnsi="Times New Roman" w:cs="Times New Roman"/>
          <w:bCs/>
          <w:kern w:val="0"/>
          <w:sz w:val="28"/>
          <w:szCs w:val="24"/>
          <w:lang w:val="uk-UA"/>
          <w14:ligatures w14:val="none"/>
        </w:rPr>
        <w:t xml:space="preserve"> Харків</w:t>
      </w:r>
      <w:r>
        <w:rPr>
          <w:rFonts w:ascii="Times New Roman" w:eastAsia="Times New Roman" w:hAnsi="Times New Roman" w:cs="Times New Roman"/>
          <w:bCs/>
          <w:kern w:val="0"/>
          <w:sz w:val="28"/>
          <w:szCs w:val="24"/>
          <w:lang w:val="uk-UA"/>
          <w14:ligatures w14:val="none"/>
        </w:rPr>
        <w:t xml:space="preserve">, </w:t>
      </w:r>
      <w:r w:rsidRPr="001E14B6">
        <w:rPr>
          <w:rFonts w:ascii="Times New Roman" w:eastAsia="Times New Roman" w:hAnsi="Times New Roman" w:cs="Times New Roman"/>
          <w:bCs/>
          <w:kern w:val="0"/>
          <w:sz w:val="28"/>
          <w:szCs w:val="24"/>
          <w:lang w:val="uk-UA"/>
          <w14:ligatures w14:val="none"/>
        </w:rPr>
        <w:t>2023.</w:t>
      </w:r>
      <w:r>
        <w:rPr>
          <w:rFonts w:ascii="Times New Roman" w:eastAsia="Times New Roman" w:hAnsi="Times New Roman" w:cs="Times New Roman"/>
          <w:bCs/>
          <w:kern w:val="0"/>
          <w:sz w:val="28"/>
          <w:szCs w:val="24"/>
          <w:lang w:val="uk-UA"/>
          <w14:ligatures w14:val="none"/>
        </w:rPr>
        <w:t xml:space="preserve"> – 67 с.</w:t>
      </w:r>
    </w:p>
    <w:p w:rsidR="003F72FE" w:rsidRPr="00C44141" w:rsidRDefault="003F72FE" w:rsidP="003F72FE">
      <w:pPr>
        <w:spacing w:after="0" w:line="240" w:lineRule="auto"/>
        <w:ind w:firstLine="709"/>
        <w:jc w:val="both"/>
        <w:rPr>
          <w:rFonts w:ascii="Times New Roman" w:eastAsia="Times New Roman" w:hAnsi="Times New Roman" w:cs="Times New Roman"/>
          <w:bCs/>
          <w:kern w:val="0"/>
          <w:sz w:val="28"/>
          <w:szCs w:val="28"/>
          <w:lang w:val="uk-UA"/>
          <w14:ligatures w14:val="none"/>
        </w:rPr>
      </w:pPr>
      <w:r w:rsidRPr="00C44141">
        <w:rPr>
          <w:rFonts w:ascii="Times New Roman" w:eastAsia="Times New Roman" w:hAnsi="Times New Roman" w:cs="Times New Roman"/>
          <w:bCs/>
          <w:kern w:val="0"/>
          <w:sz w:val="28"/>
          <w:szCs w:val="28"/>
          <w:lang w:val="uk-UA"/>
          <w14:ligatures w14:val="none"/>
        </w:rPr>
        <w:t xml:space="preserve">Робота присвячена питанням організації логопедичної допомоги дітям раннього віку із затримкою мовленнєвого розвитку. Особливого значення у ефективності логопедичної роботи з дітьми раннього віку набувають правильно підібрані методи і прийоми логопедичного впливу, які повинні враховувати тип провідної діяльності дитини цієї вікової категорії. Плануючи траєкторію </w:t>
      </w:r>
      <w:proofErr w:type="spellStart"/>
      <w:r w:rsidRPr="00C44141">
        <w:rPr>
          <w:rFonts w:ascii="Times New Roman" w:eastAsia="Times New Roman" w:hAnsi="Times New Roman" w:cs="Times New Roman"/>
          <w:bCs/>
          <w:kern w:val="0"/>
          <w:sz w:val="28"/>
          <w:szCs w:val="28"/>
          <w:lang w:val="uk-UA"/>
          <w14:ligatures w14:val="none"/>
        </w:rPr>
        <w:t>освітньо-розвиткової</w:t>
      </w:r>
      <w:proofErr w:type="spellEnd"/>
      <w:r w:rsidRPr="00C44141">
        <w:rPr>
          <w:rFonts w:ascii="Times New Roman" w:eastAsia="Times New Roman" w:hAnsi="Times New Roman" w:cs="Times New Roman"/>
          <w:bCs/>
          <w:kern w:val="0"/>
          <w:sz w:val="28"/>
          <w:szCs w:val="28"/>
          <w:lang w:val="uk-UA"/>
          <w14:ligatures w14:val="none"/>
        </w:rPr>
        <w:t xml:space="preserve"> роботи з дітьми раннього віку, перевагу слід надавати ігровим методам і прийомам.</w:t>
      </w:r>
    </w:p>
    <w:p w:rsidR="003F72FE" w:rsidRPr="00C44141" w:rsidRDefault="003F72FE" w:rsidP="003F72FE">
      <w:pPr>
        <w:spacing w:after="0" w:line="240" w:lineRule="auto"/>
        <w:ind w:firstLine="709"/>
        <w:jc w:val="both"/>
        <w:rPr>
          <w:rFonts w:ascii="Times New Roman" w:eastAsia="Times New Roman" w:hAnsi="Times New Roman" w:cs="Times New Roman"/>
          <w:bCs/>
          <w:kern w:val="0"/>
          <w:sz w:val="28"/>
          <w:szCs w:val="28"/>
          <w:lang w:val="uk-UA"/>
          <w14:ligatures w14:val="none"/>
        </w:rPr>
      </w:pPr>
      <w:r w:rsidRPr="00C44141">
        <w:rPr>
          <w:rFonts w:ascii="Times New Roman" w:eastAsia="Times New Roman" w:hAnsi="Times New Roman" w:cs="Times New Roman"/>
          <w:bCs/>
          <w:kern w:val="0"/>
          <w:sz w:val="28"/>
          <w:szCs w:val="28"/>
          <w:lang w:val="uk-UA"/>
          <w14:ligatures w14:val="none"/>
        </w:rPr>
        <w:t xml:space="preserve">Сутність педагогічного експерименту полягала у створенні експериментальної програми організації логопедичної допомоги дітям раннього віку із затримкою мовленнєвого розвитку, яка пройшла перевірку за рахунок впровадження її в </w:t>
      </w:r>
      <w:proofErr w:type="spellStart"/>
      <w:r w:rsidRPr="00C44141">
        <w:rPr>
          <w:rFonts w:ascii="Times New Roman" w:eastAsia="Times New Roman" w:hAnsi="Times New Roman" w:cs="Times New Roman"/>
          <w:bCs/>
          <w:kern w:val="0"/>
          <w:sz w:val="28"/>
          <w:szCs w:val="28"/>
          <w:lang w:val="uk-UA"/>
          <w14:ligatures w14:val="none"/>
        </w:rPr>
        <w:t>освітньо-розвитковий</w:t>
      </w:r>
      <w:proofErr w:type="spellEnd"/>
      <w:r w:rsidRPr="00C44141">
        <w:rPr>
          <w:rFonts w:ascii="Times New Roman" w:eastAsia="Times New Roman" w:hAnsi="Times New Roman" w:cs="Times New Roman"/>
          <w:bCs/>
          <w:kern w:val="0"/>
          <w:sz w:val="28"/>
          <w:szCs w:val="28"/>
          <w:lang w:val="uk-UA"/>
          <w14:ligatures w14:val="none"/>
        </w:rPr>
        <w:t xml:space="preserve"> процес дошкільної установи.</w:t>
      </w:r>
    </w:p>
    <w:p w:rsidR="003F72FE" w:rsidRPr="00C44141" w:rsidRDefault="003F72FE" w:rsidP="003F72FE">
      <w:pPr>
        <w:spacing w:after="0" w:line="240" w:lineRule="auto"/>
        <w:ind w:firstLine="709"/>
        <w:jc w:val="both"/>
        <w:rPr>
          <w:rFonts w:ascii="Times New Roman" w:eastAsia="Times New Roman" w:hAnsi="Times New Roman" w:cs="Times New Roman"/>
          <w:bCs/>
          <w:kern w:val="0"/>
          <w:sz w:val="28"/>
          <w:szCs w:val="28"/>
          <w:lang w:val="uk-UA"/>
          <w14:ligatures w14:val="none"/>
        </w:rPr>
      </w:pPr>
      <w:r w:rsidRPr="00C44141">
        <w:rPr>
          <w:rFonts w:ascii="Times New Roman" w:eastAsia="Times New Roman" w:hAnsi="Times New Roman" w:cs="Times New Roman"/>
          <w:b/>
          <w:i/>
          <w:iCs/>
          <w:kern w:val="0"/>
          <w:sz w:val="28"/>
          <w:szCs w:val="28"/>
          <w:lang w:val="uk-UA"/>
          <w14:ligatures w14:val="none"/>
        </w:rPr>
        <w:t>Ключові слова:</w:t>
      </w:r>
      <w:r w:rsidRPr="00C44141">
        <w:rPr>
          <w:rFonts w:ascii="Times New Roman" w:eastAsia="Times New Roman" w:hAnsi="Times New Roman" w:cs="Times New Roman"/>
          <w:bCs/>
          <w:kern w:val="0"/>
          <w:sz w:val="28"/>
          <w:szCs w:val="28"/>
          <w:lang w:val="uk-UA"/>
          <w14:ligatures w14:val="none"/>
        </w:rPr>
        <w:t xml:space="preserve"> ранній вік, затримка мовленнєвого розвитку, провідна діяльність, логопедична допомога, ігрові методи і прийоми.</w:t>
      </w:r>
    </w:p>
    <w:p w:rsidR="003F72FE" w:rsidRPr="00C44141" w:rsidRDefault="003F72FE" w:rsidP="003F72FE">
      <w:pPr>
        <w:spacing w:after="0" w:line="240" w:lineRule="auto"/>
        <w:ind w:firstLine="709"/>
        <w:jc w:val="both"/>
        <w:rPr>
          <w:rFonts w:ascii="Times New Roman" w:eastAsiaTheme="minorHAnsi" w:hAnsi="Times New Roman" w:cs="Times New Roman"/>
          <w:kern w:val="0"/>
          <w:sz w:val="28"/>
          <w:szCs w:val="28"/>
          <w:lang w:val="uk-UA"/>
          <w14:ligatures w14:val="none"/>
        </w:rPr>
      </w:pPr>
    </w:p>
    <w:p w:rsidR="003F72FE" w:rsidRPr="00C44141" w:rsidRDefault="003F72FE" w:rsidP="003F72FE">
      <w:pPr>
        <w:spacing w:after="0" w:line="240" w:lineRule="auto"/>
        <w:ind w:firstLine="709"/>
        <w:jc w:val="both"/>
        <w:rPr>
          <w:rFonts w:ascii="Times New Roman" w:eastAsiaTheme="minorHAnsi" w:hAnsi="Times New Roman" w:cs="Times New Roman"/>
          <w:color w:val="202124"/>
          <w:kern w:val="0"/>
          <w:sz w:val="28"/>
          <w:szCs w:val="28"/>
          <w:lang w:val="ru-UA" w:eastAsia="ru-UA"/>
          <w14:ligatures w14:val="none"/>
        </w:rPr>
      </w:pPr>
      <w:r w:rsidRPr="00C44141">
        <w:rPr>
          <w:rFonts w:ascii="Times New Roman" w:eastAsiaTheme="minorHAnsi" w:hAnsi="Times New Roman" w:cs="Times New Roman"/>
          <w:color w:val="202124"/>
          <w:kern w:val="0"/>
          <w:sz w:val="28"/>
          <w:szCs w:val="28"/>
          <w:lang w:val="en" w:eastAsia="ru-UA"/>
          <w14:ligatures w14:val="none"/>
        </w:rPr>
        <w:t>The work is devoted to the issues of organization of speech therapy assistance for young children with delayed speech development.</w:t>
      </w:r>
    </w:p>
    <w:p w:rsidR="003F72FE" w:rsidRPr="00C44141" w:rsidRDefault="003F72FE" w:rsidP="003F72FE">
      <w:pPr>
        <w:spacing w:after="0" w:line="240" w:lineRule="auto"/>
        <w:ind w:firstLine="709"/>
        <w:jc w:val="both"/>
        <w:rPr>
          <w:rFonts w:ascii="Times New Roman" w:eastAsiaTheme="minorHAnsi" w:hAnsi="Times New Roman" w:cs="Times New Roman"/>
          <w:color w:val="202124"/>
          <w:kern w:val="0"/>
          <w:sz w:val="28"/>
          <w:szCs w:val="28"/>
          <w:lang w:val="ru-UA" w:eastAsia="ru-UA"/>
          <w14:ligatures w14:val="none"/>
        </w:rPr>
      </w:pPr>
      <w:r w:rsidRPr="00C44141">
        <w:rPr>
          <w:rFonts w:ascii="Times New Roman" w:eastAsiaTheme="minorHAnsi" w:hAnsi="Times New Roman" w:cs="Times New Roman"/>
          <w:color w:val="202124"/>
          <w:kern w:val="0"/>
          <w:sz w:val="28"/>
          <w:szCs w:val="28"/>
          <w:lang w:val="en" w:eastAsia="ru-UA"/>
          <w14:ligatures w14:val="none"/>
        </w:rPr>
        <w:t>Properly selected methods and techniques of speech therapy influence, which must take into account the type of leading activity of the child of this age category, are of particular importance in the effectiveness of speech therapy work with young children. When planning the trajectory of educational and developmental work with young children, preference should be given to game methods and techniques.</w:t>
      </w:r>
    </w:p>
    <w:p w:rsidR="003F72FE" w:rsidRPr="00C44141" w:rsidRDefault="003F72FE" w:rsidP="003F72FE">
      <w:pPr>
        <w:spacing w:after="0" w:line="240" w:lineRule="auto"/>
        <w:ind w:firstLine="709"/>
        <w:jc w:val="both"/>
        <w:rPr>
          <w:rFonts w:ascii="Times New Roman" w:eastAsiaTheme="minorHAnsi" w:hAnsi="Times New Roman" w:cs="Times New Roman"/>
          <w:kern w:val="0"/>
          <w:sz w:val="28"/>
          <w:szCs w:val="28"/>
          <w:lang w:val="en" w:eastAsia="ru-UA"/>
          <w14:ligatures w14:val="none"/>
        </w:rPr>
      </w:pPr>
      <w:r w:rsidRPr="00C44141">
        <w:rPr>
          <w:rFonts w:ascii="Times New Roman" w:eastAsiaTheme="minorHAnsi" w:hAnsi="Times New Roman" w:cs="Times New Roman"/>
          <w:kern w:val="0"/>
          <w:sz w:val="28"/>
          <w:szCs w:val="28"/>
          <w:lang w:val="en" w:eastAsia="ru-UA"/>
          <w14:ligatures w14:val="none"/>
        </w:rPr>
        <w:t>The essence of the pedagogical experiment was the creation of an experimental program for the organization of speech therapy assistance for young children with delayed speech development, which was verified by introducing it into the educational and developmental process of a preschool institution.</w:t>
      </w:r>
    </w:p>
    <w:p w:rsidR="003F72FE" w:rsidRPr="00C44141" w:rsidRDefault="003F72FE" w:rsidP="003F72FE">
      <w:pPr>
        <w:spacing w:after="0" w:line="240" w:lineRule="auto"/>
        <w:ind w:firstLine="709"/>
        <w:jc w:val="both"/>
        <w:rPr>
          <w:rFonts w:ascii="Times New Roman" w:eastAsiaTheme="minorHAnsi" w:hAnsi="Times New Roman" w:cs="Times New Roman"/>
          <w:kern w:val="0"/>
          <w:sz w:val="28"/>
          <w:szCs w:val="28"/>
          <w:lang w:val="ru-UA" w:eastAsia="ru-UA"/>
          <w14:ligatures w14:val="none"/>
        </w:rPr>
      </w:pPr>
      <w:r w:rsidRPr="00C44141">
        <w:rPr>
          <w:rFonts w:ascii="Times New Roman" w:eastAsiaTheme="minorHAnsi" w:hAnsi="Times New Roman" w:cs="Times New Roman"/>
          <w:b/>
          <w:bCs/>
          <w:i/>
          <w:iCs/>
          <w:kern w:val="0"/>
          <w:sz w:val="28"/>
          <w:szCs w:val="28"/>
          <w:lang w:val="en" w:eastAsia="ru-UA"/>
          <w14:ligatures w14:val="none"/>
        </w:rPr>
        <w:t>Key words:</w:t>
      </w:r>
      <w:r w:rsidRPr="00C44141">
        <w:rPr>
          <w:rFonts w:ascii="Times New Roman" w:eastAsiaTheme="minorHAnsi" w:hAnsi="Times New Roman" w:cs="Times New Roman"/>
          <w:kern w:val="0"/>
          <w:sz w:val="28"/>
          <w:szCs w:val="28"/>
          <w:lang w:val="en" w:eastAsia="ru-UA"/>
          <w14:ligatures w14:val="none"/>
        </w:rPr>
        <w:t xml:space="preserve"> early age, delay in speech development, leading activity, speech therapy assistance, game methods and techniques.</w:t>
      </w:r>
    </w:p>
    <w:p w:rsidR="003F72FE" w:rsidRPr="00C44141" w:rsidRDefault="003F72FE" w:rsidP="003F72FE">
      <w:pPr>
        <w:rPr>
          <w:rFonts w:eastAsiaTheme="minorHAnsi"/>
          <w:kern w:val="0"/>
          <w:lang w:val="ru-UA" w:eastAsia="en-US"/>
          <w14:ligatures w14:val="none"/>
        </w:rPr>
      </w:pPr>
    </w:p>
    <w:p w:rsidR="003F72FE" w:rsidRDefault="003F72FE" w:rsidP="003F72FE">
      <w:pPr>
        <w:rPr>
          <w:lang w:val="ru-UA"/>
        </w:rPr>
      </w:pPr>
      <w:r>
        <w:rPr>
          <w:lang w:val="ru-UA"/>
        </w:rPr>
        <w:br w:type="page"/>
      </w:r>
    </w:p>
    <w:p w:rsidR="003F72FE" w:rsidRPr="001827D2" w:rsidRDefault="003F72FE" w:rsidP="003F72FE">
      <w:pPr>
        <w:widowControl w:val="0"/>
        <w:autoSpaceDE w:val="0"/>
        <w:autoSpaceDN w:val="0"/>
        <w:adjustRightInd w:val="0"/>
        <w:spacing w:after="0" w:line="360" w:lineRule="auto"/>
        <w:jc w:val="center"/>
        <w:rPr>
          <w:rFonts w:ascii="Times New Roman" w:eastAsia="Calibri" w:hAnsi="Times New Roman" w:cs="Times New Roman"/>
          <w:kern w:val="0"/>
          <w:sz w:val="28"/>
          <w:szCs w:val="28"/>
          <w:lang w:val="uk-UA"/>
          <w14:ligatures w14:val="none"/>
        </w:rPr>
      </w:pPr>
      <w:r w:rsidRPr="001827D2">
        <w:rPr>
          <w:rFonts w:ascii="Times New Roman" w:eastAsia="Times New Roman" w:hAnsi="Times New Roman" w:cs="Times New Roman"/>
          <w:b/>
          <w:kern w:val="0"/>
          <w:sz w:val="28"/>
          <w:szCs w:val="28"/>
          <w:lang w:val="uk-UA"/>
          <w14:ligatures w14:val="none"/>
        </w:rPr>
        <w:lastRenderedPageBreak/>
        <w:t>ЗМІСТ</w:t>
      </w:r>
    </w:p>
    <w:p w:rsidR="003F72FE" w:rsidRPr="001827D2" w:rsidRDefault="003F72FE" w:rsidP="003F72FE">
      <w:pPr>
        <w:spacing w:after="0" w:line="360" w:lineRule="auto"/>
        <w:jc w:val="center"/>
        <w:rPr>
          <w:rFonts w:ascii="Times New Roman" w:eastAsia="Times New Roman" w:hAnsi="Times New Roman" w:cs="Times New Roman"/>
          <w:b/>
          <w:kern w:val="0"/>
          <w:sz w:val="28"/>
          <w:szCs w:val="28"/>
          <w:lang w:val="uk-UA"/>
          <w14:ligatures w14:val="none"/>
        </w:rPr>
      </w:pPr>
    </w:p>
    <w:tbl>
      <w:tblPr>
        <w:tblW w:w="0" w:type="auto"/>
        <w:tblLayout w:type="fixed"/>
        <w:tblLook w:val="04A0" w:firstRow="1" w:lastRow="0" w:firstColumn="1" w:lastColumn="0" w:noHBand="0" w:noVBand="1"/>
      </w:tblPr>
      <w:tblGrid>
        <w:gridCol w:w="8755"/>
        <w:gridCol w:w="816"/>
      </w:tblGrid>
      <w:tr w:rsidR="003F72FE" w:rsidRPr="001827D2" w:rsidTr="00785B3A">
        <w:tc>
          <w:tcPr>
            <w:tcW w:w="8755" w:type="dxa"/>
          </w:tcPr>
          <w:p w:rsidR="003F72FE" w:rsidRPr="001827D2" w:rsidRDefault="003F72FE" w:rsidP="00785B3A">
            <w:pPr>
              <w:spacing w:after="0" w:line="240" w:lineRule="auto"/>
              <w:jc w:val="both"/>
              <w:rPr>
                <w:rFonts w:ascii="Times New Roman" w:eastAsia="Times New Roman" w:hAnsi="Times New Roman" w:cs="Times New Roman"/>
                <w:b/>
                <w:kern w:val="0"/>
                <w:sz w:val="28"/>
                <w:szCs w:val="28"/>
                <w:lang w:val="uk-UA"/>
                <w14:ligatures w14:val="none"/>
              </w:rPr>
            </w:pPr>
            <w:r w:rsidRPr="001827D2">
              <w:rPr>
                <w:rFonts w:ascii="Times New Roman" w:eastAsia="Times New Roman" w:hAnsi="Times New Roman" w:cs="Times New Roman"/>
                <w:b/>
                <w:kern w:val="0"/>
                <w:sz w:val="28"/>
                <w:szCs w:val="28"/>
                <w:lang w:val="uk-UA"/>
                <w14:ligatures w14:val="none"/>
              </w:rPr>
              <w:t>ВСТУП</w:t>
            </w:r>
            <w:r w:rsidRPr="001827D2">
              <w:rPr>
                <w:rFonts w:ascii="Times New Roman" w:eastAsia="Times New Roman" w:hAnsi="Times New Roman" w:cs="Times New Roman"/>
                <w:kern w:val="0"/>
                <w:sz w:val="28"/>
                <w:szCs w:val="28"/>
                <w:lang w:val="uk-UA"/>
                <w14:ligatures w14:val="none"/>
              </w:rPr>
              <w:t>……………………………………………………………………...</w:t>
            </w:r>
          </w:p>
        </w:tc>
        <w:tc>
          <w:tcPr>
            <w:tcW w:w="816" w:type="dxa"/>
            <w:vAlign w:val="center"/>
          </w:tcPr>
          <w:p w:rsidR="003F72FE" w:rsidRPr="001827D2" w:rsidRDefault="003F72FE" w:rsidP="00785B3A">
            <w:pPr>
              <w:spacing w:after="0" w:line="240" w:lineRule="auto"/>
              <w:jc w:val="center"/>
              <w:rPr>
                <w:rFonts w:ascii="Times New Roman" w:eastAsia="Times New Roman" w:hAnsi="Times New Roman" w:cs="Times New Roman"/>
                <w:b/>
                <w:kern w:val="0"/>
                <w:sz w:val="28"/>
                <w:szCs w:val="28"/>
                <w:lang w:val="uk-UA"/>
                <w14:ligatures w14:val="none"/>
              </w:rPr>
            </w:pPr>
            <w:r w:rsidRPr="001827D2">
              <w:rPr>
                <w:rFonts w:ascii="Times New Roman" w:eastAsia="Times New Roman" w:hAnsi="Times New Roman" w:cs="Times New Roman"/>
                <w:b/>
                <w:kern w:val="0"/>
                <w:sz w:val="28"/>
                <w:szCs w:val="28"/>
                <w:lang w:val="uk-UA"/>
                <w14:ligatures w14:val="none"/>
              </w:rPr>
              <w:t>3</w:t>
            </w:r>
          </w:p>
        </w:tc>
      </w:tr>
      <w:tr w:rsidR="003F72FE" w:rsidRPr="001827D2" w:rsidTr="00785B3A">
        <w:tc>
          <w:tcPr>
            <w:tcW w:w="8755" w:type="dxa"/>
          </w:tcPr>
          <w:p w:rsidR="003F72FE" w:rsidRPr="001827D2" w:rsidRDefault="003F72FE" w:rsidP="00785B3A">
            <w:pPr>
              <w:spacing w:after="0" w:line="240" w:lineRule="auto"/>
              <w:jc w:val="both"/>
              <w:rPr>
                <w:rFonts w:ascii="Times New Roman" w:eastAsia="Times New Roman" w:hAnsi="Times New Roman" w:cs="Times New Roman"/>
                <w:b/>
                <w:kern w:val="0"/>
                <w:sz w:val="28"/>
                <w:szCs w:val="28"/>
                <w:lang w:val="uk-UA"/>
                <w14:ligatures w14:val="none"/>
              </w:rPr>
            </w:pPr>
            <w:r w:rsidRPr="001827D2">
              <w:rPr>
                <w:rFonts w:ascii="Times New Roman" w:eastAsia="Times New Roman" w:hAnsi="Times New Roman" w:cs="Times New Roman"/>
                <w:b/>
                <w:kern w:val="0"/>
                <w:sz w:val="28"/>
                <w:szCs w:val="28"/>
                <w:lang w:val="uk-UA"/>
                <w14:ligatures w14:val="none"/>
              </w:rPr>
              <w:t xml:space="preserve">РОЗДІЛ 1. </w:t>
            </w:r>
            <w:bookmarkStart w:id="3" w:name="_Hlk152792748"/>
            <w:r w:rsidRPr="001827D2">
              <w:rPr>
                <w:rFonts w:ascii="Times New Roman" w:eastAsia="Times New Roman" w:hAnsi="Times New Roman" w:cs="Times New Roman"/>
                <w:b/>
                <w:kern w:val="0"/>
                <w:sz w:val="28"/>
                <w:szCs w:val="28"/>
                <w:lang w:val="uk-UA"/>
                <w14:ligatures w14:val="none"/>
              </w:rPr>
              <w:t xml:space="preserve">НАУКОВО-ТЕОРЕТИЧНІ АСПЕКТИ ОРГАНІЗАЦІЇ ЛОГОПЕДИЧНОЇ ДОПОМОГИ ДІТЯМ РАННЬОГО ВІКУ ІЗ ЗАТРИМКОЮ МОВЛЕННЄВОГО РОЗВИТКУ </w:t>
            </w:r>
            <w:bookmarkEnd w:id="3"/>
          </w:p>
        </w:tc>
        <w:tc>
          <w:tcPr>
            <w:tcW w:w="816" w:type="dxa"/>
            <w:vAlign w:val="center"/>
          </w:tcPr>
          <w:p w:rsidR="003F72FE" w:rsidRPr="001827D2" w:rsidRDefault="003F72FE" w:rsidP="00785B3A">
            <w:pPr>
              <w:spacing w:after="0" w:line="240" w:lineRule="auto"/>
              <w:jc w:val="center"/>
              <w:rPr>
                <w:rFonts w:ascii="Times New Roman" w:eastAsia="Times New Roman" w:hAnsi="Times New Roman" w:cs="Times New Roman"/>
                <w:b/>
                <w:kern w:val="0"/>
                <w:sz w:val="28"/>
                <w:szCs w:val="28"/>
                <w:lang w:val="uk-UA"/>
                <w14:ligatures w14:val="none"/>
              </w:rPr>
            </w:pPr>
          </w:p>
        </w:tc>
      </w:tr>
      <w:tr w:rsidR="003F72FE" w:rsidRPr="001827D2" w:rsidTr="00785B3A">
        <w:tc>
          <w:tcPr>
            <w:tcW w:w="8755" w:type="dxa"/>
          </w:tcPr>
          <w:p w:rsidR="003F72FE" w:rsidRPr="001827D2" w:rsidRDefault="003F72FE" w:rsidP="00785B3A">
            <w:pPr>
              <w:tabs>
                <w:tab w:val="left" w:leader="dot" w:pos="2835"/>
                <w:tab w:val="left" w:leader="dot" w:pos="9639"/>
              </w:tabs>
              <w:spacing w:after="0" w:line="240" w:lineRule="auto"/>
              <w:jc w:val="both"/>
              <w:rPr>
                <w:rFonts w:ascii="Times New Roman" w:eastAsia="Times New Roman" w:hAnsi="Times New Roman" w:cs="Times New Roman"/>
                <w:b/>
                <w:kern w:val="0"/>
                <w:sz w:val="28"/>
                <w:szCs w:val="28"/>
                <w:lang w:val="uk-UA"/>
                <w14:ligatures w14:val="none"/>
              </w:rPr>
            </w:pPr>
            <w:r w:rsidRPr="001827D2">
              <w:rPr>
                <w:rFonts w:ascii="Times New Roman" w:eastAsia="Times New Roman" w:hAnsi="Times New Roman" w:cs="Times New Roman"/>
                <w:kern w:val="0"/>
                <w:sz w:val="28"/>
                <w:szCs w:val="28"/>
                <w:lang w:val="uk-UA"/>
                <w14:ligatures w14:val="none"/>
              </w:rPr>
              <w:t>1.1. Особливості та показники розвитку мовлення дітей раннього віку…</w:t>
            </w:r>
          </w:p>
        </w:tc>
        <w:tc>
          <w:tcPr>
            <w:tcW w:w="816" w:type="dxa"/>
            <w:vAlign w:val="center"/>
          </w:tcPr>
          <w:p w:rsidR="003F72FE" w:rsidRPr="001827D2" w:rsidRDefault="003F72FE" w:rsidP="00785B3A">
            <w:pPr>
              <w:spacing w:after="0" w:line="240" w:lineRule="auto"/>
              <w:jc w:val="center"/>
              <w:rPr>
                <w:rFonts w:ascii="Times New Roman" w:eastAsia="Times New Roman" w:hAnsi="Times New Roman" w:cs="Times New Roman"/>
                <w:b/>
                <w:kern w:val="0"/>
                <w:sz w:val="28"/>
                <w:szCs w:val="28"/>
                <w:lang w:val="uk-UA"/>
                <w14:ligatures w14:val="none"/>
              </w:rPr>
            </w:pPr>
            <w:r w:rsidRPr="001827D2">
              <w:rPr>
                <w:rFonts w:ascii="Times New Roman" w:eastAsia="Times New Roman" w:hAnsi="Times New Roman" w:cs="Times New Roman"/>
                <w:b/>
                <w:kern w:val="0"/>
                <w:sz w:val="28"/>
                <w:szCs w:val="28"/>
                <w:lang w:val="uk-UA"/>
                <w14:ligatures w14:val="none"/>
              </w:rPr>
              <w:t>6</w:t>
            </w:r>
          </w:p>
        </w:tc>
      </w:tr>
      <w:tr w:rsidR="003F72FE" w:rsidRPr="001827D2" w:rsidTr="00785B3A">
        <w:tc>
          <w:tcPr>
            <w:tcW w:w="8755" w:type="dxa"/>
          </w:tcPr>
          <w:p w:rsidR="003F72FE" w:rsidRPr="001827D2" w:rsidRDefault="003F72FE" w:rsidP="00785B3A">
            <w:pPr>
              <w:spacing w:after="0" w:line="240" w:lineRule="auto"/>
              <w:jc w:val="both"/>
              <w:rPr>
                <w:rFonts w:ascii="Times New Roman" w:eastAsia="Times New Roman" w:hAnsi="Times New Roman" w:cs="Times New Roman"/>
                <w:b/>
                <w:kern w:val="0"/>
                <w:sz w:val="28"/>
                <w:szCs w:val="28"/>
                <w:lang w:val="uk-UA"/>
                <w14:ligatures w14:val="none"/>
              </w:rPr>
            </w:pPr>
            <w:r w:rsidRPr="001827D2">
              <w:rPr>
                <w:rFonts w:ascii="Times New Roman" w:eastAsia="Times New Roman" w:hAnsi="Times New Roman" w:cs="Times New Roman"/>
                <w:kern w:val="0"/>
                <w:sz w:val="28"/>
                <w:szCs w:val="28"/>
                <w:lang w:val="uk-UA"/>
                <w14:ligatures w14:val="none"/>
              </w:rPr>
              <w:t>1.2. Затримки мовленнєвого розвитку як логопедична проблема….…….</w:t>
            </w:r>
          </w:p>
        </w:tc>
        <w:tc>
          <w:tcPr>
            <w:tcW w:w="816" w:type="dxa"/>
            <w:vAlign w:val="center"/>
          </w:tcPr>
          <w:p w:rsidR="003F72FE" w:rsidRPr="001827D2" w:rsidRDefault="003F72FE" w:rsidP="00785B3A">
            <w:pPr>
              <w:spacing w:after="0" w:line="240" w:lineRule="auto"/>
              <w:jc w:val="center"/>
              <w:rPr>
                <w:rFonts w:ascii="Times New Roman" w:eastAsia="Times New Roman" w:hAnsi="Times New Roman" w:cs="Times New Roman"/>
                <w:b/>
                <w:kern w:val="0"/>
                <w:sz w:val="28"/>
                <w:szCs w:val="28"/>
                <w:lang w:val="uk-UA"/>
                <w14:ligatures w14:val="none"/>
              </w:rPr>
            </w:pPr>
            <w:r w:rsidRPr="001827D2">
              <w:rPr>
                <w:rFonts w:ascii="Times New Roman" w:eastAsia="Times New Roman" w:hAnsi="Times New Roman" w:cs="Times New Roman"/>
                <w:b/>
                <w:kern w:val="0"/>
                <w:sz w:val="28"/>
                <w:szCs w:val="28"/>
                <w:lang w:val="uk-UA"/>
                <w14:ligatures w14:val="none"/>
              </w:rPr>
              <w:t>10</w:t>
            </w:r>
          </w:p>
        </w:tc>
      </w:tr>
      <w:tr w:rsidR="003F72FE" w:rsidRPr="001827D2" w:rsidTr="00785B3A">
        <w:tc>
          <w:tcPr>
            <w:tcW w:w="8755" w:type="dxa"/>
          </w:tcPr>
          <w:p w:rsidR="003F72FE" w:rsidRPr="001827D2" w:rsidRDefault="003F72FE" w:rsidP="00785B3A">
            <w:pPr>
              <w:spacing w:after="0" w:line="240" w:lineRule="auto"/>
              <w:jc w:val="both"/>
              <w:rPr>
                <w:rFonts w:ascii="Times New Roman" w:eastAsia="Times New Roman" w:hAnsi="Times New Roman" w:cs="Times New Roman"/>
                <w:b/>
                <w:kern w:val="0"/>
                <w:sz w:val="28"/>
                <w:szCs w:val="28"/>
                <w:lang w:val="uk-UA"/>
                <w14:ligatures w14:val="none"/>
              </w:rPr>
            </w:pPr>
            <w:r w:rsidRPr="001827D2">
              <w:rPr>
                <w:rFonts w:ascii="Times New Roman" w:eastAsia="Times New Roman" w:hAnsi="Times New Roman" w:cs="Times New Roman"/>
                <w:kern w:val="0"/>
                <w:sz w:val="28"/>
                <w:szCs w:val="28"/>
                <w:lang w:val="uk-UA"/>
                <w14:ligatures w14:val="none"/>
              </w:rPr>
              <w:t>1.3.</w:t>
            </w:r>
            <w:r w:rsidRPr="001827D2">
              <w:rPr>
                <w:rFonts w:ascii="Times New Roman" w:eastAsia="Times New Roman" w:hAnsi="Times New Roman" w:cs="Times New Roman"/>
                <w:b/>
                <w:kern w:val="0"/>
                <w:sz w:val="28"/>
                <w:szCs w:val="28"/>
                <w:lang w:val="uk-UA"/>
                <w14:ligatures w14:val="none"/>
              </w:rPr>
              <w:t xml:space="preserve"> </w:t>
            </w:r>
            <w:r w:rsidRPr="001827D2">
              <w:rPr>
                <w:rFonts w:ascii="Times New Roman" w:eastAsia="Times New Roman" w:hAnsi="Times New Roman" w:cs="Times New Roman"/>
                <w:kern w:val="0"/>
                <w:sz w:val="28"/>
                <w:szCs w:val="28"/>
                <w:lang w:val="uk-UA"/>
                <w14:ligatures w14:val="none"/>
              </w:rPr>
              <w:t>Характерні ознаки затримки мовленнєвого розвитку у дітей раннього віку………………………………………………………………..</w:t>
            </w:r>
          </w:p>
        </w:tc>
        <w:tc>
          <w:tcPr>
            <w:tcW w:w="816" w:type="dxa"/>
            <w:vAlign w:val="center"/>
          </w:tcPr>
          <w:p w:rsidR="003F72FE" w:rsidRPr="001827D2" w:rsidRDefault="003F72FE" w:rsidP="00785B3A">
            <w:pPr>
              <w:spacing w:after="0" w:line="240" w:lineRule="auto"/>
              <w:jc w:val="center"/>
              <w:rPr>
                <w:rFonts w:ascii="Times New Roman" w:eastAsia="Times New Roman" w:hAnsi="Times New Roman" w:cs="Times New Roman"/>
                <w:b/>
                <w:kern w:val="0"/>
                <w:sz w:val="28"/>
                <w:szCs w:val="28"/>
                <w:lang w:val="uk-UA"/>
                <w14:ligatures w14:val="none"/>
              </w:rPr>
            </w:pPr>
          </w:p>
          <w:p w:rsidR="003F72FE" w:rsidRPr="001827D2" w:rsidRDefault="003F72FE" w:rsidP="00785B3A">
            <w:pPr>
              <w:spacing w:after="0" w:line="240" w:lineRule="auto"/>
              <w:jc w:val="center"/>
              <w:rPr>
                <w:rFonts w:ascii="Times New Roman" w:eastAsia="Times New Roman" w:hAnsi="Times New Roman" w:cs="Times New Roman"/>
                <w:b/>
                <w:kern w:val="0"/>
                <w:sz w:val="28"/>
                <w:szCs w:val="28"/>
                <w:lang w:val="uk-UA"/>
                <w14:ligatures w14:val="none"/>
              </w:rPr>
            </w:pPr>
            <w:r w:rsidRPr="001827D2">
              <w:rPr>
                <w:rFonts w:ascii="Times New Roman" w:eastAsia="Times New Roman" w:hAnsi="Times New Roman" w:cs="Times New Roman"/>
                <w:b/>
                <w:kern w:val="0"/>
                <w:sz w:val="28"/>
                <w:szCs w:val="28"/>
                <w:lang w:val="uk-UA"/>
                <w14:ligatures w14:val="none"/>
              </w:rPr>
              <w:t>13</w:t>
            </w:r>
          </w:p>
        </w:tc>
      </w:tr>
      <w:tr w:rsidR="003F72FE" w:rsidRPr="001827D2" w:rsidTr="00785B3A">
        <w:tc>
          <w:tcPr>
            <w:tcW w:w="8755" w:type="dxa"/>
          </w:tcPr>
          <w:p w:rsidR="003F72FE" w:rsidRPr="001827D2" w:rsidRDefault="003F72FE" w:rsidP="00785B3A">
            <w:pPr>
              <w:spacing w:after="0" w:line="240" w:lineRule="auto"/>
              <w:jc w:val="both"/>
              <w:rPr>
                <w:rFonts w:ascii="Times New Roman" w:eastAsia="Times New Roman" w:hAnsi="Times New Roman" w:cs="Times New Roman"/>
                <w:kern w:val="0"/>
                <w:sz w:val="28"/>
                <w:szCs w:val="28"/>
                <w:lang w:val="uk-UA"/>
                <w14:ligatures w14:val="none"/>
              </w:rPr>
            </w:pPr>
            <w:r w:rsidRPr="001827D2">
              <w:rPr>
                <w:rFonts w:ascii="Times New Roman" w:eastAsia="Times New Roman" w:hAnsi="Times New Roman" w:cs="Times New Roman"/>
                <w:kern w:val="0"/>
                <w:sz w:val="28"/>
                <w:szCs w:val="28"/>
                <w:lang w:val="uk-UA"/>
                <w14:ligatures w14:val="none"/>
              </w:rPr>
              <w:t>Висновки до розділу 1……………………………………………………...</w:t>
            </w:r>
          </w:p>
        </w:tc>
        <w:tc>
          <w:tcPr>
            <w:tcW w:w="816" w:type="dxa"/>
            <w:vAlign w:val="center"/>
          </w:tcPr>
          <w:p w:rsidR="003F72FE" w:rsidRPr="001827D2" w:rsidRDefault="003F72FE" w:rsidP="00785B3A">
            <w:pPr>
              <w:spacing w:after="0" w:line="240" w:lineRule="auto"/>
              <w:jc w:val="center"/>
              <w:rPr>
                <w:rFonts w:ascii="Times New Roman" w:eastAsia="Times New Roman" w:hAnsi="Times New Roman" w:cs="Times New Roman"/>
                <w:b/>
                <w:kern w:val="0"/>
                <w:sz w:val="28"/>
                <w:szCs w:val="28"/>
                <w:lang w:val="uk-UA"/>
                <w14:ligatures w14:val="none"/>
              </w:rPr>
            </w:pPr>
            <w:r w:rsidRPr="001827D2">
              <w:rPr>
                <w:rFonts w:ascii="Times New Roman" w:eastAsia="Times New Roman" w:hAnsi="Times New Roman" w:cs="Times New Roman"/>
                <w:b/>
                <w:kern w:val="0"/>
                <w:sz w:val="28"/>
                <w:szCs w:val="28"/>
                <w:lang w:val="uk-UA"/>
                <w14:ligatures w14:val="none"/>
              </w:rPr>
              <w:t>16</w:t>
            </w:r>
          </w:p>
        </w:tc>
      </w:tr>
      <w:tr w:rsidR="003F72FE" w:rsidRPr="001827D2" w:rsidTr="00785B3A">
        <w:tc>
          <w:tcPr>
            <w:tcW w:w="8755" w:type="dxa"/>
          </w:tcPr>
          <w:p w:rsidR="003F72FE" w:rsidRPr="001827D2" w:rsidRDefault="003F72FE" w:rsidP="00785B3A">
            <w:pPr>
              <w:spacing w:after="0" w:line="240" w:lineRule="auto"/>
              <w:jc w:val="both"/>
              <w:rPr>
                <w:rFonts w:ascii="Times New Roman" w:eastAsia="Times New Roman" w:hAnsi="Times New Roman" w:cs="Times New Roman"/>
                <w:b/>
                <w:kern w:val="0"/>
                <w:sz w:val="28"/>
                <w:szCs w:val="28"/>
                <w:lang w:val="uk-UA"/>
                <w14:ligatures w14:val="none"/>
              </w:rPr>
            </w:pPr>
            <w:r w:rsidRPr="001827D2">
              <w:rPr>
                <w:rFonts w:ascii="Times New Roman" w:eastAsia="Times New Roman" w:hAnsi="Times New Roman" w:cs="Times New Roman"/>
                <w:b/>
                <w:kern w:val="0"/>
                <w:sz w:val="28"/>
                <w:szCs w:val="28"/>
                <w:lang w:val="uk-UA"/>
                <w14:ligatures w14:val="none"/>
              </w:rPr>
              <w:t>РОЗДІЛ 2. МЕТОДИЧНІ ЗАСАДИ НАДАННЯ ЛОГОПЕДИЧНОЇ ДОПОМОГИ ДІТЯМ ІЗ ЗАТРИМКОЮ МОВЛЕННЄВОГО РОЗВИТКУ</w:t>
            </w:r>
          </w:p>
        </w:tc>
        <w:tc>
          <w:tcPr>
            <w:tcW w:w="816" w:type="dxa"/>
            <w:vAlign w:val="center"/>
          </w:tcPr>
          <w:p w:rsidR="003F72FE" w:rsidRPr="001827D2" w:rsidRDefault="003F72FE" w:rsidP="00785B3A">
            <w:pPr>
              <w:spacing w:after="0" w:line="240" w:lineRule="auto"/>
              <w:jc w:val="center"/>
              <w:rPr>
                <w:rFonts w:ascii="Times New Roman" w:eastAsia="Times New Roman" w:hAnsi="Times New Roman" w:cs="Times New Roman"/>
                <w:b/>
                <w:kern w:val="0"/>
                <w:sz w:val="28"/>
                <w:szCs w:val="28"/>
                <w:lang w:val="uk-UA"/>
                <w14:ligatures w14:val="none"/>
              </w:rPr>
            </w:pPr>
          </w:p>
        </w:tc>
      </w:tr>
      <w:tr w:rsidR="003F72FE" w:rsidRPr="001827D2" w:rsidTr="00785B3A">
        <w:tc>
          <w:tcPr>
            <w:tcW w:w="8755" w:type="dxa"/>
          </w:tcPr>
          <w:p w:rsidR="003F72FE" w:rsidRPr="001827D2" w:rsidRDefault="003F72FE" w:rsidP="00785B3A">
            <w:pPr>
              <w:spacing w:after="0" w:line="240" w:lineRule="auto"/>
              <w:jc w:val="both"/>
              <w:rPr>
                <w:rFonts w:ascii="Times New Roman" w:eastAsia="Times New Roman" w:hAnsi="Times New Roman" w:cs="Times New Roman"/>
                <w:kern w:val="0"/>
                <w:sz w:val="28"/>
                <w:szCs w:val="28"/>
                <w:lang w:val="uk-UA"/>
                <w14:ligatures w14:val="none"/>
              </w:rPr>
            </w:pPr>
            <w:r w:rsidRPr="001827D2">
              <w:rPr>
                <w:rFonts w:ascii="Times New Roman" w:eastAsia="Times New Roman" w:hAnsi="Times New Roman" w:cs="Times New Roman"/>
                <w:kern w:val="0"/>
                <w:sz w:val="28"/>
                <w:szCs w:val="28"/>
                <w:lang w:val="uk-UA"/>
                <w14:ligatures w14:val="none"/>
              </w:rPr>
              <w:t>2.1. Зміст логопедичної допомоги дітям раннього віку із затримкою мовленнєвого розвитку…………………………………………………..…</w:t>
            </w:r>
          </w:p>
        </w:tc>
        <w:tc>
          <w:tcPr>
            <w:tcW w:w="816" w:type="dxa"/>
            <w:vAlign w:val="center"/>
          </w:tcPr>
          <w:p w:rsidR="003F72FE" w:rsidRPr="001827D2" w:rsidRDefault="003F72FE" w:rsidP="00785B3A">
            <w:pPr>
              <w:spacing w:after="0" w:line="240" w:lineRule="auto"/>
              <w:jc w:val="center"/>
              <w:rPr>
                <w:rFonts w:ascii="Times New Roman" w:eastAsia="Times New Roman" w:hAnsi="Times New Roman" w:cs="Times New Roman"/>
                <w:b/>
                <w:kern w:val="0"/>
                <w:sz w:val="28"/>
                <w:szCs w:val="28"/>
                <w:lang w:val="uk-UA"/>
                <w14:ligatures w14:val="none"/>
              </w:rPr>
            </w:pPr>
          </w:p>
          <w:p w:rsidR="003F72FE" w:rsidRPr="001827D2" w:rsidRDefault="003F72FE" w:rsidP="00785B3A">
            <w:pPr>
              <w:spacing w:after="0" w:line="240" w:lineRule="auto"/>
              <w:jc w:val="center"/>
              <w:rPr>
                <w:rFonts w:ascii="Times New Roman" w:eastAsia="Times New Roman" w:hAnsi="Times New Roman" w:cs="Times New Roman"/>
                <w:b/>
                <w:kern w:val="0"/>
                <w:sz w:val="28"/>
                <w:szCs w:val="28"/>
                <w:lang w:val="uk-UA"/>
                <w14:ligatures w14:val="none"/>
              </w:rPr>
            </w:pPr>
            <w:r w:rsidRPr="001827D2">
              <w:rPr>
                <w:rFonts w:ascii="Times New Roman" w:eastAsia="Times New Roman" w:hAnsi="Times New Roman" w:cs="Times New Roman"/>
                <w:b/>
                <w:kern w:val="0"/>
                <w:sz w:val="28"/>
                <w:szCs w:val="28"/>
                <w:lang w:val="uk-UA"/>
                <w14:ligatures w14:val="none"/>
              </w:rPr>
              <w:t>19</w:t>
            </w:r>
          </w:p>
        </w:tc>
      </w:tr>
      <w:tr w:rsidR="003F72FE" w:rsidRPr="001827D2" w:rsidTr="00785B3A">
        <w:tc>
          <w:tcPr>
            <w:tcW w:w="8755" w:type="dxa"/>
          </w:tcPr>
          <w:p w:rsidR="003F72FE" w:rsidRPr="001827D2" w:rsidRDefault="003F72FE" w:rsidP="00785B3A">
            <w:pPr>
              <w:spacing w:after="0" w:line="240" w:lineRule="auto"/>
              <w:jc w:val="both"/>
              <w:rPr>
                <w:rFonts w:ascii="Times New Roman" w:eastAsia="Times New Roman" w:hAnsi="Times New Roman" w:cs="Times New Roman"/>
                <w:kern w:val="0"/>
                <w:sz w:val="28"/>
                <w:szCs w:val="28"/>
                <w:lang w:val="uk-UA"/>
                <w14:ligatures w14:val="none"/>
              </w:rPr>
            </w:pPr>
            <w:r w:rsidRPr="001827D2">
              <w:rPr>
                <w:rFonts w:ascii="Times New Roman" w:eastAsia="Times New Roman" w:hAnsi="Times New Roman" w:cs="Times New Roman"/>
                <w:kern w:val="0"/>
                <w:sz w:val="28"/>
                <w:szCs w:val="28"/>
                <w:lang w:val="uk-UA"/>
                <w14:ligatures w14:val="none"/>
              </w:rPr>
              <w:t>2.2. Роль ігрових методів і прийомів у побудові логопедичної роботи з дітьми раннього віку з порушеннями мовлення…………………….…....</w:t>
            </w:r>
          </w:p>
        </w:tc>
        <w:tc>
          <w:tcPr>
            <w:tcW w:w="816" w:type="dxa"/>
            <w:vAlign w:val="center"/>
          </w:tcPr>
          <w:p w:rsidR="003F72FE" w:rsidRPr="001827D2" w:rsidRDefault="003F72FE" w:rsidP="00785B3A">
            <w:pPr>
              <w:spacing w:after="0" w:line="240" w:lineRule="auto"/>
              <w:jc w:val="center"/>
              <w:rPr>
                <w:rFonts w:ascii="Times New Roman" w:eastAsia="Times New Roman" w:hAnsi="Times New Roman" w:cs="Times New Roman"/>
                <w:b/>
                <w:kern w:val="0"/>
                <w:sz w:val="28"/>
                <w:szCs w:val="28"/>
                <w:lang w:val="uk-UA"/>
                <w14:ligatures w14:val="none"/>
              </w:rPr>
            </w:pPr>
          </w:p>
          <w:p w:rsidR="003F72FE" w:rsidRPr="001827D2" w:rsidRDefault="003F72FE" w:rsidP="00785B3A">
            <w:pPr>
              <w:spacing w:after="0" w:line="240" w:lineRule="auto"/>
              <w:jc w:val="center"/>
              <w:rPr>
                <w:rFonts w:ascii="Times New Roman" w:eastAsia="Times New Roman" w:hAnsi="Times New Roman" w:cs="Times New Roman"/>
                <w:b/>
                <w:kern w:val="0"/>
                <w:sz w:val="28"/>
                <w:szCs w:val="28"/>
                <w:lang w:val="uk-UA"/>
                <w14:ligatures w14:val="none"/>
              </w:rPr>
            </w:pPr>
            <w:r w:rsidRPr="001827D2">
              <w:rPr>
                <w:rFonts w:ascii="Times New Roman" w:eastAsia="Times New Roman" w:hAnsi="Times New Roman" w:cs="Times New Roman"/>
                <w:b/>
                <w:kern w:val="0"/>
                <w:sz w:val="28"/>
                <w:szCs w:val="28"/>
                <w:lang w:val="uk-UA"/>
                <w14:ligatures w14:val="none"/>
              </w:rPr>
              <w:t>23</w:t>
            </w:r>
          </w:p>
        </w:tc>
      </w:tr>
      <w:tr w:rsidR="003F72FE" w:rsidRPr="001827D2" w:rsidTr="00785B3A">
        <w:tc>
          <w:tcPr>
            <w:tcW w:w="8755" w:type="dxa"/>
          </w:tcPr>
          <w:p w:rsidR="003F72FE" w:rsidRPr="001827D2" w:rsidRDefault="003F72FE" w:rsidP="00785B3A">
            <w:pPr>
              <w:spacing w:after="0" w:line="240" w:lineRule="auto"/>
              <w:jc w:val="both"/>
              <w:rPr>
                <w:rFonts w:ascii="Times New Roman" w:eastAsia="Times New Roman" w:hAnsi="Times New Roman" w:cs="Times New Roman"/>
                <w:kern w:val="0"/>
                <w:sz w:val="28"/>
                <w:szCs w:val="28"/>
                <w:lang w:val="uk-UA"/>
                <w14:ligatures w14:val="none"/>
              </w:rPr>
            </w:pPr>
            <w:r w:rsidRPr="001827D2">
              <w:rPr>
                <w:rFonts w:ascii="Times New Roman" w:eastAsia="Times New Roman" w:hAnsi="Times New Roman" w:cs="Times New Roman"/>
                <w:kern w:val="0"/>
                <w:sz w:val="28"/>
                <w:szCs w:val="28"/>
                <w:lang w:val="uk-UA"/>
                <w14:ligatures w14:val="none"/>
              </w:rPr>
              <w:t>2.3. Особливості діагностування рівня розвитку мовлення дітей раннього віку  із затримкою мовленнєвого розвитку…………………..…</w:t>
            </w:r>
          </w:p>
        </w:tc>
        <w:tc>
          <w:tcPr>
            <w:tcW w:w="816" w:type="dxa"/>
            <w:vAlign w:val="center"/>
          </w:tcPr>
          <w:p w:rsidR="003F72FE" w:rsidRPr="001827D2" w:rsidRDefault="003F72FE" w:rsidP="00785B3A">
            <w:pPr>
              <w:spacing w:after="0" w:line="240" w:lineRule="auto"/>
              <w:jc w:val="center"/>
              <w:rPr>
                <w:rFonts w:ascii="Times New Roman" w:eastAsia="Times New Roman" w:hAnsi="Times New Roman" w:cs="Times New Roman"/>
                <w:b/>
                <w:kern w:val="0"/>
                <w:sz w:val="28"/>
                <w:szCs w:val="28"/>
                <w:lang w:val="uk-UA"/>
                <w14:ligatures w14:val="none"/>
              </w:rPr>
            </w:pPr>
          </w:p>
          <w:p w:rsidR="003F72FE" w:rsidRPr="001827D2" w:rsidRDefault="003F72FE" w:rsidP="00785B3A">
            <w:pPr>
              <w:spacing w:after="0" w:line="240" w:lineRule="auto"/>
              <w:jc w:val="center"/>
              <w:rPr>
                <w:rFonts w:ascii="Times New Roman" w:eastAsia="Times New Roman" w:hAnsi="Times New Roman" w:cs="Times New Roman"/>
                <w:b/>
                <w:kern w:val="0"/>
                <w:sz w:val="28"/>
                <w:szCs w:val="28"/>
                <w:lang w:val="uk-UA"/>
                <w14:ligatures w14:val="none"/>
              </w:rPr>
            </w:pPr>
            <w:r w:rsidRPr="001827D2">
              <w:rPr>
                <w:rFonts w:ascii="Times New Roman" w:eastAsia="Times New Roman" w:hAnsi="Times New Roman" w:cs="Times New Roman"/>
                <w:b/>
                <w:kern w:val="0"/>
                <w:sz w:val="28"/>
                <w:szCs w:val="28"/>
                <w:lang w:val="uk-UA"/>
                <w14:ligatures w14:val="none"/>
              </w:rPr>
              <w:t>28</w:t>
            </w:r>
          </w:p>
        </w:tc>
      </w:tr>
      <w:tr w:rsidR="003F72FE" w:rsidRPr="001827D2" w:rsidTr="00785B3A">
        <w:tc>
          <w:tcPr>
            <w:tcW w:w="8755" w:type="dxa"/>
          </w:tcPr>
          <w:p w:rsidR="003F72FE" w:rsidRPr="001827D2" w:rsidRDefault="003F72FE" w:rsidP="00785B3A">
            <w:pPr>
              <w:spacing w:after="0" w:line="240" w:lineRule="auto"/>
              <w:jc w:val="both"/>
              <w:rPr>
                <w:rFonts w:ascii="Times New Roman" w:eastAsia="Times New Roman" w:hAnsi="Times New Roman" w:cs="Times New Roman"/>
                <w:kern w:val="0"/>
                <w:sz w:val="28"/>
                <w:szCs w:val="28"/>
                <w:lang w:val="uk-UA"/>
                <w14:ligatures w14:val="none"/>
              </w:rPr>
            </w:pPr>
            <w:r w:rsidRPr="001827D2">
              <w:rPr>
                <w:rFonts w:ascii="Times New Roman" w:eastAsia="Times New Roman" w:hAnsi="Times New Roman" w:cs="Times New Roman"/>
                <w:kern w:val="0"/>
                <w:sz w:val="28"/>
                <w:szCs w:val="28"/>
                <w:lang w:val="uk-UA"/>
                <w14:ligatures w14:val="none"/>
              </w:rPr>
              <w:t>Висновки до розділу 2…………………………………………………...…</w:t>
            </w:r>
          </w:p>
        </w:tc>
        <w:tc>
          <w:tcPr>
            <w:tcW w:w="816" w:type="dxa"/>
            <w:vAlign w:val="center"/>
          </w:tcPr>
          <w:p w:rsidR="003F72FE" w:rsidRPr="001827D2" w:rsidRDefault="003F72FE" w:rsidP="00785B3A">
            <w:pPr>
              <w:spacing w:after="0" w:line="240" w:lineRule="auto"/>
              <w:jc w:val="center"/>
              <w:rPr>
                <w:rFonts w:ascii="Times New Roman" w:eastAsia="Times New Roman" w:hAnsi="Times New Roman" w:cs="Times New Roman"/>
                <w:b/>
                <w:kern w:val="0"/>
                <w:sz w:val="28"/>
                <w:szCs w:val="28"/>
                <w:lang w:val="uk-UA"/>
                <w14:ligatures w14:val="none"/>
              </w:rPr>
            </w:pPr>
            <w:r w:rsidRPr="001827D2">
              <w:rPr>
                <w:rFonts w:ascii="Times New Roman" w:eastAsia="Times New Roman" w:hAnsi="Times New Roman" w:cs="Times New Roman"/>
                <w:b/>
                <w:kern w:val="0"/>
                <w:sz w:val="28"/>
                <w:szCs w:val="28"/>
                <w:lang w:val="uk-UA"/>
                <w14:ligatures w14:val="none"/>
              </w:rPr>
              <w:t>33</w:t>
            </w:r>
          </w:p>
        </w:tc>
      </w:tr>
      <w:tr w:rsidR="003F72FE" w:rsidRPr="001827D2" w:rsidTr="00785B3A">
        <w:tc>
          <w:tcPr>
            <w:tcW w:w="8755" w:type="dxa"/>
          </w:tcPr>
          <w:p w:rsidR="003F72FE" w:rsidRPr="001827D2" w:rsidRDefault="003F72FE" w:rsidP="00785B3A">
            <w:pPr>
              <w:spacing w:after="0" w:line="240" w:lineRule="auto"/>
              <w:jc w:val="both"/>
              <w:rPr>
                <w:rFonts w:ascii="Times New Roman" w:eastAsia="Times New Roman" w:hAnsi="Times New Roman" w:cs="Times New Roman"/>
                <w:b/>
                <w:kern w:val="0"/>
                <w:sz w:val="28"/>
                <w:szCs w:val="28"/>
                <w:lang w:val="uk-UA"/>
                <w14:ligatures w14:val="none"/>
              </w:rPr>
            </w:pPr>
            <w:r w:rsidRPr="001827D2">
              <w:rPr>
                <w:rFonts w:ascii="Times New Roman" w:eastAsia="Times New Roman" w:hAnsi="Times New Roman" w:cs="Times New Roman"/>
                <w:b/>
                <w:kern w:val="0"/>
                <w:sz w:val="28"/>
                <w:szCs w:val="28"/>
                <w:lang w:val="uk-UA"/>
                <w14:ligatures w14:val="none"/>
              </w:rPr>
              <w:t xml:space="preserve">РОЗДІЛ 3. ПРАКТИКА ОРГАНІЗАЦІЇ ЛОГОПЕДИЧНОЇ ДОПОМОГИ ДІТЯМ РАННЬОГО ВІКУ ІЗ ЗАТРИМКОЮ МОВЛЕННЄВОГО РОЗВИТКУ </w:t>
            </w:r>
          </w:p>
        </w:tc>
        <w:tc>
          <w:tcPr>
            <w:tcW w:w="816" w:type="dxa"/>
            <w:vAlign w:val="center"/>
          </w:tcPr>
          <w:p w:rsidR="003F72FE" w:rsidRPr="001827D2" w:rsidRDefault="003F72FE" w:rsidP="00785B3A">
            <w:pPr>
              <w:spacing w:after="0" w:line="240" w:lineRule="auto"/>
              <w:jc w:val="center"/>
              <w:rPr>
                <w:rFonts w:ascii="Times New Roman" w:eastAsia="Times New Roman" w:hAnsi="Times New Roman" w:cs="Times New Roman"/>
                <w:b/>
                <w:kern w:val="0"/>
                <w:sz w:val="28"/>
                <w:szCs w:val="28"/>
                <w:lang w:val="uk-UA"/>
                <w14:ligatures w14:val="none"/>
              </w:rPr>
            </w:pPr>
          </w:p>
        </w:tc>
      </w:tr>
      <w:tr w:rsidR="003F72FE" w:rsidRPr="001827D2" w:rsidTr="00785B3A">
        <w:tc>
          <w:tcPr>
            <w:tcW w:w="8755" w:type="dxa"/>
          </w:tcPr>
          <w:p w:rsidR="003F72FE" w:rsidRPr="001827D2" w:rsidRDefault="003F72FE" w:rsidP="00785B3A">
            <w:pPr>
              <w:spacing w:after="0" w:line="240" w:lineRule="auto"/>
              <w:jc w:val="both"/>
              <w:rPr>
                <w:rFonts w:ascii="Times New Roman" w:eastAsia="Times New Roman" w:hAnsi="Times New Roman" w:cs="Times New Roman"/>
                <w:kern w:val="0"/>
                <w:sz w:val="28"/>
                <w:szCs w:val="28"/>
                <w:lang w:val="uk-UA"/>
                <w14:ligatures w14:val="none"/>
              </w:rPr>
            </w:pPr>
            <w:r w:rsidRPr="001827D2">
              <w:rPr>
                <w:rFonts w:ascii="Times New Roman" w:eastAsia="Times New Roman" w:hAnsi="Times New Roman" w:cs="Times New Roman"/>
                <w:kern w:val="0"/>
                <w:sz w:val="28"/>
                <w:szCs w:val="28"/>
                <w:lang w:val="uk-UA"/>
                <w14:ligatures w14:val="none"/>
              </w:rPr>
              <w:t>3.1. Експериментальна програма організації логопедичної допомоги дітям раннього віку із затримкою мовленнєвого розвитку.…………….</w:t>
            </w:r>
          </w:p>
        </w:tc>
        <w:tc>
          <w:tcPr>
            <w:tcW w:w="816" w:type="dxa"/>
            <w:vAlign w:val="center"/>
          </w:tcPr>
          <w:p w:rsidR="003F72FE" w:rsidRPr="001827D2" w:rsidRDefault="003F72FE" w:rsidP="00785B3A">
            <w:pPr>
              <w:spacing w:after="0" w:line="240" w:lineRule="auto"/>
              <w:jc w:val="center"/>
              <w:rPr>
                <w:rFonts w:ascii="Times New Roman" w:eastAsia="Times New Roman" w:hAnsi="Times New Roman" w:cs="Times New Roman"/>
                <w:b/>
                <w:kern w:val="0"/>
                <w:sz w:val="28"/>
                <w:szCs w:val="28"/>
                <w:lang w:val="uk-UA"/>
                <w14:ligatures w14:val="none"/>
              </w:rPr>
            </w:pPr>
          </w:p>
          <w:p w:rsidR="003F72FE" w:rsidRPr="001827D2" w:rsidRDefault="003F72FE" w:rsidP="00785B3A">
            <w:pPr>
              <w:spacing w:after="0" w:line="240" w:lineRule="auto"/>
              <w:jc w:val="center"/>
              <w:rPr>
                <w:rFonts w:ascii="Times New Roman" w:eastAsia="Times New Roman" w:hAnsi="Times New Roman" w:cs="Times New Roman"/>
                <w:b/>
                <w:kern w:val="0"/>
                <w:sz w:val="28"/>
                <w:szCs w:val="28"/>
                <w:lang w:val="uk-UA"/>
                <w14:ligatures w14:val="none"/>
              </w:rPr>
            </w:pPr>
            <w:r w:rsidRPr="001827D2">
              <w:rPr>
                <w:rFonts w:ascii="Times New Roman" w:eastAsia="Times New Roman" w:hAnsi="Times New Roman" w:cs="Times New Roman"/>
                <w:b/>
                <w:kern w:val="0"/>
                <w:sz w:val="28"/>
                <w:szCs w:val="28"/>
                <w:lang w:val="uk-UA"/>
                <w14:ligatures w14:val="none"/>
              </w:rPr>
              <w:t>36</w:t>
            </w:r>
          </w:p>
        </w:tc>
      </w:tr>
      <w:tr w:rsidR="003F72FE" w:rsidRPr="001827D2" w:rsidTr="00785B3A">
        <w:tc>
          <w:tcPr>
            <w:tcW w:w="8755" w:type="dxa"/>
          </w:tcPr>
          <w:p w:rsidR="003F72FE" w:rsidRPr="001827D2" w:rsidRDefault="003F72FE" w:rsidP="00785B3A">
            <w:pPr>
              <w:spacing w:after="0" w:line="240" w:lineRule="auto"/>
              <w:jc w:val="both"/>
              <w:rPr>
                <w:rFonts w:ascii="Times New Roman" w:eastAsia="Times New Roman" w:hAnsi="Times New Roman" w:cs="Times New Roman"/>
                <w:kern w:val="0"/>
                <w:sz w:val="28"/>
                <w:szCs w:val="28"/>
                <w:lang w:val="uk-UA"/>
                <w14:ligatures w14:val="none"/>
              </w:rPr>
            </w:pPr>
            <w:r w:rsidRPr="001827D2">
              <w:rPr>
                <w:rFonts w:ascii="Times New Roman" w:eastAsia="Times New Roman" w:hAnsi="Times New Roman" w:cs="Times New Roman"/>
                <w:kern w:val="0"/>
                <w:sz w:val="28"/>
                <w:szCs w:val="28"/>
                <w:lang w:val="uk-UA"/>
                <w14:ligatures w14:val="none"/>
              </w:rPr>
              <w:t>3.2. Етапи педагогічного дослідження та інтерпретація результатів</w:t>
            </w:r>
          </w:p>
        </w:tc>
        <w:tc>
          <w:tcPr>
            <w:tcW w:w="816" w:type="dxa"/>
            <w:vAlign w:val="center"/>
          </w:tcPr>
          <w:p w:rsidR="003F72FE" w:rsidRPr="001827D2" w:rsidRDefault="003F72FE" w:rsidP="00785B3A">
            <w:pPr>
              <w:spacing w:after="0" w:line="240" w:lineRule="auto"/>
              <w:jc w:val="center"/>
              <w:rPr>
                <w:rFonts w:ascii="Times New Roman" w:eastAsia="Times New Roman" w:hAnsi="Times New Roman" w:cs="Times New Roman"/>
                <w:b/>
                <w:kern w:val="0"/>
                <w:sz w:val="28"/>
                <w:szCs w:val="28"/>
                <w:lang w:val="uk-UA"/>
                <w14:ligatures w14:val="none"/>
              </w:rPr>
            </w:pPr>
            <w:r w:rsidRPr="001827D2">
              <w:rPr>
                <w:rFonts w:ascii="Times New Roman" w:eastAsia="Times New Roman" w:hAnsi="Times New Roman" w:cs="Times New Roman"/>
                <w:b/>
                <w:kern w:val="0"/>
                <w:sz w:val="28"/>
                <w:szCs w:val="28"/>
                <w:lang w:val="uk-UA"/>
                <w14:ligatures w14:val="none"/>
              </w:rPr>
              <w:t>44</w:t>
            </w:r>
          </w:p>
        </w:tc>
      </w:tr>
      <w:tr w:rsidR="003F72FE" w:rsidRPr="001827D2" w:rsidTr="00785B3A">
        <w:tc>
          <w:tcPr>
            <w:tcW w:w="8755" w:type="dxa"/>
          </w:tcPr>
          <w:p w:rsidR="003F72FE" w:rsidRPr="001827D2" w:rsidRDefault="003F72FE" w:rsidP="00785B3A">
            <w:pPr>
              <w:spacing w:after="0" w:line="240" w:lineRule="auto"/>
              <w:jc w:val="both"/>
              <w:rPr>
                <w:rFonts w:ascii="Times New Roman" w:eastAsia="Times New Roman" w:hAnsi="Times New Roman" w:cs="Times New Roman"/>
                <w:kern w:val="0"/>
                <w:sz w:val="28"/>
                <w:szCs w:val="28"/>
                <w:lang w:val="uk-UA"/>
                <w14:ligatures w14:val="none"/>
              </w:rPr>
            </w:pPr>
            <w:r w:rsidRPr="001827D2">
              <w:rPr>
                <w:rFonts w:ascii="Times New Roman" w:eastAsia="Times New Roman" w:hAnsi="Times New Roman" w:cs="Times New Roman"/>
                <w:kern w:val="0"/>
                <w:sz w:val="28"/>
                <w:szCs w:val="28"/>
                <w:lang w:val="uk-UA"/>
                <w14:ligatures w14:val="none"/>
              </w:rPr>
              <w:t>Висновки до розділу 3…………………… ………………………………..</w:t>
            </w:r>
          </w:p>
        </w:tc>
        <w:tc>
          <w:tcPr>
            <w:tcW w:w="816" w:type="dxa"/>
            <w:vAlign w:val="center"/>
          </w:tcPr>
          <w:p w:rsidR="003F72FE" w:rsidRPr="001827D2" w:rsidRDefault="003F72FE" w:rsidP="00785B3A">
            <w:pPr>
              <w:spacing w:after="0" w:line="240" w:lineRule="auto"/>
              <w:jc w:val="center"/>
              <w:rPr>
                <w:rFonts w:ascii="Times New Roman" w:eastAsia="Times New Roman" w:hAnsi="Times New Roman" w:cs="Times New Roman"/>
                <w:b/>
                <w:kern w:val="0"/>
                <w:sz w:val="28"/>
                <w:szCs w:val="28"/>
                <w:lang w:val="uk-UA"/>
                <w14:ligatures w14:val="none"/>
              </w:rPr>
            </w:pPr>
            <w:r w:rsidRPr="001827D2">
              <w:rPr>
                <w:rFonts w:ascii="Times New Roman" w:eastAsia="Times New Roman" w:hAnsi="Times New Roman" w:cs="Times New Roman"/>
                <w:b/>
                <w:kern w:val="0"/>
                <w:sz w:val="28"/>
                <w:szCs w:val="28"/>
                <w:lang w:val="uk-UA"/>
                <w14:ligatures w14:val="none"/>
              </w:rPr>
              <w:t>53</w:t>
            </w:r>
          </w:p>
        </w:tc>
      </w:tr>
      <w:tr w:rsidR="003F72FE" w:rsidRPr="001827D2" w:rsidTr="00785B3A">
        <w:tc>
          <w:tcPr>
            <w:tcW w:w="8755" w:type="dxa"/>
          </w:tcPr>
          <w:p w:rsidR="003F72FE" w:rsidRPr="001827D2" w:rsidRDefault="003F72FE" w:rsidP="00785B3A">
            <w:pPr>
              <w:spacing w:after="0" w:line="240" w:lineRule="auto"/>
              <w:jc w:val="both"/>
              <w:rPr>
                <w:rFonts w:ascii="Times New Roman" w:eastAsia="Times New Roman" w:hAnsi="Times New Roman" w:cs="Times New Roman"/>
                <w:kern w:val="0"/>
                <w:sz w:val="28"/>
                <w:szCs w:val="28"/>
                <w:lang w:val="uk-UA"/>
                <w14:ligatures w14:val="none"/>
              </w:rPr>
            </w:pPr>
            <w:r w:rsidRPr="001827D2">
              <w:rPr>
                <w:rFonts w:ascii="Times New Roman" w:eastAsia="Times New Roman" w:hAnsi="Times New Roman" w:cs="Times New Roman"/>
                <w:b/>
                <w:kern w:val="0"/>
                <w:sz w:val="28"/>
                <w:szCs w:val="28"/>
                <w:lang w:val="uk-UA"/>
                <w14:ligatures w14:val="none"/>
              </w:rPr>
              <w:t>ВИСНОВКИ</w:t>
            </w:r>
            <w:r w:rsidRPr="001827D2">
              <w:rPr>
                <w:rFonts w:ascii="Times New Roman" w:eastAsia="Times New Roman" w:hAnsi="Times New Roman" w:cs="Times New Roman"/>
                <w:kern w:val="0"/>
                <w:sz w:val="28"/>
                <w:szCs w:val="28"/>
                <w:lang w:val="uk-UA"/>
                <w14:ligatures w14:val="none"/>
              </w:rPr>
              <w:t>………………………………………………………………..</w:t>
            </w:r>
          </w:p>
        </w:tc>
        <w:tc>
          <w:tcPr>
            <w:tcW w:w="816" w:type="dxa"/>
            <w:vAlign w:val="center"/>
          </w:tcPr>
          <w:p w:rsidR="003F72FE" w:rsidRPr="001827D2" w:rsidRDefault="003F72FE" w:rsidP="00785B3A">
            <w:pPr>
              <w:spacing w:after="0" w:line="240" w:lineRule="auto"/>
              <w:jc w:val="center"/>
              <w:rPr>
                <w:rFonts w:ascii="Times New Roman" w:eastAsia="Times New Roman" w:hAnsi="Times New Roman" w:cs="Times New Roman"/>
                <w:b/>
                <w:kern w:val="0"/>
                <w:sz w:val="28"/>
                <w:szCs w:val="28"/>
                <w:lang w:val="uk-UA"/>
                <w14:ligatures w14:val="none"/>
              </w:rPr>
            </w:pPr>
            <w:r w:rsidRPr="001827D2">
              <w:rPr>
                <w:rFonts w:ascii="Times New Roman" w:eastAsia="Times New Roman" w:hAnsi="Times New Roman" w:cs="Times New Roman"/>
                <w:b/>
                <w:kern w:val="0"/>
                <w:sz w:val="28"/>
                <w:szCs w:val="28"/>
                <w:lang w:val="uk-UA"/>
                <w14:ligatures w14:val="none"/>
              </w:rPr>
              <w:t>57</w:t>
            </w:r>
          </w:p>
        </w:tc>
      </w:tr>
      <w:tr w:rsidR="003F72FE" w:rsidRPr="001827D2" w:rsidTr="00785B3A">
        <w:tc>
          <w:tcPr>
            <w:tcW w:w="8755" w:type="dxa"/>
          </w:tcPr>
          <w:p w:rsidR="003F72FE" w:rsidRPr="001827D2" w:rsidRDefault="003F72FE" w:rsidP="00785B3A">
            <w:pPr>
              <w:spacing w:after="0" w:line="240" w:lineRule="auto"/>
              <w:jc w:val="both"/>
              <w:rPr>
                <w:rFonts w:ascii="Times New Roman" w:eastAsia="Times New Roman" w:hAnsi="Times New Roman" w:cs="Times New Roman"/>
                <w:kern w:val="0"/>
                <w:sz w:val="28"/>
                <w:szCs w:val="28"/>
                <w:lang w:val="uk-UA"/>
                <w14:ligatures w14:val="none"/>
              </w:rPr>
            </w:pPr>
            <w:r w:rsidRPr="001827D2">
              <w:rPr>
                <w:rFonts w:ascii="Times New Roman" w:eastAsia="Times New Roman" w:hAnsi="Times New Roman" w:cs="Times New Roman"/>
                <w:b/>
                <w:kern w:val="0"/>
                <w:sz w:val="28"/>
                <w:szCs w:val="28"/>
                <w:lang w:val="uk-UA"/>
                <w14:ligatures w14:val="none"/>
              </w:rPr>
              <w:t>СПИСОК ВИКОРИСТАНИХ ДЖЕРЕЛ</w:t>
            </w:r>
            <w:r w:rsidRPr="001827D2">
              <w:rPr>
                <w:rFonts w:ascii="Times New Roman" w:eastAsia="Times New Roman" w:hAnsi="Times New Roman" w:cs="Times New Roman"/>
                <w:kern w:val="0"/>
                <w:sz w:val="28"/>
                <w:szCs w:val="28"/>
                <w:lang w:val="uk-UA"/>
                <w14:ligatures w14:val="none"/>
              </w:rPr>
              <w:t>……………………………….</w:t>
            </w:r>
          </w:p>
        </w:tc>
        <w:tc>
          <w:tcPr>
            <w:tcW w:w="816" w:type="dxa"/>
            <w:vAlign w:val="center"/>
          </w:tcPr>
          <w:p w:rsidR="003F72FE" w:rsidRPr="001827D2" w:rsidRDefault="003F72FE" w:rsidP="00785B3A">
            <w:pPr>
              <w:spacing w:after="0" w:line="240" w:lineRule="auto"/>
              <w:jc w:val="center"/>
              <w:rPr>
                <w:rFonts w:ascii="Times New Roman" w:eastAsia="Times New Roman" w:hAnsi="Times New Roman" w:cs="Times New Roman"/>
                <w:b/>
                <w:kern w:val="0"/>
                <w:sz w:val="28"/>
                <w:szCs w:val="28"/>
                <w:lang w:val="uk-UA"/>
                <w14:ligatures w14:val="none"/>
              </w:rPr>
            </w:pPr>
            <w:r w:rsidRPr="001827D2">
              <w:rPr>
                <w:rFonts w:ascii="Times New Roman" w:eastAsia="Times New Roman" w:hAnsi="Times New Roman" w:cs="Times New Roman"/>
                <w:b/>
                <w:kern w:val="0"/>
                <w:sz w:val="28"/>
                <w:szCs w:val="28"/>
                <w:lang w:val="uk-UA"/>
                <w14:ligatures w14:val="none"/>
              </w:rPr>
              <w:t>60</w:t>
            </w:r>
          </w:p>
        </w:tc>
      </w:tr>
      <w:tr w:rsidR="003F72FE" w:rsidRPr="001827D2" w:rsidTr="00785B3A">
        <w:tc>
          <w:tcPr>
            <w:tcW w:w="8755" w:type="dxa"/>
          </w:tcPr>
          <w:p w:rsidR="003F72FE" w:rsidRPr="001827D2" w:rsidRDefault="003F72FE" w:rsidP="00785B3A">
            <w:pPr>
              <w:spacing w:after="0" w:line="240" w:lineRule="auto"/>
              <w:jc w:val="both"/>
              <w:rPr>
                <w:rFonts w:ascii="Times New Roman" w:eastAsia="Times New Roman" w:hAnsi="Times New Roman" w:cs="Times New Roman"/>
                <w:kern w:val="0"/>
                <w:sz w:val="28"/>
                <w:szCs w:val="28"/>
                <w:lang w:val="uk-UA"/>
                <w14:ligatures w14:val="none"/>
              </w:rPr>
            </w:pPr>
            <w:r w:rsidRPr="001827D2">
              <w:rPr>
                <w:rFonts w:ascii="Times New Roman" w:eastAsia="Times New Roman" w:hAnsi="Times New Roman" w:cs="Times New Roman"/>
                <w:b/>
                <w:kern w:val="0"/>
                <w:sz w:val="28"/>
                <w:szCs w:val="28"/>
                <w:lang w:val="uk-UA"/>
                <w14:ligatures w14:val="none"/>
              </w:rPr>
              <w:t>ДОДАТКИ</w:t>
            </w:r>
            <w:r w:rsidRPr="001827D2">
              <w:rPr>
                <w:rFonts w:ascii="Times New Roman" w:eastAsia="Times New Roman" w:hAnsi="Times New Roman" w:cs="Times New Roman"/>
                <w:kern w:val="0"/>
                <w:sz w:val="28"/>
                <w:szCs w:val="28"/>
                <w:lang w:val="uk-UA"/>
                <w14:ligatures w14:val="none"/>
              </w:rPr>
              <w:tab/>
              <w:t>………………………………………………………………….</w:t>
            </w:r>
          </w:p>
        </w:tc>
        <w:tc>
          <w:tcPr>
            <w:tcW w:w="816" w:type="dxa"/>
            <w:vAlign w:val="center"/>
          </w:tcPr>
          <w:p w:rsidR="003F72FE" w:rsidRPr="001827D2" w:rsidRDefault="003F72FE" w:rsidP="00785B3A">
            <w:pPr>
              <w:spacing w:after="0" w:line="240" w:lineRule="auto"/>
              <w:jc w:val="center"/>
              <w:rPr>
                <w:rFonts w:ascii="Times New Roman" w:eastAsia="Times New Roman" w:hAnsi="Times New Roman" w:cs="Times New Roman"/>
                <w:b/>
                <w:kern w:val="0"/>
                <w:sz w:val="28"/>
                <w:szCs w:val="28"/>
                <w:lang w:val="uk-UA"/>
                <w14:ligatures w14:val="none"/>
              </w:rPr>
            </w:pPr>
            <w:r w:rsidRPr="001827D2">
              <w:rPr>
                <w:rFonts w:ascii="Times New Roman" w:eastAsia="Times New Roman" w:hAnsi="Times New Roman" w:cs="Times New Roman"/>
                <w:b/>
                <w:kern w:val="0"/>
                <w:sz w:val="28"/>
                <w:szCs w:val="28"/>
                <w:lang w:val="uk-UA"/>
                <w14:ligatures w14:val="none"/>
              </w:rPr>
              <w:t>66</w:t>
            </w:r>
          </w:p>
        </w:tc>
      </w:tr>
    </w:tbl>
    <w:p w:rsidR="003F72FE" w:rsidRPr="001827D2" w:rsidRDefault="003F72FE" w:rsidP="003F72FE">
      <w:pPr>
        <w:rPr>
          <w:rFonts w:ascii="Times New Roman" w:eastAsia="Times New Roman" w:hAnsi="Times New Roman" w:cs="Times New Roman"/>
          <w:b/>
          <w:kern w:val="0"/>
          <w:sz w:val="28"/>
          <w:szCs w:val="28"/>
          <w:lang w:val="uk-UA"/>
          <w14:ligatures w14:val="none"/>
        </w:rPr>
      </w:pPr>
    </w:p>
    <w:p w:rsidR="003F72FE" w:rsidRPr="00C44141" w:rsidRDefault="003F72FE" w:rsidP="003F72FE">
      <w:pPr>
        <w:rPr>
          <w:lang w:val="ru-UA"/>
        </w:rPr>
      </w:pPr>
    </w:p>
    <w:p w:rsidR="00EE1FAA" w:rsidRDefault="00EE1FAA"/>
    <w:sectPr w:rsidR="00EE1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2FE"/>
    <w:rsid w:val="003F72FE"/>
    <w:rsid w:val="00A20410"/>
    <w:rsid w:val="00EE1FA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ECDB"/>
  <w15:chartTrackingRefBased/>
  <w15:docId w15:val="{73C8F30D-C14D-4ED8-B4ED-26BA2587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2FE"/>
    <w:rPr>
      <w:rFonts w:eastAsiaTheme="minorEastAsia"/>
      <w:kern w:val="2"/>
      <w:lang w:val="ru-RU"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Biblioteka</cp:lastModifiedBy>
  <cp:revision>2</cp:revision>
  <dcterms:created xsi:type="dcterms:W3CDTF">2025-02-06T11:52:00Z</dcterms:created>
  <dcterms:modified xsi:type="dcterms:W3CDTF">2025-02-06T12:00:00Z</dcterms:modified>
</cp:coreProperties>
</file>