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21" w:rsidRPr="00CD6897" w:rsidRDefault="007C4C21" w:rsidP="007C4C21">
      <w:pPr>
        <w:jc w:val="center"/>
        <w:outlineLvl w:val="0"/>
        <w:rPr>
          <w:rFonts w:eastAsia="Times New Roman"/>
          <w:lang w:eastAsia="ru-RU"/>
        </w:rPr>
      </w:pPr>
      <w:r w:rsidRPr="00CD6897">
        <w:rPr>
          <w:rFonts w:eastAsia="Times New Roman"/>
          <w:lang w:eastAsia="ru-RU"/>
        </w:rPr>
        <w:t>Міністерство освіти і науки  України</w:t>
      </w:r>
    </w:p>
    <w:p w:rsidR="007C4C21" w:rsidRPr="00CD6897" w:rsidRDefault="007C4C21" w:rsidP="007C4C21">
      <w:pPr>
        <w:jc w:val="center"/>
        <w:rPr>
          <w:rFonts w:eastAsia="Times New Roman"/>
          <w:lang w:eastAsia="ru-RU"/>
        </w:rPr>
      </w:pPr>
      <w:r w:rsidRPr="00CD6897">
        <w:rPr>
          <w:rFonts w:eastAsia="Times New Roman"/>
          <w:lang w:eastAsia="ru-RU"/>
        </w:rPr>
        <w:t xml:space="preserve">Департамент науки і освіти </w:t>
      </w:r>
    </w:p>
    <w:p w:rsidR="007C4C21" w:rsidRPr="00CD6897" w:rsidRDefault="007C4C21" w:rsidP="007C4C21">
      <w:pPr>
        <w:jc w:val="center"/>
        <w:outlineLvl w:val="0"/>
        <w:rPr>
          <w:rFonts w:eastAsia="Times New Roman"/>
          <w:lang w:eastAsia="ru-RU"/>
        </w:rPr>
      </w:pPr>
      <w:r w:rsidRPr="00CD6897">
        <w:rPr>
          <w:rFonts w:eastAsia="Times New Roman"/>
          <w:lang w:eastAsia="ru-RU"/>
        </w:rPr>
        <w:t>Харківської обласної державної (військової) адміністрації</w:t>
      </w:r>
    </w:p>
    <w:p w:rsidR="007C4C21" w:rsidRPr="00CD6897" w:rsidRDefault="007C4C21" w:rsidP="007C4C21">
      <w:pPr>
        <w:jc w:val="center"/>
        <w:rPr>
          <w:rFonts w:eastAsia="Times New Roman"/>
          <w:lang w:eastAsia="ru-RU"/>
        </w:rPr>
      </w:pPr>
      <w:r w:rsidRPr="00CD6897">
        <w:rPr>
          <w:rFonts w:eastAsia="Times New Roman"/>
          <w:lang w:eastAsia="ru-RU"/>
        </w:rPr>
        <w:t>Комунальний заклад</w:t>
      </w:r>
    </w:p>
    <w:p w:rsidR="007C4C21" w:rsidRPr="00CD6897" w:rsidRDefault="007C4C21" w:rsidP="007C4C21">
      <w:pPr>
        <w:jc w:val="center"/>
        <w:rPr>
          <w:rFonts w:eastAsia="Times New Roman"/>
          <w:lang w:eastAsia="ru-RU"/>
        </w:rPr>
      </w:pPr>
      <w:r w:rsidRPr="00CD6897">
        <w:rPr>
          <w:rFonts w:eastAsia="Times New Roman"/>
          <w:lang w:eastAsia="ru-RU"/>
        </w:rPr>
        <w:t xml:space="preserve">«Харківська гуманітарно-педагогічна академія» </w:t>
      </w:r>
    </w:p>
    <w:p w:rsidR="007C4C21" w:rsidRPr="00CD6897" w:rsidRDefault="007C4C21" w:rsidP="007C4C21">
      <w:pPr>
        <w:jc w:val="center"/>
        <w:rPr>
          <w:rFonts w:eastAsia="Times New Roman"/>
          <w:lang w:eastAsia="ru-RU"/>
        </w:rPr>
      </w:pPr>
      <w:r w:rsidRPr="00CD6897">
        <w:rPr>
          <w:rFonts w:eastAsia="Times New Roman"/>
          <w:lang w:eastAsia="ru-RU"/>
        </w:rPr>
        <w:t>Харківської обласної ради</w:t>
      </w:r>
    </w:p>
    <w:p w:rsidR="007C4C21" w:rsidRPr="00CD6897" w:rsidRDefault="007C4C21" w:rsidP="007C4C21">
      <w:pPr>
        <w:jc w:val="center"/>
        <w:rPr>
          <w:rFonts w:eastAsia="Times New Roman"/>
          <w:lang w:eastAsia="ru-RU"/>
        </w:rPr>
      </w:pPr>
    </w:p>
    <w:p w:rsidR="007C4C21" w:rsidRPr="00CD6897" w:rsidRDefault="007C4C21" w:rsidP="007C4C21">
      <w:pPr>
        <w:jc w:val="center"/>
        <w:rPr>
          <w:rFonts w:eastAsia="Times New Roman"/>
          <w:bCs/>
          <w:lang w:eastAsia="ru-RU"/>
        </w:rPr>
      </w:pPr>
      <w:r w:rsidRPr="00CD6897">
        <w:rPr>
          <w:rFonts w:eastAsia="Times New Roman"/>
          <w:lang w:eastAsia="ru-RU"/>
        </w:rPr>
        <w:t xml:space="preserve">Факультет </w:t>
      </w:r>
      <w:r w:rsidRPr="00CD6897">
        <w:rPr>
          <w:rFonts w:eastAsia="Times New Roman"/>
          <w:bCs/>
          <w:lang w:eastAsia="ru-RU"/>
        </w:rPr>
        <w:t>дошкільної і спеціальної освіти та історії</w:t>
      </w:r>
    </w:p>
    <w:p w:rsidR="007C4C21" w:rsidRPr="00CD6897" w:rsidRDefault="007C4C21" w:rsidP="007C4C21">
      <w:pPr>
        <w:jc w:val="center"/>
        <w:rPr>
          <w:rFonts w:eastAsia="Times New Roman"/>
          <w:lang w:eastAsia="ru-RU"/>
        </w:rPr>
      </w:pPr>
    </w:p>
    <w:p w:rsidR="007C4C21" w:rsidRPr="00CD6897" w:rsidRDefault="007C4C21" w:rsidP="007C4C21">
      <w:pPr>
        <w:jc w:val="center"/>
        <w:outlineLvl w:val="0"/>
        <w:rPr>
          <w:rFonts w:eastAsia="Times New Roman"/>
          <w:lang w:eastAsia="ru-RU"/>
        </w:rPr>
      </w:pPr>
      <w:r>
        <w:rPr>
          <w:rFonts w:eastAsia="Times New Roman"/>
          <w:i/>
          <w:lang w:eastAsia="ru-RU"/>
        </w:rPr>
        <w:t xml:space="preserve">Кафедра спеціальної педагогіки і психології та інклюзивної освіти </w:t>
      </w:r>
    </w:p>
    <w:p w:rsidR="007C4C21" w:rsidRPr="00CD6897" w:rsidRDefault="007C4C21" w:rsidP="007C4C21">
      <w:pPr>
        <w:tabs>
          <w:tab w:val="left" w:pos="8820"/>
        </w:tabs>
        <w:spacing w:before="40" w:afterLines="40"/>
        <w:rPr>
          <w:rFonts w:eastAsia="Times New Roman"/>
          <w:lang w:eastAsia="ru-RU"/>
        </w:rPr>
      </w:pPr>
      <w:r w:rsidRPr="00CD6897">
        <w:rPr>
          <w:rFonts w:eastAsia="Times New Roman"/>
          <w:lang w:eastAsia="ru-RU"/>
        </w:rPr>
        <w:t>«До захисту допускаю»</w:t>
      </w:r>
    </w:p>
    <w:p w:rsidR="007C4C21" w:rsidRDefault="007C4C21" w:rsidP="007C4C21">
      <w:pPr>
        <w:tabs>
          <w:tab w:val="left" w:pos="8820"/>
        </w:tabs>
        <w:spacing w:before="40" w:afterLines="40"/>
        <w:rPr>
          <w:rFonts w:eastAsia="Times New Roman"/>
          <w:lang w:eastAsia="ru-RU"/>
        </w:rPr>
      </w:pPr>
      <w:r w:rsidRPr="00CD6897">
        <w:rPr>
          <w:rFonts w:eastAsia="Times New Roman"/>
          <w:lang w:eastAsia="ru-RU"/>
        </w:rPr>
        <w:t xml:space="preserve">завідувач кафедри </w:t>
      </w:r>
      <w:r>
        <w:rPr>
          <w:rFonts w:eastAsia="Times New Roman"/>
          <w:lang w:eastAsia="ru-RU"/>
        </w:rPr>
        <w:t xml:space="preserve">спеціальної педагогіки </w:t>
      </w:r>
    </w:p>
    <w:p w:rsidR="007C4C21" w:rsidRPr="00CD6897" w:rsidRDefault="007C4C21" w:rsidP="007C4C21">
      <w:pPr>
        <w:tabs>
          <w:tab w:val="left" w:pos="8820"/>
        </w:tabs>
        <w:spacing w:before="40" w:afterLines="40"/>
        <w:rPr>
          <w:rFonts w:eastAsia="Times New Roman"/>
          <w:lang w:eastAsia="ru-RU"/>
        </w:rPr>
      </w:pPr>
      <w:r>
        <w:rPr>
          <w:rFonts w:eastAsia="Times New Roman"/>
          <w:lang w:eastAsia="ru-RU"/>
        </w:rPr>
        <w:t xml:space="preserve">і психології та інклюзивної освіти </w:t>
      </w:r>
    </w:p>
    <w:p w:rsidR="007C4C21" w:rsidRPr="00CD6897" w:rsidRDefault="007C4C21" w:rsidP="007C4C21">
      <w:pPr>
        <w:tabs>
          <w:tab w:val="left" w:pos="8820"/>
        </w:tabs>
        <w:spacing w:before="40" w:afterLines="40"/>
        <w:rPr>
          <w:rFonts w:eastAsia="Times New Roman"/>
          <w:lang w:eastAsia="ru-RU"/>
        </w:rPr>
      </w:pPr>
      <w:r w:rsidRPr="00CD6897">
        <w:rPr>
          <w:rFonts w:eastAsia="Times New Roman"/>
          <w:lang w:eastAsia="ru-RU"/>
        </w:rPr>
        <w:t xml:space="preserve">________ </w:t>
      </w:r>
      <w:proofErr w:type="spellStart"/>
      <w:r>
        <w:rPr>
          <w:rFonts w:eastAsia="Times New Roman"/>
          <w:lang w:eastAsia="ru-RU"/>
        </w:rPr>
        <w:t>Альона</w:t>
      </w:r>
      <w:proofErr w:type="spellEnd"/>
      <w:r>
        <w:rPr>
          <w:rFonts w:eastAsia="Times New Roman"/>
          <w:lang w:eastAsia="ru-RU"/>
        </w:rPr>
        <w:t xml:space="preserve">  ПЄХАРЄВА </w:t>
      </w:r>
    </w:p>
    <w:p w:rsidR="007C4C21" w:rsidRPr="00246BA1" w:rsidRDefault="007C4C21" w:rsidP="007C4C21">
      <w:r w:rsidRPr="00CD6897">
        <w:t xml:space="preserve"> «     »____ 2023 р.</w:t>
      </w:r>
    </w:p>
    <w:p w:rsidR="007C4C21" w:rsidRPr="00CD6897" w:rsidRDefault="007C4C21" w:rsidP="007C4C21">
      <w:pPr>
        <w:jc w:val="center"/>
        <w:rPr>
          <w:rFonts w:eastAsia="Times New Roman"/>
          <w:b/>
          <w:lang w:eastAsia="ru-RU"/>
        </w:rPr>
      </w:pPr>
      <w:r w:rsidRPr="00CD6897">
        <w:rPr>
          <w:rFonts w:eastAsia="Times New Roman"/>
          <w:b/>
          <w:lang w:eastAsia="ru-RU"/>
        </w:rPr>
        <w:t>ПОЯСНЮВАЛЬНА ЗАПИСКА</w:t>
      </w:r>
    </w:p>
    <w:p w:rsidR="007C4C21" w:rsidRPr="00CD6897" w:rsidRDefault="007C4C21" w:rsidP="007C4C21">
      <w:pPr>
        <w:jc w:val="center"/>
        <w:rPr>
          <w:rFonts w:eastAsia="Times New Roman"/>
          <w:lang w:eastAsia="ru-RU"/>
        </w:rPr>
      </w:pPr>
      <w:r w:rsidRPr="00CD6897">
        <w:rPr>
          <w:rFonts w:eastAsia="Times New Roman"/>
          <w:lang w:eastAsia="ru-RU"/>
        </w:rPr>
        <w:t>до кваліфікаційної роботи магістра</w:t>
      </w:r>
    </w:p>
    <w:p w:rsidR="007C4C21" w:rsidRPr="00CD6897" w:rsidRDefault="007C4C21" w:rsidP="007C4C21">
      <w:pPr>
        <w:rPr>
          <w:rFonts w:eastAsia="Times New Roman"/>
          <w:lang w:eastAsia="ru-RU"/>
        </w:rPr>
      </w:pPr>
    </w:p>
    <w:p w:rsidR="007C4C21" w:rsidRPr="00CD6897" w:rsidRDefault="007C4C21" w:rsidP="007C4C21">
      <w:pPr>
        <w:jc w:val="center"/>
        <w:rPr>
          <w:rFonts w:eastAsia="Times New Roman"/>
          <w:b/>
          <w:lang w:eastAsia="ru-RU"/>
        </w:rPr>
      </w:pPr>
      <w:r w:rsidRPr="00CD6897">
        <w:rPr>
          <w:rFonts w:eastAsia="Times New Roman"/>
          <w:lang w:eastAsia="ru-RU"/>
        </w:rPr>
        <w:t>на тему:</w:t>
      </w:r>
      <w:r w:rsidRPr="00CD6897">
        <w:rPr>
          <w:rFonts w:eastAsia="Times New Roman"/>
          <w:b/>
          <w:lang w:eastAsia="ru-RU"/>
        </w:rPr>
        <w:t xml:space="preserve"> </w:t>
      </w:r>
    </w:p>
    <w:p w:rsidR="007C4C21" w:rsidRPr="00AB29C6" w:rsidRDefault="007C4C21" w:rsidP="007C4C21">
      <w:pPr>
        <w:jc w:val="center"/>
        <w:rPr>
          <w:b/>
        </w:rPr>
      </w:pPr>
      <w:r w:rsidRPr="00AB29C6">
        <w:rPr>
          <w:b/>
        </w:rPr>
        <w:t>ОСОБЛИВОСТІ ЛОГОПЕДИЧНОЇ РОБОТИ З ДОШКІЛЬНИКАМИ З ОСОБЛИВИМИ ОСВІТНІМИ ПОТРЕБАМИ В УМОВАХ ІНКЛЮЗИВНО-РЕСУРСНОГО ЦЕНТРУ</w:t>
      </w:r>
    </w:p>
    <w:p w:rsidR="007C4C21" w:rsidRPr="00246BA1" w:rsidRDefault="007C4C21" w:rsidP="007C4C21">
      <w:pPr>
        <w:rPr>
          <w:rFonts w:eastAsia="Times New Roman"/>
          <w:lang w:eastAsia="ru-RU"/>
        </w:rPr>
      </w:pPr>
    </w:p>
    <w:p w:rsidR="007C4C21" w:rsidRDefault="007C4C21" w:rsidP="007C4C21">
      <w:pPr>
        <w:tabs>
          <w:tab w:val="left" w:pos="2410"/>
          <w:tab w:val="left" w:pos="3119"/>
        </w:tabs>
        <w:ind w:hanging="1701"/>
        <w:jc w:val="right"/>
      </w:pPr>
      <w:r>
        <w:t xml:space="preserve">Виконала: студентка 2 курсу </w:t>
      </w:r>
      <w:r w:rsidRPr="001C68D1">
        <w:t>21-СО</w:t>
      </w:r>
      <w:r>
        <w:t>Л</w:t>
      </w:r>
      <w:r w:rsidRPr="001C68D1">
        <w:t>З групи</w:t>
      </w:r>
      <w:r>
        <w:t xml:space="preserve"> </w:t>
      </w:r>
    </w:p>
    <w:p w:rsidR="007C4C21" w:rsidRDefault="007C4C21" w:rsidP="007C4C21">
      <w:pPr>
        <w:tabs>
          <w:tab w:val="left" w:pos="2410"/>
          <w:tab w:val="left" w:pos="3119"/>
        </w:tabs>
        <w:ind w:hanging="1701"/>
        <w:jc w:val="right"/>
      </w:pPr>
      <w:r>
        <w:tab/>
        <w:t>Факультету дошкільної та спеціальної освіти та історії</w:t>
      </w:r>
    </w:p>
    <w:p w:rsidR="007C4C21" w:rsidRDefault="007C4C21" w:rsidP="007C4C21">
      <w:pPr>
        <w:tabs>
          <w:tab w:val="left" w:pos="2410"/>
          <w:tab w:val="left" w:pos="3119"/>
        </w:tabs>
        <w:ind w:hanging="1701"/>
        <w:jc w:val="right"/>
      </w:pPr>
      <w:r>
        <w:tab/>
        <w:t>Галузь знань 01 Освіта/Педагогіка</w:t>
      </w:r>
    </w:p>
    <w:p w:rsidR="007C4C21" w:rsidRDefault="007C4C21" w:rsidP="007C4C21">
      <w:pPr>
        <w:tabs>
          <w:tab w:val="left" w:pos="2410"/>
          <w:tab w:val="left" w:pos="3119"/>
        </w:tabs>
        <w:ind w:hanging="1701"/>
        <w:jc w:val="right"/>
      </w:pPr>
      <w:r>
        <w:tab/>
        <w:t>Спеціальність 016 Спеціальна освіта</w:t>
      </w:r>
    </w:p>
    <w:p w:rsidR="007C4C21" w:rsidRPr="001C68D1" w:rsidRDefault="007C4C21" w:rsidP="007C4C21">
      <w:pPr>
        <w:jc w:val="right"/>
      </w:pPr>
      <w:r>
        <w:tab/>
      </w:r>
      <w:r w:rsidRPr="001C68D1">
        <w:t xml:space="preserve">Валерія ЗІНЧЕНКО </w:t>
      </w:r>
    </w:p>
    <w:p w:rsidR="007C4C21" w:rsidRDefault="007C4C21" w:rsidP="007C4C21">
      <w:pPr>
        <w:tabs>
          <w:tab w:val="left" w:pos="2410"/>
          <w:tab w:val="left" w:pos="3119"/>
        </w:tabs>
        <w:ind w:hanging="1701"/>
        <w:jc w:val="right"/>
      </w:pPr>
      <w:r>
        <w:tab/>
        <w:t xml:space="preserve">Керівник: кандидат </w:t>
      </w:r>
      <w:r w:rsidRPr="001C68D1">
        <w:t>психологічних</w:t>
      </w:r>
      <w:r>
        <w:t xml:space="preserve"> наук, доцент, доцент кафедри</w:t>
      </w:r>
    </w:p>
    <w:p w:rsidR="007C4C21" w:rsidRPr="00A4620C" w:rsidRDefault="007C4C21" w:rsidP="007C4C21">
      <w:pPr>
        <w:jc w:val="right"/>
      </w:pPr>
      <w:r>
        <w:tab/>
      </w:r>
      <w:r w:rsidRPr="00A4620C">
        <w:t>Тетяна КАЛІНІНА</w:t>
      </w:r>
    </w:p>
    <w:p w:rsidR="007C4C21" w:rsidRDefault="007C4C21" w:rsidP="007C4C21">
      <w:pPr>
        <w:tabs>
          <w:tab w:val="left" w:pos="2410"/>
          <w:tab w:val="left" w:pos="3119"/>
        </w:tabs>
        <w:ind w:hanging="1701"/>
        <w:jc w:val="right"/>
      </w:pPr>
      <w:r>
        <w:tab/>
        <w:t>Рецензент: кандидат педагогічних наук, доцент, викладач кафедри</w:t>
      </w:r>
    </w:p>
    <w:p w:rsidR="007C4C21" w:rsidRPr="00AB29C6" w:rsidRDefault="007C4C21" w:rsidP="007C4C21">
      <w:pPr>
        <w:tabs>
          <w:tab w:val="left" w:pos="2410"/>
          <w:tab w:val="left" w:pos="3119"/>
        </w:tabs>
        <w:ind w:hanging="1701"/>
        <w:jc w:val="right"/>
      </w:pPr>
      <w:r>
        <w:tab/>
        <w:t>Алла ЯЦИНІК</w:t>
      </w:r>
    </w:p>
    <w:p w:rsidR="007C4C21" w:rsidRDefault="007C4C21" w:rsidP="007C4C21">
      <w:pPr>
        <w:spacing w:line="360" w:lineRule="auto"/>
        <w:ind w:firstLine="720"/>
        <w:rPr>
          <w:rFonts w:eastAsia="Times New Roman"/>
          <w:lang w:eastAsia="ru-RU"/>
        </w:rPr>
      </w:pPr>
    </w:p>
    <w:p w:rsidR="007C4C21" w:rsidRPr="00CD6897" w:rsidRDefault="007C4C21" w:rsidP="007C4C21">
      <w:pPr>
        <w:spacing w:line="360" w:lineRule="auto"/>
        <w:ind w:firstLine="720"/>
        <w:rPr>
          <w:rFonts w:eastAsia="Times New Roman"/>
          <w:lang w:eastAsia="ru-RU"/>
        </w:rPr>
      </w:pPr>
    </w:p>
    <w:p w:rsidR="007C4C21" w:rsidRPr="0070595B" w:rsidRDefault="007C4C21" w:rsidP="007C4C21">
      <w:pPr>
        <w:spacing w:line="360" w:lineRule="auto"/>
        <w:ind w:firstLine="720"/>
        <w:jc w:val="center"/>
      </w:pPr>
      <w:r>
        <w:rPr>
          <w:rFonts w:eastAsia="Times New Roman"/>
          <w:lang w:eastAsia="ru-RU"/>
        </w:rPr>
        <w:t>Харків – 2023 рік</w:t>
      </w:r>
    </w:p>
    <w:p w:rsidR="007C4C21" w:rsidRDefault="007C4C21" w:rsidP="00900BB7">
      <w:pPr>
        <w:spacing w:line="360" w:lineRule="auto"/>
        <w:jc w:val="center"/>
        <w:rPr>
          <w:b/>
        </w:rPr>
      </w:pPr>
    </w:p>
    <w:p w:rsidR="007C4C21" w:rsidRDefault="007C4C21" w:rsidP="00900BB7">
      <w:pPr>
        <w:spacing w:line="360" w:lineRule="auto"/>
        <w:jc w:val="center"/>
        <w:rPr>
          <w:b/>
        </w:rPr>
      </w:pPr>
    </w:p>
    <w:p w:rsidR="007C4C21" w:rsidRDefault="007C4C21" w:rsidP="00900BB7">
      <w:pPr>
        <w:spacing w:line="360" w:lineRule="auto"/>
        <w:jc w:val="center"/>
        <w:rPr>
          <w:b/>
        </w:rPr>
      </w:pPr>
    </w:p>
    <w:p w:rsidR="007C4C21" w:rsidRPr="000620E2" w:rsidRDefault="007C4C21" w:rsidP="007C4C21">
      <w:pPr>
        <w:jc w:val="center"/>
        <w:rPr>
          <w:b/>
        </w:rPr>
      </w:pPr>
      <w:r w:rsidRPr="000620E2">
        <w:rPr>
          <w:b/>
        </w:rPr>
        <w:lastRenderedPageBreak/>
        <w:t>ЗМІСТ</w:t>
      </w:r>
    </w:p>
    <w:p w:rsidR="007C4C21" w:rsidRDefault="007C4C21" w:rsidP="007C4C21">
      <w:pPr>
        <w:pStyle w:val="1"/>
        <w:rPr>
          <w:rFonts w:ascii="Calibri" w:hAnsi="Calibri"/>
          <w:caps w:val="0"/>
          <w:sz w:val="22"/>
          <w:szCs w:val="22"/>
        </w:rPr>
      </w:pPr>
      <w:r w:rsidRPr="00955001">
        <w:rPr>
          <w:lang w:val="uk-UA"/>
        </w:rPr>
        <w:fldChar w:fldCharType="begin"/>
      </w:r>
      <w:r w:rsidRPr="00955001">
        <w:rPr>
          <w:lang w:val="uk-UA"/>
        </w:rPr>
        <w:instrText xml:space="preserve"> TOC \o "1-3" \h \z \u </w:instrText>
      </w:r>
      <w:r w:rsidRPr="00955001">
        <w:rPr>
          <w:lang w:val="uk-UA"/>
        </w:rPr>
        <w:fldChar w:fldCharType="separate"/>
      </w:r>
      <w:hyperlink w:anchor="_Toc151404743" w:history="1">
        <w:r w:rsidRPr="004407D7">
          <w:rPr>
            <w:rStyle w:val="a5"/>
            <w:b/>
            <w:bCs/>
            <w:kern w:val="32"/>
          </w:rPr>
          <w:t>ВСТУП</w:t>
        </w:r>
        <w:r>
          <w:rPr>
            <w:webHidden/>
          </w:rPr>
          <w:tab/>
        </w:r>
        <w:r>
          <w:rPr>
            <w:webHidden/>
          </w:rPr>
          <w:fldChar w:fldCharType="begin"/>
        </w:r>
        <w:r>
          <w:rPr>
            <w:webHidden/>
          </w:rPr>
          <w:instrText xml:space="preserve"> PAGEREF _Toc151404743 \h </w:instrText>
        </w:r>
        <w:r>
          <w:rPr>
            <w:webHidden/>
          </w:rPr>
        </w:r>
        <w:r>
          <w:rPr>
            <w:webHidden/>
          </w:rPr>
          <w:fldChar w:fldCharType="separate"/>
        </w:r>
        <w:r>
          <w:rPr>
            <w:webHidden/>
          </w:rPr>
          <w:t>2</w:t>
        </w:r>
        <w:r>
          <w:rPr>
            <w:webHidden/>
          </w:rPr>
          <w:fldChar w:fldCharType="end"/>
        </w:r>
      </w:hyperlink>
    </w:p>
    <w:p w:rsidR="007C4C21" w:rsidRPr="00D806F7" w:rsidRDefault="007C4C21" w:rsidP="007C4C21">
      <w:pPr>
        <w:pStyle w:val="1"/>
        <w:rPr>
          <w:rFonts w:ascii="Calibri" w:hAnsi="Calibri"/>
          <w:caps w:val="0"/>
          <w:sz w:val="22"/>
          <w:szCs w:val="22"/>
          <w:lang w:val="uk-UA"/>
        </w:rPr>
      </w:pPr>
      <w:hyperlink w:anchor="_Toc151404744" w:history="1">
        <w:r w:rsidRPr="004407D7">
          <w:rPr>
            <w:rStyle w:val="a5"/>
            <w:b/>
            <w:bCs/>
            <w:kern w:val="32"/>
          </w:rPr>
          <w:t>РОЗДІЛ 1 ТЕОРЕТИЧНИЙ АНАЛІЗ З ПИТАНЬ ДІЯЛЬНОСТІ ІНКЛЮЗИВНО-РЕСУРСНИХ ЦЕНТРІВ</w:t>
        </w:r>
        <w:r>
          <w:rPr>
            <w:webHidden/>
          </w:rPr>
          <w:tab/>
        </w:r>
        <w:r>
          <w:rPr>
            <w:webHidden/>
          </w:rPr>
          <w:fldChar w:fldCharType="begin"/>
        </w:r>
        <w:r>
          <w:rPr>
            <w:webHidden/>
          </w:rPr>
          <w:instrText xml:space="preserve"> PAGEREF _Toc151404744 \h </w:instrText>
        </w:r>
        <w:r>
          <w:rPr>
            <w:webHidden/>
          </w:rPr>
        </w:r>
        <w:r>
          <w:rPr>
            <w:webHidden/>
          </w:rPr>
          <w:fldChar w:fldCharType="separate"/>
        </w:r>
        <w:r>
          <w:rPr>
            <w:webHidden/>
          </w:rPr>
          <w:t>5</w:t>
        </w:r>
        <w:r>
          <w:rPr>
            <w:webHidden/>
          </w:rPr>
          <w:fldChar w:fldCharType="end"/>
        </w:r>
      </w:hyperlink>
    </w:p>
    <w:p w:rsidR="007C4C21" w:rsidRDefault="007C4C21" w:rsidP="007C4C21">
      <w:pPr>
        <w:pStyle w:val="2"/>
        <w:rPr>
          <w:rFonts w:ascii="Calibri" w:hAnsi="Calibri"/>
          <w:smallCaps w:val="0"/>
          <w:sz w:val="22"/>
          <w:szCs w:val="22"/>
        </w:rPr>
      </w:pPr>
      <w:hyperlink w:anchor="_Toc151404745" w:history="1">
        <w:r w:rsidRPr="004407D7">
          <w:rPr>
            <w:rStyle w:val="a5"/>
          </w:rPr>
          <w:t>1.1</w:t>
        </w:r>
        <w:r>
          <w:rPr>
            <w:rFonts w:ascii="Calibri" w:hAnsi="Calibri"/>
            <w:smallCaps w:val="0"/>
            <w:sz w:val="22"/>
            <w:szCs w:val="22"/>
          </w:rPr>
          <w:tab/>
        </w:r>
        <w:r w:rsidRPr="004407D7">
          <w:rPr>
            <w:rStyle w:val="a5"/>
          </w:rPr>
          <w:t xml:space="preserve">Теоретичний аналіз </w:t>
        </w:r>
        <w:r w:rsidRPr="004407D7">
          <w:rPr>
            <w:rStyle w:val="a5"/>
          </w:rPr>
          <w:t xml:space="preserve">науково-методичної літератури з проблеми </w:t>
        </w:r>
        <w:r w:rsidRPr="004407D7">
          <w:rPr>
            <w:rStyle w:val="a5"/>
          </w:rPr>
          <w:t>впровадження інклюзивної освіти та її кадрового забезпечення</w:t>
        </w:r>
        <w:r>
          <w:rPr>
            <w:webHidden/>
          </w:rPr>
          <w:tab/>
        </w:r>
        <w:r>
          <w:rPr>
            <w:webHidden/>
          </w:rPr>
          <w:fldChar w:fldCharType="begin"/>
        </w:r>
        <w:r>
          <w:rPr>
            <w:webHidden/>
          </w:rPr>
          <w:instrText xml:space="preserve"> PAGEREF _Toc151404745 \h </w:instrText>
        </w:r>
        <w:r>
          <w:rPr>
            <w:webHidden/>
          </w:rPr>
        </w:r>
        <w:r>
          <w:rPr>
            <w:webHidden/>
          </w:rPr>
          <w:fldChar w:fldCharType="separate"/>
        </w:r>
        <w:r>
          <w:rPr>
            <w:webHidden/>
          </w:rPr>
          <w:t>5</w:t>
        </w:r>
        <w:r>
          <w:rPr>
            <w:webHidden/>
          </w:rPr>
          <w:fldChar w:fldCharType="end"/>
        </w:r>
      </w:hyperlink>
    </w:p>
    <w:p w:rsidR="007C4C21" w:rsidRDefault="007C4C21" w:rsidP="007C4C21">
      <w:pPr>
        <w:pStyle w:val="2"/>
        <w:rPr>
          <w:rFonts w:ascii="Calibri" w:hAnsi="Calibri"/>
          <w:smallCaps w:val="0"/>
          <w:sz w:val="22"/>
          <w:szCs w:val="22"/>
        </w:rPr>
      </w:pPr>
      <w:hyperlink w:anchor="_Toc151404746" w:history="1">
        <w:r w:rsidRPr="004407D7">
          <w:rPr>
            <w:rStyle w:val="a5"/>
          </w:rPr>
          <w:t>1.2 Інклюзивно-ресурсні центри - осередки забезпечення психолого-педагогічного супроводу дітей з особливими освітніми потребами</w:t>
        </w:r>
        <w:r>
          <w:rPr>
            <w:webHidden/>
          </w:rPr>
          <w:tab/>
        </w:r>
        <w:r>
          <w:rPr>
            <w:webHidden/>
          </w:rPr>
          <w:fldChar w:fldCharType="begin"/>
        </w:r>
        <w:r>
          <w:rPr>
            <w:webHidden/>
          </w:rPr>
          <w:instrText xml:space="preserve"> PAGEREF _Toc151404746 \h </w:instrText>
        </w:r>
        <w:r>
          <w:rPr>
            <w:webHidden/>
          </w:rPr>
        </w:r>
        <w:r>
          <w:rPr>
            <w:webHidden/>
          </w:rPr>
          <w:fldChar w:fldCharType="separate"/>
        </w:r>
        <w:r>
          <w:rPr>
            <w:webHidden/>
          </w:rPr>
          <w:t>15</w:t>
        </w:r>
        <w:r>
          <w:rPr>
            <w:webHidden/>
          </w:rPr>
          <w:fldChar w:fldCharType="end"/>
        </w:r>
      </w:hyperlink>
    </w:p>
    <w:p w:rsidR="007C4C21" w:rsidRDefault="007C4C21" w:rsidP="007C4C21">
      <w:pPr>
        <w:pStyle w:val="2"/>
        <w:rPr>
          <w:rFonts w:ascii="Calibri" w:hAnsi="Calibri"/>
          <w:smallCaps w:val="0"/>
          <w:sz w:val="22"/>
          <w:szCs w:val="22"/>
        </w:rPr>
      </w:pPr>
      <w:hyperlink w:anchor="_Toc151404747" w:history="1">
        <w:r w:rsidRPr="004407D7">
          <w:rPr>
            <w:rStyle w:val="a5"/>
          </w:rPr>
          <w:t xml:space="preserve">1.3 Логопедична робота з дошкільниками </w:t>
        </w:r>
        <w:r w:rsidRPr="004407D7">
          <w:rPr>
            <w:rStyle w:val="a5"/>
          </w:rPr>
          <w:t>з особливими освітніми потребами в умовах інклюзивно-ресурсних центрів.</w:t>
        </w:r>
        <w:r>
          <w:rPr>
            <w:webHidden/>
          </w:rPr>
          <w:tab/>
        </w:r>
        <w:r>
          <w:rPr>
            <w:webHidden/>
          </w:rPr>
          <w:fldChar w:fldCharType="begin"/>
        </w:r>
        <w:r>
          <w:rPr>
            <w:webHidden/>
          </w:rPr>
          <w:instrText xml:space="preserve"> PAGEREF _Toc151404747 \h </w:instrText>
        </w:r>
        <w:r>
          <w:rPr>
            <w:webHidden/>
          </w:rPr>
        </w:r>
        <w:r>
          <w:rPr>
            <w:webHidden/>
          </w:rPr>
          <w:fldChar w:fldCharType="separate"/>
        </w:r>
        <w:r>
          <w:rPr>
            <w:webHidden/>
          </w:rPr>
          <w:t>23</w:t>
        </w:r>
        <w:r>
          <w:rPr>
            <w:webHidden/>
          </w:rPr>
          <w:fldChar w:fldCharType="end"/>
        </w:r>
      </w:hyperlink>
    </w:p>
    <w:p w:rsidR="007C4C21" w:rsidRPr="00D806F7" w:rsidRDefault="007C4C21" w:rsidP="007C4C21">
      <w:pPr>
        <w:pStyle w:val="2"/>
        <w:rPr>
          <w:rFonts w:ascii="Calibri" w:hAnsi="Calibri"/>
          <w:smallCaps w:val="0"/>
          <w:sz w:val="22"/>
          <w:szCs w:val="22"/>
          <w:lang w:val="uk-UA"/>
        </w:rPr>
      </w:pPr>
      <w:hyperlink w:anchor="_Toc151404748" w:history="1">
        <w:r w:rsidRPr="004407D7">
          <w:rPr>
            <w:rStyle w:val="a5"/>
          </w:rPr>
          <w:t>Висновки до першого розділу</w:t>
        </w:r>
        <w:r>
          <w:rPr>
            <w:webHidden/>
          </w:rPr>
          <w:tab/>
        </w:r>
        <w:r>
          <w:rPr>
            <w:webHidden/>
          </w:rPr>
          <w:fldChar w:fldCharType="begin"/>
        </w:r>
        <w:r>
          <w:rPr>
            <w:webHidden/>
          </w:rPr>
          <w:instrText xml:space="preserve"> PAGEREF _Toc151404748 \h </w:instrText>
        </w:r>
        <w:r>
          <w:rPr>
            <w:webHidden/>
          </w:rPr>
        </w:r>
        <w:r>
          <w:rPr>
            <w:webHidden/>
          </w:rPr>
          <w:fldChar w:fldCharType="separate"/>
        </w:r>
        <w:r>
          <w:rPr>
            <w:webHidden/>
          </w:rPr>
          <w:t>29</w:t>
        </w:r>
        <w:r>
          <w:rPr>
            <w:webHidden/>
          </w:rPr>
          <w:fldChar w:fldCharType="end"/>
        </w:r>
      </w:hyperlink>
    </w:p>
    <w:p w:rsidR="007C4C21" w:rsidRDefault="007C4C21" w:rsidP="007C4C21">
      <w:pPr>
        <w:pStyle w:val="1"/>
        <w:rPr>
          <w:rFonts w:ascii="Calibri" w:hAnsi="Calibri"/>
          <w:caps w:val="0"/>
          <w:sz w:val="22"/>
          <w:szCs w:val="22"/>
        </w:rPr>
      </w:pPr>
      <w:hyperlink w:anchor="_Toc151404749" w:history="1">
        <w:r w:rsidRPr="004407D7">
          <w:rPr>
            <w:rStyle w:val="a5"/>
            <w:b/>
            <w:bCs/>
            <w:kern w:val="32"/>
          </w:rPr>
          <w:t>РОЗДІЛ 2 ЕКСПЕРИМЕНТАЛЬНЕ ДОСЛІДЖЕННЯ ЛОГОПЕДИЧНОЇ РОБОТИ З ДОШКІЛЬНИКАМИ З ОСОБЛИВИМИ ОСВІТНІМИ ПОТРЕБАМИ В УМОВАХ ІНКЛЮЗИВНО-РЕСУРСНОГО ЦЕНТРУ</w:t>
        </w:r>
        <w:r>
          <w:rPr>
            <w:webHidden/>
          </w:rPr>
          <w:tab/>
        </w:r>
        <w:r>
          <w:rPr>
            <w:webHidden/>
          </w:rPr>
          <w:fldChar w:fldCharType="begin"/>
        </w:r>
        <w:r>
          <w:rPr>
            <w:webHidden/>
          </w:rPr>
          <w:instrText xml:space="preserve"> PAGEREF _Toc151404749 \h </w:instrText>
        </w:r>
        <w:r>
          <w:rPr>
            <w:webHidden/>
          </w:rPr>
        </w:r>
        <w:r>
          <w:rPr>
            <w:webHidden/>
          </w:rPr>
          <w:fldChar w:fldCharType="separate"/>
        </w:r>
        <w:r>
          <w:rPr>
            <w:webHidden/>
          </w:rPr>
          <w:t>31</w:t>
        </w:r>
        <w:r>
          <w:rPr>
            <w:webHidden/>
          </w:rPr>
          <w:fldChar w:fldCharType="end"/>
        </w:r>
      </w:hyperlink>
    </w:p>
    <w:p w:rsidR="007C4C21" w:rsidRDefault="007C4C21" w:rsidP="007C4C21">
      <w:pPr>
        <w:pStyle w:val="2"/>
        <w:rPr>
          <w:rFonts w:ascii="Calibri" w:hAnsi="Calibri"/>
          <w:smallCaps w:val="0"/>
          <w:sz w:val="22"/>
          <w:szCs w:val="22"/>
        </w:rPr>
      </w:pPr>
      <w:hyperlink w:anchor="_Toc151404750" w:history="1">
        <w:r w:rsidRPr="004407D7">
          <w:rPr>
            <w:rStyle w:val="a5"/>
          </w:rPr>
          <w:t>2.1 Теоретичне обґрунтування та зміст логопедичного діагностування в умовах інклюзивно-ресурсного центру</w:t>
        </w:r>
        <w:r>
          <w:rPr>
            <w:webHidden/>
          </w:rPr>
          <w:tab/>
        </w:r>
        <w:r>
          <w:rPr>
            <w:webHidden/>
          </w:rPr>
          <w:fldChar w:fldCharType="begin"/>
        </w:r>
        <w:r>
          <w:rPr>
            <w:webHidden/>
          </w:rPr>
          <w:instrText xml:space="preserve"> PAGEREF _Toc151404750 \h </w:instrText>
        </w:r>
        <w:r>
          <w:rPr>
            <w:webHidden/>
          </w:rPr>
        </w:r>
        <w:r>
          <w:rPr>
            <w:webHidden/>
          </w:rPr>
          <w:fldChar w:fldCharType="separate"/>
        </w:r>
        <w:r>
          <w:rPr>
            <w:webHidden/>
          </w:rPr>
          <w:t>31</w:t>
        </w:r>
        <w:r>
          <w:rPr>
            <w:webHidden/>
          </w:rPr>
          <w:fldChar w:fldCharType="end"/>
        </w:r>
      </w:hyperlink>
    </w:p>
    <w:p w:rsidR="007C4C21" w:rsidRDefault="007C4C21" w:rsidP="007C4C21">
      <w:pPr>
        <w:pStyle w:val="2"/>
        <w:rPr>
          <w:rFonts w:ascii="Calibri" w:hAnsi="Calibri"/>
          <w:smallCaps w:val="0"/>
          <w:sz w:val="22"/>
          <w:szCs w:val="22"/>
        </w:rPr>
      </w:pPr>
      <w:hyperlink w:anchor="_Toc151404751" w:history="1">
        <w:r w:rsidRPr="004407D7">
          <w:rPr>
            <w:rStyle w:val="a5"/>
          </w:rPr>
          <w:t>2.2 Організація логопедичного обстеження дітей з особливими освітніми потребами в умовах інклюзивно-ресурсного центру.</w:t>
        </w:r>
        <w:r>
          <w:rPr>
            <w:webHidden/>
          </w:rPr>
          <w:tab/>
        </w:r>
        <w:r>
          <w:rPr>
            <w:webHidden/>
          </w:rPr>
          <w:fldChar w:fldCharType="begin"/>
        </w:r>
        <w:r>
          <w:rPr>
            <w:webHidden/>
          </w:rPr>
          <w:instrText xml:space="preserve"> PAGEREF _Toc151404751 \h </w:instrText>
        </w:r>
        <w:r>
          <w:rPr>
            <w:webHidden/>
          </w:rPr>
        </w:r>
        <w:r>
          <w:rPr>
            <w:webHidden/>
          </w:rPr>
          <w:fldChar w:fldCharType="separate"/>
        </w:r>
        <w:r>
          <w:rPr>
            <w:webHidden/>
          </w:rPr>
          <w:t>37</w:t>
        </w:r>
        <w:r>
          <w:rPr>
            <w:webHidden/>
          </w:rPr>
          <w:fldChar w:fldCharType="end"/>
        </w:r>
      </w:hyperlink>
    </w:p>
    <w:p w:rsidR="007C4C21" w:rsidRDefault="007C4C21" w:rsidP="007C4C21">
      <w:pPr>
        <w:pStyle w:val="2"/>
        <w:rPr>
          <w:rFonts w:ascii="Calibri" w:hAnsi="Calibri"/>
          <w:smallCaps w:val="0"/>
          <w:sz w:val="22"/>
          <w:szCs w:val="22"/>
        </w:rPr>
      </w:pPr>
      <w:hyperlink w:anchor="_Toc151404752" w:history="1">
        <w:r w:rsidRPr="004407D7">
          <w:rPr>
            <w:rStyle w:val="a5"/>
          </w:rPr>
          <w:t>2.3 Аналіз результатів дослідження логопедичної роботи з дітьми з особливими освітніми потребами в умовах інклюзивно-ресурсного центру.</w:t>
        </w:r>
        <w:r>
          <w:rPr>
            <w:webHidden/>
          </w:rPr>
          <w:tab/>
        </w:r>
        <w:r>
          <w:rPr>
            <w:webHidden/>
          </w:rPr>
          <w:fldChar w:fldCharType="begin"/>
        </w:r>
        <w:r>
          <w:rPr>
            <w:webHidden/>
          </w:rPr>
          <w:instrText xml:space="preserve"> PAGEREF _Toc151404752 \h </w:instrText>
        </w:r>
        <w:r>
          <w:rPr>
            <w:webHidden/>
          </w:rPr>
        </w:r>
        <w:r>
          <w:rPr>
            <w:webHidden/>
          </w:rPr>
          <w:fldChar w:fldCharType="separate"/>
        </w:r>
        <w:r>
          <w:rPr>
            <w:webHidden/>
          </w:rPr>
          <w:t>40</w:t>
        </w:r>
        <w:r>
          <w:rPr>
            <w:webHidden/>
          </w:rPr>
          <w:fldChar w:fldCharType="end"/>
        </w:r>
      </w:hyperlink>
    </w:p>
    <w:p w:rsidR="007C4C21" w:rsidRDefault="007C4C21" w:rsidP="007C4C21">
      <w:pPr>
        <w:pStyle w:val="2"/>
        <w:rPr>
          <w:rFonts w:ascii="Calibri" w:hAnsi="Calibri"/>
          <w:smallCaps w:val="0"/>
          <w:sz w:val="22"/>
          <w:szCs w:val="22"/>
        </w:rPr>
      </w:pPr>
      <w:hyperlink w:anchor="_Toc151404753" w:history="1">
        <w:r w:rsidRPr="004407D7">
          <w:rPr>
            <w:rStyle w:val="a5"/>
          </w:rPr>
          <w:t>Висновки до другого розділу</w:t>
        </w:r>
        <w:r>
          <w:rPr>
            <w:webHidden/>
          </w:rPr>
          <w:tab/>
        </w:r>
        <w:r>
          <w:rPr>
            <w:webHidden/>
          </w:rPr>
          <w:fldChar w:fldCharType="begin"/>
        </w:r>
        <w:r>
          <w:rPr>
            <w:webHidden/>
          </w:rPr>
          <w:instrText xml:space="preserve"> PAGEREF _Toc151404753 \h </w:instrText>
        </w:r>
        <w:r>
          <w:rPr>
            <w:webHidden/>
          </w:rPr>
        </w:r>
        <w:r>
          <w:rPr>
            <w:webHidden/>
          </w:rPr>
          <w:fldChar w:fldCharType="separate"/>
        </w:r>
        <w:r>
          <w:rPr>
            <w:webHidden/>
          </w:rPr>
          <w:t>47</w:t>
        </w:r>
        <w:r>
          <w:rPr>
            <w:webHidden/>
          </w:rPr>
          <w:fldChar w:fldCharType="end"/>
        </w:r>
      </w:hyperlink>
    </w:p>
    <w:p w:rsidR="007C4C21" w:rsidRDefault="007C4C21" w:rsidP="007C4C21">
      <w:pPr>
        <w:pStyle w:val="1"/>
        <w:rPr>
          <w:rFonts w:ascii="Calibri" w:hAnsi="Calibri"/>
          <w:caps w:val="0"/>
          <w:sz w:val="22"/>
          <w:szCs w:val="22"/>
        </w:rPr>
      </w:pPr>
      <w:hyperlink w:anchor="_Toc151404754" w:history="1">
        <w:r w:rsidRPr="004407D7">
          <w:rPr>
            <w:rStyle w:val="a5"/>
            <w:b/>
            <w:bCs/>
            <w:kern w:val="32"/>
          </w:rPr>
          <w:t>РОЗДІЛ 3 ЛОГОПЕДИЧНА РОБОТА З ДІТЬМИ З ОСОБЛИВИМИ ОСВІТНІМИ ПОТРЕБАМИ В УМОВАХ ІНКЛЮЗИВНО-РЕСУРСНОГО ЦЕНТРУ.</w:t>
        </w:r>
        <w:r>
          <w:rPr>
            <w:webHidden/>
          </w:rPr>
          <w:tab/>
        </w:r>
        <w:r>
          <w:rPr>
            <w:webHidden/>
          </w:rPr>
          <w:fldChar w:fldCharType="begin"/>
        </w:r>
        <w:r>
          <w:rPr>
            <w:webHidden/>
          </w:rPr>
          <w:instrText xml:space="preserve"> PAGEREF _Toc151404754 \h </w:instrText>
        </w:r>
        <w:r>
          <w:rPr>
            <w:webHidden/>
          </w:rPr>
        </w:r>
        <w:r>
          <w:rPr>
            <w:webHidden/>
          </w:rPr>
          <w:fldChar w:fldCharType="separate"/>
        </w:r>
        <w:r>
          <w:rPr>
            <w:webHidden/>
          </w:rPr>
          <w:t>48</w:t>
        </w:r>
        <w:r>
          <w:rPr>
            <w:webHidden/>
          </w:rPr>
          <w:fldChar w:fldCharType="end"/>
        </w:r>
      </w:hyperlink>
    </w:p>
    <w:p w:rsidR="007C4C21" w:rsidRDefault="007C4C21" w:rsidP="007C4C21">
      <w:pPr>
        <w:pStyle w:val="2"/>
        <w:rPr>
          <w:rFonts w:ascii="Calibri" w:hAnsi="Calibri"/>
          <w:smallCaps w:val="0"/>
          <w:sz w:val="22"/>
          <w:szCs w:val="22"/>
        </w:rPr>
      </w:pPr>
      <w:hyperlink w:anchor="_Toc151404755" w:history="1">
        <w:r w:rsidRPr="004407D7">
          <w:rPr>
            <w:rStyle w:val="a5"/>
          </w:rPr>
          <w:t>3.1 Програма логопедичної роботи для дітей дошкільного віку з особливими освітніми потребами.</w:t>
        </w:r>
        <w:r>
          <w:rPr>
            <w:webHidden/>
          </w:rPr>
          <w:tab/>
        </w:r>
        <w:r>
          <w:rPr>
            <w:webHidden/>
          </w:rPr>
          <w:fldChar w:fldCharType="begin"/>
        </w:r>
        <w:r>
          <w:rPr>
            <w:webHidden/>
          </w:rPr>
          <w:instrText xml:space="preserve"> PAGEREF _Toc151404755 \h </w:instrText>
        </w:r>
        <w:r>
          <w:rPr>
            <w:webHidden/>
          </w:rPr>
        </w:r>
        <w:r>
          <w:rPr>
            <w:webHidden/>
          </w:rPr>
          <w:fldChar w:fldCharType="separate"/>
        </w:r>
        <w:r>
          <w:rPr>
            <w:webHidden/>
          </w:rPr>
          <w:t>48</w:t>
        </w:r>
        <w:r>
          <w:rPr>
            <w:webHidden/>
          </w:rPr>
          <w:fldChar w:fldCharType="end"/>
        </w:r>
      </w:hyperlink>
    </w:p>
    <w:p w:rsidR="007C4C21" w:rsidRDefault="007C4C21" w:rsidP="007C4C21">
      <w:pPr>
        <w:pStyle w:val="2"/>
        <w:rPr>
          <w:rFonts w:ascii="Calibri" w:hAnsi="Calibri"/>
          <w:smallCaps w:val="0"/>
          <w:sz w:val="22"/>
          <w:szCs w:val="22"/>
        </w:rPr>
      </w:pPr>
      <w:hyperlink w:anchor="_Toc151404756" w:history="1">
        <w:r w:rsidRPr="004407D7">
          <w:rPr>
            <w:rStyle w:val="a5"/>
          </w:rPr>
          <w:t>3.2 Результати дослідження ефективності впровадження логопедичної роботи для дітей з особливими освітніми потребами в умовах інклюзивно-ресурсного центру.</w:t>
        </w:r>
        <w:r>
          <w:rPr>
            <w:webHidden/>
          </w:rPr>
          <w:tab/>
        </w:r>
        <w:r>
          <w:rPr>
            <w:webHidden/>
          </w:rPr>
          <w:fldChar w:fldCharType="begin"/>
        </w:r>
        <w:r>
          <w:rPr>
            <w:webHidden/>
          </w:rPr>
          <w:instrText xml:space="preserve"> PAGEREF _Toc151404756 \h </w:instrText>
        </w:r>
        <w:r>
          <w:rPr>
            <w:webHidden/>
          </w:rPr>
        </w:r>
        <w:r>
          <w:rPr>
            <w:webHidden/>
          </w:rPr>
          <w:fldChar w:fldCharType="separate"/>
        </w:r>
        <w:r>
          <w:rPr>
            <w:webHidden/>
          </w:rPr>
          <w:t>55</w:t>
        </w:r>
        <w:r>
          <w:rPr>
            <w:webHidden/>
          </w:rPr>
          <w:fldChar w:fldCharType="end"/>
        </w:r>
      </w:hyperlink>
    </w:p>
    <w:p w:rsidR="007C4C21" w:rsidRDefault="007C4C21" w:rsidP="007C4C21">
      <w:pPr>
        <w:pStyle w:val="2"/>
        <w:rPr>
          <w:rFonts w:ascii="Calibri" w:hAnsi="Calibri"/>
          <w:smallCaps w:val="0"/>
          <w:sz w:val="22"/>
          <w:szCs w:val="22"/>
        </w:rPr>
      </w:pPr>
      <w:hyperlink w:anchor="_Toc151404757" w:history="1">
        <w:r w:rsidRPr="004407D7">
          <w:rPr>
            <w:rStyle w:val="a5"/>
          </w:rPr>
          <w:t>3.3 Практичні рекомендації батькам дошкільників з особливими освітніми потребами в умовах інклюзивно-ресурсного центру.</w:t>
        </w:r>
        <w:r>
          <w:rPr>
            <w:webHidden/>
          </w:rPr>
          <w:tab/>
        </w:r>
        <w:r>
          <w:rPr>
            <w:webHidden/>
          </w:rPr>
          <w:fldChar w:fldCharType="begin"/>
        </w:r>
        <w:r>
          <w:rPr>
            <w:webHidden/>
          </w:rPr>
          <w:instrText xml:space="preserve"> PAGEREF _Toc151404757 \h </w:instrText>
        </w:r>
        <w:r>
          <w:rPr>
            <w:webHidden/>
          </w:rPr>
        </w:r>
        <w:r>
          <w:rPr>
            <w:webHidden/>
          </w:rPr>
          <w:fldChar w:fldCharType="separate"/>
        </w:r>
        <w:r>
          <w:rPr>
            <w:webHidden/>
          </w:rPr>
          <w:t>59</w:t>
        </w:r>
        <w:r>
          <w:rPr>
            <w:webHidden/>
          </w:rPr>
          <w:fldChar w:fldCharType="end"/>
        </w:r>
      </w:hyperlink>
    </w:p>
    <w:p w:rsidR="007C4C21" w:rsidRDefault="007C4C21" w:rsidP="007C4C21">
      <w:pPr>
        <w:pStyle w:val="2"/>
        <w:rPr>
          <w:rFonts w:ascii="Calibri" w:hAnsi="Calibri"/>
          <w:smallCaps w:val="0"/>
          <w:sz w:val="22"/>
          <w:szCs w:val="22"/>
        </w:rPr>
      </w:pPr>
      <w:hyperlink w:anchor="_Toc151404758" w:history="1">
        <w:r w:rsidRPr="004407D7">
          <w:rPr>
            <w:rStyle w:val="a5"/>
          </w:rPr>
          <w:t>Висновки до третього розділу</w:t>
        </w:r>
        <w:r>
          <w:rPr>
            <w:webHidden/>
          </w:rPr>
          <w:tab/>
        </w:r>
        <w:r>
          <w:rPr>
            <w:webHidden/>
          </w:rPr>
          <w:fldChar w:fldCharType="begin"/>
        </w:r>
        <w:r>
          <w:rPr>
            <w:webHidden/>
          </w:rPr>
          <w:instrText xml:space="preserve"> PAGEREF _Toc151404758 \h </w:instrText>
        </w:r>
        <w:r>
          <w:rPr>
            <w:webHidden/>
          </w:rPr>
        </w:r>
        <w:r>
          <w:rPr>
            <w:webHidden/>
          </w:rPr>
          <w:fldChar w:fldCharType="separate"/>
        </w:r>
        <w:r>
          <w:rPr>
            <w:webHidden/>
          </w:rPr>
          <w:t>6</w:t>
        </w:r>
        <w:r>
          <w:rPr>
            <w:webHidden/>
          </w:rPr>
          <w:t>3</w:t>
        </w:r>
        <w:r>
          <w:rPr>
            <w:webHidden/>
          </w:rPr>
          <w:fldChar w:fldCharType="end"/>
        </w:r>
      </w:hyperlink>
    </w:p>
    <w:p w:rsidR="007C4C21" w:rsidRDefault="007C4C21" w:rsidP="007C4C21">
      <w:pPr>
        <w:pStyle w:val="1"/>
        <w:rPr>
          <w:rFonts w:ascii="Calibri" w:hAnsi="Calibri"/>
          <w:caps w:val="0"/>
          <w:sz w:val="22"/>
          <w:szCs w:val="22"/>
        </w:rPr>
      </w:pPr>
      <w:hyperlink w:anchor="_Toc151404759" w:history="1">
        <w:r w:rsidRPr="004407D7">
          <w:rPr>
            <w:rStyle w:val="a5"/>
            <w:b/>
            <w:bCs/>
            <w:kern w:val="32"/>
          </w:rPr>
          <w:t>ВИСНОВКИ</w:t>
        </w:r>
        <w:r>
          <w:rPr>
            <w:webHidden/>
          </w:rPr>
          <w:tab/>
        </w:r>
        <w:r>
          <w:rPr>
            <w:webHidden/>
          </w:rPr>
          <w:fldChar w:fldCharType="begin"/>
        </w:r>
        <w:r>
          <w:rPr>
            <w:webHidden/>
          </w:rPr>
          <w:instrText xml:space="preserve"> PAGEREF _Toc151404759 \h </w:instrText>
        </w:r>
        <w:r>
          <w:rPr>
            <w:webHidden/>
          </w:rPr>
        </w:r>
        <w:r>
          <w:rPr>
            <w:webHidden/>
          </w:rPr>
          <w:fldChar w:fldCharType="separate"/>
        </w:r>
        <w:r>
          <w:rPr>
            <w:webHidden/>
          </w:rPr>
          <w:t>65</w:t>
        </w:r>
        <w:r>
          <w:rPr>
            <w:webHidden/>
          </w:rPr>
          <w:fldChar w:fldCharType="end"/>
        </w:r>
      </w:hyperlink>
    </w:p>
    <w:p w:rsidR="007C4C21" w:rsidRDefault="007C4C21" w:rsidP="007C4C21">
      <w:pPr>
        <w:pStyle w:val="1"/>
        <w:rPr>
          <w:rFonts w:ascii="Calibri" w:hAnsi="Calibri"/>
          <w:caps w:val="0"/>
          <w:sz w:val="22"/>
          <w:szCs w:val="22"/>
        </w:rPr>
      </w:pPr>
      <w:hyperlink w:anchor="_Toc151404760" w:history="1">
        <w:r w:rsidRPr="004407D7">
          <w:rPr>
            <w:rStyle w:val="a5"/>
            <w:b/>
            <w:bCs/>
            <w:kern w:val="32"/>
          </w:rPr>
          <w:t>СПИСОК ВИКОРИСТАНИХ ДЖЕРЕЛ</w:t>
        </w:r>
        <w:r>
          <w:rPr>
            <w:webHidden/>
          </w:rPr>
          <w:tab/>
        </w:r>
        <w:r>
          <w:rPr>
            <w:webHidden/>
          </w:rPr>
          <w:fldChar w:fldCharType="begin"/>
        </w:r>
        <w:r>
          <w:rPr>
            <w:webHidden/>
          </w:rPr>
          <w:instrText xml:space="preserve"> PAGEREF _Toc151404760 \h </w:instrText>
        </w:r>
        <w:r>
          <w:rPr>
            <w:webHidden/>
          </w:rPr>
        </w:r>
        <w:r>
          <w:rPr>
            <w:webHidden/>
          </w:rPr>
          <w:fldChar w:fldCharType="separate"/>
        </w:r>
        <w:r>
          <w:rPr>
            <w:webHidden/>
          </w:rPr>
          <w:t>6</w:t>
        </w:r>
        <w:r>
          <w:rPr>
            <w:webHidden/>
          </w:rPr>
          <w:t>7</w:t>
        </w:r>
        <w:r>
          <w:rPr>
            <w:webHidden/>
          </w:rPr>
          <w:fldChar w:fldCharType="end"/>
        </w:r>
      </w:hyperlink>
    </w:p>
    <w:p w:rsidR="007C4C21" w:rsidRDefault="007C4C21" w:rsidP="007C4C21">
      <w:pPr>
        <w:pStyle w:val="1"/>
        <w:rPr>
          <w:rFonts w:ascii="Calibri" w:hAnsi="Calibri"/>
          <w:caps w:val="0"/>
          <w:sz w:val="22"/>
          <w:szCs w:val="22"/>
        </w:rPr>
      </w:pPr>
      <w:hyperlink w:anchor="_Toc151404761" w:history="1">
        <w:r w:rsidRPr="004407D7">
          <w:rPr>
            <w:rStyle w:val="a5"/>
            <w:b/>
            <w:bCs/>
            <w:kern w:val="32"/>
          </w:rPr>
          <w:t>ДОДАТКИ</w:t>
        </w:r>
        <w:r>
          <w:rPr>
            <w:webHidden/>
          </w:rPr>
          <w:tab/>
        </w:r>
        <w:r>
          <w:rPr>
            <w:webHidden/>
          </w:rPr>
          <w:fldChar w:fldCharType="begin"/>
        </w:r>
        <w:r>
          <w:rPr>
            <w:webHidden/>
          </w:rPr>
          <w:instrText xml:space="preserve"> PAGEREF _Toc151404761 \h </w:instrText>
        </w:r>
        <w:r>
          <w:rPr>
            <w:webHidden/>
          </w:rPr>
        </w:r>
        <w:r>
          <w:rPr>
            <w:webHidden/>
          </w:rPr>
          <w:fldChar w:fldCharType="separate"/>
        </w:r>
        <w:r>
          <w:rPr>
            <w:webHidden/>
          </w:rPr>
          <w:t>74</w:t>
        </w:r>
        <w:r>
          <w:rPr>
            <w:webHidden/>
          </w:rPr>
          <w:fldChar w:fldCharType="end"/>
        </w:r>
      </w:hyperlink>
    </w:p>
    <w:p w:rsidR="007C4C21" w:rsidRDefault="007C4C21" w:rsidP="007C4C21">
      <w:pPr>
        <w:pStyle w:val="1"/>
        <w:rPr>
          <w:lang w:val="uk-UA"/>
        </w:rPr>
      </w:pPr>
      <w:r w:rsidRPr="00955001">
        <w:rPr>
          <w:lang w:val="uk-UA"/>
        </w:rPr>
        <w:fldChar w:fldCharType="end"/>
      </w:r>
    </w:p>
    <w:p w:rsidR="00900BB7" w:rsidRDefault="00900BB7" w:rsidP="00900BB7">
      <w:pPr>
        <w:spacing w:line="360" w:lineRule="auto"/>
        <w:jc w:val="center"/>
        <w:rPr>
          <w:b/>
        </w:rPr>
      </w:pPr>
      <w:r w:rsidRPr="00521DE5">
        <w:rPr>
          <w:b/>
        </w:rPr>
        <w:lastRenderedPageBreak/>
        <w:t>АНОТАЦІЯ</w:t>
      </w:r>
    </w:p>
    <w:p w:rsidR="00390A5C" w:rsidRDefault="007948E2" w:rsidP="00891A20">
      <w:pPr>
        <w:tabs>
          <w:tab w:val="left" w:pos="2835"/>
          <w:tab w:val="left" w:pos="5529"/>
        </w:tabs>
        <w:spacing w:line="360" w:lineRule="auto"/>
        <w:jc w:val="center"/>
        <w:rPr>
          <w:b/>
        </w:rPr>
      </w:pPr>
      <w:r>
        <w:rPr>
          <w:b/>
        </w:rPr>
        <w:t>Зінченко В. І.</w:t>
      </w:r>
      <w:r w:rsidR="00390A5C">
        <w:rPr>
          <w:b/>
        </w:rPr>
        <w:t xml:space="preserve"> </w:t>
      </w:r>
      <w:r w:rsidRPr="001C68D1">
        <w:rPr>
          <w:b/>
        </w:rPr>
        <w:t>«Особливості логопедичної роботи з дошкільниками з особливими освітніми потребами в умовах інклюзивно-ресурсного центру»</w:t>
      </w:r>
    </w:p>
    <w:p w:rsidR="00390A5C" w:rsidRPr="002A3D54" w:rsidRDefault="00900BB7" w:rsidP="00390A5C">
      <w:pPr>
        <w:spacing w:line="360" w:lineRule="auto"/>
        <w:ind w:firstLine="567"/>
      </w:pPr>
      <w:r w:rsidRPr="002A3D54">
        <w:t xml:space="preserve">У магістерській роботі </w:t>
      </w:r>
      <w:r w:rsidR="002A3D54">
        <w:t xml:space="preserve">було </w:t>
      </w:r>
      <w:r w:rsidRPr="002A3D54">
        <w:t>досліджено особливості</w:t>
      </w:r>
      <w:r w:rsidR="007948E2" w:rsidRPr="002A3D54">
        <w:t xml:space="preserve"> логопедичної роботи з дошкільниками з особливими освітніми потребами в умовах інклюзивно-ресурсного центру. </w:t>
      </w:r>
    </w:p>
    <w:p w:rsidR="00CC19F0" w:rsidRPr="00FE5CF7" w:rsidRDefault="002A3D54" w:rsidP="00CC19F0">
      <w:pPr>
        <w:spacing w:line="360" w:lineRule="auto"/>
        <w:ind w:firstLine="709"/>
        <w:rPr>
          <w:bCs/>
        </w:rPr>
      </w:pPr>
      <w:r>
        <w:t>У</w:t>
      </w:r>
      <w:r w:rsidR="007948E2" w:rsidRPr="002A3D54">
        <w:t xml:space="preserve"> роботі проаналізовано</w:t>
      </w:r>
      <w:r w:rsidRPr="002A3D54">
        <w:t xml:space="preserve"> </w:t>
      </w:r>
      <w:r w:rsidRPr="002A3D54">
        <w:rPr>
          <w:spacing w:val="2"/>
        </w:rPr>
        <w:t xml:space="preserve">ефективність роботи інклюзивно-ресурсного центру. </w:t>
      </w:r>
      <w:r w:rsidRPr="002A3D54">
        <w:t>Теоретично обґрунт</w:t>
      </w:r>
      <w:r w:rsidR="007E632D">
        <w:t>о</w:t>
      </w:r>
      <w:r w:rsidRPr="002A3D54">
        <w:t>ва</w:t>
      </w:r>
      <w:r w:rsidR="007E632D">
        <w:t>но</w:t>
      </w:r>
      <w:r w:rsidRPr="002A3D54">
        <w:t xml:space="preserve"> та практично </w:t>
      </w:r>
      <w:r w:rsidR="007E632D" w:rsidRPr="002A3D54">
        <w:t>перевір</w:t>
      </w:r>
      <w:r w:rsidR="007E632D">
        <w:t>ено</w:t>
      </w:r>
      <w:r w:rsidRPr="002A3D54">
        <w:t xml:space="preserve"> особливості організації та змісту системи логопедичної роботи з дітьми з особливими освітніми потребами в умовах </w:t>
      </w:r>
      <w:proofErr w:type="spellStart"/>
      <w:r w:rsidRPr="002A3D54">
        <w:t>інклюзивно-ресурного</w:t>
      </w:r>
      <w:proofErr w:type="spellEnd"/>
      <w:r w:rsidRPr="002A3D54">
        <w:t xml:space="preserve"> центру. </w:t>
      </w:r>
      <w:r w:rsidR="00DE411C">
        <w:rPr>
          <w:bCs/>
        </w:rPr>
        <w:t xml:space="preserve">Визначальними </w:t>
      </w:r>
      <w:r w:rsidR="00CC19F0" w:rsidRPr="00FE5CF7">
        <w:rPr>
          <w:bCs/>
        </w:rPr>
        <w:t xml:space="preserve">складовими логопедичного супроводу дітей в умовах </w:t>
      </w:r>
      <w:proofErr w:type="spellStart"/>
      <w:r w:rsidR="00F64262" w:rsidRPr="002A3D54">
        <w:t>інклюзивно-ресурного</w:t>
      </w:r>
      <w:proofErr w:type="spellEnd"/>
      <w:r w:rsidR="00F64262" w:rsidRPr="002A3D54">
        <w:t xml:space="preserve"> центру</w:t>
      </w:r>
      <w:r w:rsidR="00CC19F0" w:rsidRPr="00FE5CF7">
        <w:rPr>
          <w:bCs/>
        </w:rPr>
        <w:t xml:space="preserve"> є </w:t>
      </w:r>
      <w:r w:rsidR="00CC19F0">
        <w:rPr>
          <w:bCs/>
        </w:rPr>
        <w:t>системна</w:t>
      </w:r>
      <w:r w:rsidR="00CC19F0" w:rsidRPr="00FE5CF7">
        <w:rPr>
          <w:bCs/>
        </w:rPr>
        <w:t xml:space="preserve">, </w:t>
      </w:r>
      <w:r w:rsidR="00CC19F0">
        <w:rPr>
          <w:bCs/>
        </w:rPr>
        <w:t>багатоскладова</w:t>
      </w:r>
      <w:r w:rsidR="00CC19F0" w:rsidRPr="00FE5CF7">
        <w:rPr>
          <w:bCs/>
        </w:rPr>
        <w:t xml:space="preserve"> та узгоджена робота логопеда з дитиною, її сім’єю та іншими </w:t>
      </w:r>
      <w:r w:rsidR="00CC19F0">
        <w:rPr>
          <w:bCs/>
        </w:rPr>
        <w:t xml:space="preserve">фахівцями </w:t>
      </w:r>
      <w:r w:rsidR="00CC19F0" w:rsidRPr="00FE5CF7">
        <w:rPr>
          <w:bCs/>
        </w:rPr>
        <w:t xml:space="preserve">та </w:t>
      </w:r>
      <w:r w:rsidR="00CC19F0">
        <w:rPr>
          <w:bCs/>
        </w:rPr>
        <w:t xml:space="preserve">учасниками </w:t>
      </w:r>
      <w:r w:rsidR="00CC19F0" w:rsidRPr="00FE5CF7">
        <w:rPr>
          <w:bCs/>
        </w:rPr>
        <w:t>цього процесу.</w:t>
      </w:r>
    </w:p>
    <w:p w:rsidR="00DE411C" w:rsidRPr="006E3CC6" w:rsidRDefault="002A3D54" w:rsidP="00DE411C">
      <w:pPr>
        <w:spacing w:line="360" w:lineRule="auto"/>
        <w:ind w:firstLine="539"/>
      </w:pPr>
      <w:r>
        <w:rPr>
          <w:spacing w:val="-4"/>
        </w:rPr>
        <w:t>У дослідженні було використано</w:t>
      </w:r>
      <w:r w:rsidR="00CE7EE4" w:rsidRPr="002A3D54">
        <w:rPr>
          <w:spacing w:val="-4"/>
        </w:rPr>
        <w:t xml:space="preserve"> методики, спрямовані </w:t>
      </w:r>
      <w:r w:rsidR="00CE7EE4" w:rsidRPr="002A3D54">
        <w:t xml:space="preserve">на визначення рівня </w:t>
      </w:r>
      <w:r w:rsidR="007948E2" w:rsidRPr="002A3D54">
        <w:t xml:space="preserve">мовленнєвого </w:t>
      </w:r>
      <w:r w:rsidR="00CE7EE4" w:rsidRPr="002A3D54">
        <w:t xml:space="preserve">розвитку </w:t>
      </w:r>
      <w:r w:rsidR="007948E2" w:rsidRPr="002A3D54">
        <w:t>з дошкільниками з особливими освітніми потребами</w:t>
      </w:r>
      <w:r w:rsidR="00CE7EE4" w:rsidRPr="002A3D54">
        <w:t>, які</w:t>
      </w:r>
      <w:r w:rsidR="007948E2" w:rsidRPr="002A3D54">
        <w:t xml:space="preserve"> охоплює 4 діагностичні етапи</w:t>
      </w:r>
      <w:r w:rsidR="00CE7EE4" w:rsidRPr="002A3D54">
        <w:t xml:space="preserve">. </w:t>
      </w:r>
      <w:r w:rsidR="00DE411C" w:rsidRPr="00A4620C">
        <w:t xml:space="preserve">Оцінювання мовлення проводилось за такими основними критеріями: оцінка </w:t>
      </w:r>
      <w:proofErr w:type="spellStart"/>
      <w:r w:rsidR="00DE411C" w:rsidRPr="00A4620C">
        <w:t>звуковимови</w:t>
      </w:r>
      <w:proofErr w:type="spellEnd"/>
      <w:r w:rsidR="00DE411C" w:rsidRPr="00A4620C">
        <w:t>, оцінка лексичної складової мовлення, оцінка граматичної будови мовлення та оцінка зв’язного мовлення.</w:t>
      </w:r>
      <w:r w:rsidR="00DE411C" w:rsidRPr="00DE411C">
        <w:t xml:space="preserve"> </w:t>
      </w:r>
    </w:p>
    <w:p w:rsidR="00DE411C" w:rsidRPr="00735355" w:rsidRDefault="00DE411C" w:rsidP="00DE411C">
      <w:pPr>
        <w:widowControl w:val="0"/>
        <w:tabs>
          <w:tab w:val="left" w:pos="9354"/>
        </w:tabs>
        <w:suppressAutoHyphens/>
        <w:spacing w:line="360" w:lineRule="auto"/>
        <w:ind w:right="-6" w:firstLine="709"/>
      </w:pPr>
      <w:r>
        <w:t xml:space="preserve">У роботі </w:t>
      </w:r>
      <w:r w:rsidRPr="00A4620C">
        <w:t xml:space="preserve">розроблена </w:t>
      </w:r>
      <w:proofErr w:type="spellStart"/>
      <w:r w:rsidRPr="00A4620C">
        <w:t>корекційна</w:t>
      </w:r>
      <w:proofErr w:type="spellEnd"/>
      <w:r w:rsidRPr="00A4620C">
        <w:t xml:space="preserve"> програма </w:t>
      </w:r>
      <w:r>
        <w:t xml:space="preserve">з розвитку мовлення дітей дошкільного віку з особливими освітніми потребами, яка </w:t>
      </w:r>
      <w:r w:rsidRPr="00A4620C">
        <w:t>позитивно вплинула на розвиток мовлення дітей.</w:t>
      </w:r>
    </w:p>
    <w:p w:rsidR="00DE411C" w:rsidRDefault="00DE411C" w:rsidP="00DE411C">
      <w:pPr>
        <w:spacing w:line="360" w:lineRule="auto"/>
        <w:ind w:firstLine="709"/>
      </w:pPr>
      <w:r w:rsidRPr="00A4620C">
        <w:t xml:space="preserve">Були розроблені практичні рекомендації батькам дошкільників з особливими освітніми потребами, у які увійшли вправи для розвитку артикуляції, фонематичного сприймання, формування </w:t>
      </w:r>
      <w:proofErr w:type="spellStart"/>
      <w:r w:rsidRPr="00A4620C">
        <w:t>звуковимови</w:t>
      </w:r>
      <w:proofErr w:type="spellEnd"/>
      <w:r w:rsidRPr="00A4620C">
        <w:t xml:space="preserve">, лексичної та граматичної сторони мовлення. </w:t>
      </w:r>
    </w:p>
    <w:p w:rsidR="00B1644E" w:rsidRDefault="00385995" w:rsidP="00B1644E">
      <w:pPr>
        <w:spacing w:line="360" w:lineRule="auto"/>
        <w:ind w:firstLine="709"/>
      </w:pPr>
      <w:r w:rsidRPr="00385995">
        <w:rPr>
          <w:b/>
          <w:i/>
        </w:rPr>
        <w:t>Ключові слова:</w:t>
      </w:r>
      <w:r>
        <w:rPr>
          <w:b/>
          <w:i/>
        </w:rPr>
        <w:t xml:space="preserve"> </w:t>
      </w:r>
      <w:r w:rsidR="00CE7EE4" w:rsidRPr="00774591">
        <w:t>діт</w:t>
      </w:r>
      <w:r w:rsidR="00CE7EE4">
        <w:t>и</w:t>
      </w:r>
      <w:r w:rsidR="00CE7EE4" w:rsidRPr="00774591">
        <w:t xml:space="preserve"> </w:t>
      </w:r>
      <w:r w:rsidR="00CE7EE4" w:rsidRPr="00424DEC">
        <w:rPr>
          <w:color w:val="000000"/>
        </w:rPr>
        <w:t xml:space="preserve">з </w:t>
      </w:r>
      <w:r w:rsidR="007948E2">
        <w:rPr>
          <w:color w:val="000000"/>
        </w:rPr>
        <w:t>особливими освітніми потребами</w:t>
      </w:r>
      <w:r w:rsidR="00CE7EE4">
        <w:t xml:space="preserve">, </w:t>
      </w:r>
      <w:r w:rsidR="00B1644E" w:rsidRPr="00774591">
        <w:t>дошкільн</w:t>
      </w:r>
      <w:r w:rsidR="00B1644E">
        <w:t>ий вік,</w:t>
      </w:r>
      <w:r w:rsidR="00B1644E" w:rsidRPr="00774591">
        <w:t xml:space="preserve"> </w:t>
      </w:r>
      <w:r w:rsidR="007948E2">
        <w:t>інклюзивна освіта</w:t>
      </w:r>
      <w:r w:rsidR="00B1644E">
        <w:t>,</w:t>
      </w:r>
      <w:r w:rsidR="007948E2">
        <w:t xml:space="preserve"> інклюзивно-ресурсний центр</w:t>
      </w:r>
      <w:r w:rsidR="00CE7EE4">
        <w:t xml:space="preserve">, </w:t>
      </w:r>
      <w:r w:rsidR="007948E2">
        <w:t>розвиток мовлення</w:t>
      </w:r>
      <w:r w:rsidR="00CE7EE4">
        <w:t xml:space="preserve">, </w:t>
      </w:r>
      <w:r w:rsidR="007948E2">
        <w:t>корекційно-розвиткові заняття</w:t>
      </w:r>
      <w:r w:rsidR="00CE7EE4">
        <w:t>.</w:t>
      </w:r>
    </w:p>
    <w:p w:rsidR="00891A20" w:rsidRPr="007948E2" w:rsidRDefault="00891A20" w:rsidP="00891A20">
      <w:pPr>
        <w:tabs>
          <w:tab w:val="left" w:pos="2835"/>
          <w:tab w:val="left" w:pos="5529"/>
        </w:tabs>
        <w:spacing w:line="360" w:lineRule="auto"/>
        <w:jc w:val="center"/>
        <w:rPr>
          <w:b/>
          <w:lang w:val="en-US"/>
        </w:rPr>
      </w:pPr>
      <w:r w:rsidRPr="007948E2">
        <w:rPr>
          <w:b/>
          <w:lang w:val="en-US"/>
        </w:rPr>
        <w:lastRenderedPageBreak/>
        <w:t>ANNOTATION</w:t>
      </w:r>
    </w:p>
    <w:p w:rsidR="001F7D9B" w:rsidRPr="00DE411C" w:rsidRDefault="001F7D9B" w:rsidP="001F7D9B">
      <w:pPr>
        <w:tabs>
          <w:tab w:val="left" w:pos="2835"/>
          <w:tab w:val="left" w:pos="5529"/>
        </w:tabs>
        <w:spacing w:line="360" w:lineRule="auto"/>
        <w:jc w:val="center"/>
        <w:rPr>
          <w:b/>
        </w:rPr>
      </w:pPr>
      <w:proofErr w:type="spellStart"/>
      <w:r w:rsidRPr="001F7D9B">
        <w:rPr>
          <w:b/>
          <w:lang w:val="en-US"/>
        </w:rPr>
        <w:t>Zinchenko</w:t>
      </w:r>
      <w:proofErr w:type="spellEnd"/>
      <w:r w:rsidRPr="001F7D9B">
        <w:rPr>
          <w:b/>
          <w:lang w:val="en-US"/>
        </w:rPr>
        <w:t xml:space="preserve"> V. I. </w:t>
      </w:r>
      <w:r w:rsidR="00DE411C">
        <w:rPr>
          <w:b/>
        </w:rPr>
        <w:t>«</w:t>
      </w:r>
      <w:r w:rsidRPr="001F7D9B">
        <w:rPr>
          <w:b/>
          <w:lang w:val="en-US"/>
        </w:rPr>
        <w:t>Features of speech therapy work with preschoolers with special educational needs in the conditions of an inclusive resource center</w:t>
      </w:r>
      <w:r w:rsidR="00DE411C">
        <w:rPr>
          <w:b/>
        </w:rPr>
        <w:t>»</w:t>
      </w:r>
    </w:p>
    <w:p w:rsidR="001F7D9B" w:rsidRPr="001F7D9B" w:rsidRDefault="001F7D9B" w:rsidP="001F7D9B">
      <w:pPr>
        <w:tabs>
          <w:tab w:val="left" w:pos="567"/>
          <w:tab w:val="left" w:pos="5529"/>
        </w:tabs>
        <w:spacing w:line="360" w:lineRule="auto"/>
        <w:ind w:firstLine="567"/>
        <w:rPr>
          <w:lang w:val="en-US"/>
        </w:rPr>
      </w:pPr>
      <w:r w:rsidRPr="001F7D9B">
        <w:rPr>
          <w:lang w:val="en-US"/>
        </w:rPr>
        <w:t>The master's thesis investigated the peculiarities of speech therapy work with preschoolers with special educational needs in the conditions of an inclusive resource center.</w:t>
      </w:r>
    </w:p>
    <w:p w:rsidR="001F7D9B" w:rsidRPr="00F64262" w:rsidRDefault="001F7D9B" w:rsidP="001F7D9B">
      <w:pPr>
        <w:tabs>
          <w:tab w:val="left" w:pos="567"/>
          <w:tab w:val="left" w:pos="5529"/>
        </w:tabs>
        <w:spacing w:line="360" w:lineRule="auto"/>
        <w:ind w:firstLine="567"/>
        <w:rPr>
          <w:lang w:val="en-US"/>
        </w:rPr>
      </w:pPr>
      <w:r w:rsidRPr="00F64262">
        <w:rPr>
          <w:lang w:val="en-US"/>
        </w:rPr>
        <w:t>The work analyzes the effectiveness of the inclusive resource center. To theoretically justify and practically verify the peculiarities of the organization and content of the system of speech therapy work with children with special educational needs in the conditions of an inclusive resource center.</w:t>
      </w:r>
      <w:r w:rsidR="00F64262" w:rsidRPr="00F64262">
        <w:rPr>
          <w:lang w:val="en-US"/>
        </w:rPr>
        <w:t xml:space="preserve"> Systematic, multi-faceted and coordinated work of the speech therapist with the child, his family and other specialists and participants in this process are the defining components of speech therapy support for children in the conditions of an inclusive resource center.</w:t>
      </w:r>
    </w:p>
    <w:p w:rsidR="001F7D9B" w:rsidRPr="00F64262" w:rsidRDefault="001F7D9B" w:rsidP="001F7D9B">
      <w:pPr>
        <w:tabs>
          <w:tab w:val="left" w:pos="567"/>
          <w:tab w:val="left" w:pos="5529"/>
        </w:tabs>
        <w:spacing w:line="360" w:lineRule="auto"/>
        <w:ind w:firstLine="567"/>
        <w:rPr>
          <w:lang w:val="en-US"/>
        </w:rPr>
      </w:pPr>
      <w:r w:rsidRPr="00F64262">
        <w:rPr>
          <w:lang w:val="en-US"/>
        </w:rPr>
        <w:t xml:space="preserve">The research used methods aimed at determining the level of speech development with preschoolers with special educational needs, which covers 4 diagnostic stages. </w:t>
      </w:r>
      <w:r w:rsidR="00F64262" w:rsidRPr="00F64262">
        <w:rPr>
          <w:lang w:val="en-US"/>
        </w:rPr>
        <w:t>The assessment of speech was carried out according to the following main criteria: assessment of sound speech, assessment of the lexical component of speech, assessment of the grammatical structure of speech and assessment of coherent speech.</w:t>
      </w:r>
    </w:p>
    <w:p w:rsidR="001F7D9B" w:rsidRPr="00F64262" w:rsidRDefault="001F7D9B" w:rsidP="001F7D9B">
      <w:pPr>
        <w:tabs>
          <w:tab w:val="left" w:pos="567"/>
          <w:tab w:val="left" w:pos="5529"/>
        </w:tabs>
        <w:spacing w:line="360" w:lineRule="auto"/>
        <w:ind w:firstLine="567"/>
        <w:rPr>
          <w:lang w:val="en-US"/>
        </w:rPr>
      </w:pPr>
      <w:r w:rsidRPr="00F64262">
        <w:rPr>
          <w:lang w:val="en-US"/>
        </w:rPr>
        <w:t>The work substantiates the methods for corrective and developmental classes for the development of speech of preschool children with special educational needs.</w:t>
      </w:r>
    </w:p>
    <w:p w:rsidR="00F64262" w:rsidRPr="00F64262" w:rsidRDefault="00F64262" w:rsidP="001F7D9B">
      <w:pPr>
        <w:tabs>
          <w:tab w:val="left" w:pos="567"/>
          <w:tab w:val="left" w:pos="5529"/>
        </w:tabs>
        <w:spacing w:line="360" w:lineRule="auto"/>
        <w:ind w:firstLine="567"/>
        <w:rPr>
          <w:lang w:val="en-US"/>
        </w:rPr>
      </w:pPr>
      <w:r w:rsidRPr="00F64262">
        <w:rPr>
          <w:lang w:val="en-US"/>
        </w:rPr>
        <w:t>Practical recommendations for parents of preschoolers with special educational needs were developed, which included exercises for the development of articulation, phonemic perception, the formation of phonemes, lexical and grammatical aspects of speech.</w:t>
      </w:r>
    </w:p>
    <w:p w:rsidR="00891A20" w:rsidRPr="001F7D9B" w:rsidRDefault="001F7D9B" w:rsidP="001F7D9B">
      <w:pPr>
        <w:tabs>
          <w:tab w:val="left" w:pos="567"/>
          <w:tab w:val="left" w:pos="5529"/>
        </w:tabs>
        <w:spacing w:line="360" w:lineRule="auto"/>
        <w:ind w:firstLine="567"/>
        <w:rPr>
          <w:color w:val="000000"/>
          <w:lang w:val="en-US"/>
        </w:rPr>
      </w:pPr>
      <w:r w:rsidRPr="001F7D9B">
        <w:rPr>
          <w:b/>
          <w:lang w:val="en-US"/>
        </w:rPr>
        <w:t>Key words:</w:t>
      </w:r>
      <w:r w:rsidRPr="001F7D9B">
        <w:rPr>
          <w:lang w:val="en-US"/>
        </w:rPr>
        <w:t xml:space="preserve"> children with special educational needs, preschool age, inclusive education, inclusive resource center, speech development, corrective and developmental classes.</w:t>
      </w:r>
      <w:bookmarkStart w:id="0" w:name="_GoBack"/>
      <w:bookmarkEnd w:id="0"/>
    </w:p>
    <w:sectPr w:rsidR="00891A20" w:rsidRPr="001F7D9B" w:rsidSect="00D66BBF">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362A75"/>
    <w:rsid w:val="000305DC"/>
    <w:rsid w:val="001F7D9B"/>
    <w:rsid w:val="00254DF6"/>
    <w:rsid w:val="002A3D54"/>
    <w:rsid w:val="00362A75"/>
    <w:rsid w:val="00385995"/>
    <w:rsid w:val="00390A5C"/>
    <w:rsid w:val="003B2314"/>
    <w:rsid w:val="003F6F5A"/>
    <w:rsid w:val="004059F1"/>
    <w:rsid w:val="00576DDF"/>
    <w:rsid w:val="006712CA"/>
    <w:rsid w:val="007948E2"/>
    <w:rsid w:val="007C4C21"/>
    <w:rsid w:val="007E632D"/>
    <w:rsid w:val="00891A20"/>
    <w:rsid w:val="00900BB7"/>
    <w:rsid w:val="00B1423F"/>
    <w:rsid w:val="00B1644E"/>
    <w:rsid w:val="00B8483B"/>
    <w:rsid w:val="00BA5E92"/>
    <w:rsid w:val="00CC19F0"/>
    <w:rsid w:val="00CE7EE4"/>
    <w:rsid w:val="00D66BBF"/>
    <w:rsid w:val="00DE411C"/>
    <w:rsid w:val="00EF0829"/>
    <w:rsid w:val="00F15DE6"/>
    <w:rsid w:val="00F64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B7"/>
    <w:pPr>
      <w:spacing w:after="0" w:line="240" w:lineRule="auto"/>
      <w:jc w:val="both"/>
    </w:pPr>
    <w:rPr>
      <w:rFonts w:ascii="Times New Roman" w:eastAsia="Calibri"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BB7"/>
    <w:pPr>
      <w:ind w:left="720"/>
      <w:contextualSpacing/>
    </w:pPr>
  </w:style>
  <w:style w:type="paragraph" w:customStyle="1" w:styleId="docdata">
    <w:name w:val="docdata"/>
    <w:aliases w:val="docy,v5,7288,baiaagaaboqcaaadproaaavlggaaaaaaaaaaaaaaaaaaaaaaaaaaaaaaaaaaaaaaaaaaaaaaaaaaaaaaaaaaaaaaaaaaaaaaaaaaaaaaaaaaaaaaaaaaaaaaaaaaaaaaaaaaaaaaaaaaaaaaaaaaaaaaaaaaaaaaaaaaaaaaaaaaaaaaaaaaaaaaaaaaaaaaaaaaaaaaaaaaaaaaaaaaaaaaaaaaaaaaaaaaaaaa"/>
    <w:basedOn w:val="a"/>
    <w:rsid w:val="00900BB7"/>
    <w:pPr>
      <w:spacing w:before="100" w:beforeAutospacing="1" w:after="100" w:afterAutospacing="1"/>
      <w:jc w:val="left"/>
    </w:pPr>
    <w:rPr>
      <w:rFonts w:eastAsia="Times New Roman"/>
      <w:sz w:val="24"/>
      <w:szCs w:val="24"/>
      <w:lang w:val="ru-RU" w:eastAsia="ru-RU"/>
    </w:rPr>
  </w:style>
  <w:style w:type="paragraph" w:styleId="a4">
    <w:name w:val="Normal (Web)"/>
    <w:basedOn w:val="a"/>
    <w:uiPriority w:val="99"/>
    <w:unhideWhenUsed/>
    <w:rsid w:val="00EF0829"/>
    <w:pPr>
      <w:spacing w:before="100" w:beforeAutospacing="1" w:after="100" w:afterAutospacing="1"/>
      <w:jc w:val="left"/>
    </w:pPr>
    <w:rPr>
      <w:rFonts w:eastAsia="Times New Roman"/>
      <w:sz w:val="24"/>
      <w:szCs w:val="24"/>
      <w:lang w:eastAsia="uk-UA"/>
    </w:rPr>
  </w:style>
  <w:style w:type="paragraph" w:customStyle="1" w:styleId="Aenaoaoy">
    <w:name w:val="Aena?oao?y"/>
    <w:rsid w:val="00B1423F"/>
    <w:pPr>
      <w:overflowPunct w:val="0"/>
      <w:autoSpaceDE w:val="0"/>
      <w:autoSpaceDN w:val="0"/>
      <w:adjustRightInd w:val="0"/>
      <w:spacing w:after="0" w:line="391" w:lineRule="auto"/>
      <w:ind w:firstLine="720"/>
      <w:jc w:val="both"/>
      <w:textAlignment w:val="baseline"/>
    </w:pPr>
    <w:rPr>
      <w:rFonts w:ascii="Arial" w:eastAsia="Times New Roman" w:hAnsi="Arial" w:cs="Times New Roman"/>
      <w:sz w:val="28"/>
      <w:szCs w:val="20"/>
      <w:lang w:val="uk-UA" w:eastAsia="ru-RU"/>
    </w:rPr>
  </w:style>
  <w:style w:type="paragraph" w:styleId="1">
    <w:name w:val="toc 1"/>
    <w:basedOn w:val="a"/>
    <w:next w:val="a"/>
    <w:autoRedefine/>
    <w:uiPriority w:val="39"/>
    <w:rsid w:val="007C4C21"/>
    <w:pPr>
      <w:widowControl w:val="0"/>
      <w:tabs>
        <w:tab w:val="right" w:leader="dot" w:pos="9540"/>
        <w:tab w:val="right" w:leader="dot" w:pos="10260"/>
      </w:tabs>
      <w:overflowPunct w:val="0"/>
      <w:autoSpaceDE w:val="0"/>
      <w:autoSpaceDN w:val="0"/>
      <w:adjustRightInd w:val="0"/>
      <w:spacing w:line="360" w:lineRule="auto"/>
      <w:textAlignment w:val="baseline"/>
    </w:pPr>
    <w:rPr>
      <w:rFonts w:eastAsia="Times New Roman"/>
      <w:caps/>
      <w:noProof/>
      <w:szCs w:val="32"/>
      <w:lang w:val="ru-RU" w:eastAsia="ru-RU"/>
    </w:rPr>
  </w:style>
  <w:style w:type="character" w:styleId="a5">
    <w:name w:val="Hyperlink"/>
    <w:uiPriority w:val="99"/>
    <w:rsid w:val="007C4C21"/>
    <w:rPr>
      <w:color w:val="0000FF"/>
      <w:u w:val="single"/>
    </w:rPr>
  </w:style>
  <w:style w:type="paragraph" w:styleId="2">
    <w:name w:val="toc 2"/>
    <w:basedOn w:val="a"/>
    <w:next w:val="a"/>
    <w:autoRedefine/>
    <w:uiPriority w:val="39"/>
    <w:rsid w:val="007C4C21"/>
    <w:pPr>
      <w:widowControl w:val="0"/>
      <w:tabs>
        <w:tab w:val="right" w:leader="dot" w:pos="9540"/>
        <w:tab w:val="right" w:leader="dot" w:pos="10260"/>
      </w:tabs>
      <w:overflowPunct w:val="0"/>
      <w:autoSpaceDE w:val="0"/>
      <w:autoSpaceDN w:val="0"/>
      <w:adjustRightInd w:val="0"/>
      <w:textAlignment w:val="baseline"/>
    </w:pPr>
    <w:rPr>
      <w:rFonts w:eastAsia="Times New Roman"/>
      <w:smallCaps/>
      <w:noProof/>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1123</Words>
  <Characters>6403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Таня</cp:lastModifiedBy>
  <cp:revision>12</cp:revision>
  <dcterms:created xsi:type="dcterms:W3CDTF">2022-11-02T16:05:00Z</dcterms:created>
  <dcterms:modified xsi:type="dcterms:W3CDTF">2024-12-26T18:52:00Z</dcterms:modified>
</cp:coreProperties>
</file>