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FE" w:rsidRPr="00CD6897" w:rsidRDefault="002C50FE" w:rsidP="002C50FE">
      <w:pPr>
        <w:spacing w:after="0" w:line="240" w:lineRule="auto"/>
        <w:jc w:val="center"/>
        <w:outlineLvl w:val="0"/>
        <w:rPr>
          <w:rFonts w:ascii="Times New Roman" w:eastAsia="Times New Roman" w:hAnsi="Times New Roman" w:cs="Times New Roman"/>
          <w:sz w:val="28"/>
          <w:szCs w:val="28"/>
          <w:lang w:val="uk-UA" w:eastAsia="ru-RU"/>
        </w:rPr>
      </w:pPr>
      <w:r w:rsidRPr="00CD6897">
        <w:rPr>
          <w:rFonts w:ascii="Times New Roman" w:eastAsia="Times New Roman" w:hAnsi="Times New Roman" w:cs="Times New Roman"/>
          <w:sz w:val="28"/>
          <w:szCs w:val="28"/>
          <w:lang w:val="uk-UA" w:eastAsia="ru-RU"/>
        </w:rPr>
        <w:t>Міністерство освіти і науки  України</w:t>
      </w:r>
    </w:p>
    <w:p w:rsidR="002C50FE" w:rsidRPr="00CD6897" w:rsidRDefault="002C50FE" w:rsidP="002C50FE">
      <w:pPr>
        <w:spacing w:after="0" w:line="240" w:lineRule="auto"/>
        <w:jc w:val="center"/>
        <w:rPr>
          <w:rFonts w:ascii="Times New Roman" w:eastAsia="Times New Roman" w:hAnsi="Times New Roman" w:cs="Times New Roman"/>
          <w:sz w:val="28"/>
          <w:szCs w:val="28"/>
          <w:lang w:val="uk-UA" w:eastAsia="ru-RU"/>
        </w:rPr>
      </w:pPr>
      <w:r w:rsidRPr="00CD6897">
        <w:rPr>
          <w:rFonts w:ascii="Times New Roman" w:eastAsia="Times New Roman" w:hAnsi="Times New Roman" w:cs="Times New Roman"/>
          <w:sz w:val="28"/>
          <w:szCs w:val="28"/>
          <w:lang w:val="uk-UA" w:eastAsia="ru-RU"/>
        </w:rPr>
        <w:t xml:space="preserve">Департамент науки і освіти </w:t>
      </w:r>
    </w:p>
    <w:p w:rsidR="002C50FE" w:rsidRPr="00CD6897" w:rsidRDefault="002C50FE" w:rsidP="002C50FE">
      <w:pPr>
        <w:spacing w:after="0" w:line="240" w:lineRule="auto"/>
        <w:jc w:val="center"/>
        <w:outlineLvl w:val="0"/>
        <w:rPr>
          <w:rFonts w:ascii="Times New Roman" w:eastAsia="Times New Roman" w:hAnsi="Times New Roman" w:cs="Times New Roman"/>
          <w:sz w:val="28"/>
          <w:szCs w:val="28"/>
          <w:lang w:val="uk-UA" w:eastAsia="ru-RU"/>
        </w:rPr>
      </w:pPr>
      <w:r w:rsidRPr="00CD6897">
        <w:rPr>
          <w:rFonts w:ascii="Times New Roman" w:eastAsia="Times New Roman" w:hAnsi="Times New Roman" w:cs="Times New Roman"/>
          <w:sz w:val="28"/>
          <w:szCs w:val="28"/>
          <w:lang w:val="uk-UA" w:eastAsia="ru-RU"/>
        </w:rPr>
        <w:t>Харківської обласної державної (військової) адміністрації</w:t>
      </w:r>
    </w:p>
    <w:p w:rsidR="002C50FE" w:rsidRPr="00CD6897" w:rsidRDefault="002C50FE" w:rsidP="002C50FE">
      <w:pPr>
        <w:spacing w:after="0" w:line="240" w:lineRule="auto"/>
        <w:jc w:val="center"/>
        <w:rPr>
          <w:rFonts w:ascii="Times New Roman" w:eastAsia="Times New Roman" w:hAnsi="Times New Roman" w:cs="Times New Roman"/>
          <w:sz w:val="28"/>
          <w:szCs w:val="28"/>
          <w:lang w:val="uk-UA" w:eastAsia="ru-RU"/>
        </w:rPr>
      </w:pPr>
      <w:r w:rsidRPr="00CD6897">
        <w:rPr>
          <w:rFonts w:ascii="Times New Roman" w:eastAsia="Times New Roman" w:hAnsi="Times New Roman" w:cs="Times New Roman"/>
          <w:sz w:val="28"/>
          <w:szCs w:val="28"/>
          <w:lang w:val="uk-UA" w:eastAsia="ru-RU"/>
        </w:rPr>
        <w:t>Комунальний заклад</w:t>
      </w:r>
    </w:p>
    <w:p w:rsidR="002C50FE" w:rsidRPr="00CD6897" w:rsidRDefault="002C50FE" w:rsidP="002C50FE">
      <w:pPr>
        <w:spacing w:after="0" w:line="240" w:lineRule="auto"/>
        <w:jc w:val="center"/>
        <w:rPr>
          <w:rFonts w:ascii="Times New Roman" w:eastAsia="Times New Roman" w:hAnsi="Times New Roman" w:cs="Times New Roman"/>
          <w:sz w:val="28"/>
          <w:szCs w:val="28"/>
          <w:lang w:val="uk-UA" w:eastAsia="ru-RU"/>
        </w:rPr>
      </w:pPr>
      <w:r w:rsidRPr="00CD6897">
        <w:rPr>
          <w:rFonts w:ascii="Times New Roman" w:eastAsia="Times New Roman" w:hAnsi="Times New Roman" w:cs="Times New Roman"/>
          <w:sz w:val="28"/>
          <w:szCs w:val="28"/>
          <w:lang w:val="uk-UA" w:eastAsia="ru-RU"/>
        </w:rPr>
        <w:t xml:space="preserve">«Харківська гуманітарно-педагогічна академія» </w:t>
      </w:r>
    </w:p>
    <w:p w:rsidR="002C50FE" w:rsidRPr="00CD6897" w:rsidRDefault="002C50FE" w:rsidP="002C50FE">
      <w:pPr>
        <w:spacing w:after="0" w:line="240" w:lineRule="auto"/>
        <w:jc w:val="center"/>
        <w:rPr>
          <w:rFonts w:ascii="Times New Roman" w:eastAsia="Times New Roman" w:hAnsi="Times New Roman" w:cs="Times New Roman"/>
          <w:sz w:val="28"/>
          <w:szCs w:val="28"/>
          <w:lang w:val="uk-UA" w:eastAsia="ru-RU"/>
        </w:rPr>
      </w:pPr>
      <w:r w:rsidRPr="00CD6897">
        <w:rPr>
          <w:rFonts w:ascii="Times New Roman" w:eastAsia="Times New Roman" w:hAnsi="Times New Roman" w:cs="Times New Roman"/>
          <w:sz w:val="28"/>
          <w:szCs w:val="28"/>
          <w:lang w:val="uk-UA" w:eastAsia="ru-RU"/>
        </w:rPr>
        <w:t>Харківської обласної ради</w:t>
      </w:r>
    </w:p>
    <w:p w:rsidR="002C50FE" w:rsidRPr="00CD6897" w:rsidRDefault="002C50FE" w:rsidP="002C50FE">
      <w:pPr>
        <w:spacing w:after="0" w:line="240" w:lineRule="auto"/>
        <w:jc w:val="center"/>
        <w:rPr>
          <w:rFonts w:ascii="Times New Roman" w:eastAsia="Times New Roman" w:hAnsi="Times New Roman" w:cs="Times New Roman"/>
          <w:sz w:val="28"/>
          <w:szCs w:val="28"/>
          <w:lang w:val="uk-UA" w:eastAsia="ru-RU"/>
        </w:rPr>
      </w:pPr>
    </w:p>
    <w:p w:rsidR="002C50FE" w:rsidRPr="00CD6897" w:rsidRDefault="002C50FE" w:rsidP="002C50FE">
      <w:pPr>
        <w:spacing w:after="0" w:line="240" w:lineRule="auto"/>
        <w:jc w:val="center"/>
        <w:rPr>
          <w:rFonts w:ascii="Times New Roman" w:eastAsia="Times New Roman" w:hAnsi="Times New Roman" w:cs="Times New Roman"/>
          <w:bCs/>
          <w:sz w:val="28"/>
          <w:szCs w:val="28"/>
          <w:lang w:val="uk-UA" w:eastAsia="ru-RU"/>
        </w:rPr>
      </w:pPr>
      <w:r w:rsidRPr="00CD6897">
        <w:rPr>
          <w:rFonts w:ascii="Times New Roman" w:eastAsia="Times New Roman" w:hAnsi="Times New Roman" w:cs="Times New Roman"/>
          <w:sz w:val="28"/>
          <w:szCs w:val="28"/>
          <w:lang w:val="uk-UA" w:eastAsia="ru-RU"/>
        </w:rPr>
        <w:t xml:space="preserve">Факультет </w:t>
      </w:r>
      <w:r w:rsidRPr="00CD6897">
        <w:rPr>
          <w:rFonts w:ascii="Times New Roman" w:eastAsia="Times New Roman" w:hAnsi="Times New Roman" w:cs="Times New Roman"/>
          <w:bCs/>
          <w:sz w:val="28"/>
          <w:szCs w:val="28"/>
          <w:lang w:val="uk-UA" w:eastAsia="ru-RU"/>
        </w:rPr>
        <w:t>дошкільної і спеціальної освіти та історії</w:t>
      </w:r>
    </w:p>
    <w:p w:rsidR="002C50FE" w:rsidRPr="00CD6897" w:rsidRDefault="002C50FE" w:rsidP="002C50FE">
      <w:pPr>
        <w:spacing w:after="0" w:line="240" w:lineRule="auto"/>
        <w:jc w:val="center"/>
        <w:rPr>
          <w:rFonts w:ascii="Times New Roman" w:eastAsia="Times New Roman" w:hAnsi="Times New Roman" w:cs="Times New Roman"/>
          <w:sz w:val="28"/>
          <w:szCs w:val="28"/>
          <w:lang w:val="uk-UA" w:eastAsia="ru-RU"/>
        </w:rPr>
      </w:pPr>
    </w:p>
    <w:p w:rsidR="002C50FE" w:rsidRPr="00CD6897" w:rsidRDefault="002C50FE" w:rsidP="002C50FE">
      <w:pPr>
        <w:spacing w:after="0"/>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 xml:space="preserve">Кафедра спеціальної педагогіки і психології та інклюзивної освіти </w:t>
      </w:r>
    </w:p>
    <w:p w:rsidR="002C50FE" w:rsidRPr="00CD6897" w:rsidRDefault="002C50FE" w:rsidP="002C50FE">
      <w:pPr>
        <w:tabs>
          <w:tab w:val="left" w:pos="8820"/>
        </w:tabs>
        <w:spacing w:before="40" w:afterLines="40" w:line="240" w:lineRule="auto"/>
        <w:rPr>
          <w:rFonts w:ascii="Times New Roman" w:eastAsia="Times New Roman" w:hAnsi="Times New Roman" w:cs="Times New Roman"/>
          <w:sz w:val="28"/>
          <w:szCs w:val="28"/>
          <w:lang w:val="uk-UA" w:eastAsia="ru-RU"/>
        </w:rPr>
      </w:pPr>
      <w:r w:rsidRPr="00CD6897">
        <w:rPr>
          <w:rFonts w:ascii="Times New Roman" w:eastAsia="Times New Roman" w:hAnsi="Times New Roman" w:cs="Times New Roman"/>
          <w:sz w:val="28"/>
          <w:szCs w:val="28"/>
          <w:lang w:val="uk-UA" w:eastAsia="ru-RU"/>
        </w:rPr>
        <w:t>«До захисту допускаю»</w:t>
      </w:r>
    </w:p>
    <w:p w:rsidR="002C50FE" w:rsidRDefault="002C50FE" w:rsidP="002C50FE">
      <w:pPr>
        <w:tabs>
          <w:tab w:val="left" w:pos="8820"/>
        </w:tabs>
        <w:spacing w:before="40" w:afterLines="40" w:line="240" w:lineRule="auto"/>
        <w:rPr>
          <w:rFonts w:ascii="Times New Roman" w:eastAsia="Times New Roman" w:hAnsi="Times New Roman" w:cs="Times New Roman"/>
          <w:sz w:val="28"/>
          <w:szCs w:val="28"/>
          <w:lang w:val="uk-UA" w:eastAsia="ru-RU"/>
        </w:rPr>
      </w:pPr>
      <w:r w:rsidRPr="00CD6897">
        <w:rPr>
          <w:rFonts w:ascii="Times New Roman" w:eastAsia="Times New Roman" w:hAnsi="Times New Roman" w:cs="Times New Roman"/>
          <w:sz w:val="28"/>
          <w:szCs w:val="28"/>
          <w:lang w:val="uk-UA" w:eastAsia="ru-RU"/>
        </w:rPr>
        <w:t xml:space="preserve">завідувач кафедри </w:t>
      </w:r>
      <w:r>
        <w:rPr>
          <w:rFonts w:ascii="Times New Roman" w:eastAsia="Times New Roman" w:hAnsi="Times New Roman" w:cs="Times New Roman"/>
          <w:sz w:val="28"/>
          <w:szCs w:val="28"/>
          <w:lang w:val="uk-UA" w:eastAsia="ru-RU"/>
        </w:rPr>
        <w:t xml:space="preserve">спеціальної педагогіки </w:t>
      </w:r>
    </w:p>
    <w:p w:rsidR="002C50FE" w:rsidRPr="00CD6897" w:rsidRDefault="002C50FE" w:rsidP="002C50FE">
      <w:pPr>
        <w:tabs>
          <w:tab w:val="left" w:pos="8820"/>
        </w:tabs>
        <w:spacing w:before="40" w:afterLines="4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 психології та інклюзивної освіти </w:t>
      </w:r>
    </w:p>
    <w:p w:rsidR="002C50FE" w:rsidRPr="00CD6897" w:rsidRDefault="002C50FE" w:rsidP="002C50FE">
      <w:pPr>
        <w:tabs>
          <w:tab w:val="left" w:pos="8820"/>
        </w:tabs>
        <w:spacing w:before="40" w:afterLines="40" w:line="240" w:lineRule="auto"/>
        <w:rPr>
          <w:rFonts w:ascii="Times New Roman" w:eastAsia="Times New Roman" w:hAnsi="Times New Roman" w:cs="Times New Roman"/>
          <w:sz w:val="28"/>
          <w:szCs w:val="28"/>
          <w:lang w:val="uk-UA" w:eastAsia="ru-RU"/>
        </w:rPr>
      </w:pPr>
      <w:r w:rsidRPr="00CD6897">
        <w:rPr>
          <w:rFonts w:ascii="Times New Roman" w:eastAsia="Times New Roman" w:hAnsi="Times New Roman" w:cs="Times New Roman"/>
          <w:sz w:val="28"/>
          <w:szCs w:val="28"/>
          <w:lang w:val="uk-UA" w:eastAsia="ru-RU"/>
        </w:rPr>
        <w:t xml:space="preserve">________ </w:t>
      </w:r>
      <w:proofErr w:type="spellStart"/>
      <w:r>
        <w:rPr>
          <w:rFonts w:ascii="Times New Roman" w:eastAsia="Times New Roman" w:hAnsi="Times New Roman" w:cs="Times New Roman"/>
          <w:sz w:val="28"/>
          <w:szCs w:val="28"/>
          <w:lang w:val="uk-UA" w:eastAsia="ru-RU"/>
        </w:rPr>
        <w:t>Альона</w:t>
      </w:r>
      <w:proofErr w:type="spellEnd"/>
      <w:r>
        <w:rPr>
          <w:rFonts w:ascii="Times New Roman" w:eastAsia="Times New Roman" w:hAnsi="Times New Roman" w:cs="Times New Roman"/>
          <w:sz w:val="28"/>
          <w:szCs w:val="28"/>
          <w:lang w:val="uk-UA" w:eastAsia="ru-RU"/>
        </w:rPr>
        <w:t xml:space="preserve">  ПЄХАРЄВА </w:t>
      </w:r>
    </w:p>
    <w:p w:rsidR="002C50FE" w:rsidRPr="00246BA1" w:rsidRDefault="002C50FE" w:rsidP="002C50FE">
      <w:pPr>
        <w:rPr>
          <w:rFonts w:ascii="Times New Roman" w:eastAsia="Calibri" w:hAnsi="Times New Roman" w:cs="Times New Roman"/>
          <w:sz w:val="28"/>
          <w:szCs w:val="28"/>
          <w:lang w:val="uk-UA"/>
        </w:rPr>
      </w:pPr>
      <w:r w:rsidRPr="00CD6897">
        <w:rPr>
          <w:rFonts w:ascii="Times New Roman" w:eastAsia="Calibri" w:hAnsi="Times New Roman" w:cs="Times New Roman"/>
          <w:sz w:val="28"/>
          <w:szCs w:val="28"/>
          <w:lang w:val="uk-UA"/>
        </w:rPr>
        <w:t xml:space="preserve"> «     »____ 2023 р.</w:t>
      </w:r>
    </w:p>
    <w:p w:rsidR="002C50FE" w:rsidRPr="00CD6897" w:rsidRDefault="002C50FE" w:rsidP="002C50FE">
      <w:pPr>
        <w:spacing w:after="0" w:line="240" w:lineRule="auto"/>
        <w:jc w:val="center"/>
        <w:rPr>
          <w:rFonts w:ascii="Times New Roman" w:eastAsia="Times New Roman" w:hAnsi="Times New Roman" w:cs="Times New Roman"/>
          <w:b/>
          <w:sz w:val="28"/>
          <w:szCs w:val="28"/>
          <w:lang w:val="uk-UA" w:eastAsia="ru-RU"/>
        </w:rPr>
      </w:pPr>
      <w:r w:rsidRPr="00CD6897">
        <w:rPr>
          <w:rFonts w:ascii="Times New Roman" w:eastAsia="Times New Roman" w:hAnsi="Times New Roman" w:cs="Times New Roman"/>
          <w:b/>
          <w:sz w:val="28"/>
          <w:szCs w:val="28"/>
          <w:lang w:val="uk-UA" w:eastAsia="ru-RU"/>
        </w:rPr>
        <w:t>ПОЯСНЮВАЛЬНА ЗАПИСКА</w:t>
      </w:r>
    </w:p>
    <w:p w:rsidR="002C50FE" w:rsidRPr="00CD6897" w:rsidRDefault="002C50FE" w:rsidP="002C50FE">
      <w:pPr>
        <w:spacing w:after="0" w:line="240" w:lineRule="auto"/>
        <w:jc w:val="center"/>
        <w:rPr>
          <w:rFonts w:ascii="Times New Roman" w:eastAsia="Times New Roman" w:hAnsi="Times New Roman" w:cs="Times New Roman"/>
          <w:sz w:val="28"/>
          <w:szCs w:val="28"/>
          <w:lang w:val="uk-UA" w:eastAsia="ru-RU"/>
        </w:rPr>
      </w:pPr>
      <w:r w:rsidRPr="00CD6897">
        <w:rPr>
          <w:rFonts w:ascii="Times New Roman" w:eastAsia="Times New Roman" w:hAnsi="Times New Roman" w:cs="Times New Roman"/>
          <w:sz w:val="28"/>
          <w:szCs w:val="28"/>
          <w:lang w:val="uk-UA" w:eastAsia="ru-RU"/>
        </w:rPr>
        <w:t>до кваліфікаційної роботи магістра</w:t>
      </w:r>
    </w:p>
    <w:p w:rsidR="002C50FE" w:rsidRPr="00CD6897" w:rsidRDefault="002C50FE" w:rsidP="002C50FE">
      <w:pPr>
        <w:spacing w:after="0" w:line="240" w:lineRule="auto"/>
        <w:rPr>
          <w:rFonts w:ascii="Times New Roman" w:eastAsia="Times New Roman" w:hAnsi="Times New Roman" w:cs="Times New Roman"/>
          <w:sz w:val="28"/>
          <w:szCs w:val="28"/>
          <w:lang w:val="uk-UA" w:eastAsia="ru-RU"/>
        </w:rPr>
      </w:pPr>
    </w:p>
    <w:p w:rsidR="002C50FE" w:rsidRPr="00CD6897" w:rsidRDefault="002C50FE" w:rsidP="002C50FE">
      <w:pPr>
        <w:spacing w:after="0" w:line="240" w:lineRule="auto"/>
        <w:jc w:val="center"/>
        <w:rPr>
          <w:rFonts w:ascii="Times New Roman" w:eastAsia="Times New Roman" w:hAnsi="Times New Roman" w:cs="Times New Roman"/>
          <w:b/>
          <w:sz w:val="28"/>
          <w:szCs w:val="28"/>
          <w:lang w:val="uk-UA" w:eastAsia="ru-RU"/>
        </w:rPr>
      </w:pPr>
      <w:r w:rsidRPr="00CD6897">
        <w:rPr>
          <w:rFonts w:ascii="Times New Roman" w:eastAsia="Times New Roman" w:hAnsi="Times New Roman" w:cs="Times New Roman"/>
          <w:sz w:val="28"/>
          <w:szCs w:val="28"/>
          <w:lang w:val="uk-UA" w:eastAsia="ru-RU"/>
        </w:rPr>
        <w:t>на тему:</w:t>
      </w:r>
      <w:r w:rsidRPr="00CD6897">
        <w:rPr>
          <w:rFonts w:ascii="Times New Roman" w:eastAsia="Times New Roman" w:hAnsi="Times New Roman" w:cs="Times New Roman"/>
          <w:b/>
          <w:sz w:val="28"/>
          <w:szCs w:val="28"/>
          <w:lang w:val="uk-UA" w:eastAsia="ru-RU"/>
        </w:rPr>
        <w:t xml:space="preserve"> </w:t>
      </w:r>
    </w:p>
    <w:p w:rsidR="002C50FE" w:rsidRPr="00845DB1" w:rsidRDefault="002C50FE" w:rsidP="002C50FE">
      <w:pPr>
        <w:spacing w:after="0" w:line="240" w:lineRule="auto"/>
        <w:jc w:val="center"/>
        <w:rPr>
          <w:rFonts w:ascii="Times New Roman" w:hAnsi="Times New Roman"/>
          <w:b/>
          <w:sz w:val="28"/>
          <w:szCs w:val="28"/>
        </w:rPr>
      </w:pPr>
      <w:r w:rsidRPr="00845DB1">
        <w:rPr>
          <w:rFonts w:ascii="Times New Roman" w:hAnsi="Times New Roman"/>
          <w:b/>
          <w:sz w:val="28"/>
          <w:szCs w:val="28"/>
        </w:rPr>
        <w:t>ФОРМУВАННЯ КОМУНІКАТИВНОЇ КОМПЕТЕНТНОСТІ У ДІТЕЙ ДОШКІЛЬНОГО ВІКУ З ПОРУШЕННЯМИ МОВЛЕННЯ</w:t>
      </w:r>
    </w:p>
    <w:p w:rsidR="002C50FE" w:rsidRDefault="002C50FE" w:rsidP="002C50FE">
      <w:pPr>
        <w:spacing w:after="0" w:line="240" w:lineRule="auto"/>
        <w:jc w:val="center"/>
        <w:rPr>
          <w:rFonts w:ascii="Times New Roman" w:hAnsi="Times New Roman"/>
          <w:b/>
          <w:sz w:val="28"/>
          <w:szCs w:val="28"/>
          <w:lang w:val="uk-UA"/>
        </w:rPr>
      </w:pPr>
    </w:p>
    <w:p w:rsidR="002C50FE" w:rsidRPr="00845DB1" w:rsidRDefault="002C50FE" w:rsidP="002C50FE">
      <w:pPr>
        <w:spacing w:after="0" w:line="240" w:lineRule="auto"/>
        <w:jc w:val="center"/>
        <w:rPr>
          <w:rFonts w:ascii="Times New Roman" w:hAnsi="Times New Roman"/>
          <w:b/>
          <w:sz w:val="28"/>
          <w:szCs w:val="28"/>
          <w:lang w:val="uk-UA"/>
        </w:rPr>
      </w:pPr>
    </w:p>
    <w:p w:rsidR="002C50FE" w:rsidRDefault="002C50FE" w:rsidP="002C50FE">
      <w:pPr>
        <w:tabs>
          <w:tab w:val="left" w:pos="2410"/>
          <w:tab w:val="left" w:pos="3119"/>
        </w:tabs>
        <w:spacing w:line="240" w:lineRule="auto"/>
        <w:ind w:hanging="1701"/>
        <w:jc w:val="right"/>
        <w:rPr>
          <w:rFonts w:ascii="Times New Roman" w:hAnsi="Times New Roman"/>
          <w:sz w:val="28"/>
          <w:szCs w:val="28"/>
        </w:rPr>
      </w:pPr>
      <w:proofErr w:type="spellStart"/>
      <w:r>
        <w:rPr>
          <w:rFonts w:ascii="Times New Roman" w:hAnsi="Times New Roman"/>
          <w:sz w:val="28"/>
          <w:szCs w:val="28"/>
        </w:rPr>
        <w:t>Виконала</w:t>
      </w:r>
      <w:proofErr w:type="spellEnd"/>
      <w:r>
        <w:rPr>
          <w:rFonts w:ascii="Times New Roman" w:hAnsi="Times New Roman"/>
          <w:sz w:val="28"/>
          <w:szCs w:val="28"/>
        </w:rPr>
        <w:t>: студентка 2 курсу 611-СО</w:t>
      </w:r>
      <w:r>
        <w:rPr>
          <w:rFonts w:ascii="Times New Roman" w:hAnsi="Times New Roman"/>
          <w:sz w:val="28"/>
          <w:szCs w:val="28"/>
          <w:lang w:val="uk-UA"/>
        </w:rPr>
        <w:t>Л</w:t>
      </w:r>
      <w:r w:rsidRPr="001C68D1">
        <w:rPr>
          <w:rFonts w:ascii="Times New Roman" w:hAnsi="Times New Roman" w:cs="Times New Roman"/>
          <w:sz w:val="28"/>
          <w:szCs w:val="28"/>
          <w:lang w:val="uk-UA"/>
        </w:rPr>
        <w:t xml:space="preserve"> групи</w:t>
      </w:r>
      <w:r>
        <w:rPr>
          <w:rFonts w:ascii="Times New Roman" w:hAnsi="Times New Roman"/>
          <w:sz w:val="28"/>
          <w:szCs w:val="28"/>
        </w:rPr>
        <w:t xml:space="preserve"> </w:t>
      </w:r>
    </w:p>
    <w:p w:rsidR="002C50FE" w:rsidRDefault="002C50FE" w:rsidP="002C50FE">
      <w:pPr>
        <w:tabs>
          <w:tab w:val="left" w:pos="2410"/>
          <w:tab w:val="left" w:pos="3119"/>
        </w:tabs>
        <w:spacing w:line="240" w:lineRule="auto"/>
        <w:ind w:hanging="1701"/>
        <w:jc w:val="right"/>
        <w:rPr>
          <w:rFonts w:ascii="Times New Roman" w:hAnsi="Times New Roman"/>
          <w:sz w:val="28"/>
          <w:szCs w:val="28"/>
        </w:rPr>
      </w:pPr>
      <w:r>
        <w:rPr>
          <w:rFonts w:ascii="Times New Roman" w:hAnsi="Times New Roman"/>
          <w:sz w:val="28"/>
          <w:szCs w:val="28"/>
        </w:rPr>
        <w:tab/>
        <w:t xml:space="preserve">Факультету </w:t>
      </w:r>
      <w:proofErr w:type="spellStart"/>
      <w:r>
        <w:rPr>
          <w:rFonts w:ascii="Times New Roman" w:hAnsi="Times New Roman"/>
          <w:sz w:val="28"/>
          <w:szCs w:val="28"/>
        </w:rPr>
        <w:t>дошкільної</w:t>
      </w:r>
      <w:proofErr w:type="spellEnd"/>
      <w:r>
        <w:rPr>
          <w:rFonts w:ascii="Times New Roman" w:hAnsi="Times New Roman"/>
          <w:sz w:val="28"/>
          <w:szCs w:val="28"/>
        </w:rPr>
        <w:t xml:space="preserve"> та </w:t>
      </w:r>
      <w:proofErr w:type="spellStart"/>
      <w:r>
        <w:rPr>
          <w:rFonts w:ascii="Times New Roman" w:hAnsi="Times New Roman"/>
          <w:sz w:val="28"/>
          <w:szCs w:val="28"/>
        </w:rPr>
        <w:t>спеціальної</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та </w:t>
      </w:r>
      <w:proofErr w:type="spellStart"/>
      <w:r>
        <w:rPr>
          <w:rFonts w:ascii="Times New Roman" w:hAnsi="Times New Roman"/>
          <w:sz w:val="28"/>
          <w:szCs w:val="28"/>
        </w:rPr>
        <w:t>історії</w:t>
      </w:r>
      <w:proofErr w:type="spellEnd"/>
    </w:p>
    <w:p w:rsidR="002C50FE" w:rsidRDefault="002C50FE" w:rsidP="002C50FE">
      <w:pPr>
        <w:tabs>
          <w:tab w:val="left" w:pos="2410"/>
          <w:tab w:val="left" w:pos="3119"/>
        </w:tabs>
        <w:spacing w:line="240" w:lineRule="auto"/>
        <w:ind w:hanging="1701"/>
        <w:jc w:val="right"/>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Галузь</w:t>
      </w:r>
      <w:proofErr w:type="spellEnd"/>
      <w:r>
        <w:rPr>
          <w:rFonts w:ascii="Times New Roman" w:hAnsi="Times New Roman"/>
          <w:sz w:val="28"/>
          <w:szCs w:val="28"/>
        </w:rPr>
        <w:t xml:space="preserve"> </w:t>
      </w:r>
      <w:proofErr w:type="spellStart"/>
      <w:r>
        <w:rPr>
          <w:rFonts w:ascii="Times New Roman" w:hAnsi="Times New Roman"/>
          <w:sz w:val="28"/>
          <w:szCs w:val="28"/>
        </w:rPr>
        <w:t>знань</w:t>
      </w:r>
      <w:proofErr w:type="spellEnd"/>
      <w:r>
        <w:rPr>
          <w:rFonts w:ascii="Times New Roman" w:hAnsi="Times New Roman"/>
          <w:sz w:val="28"/>
          <w:szCs w:val="28"/>
        </w:rPr>
        <w:t xml:space="preserve"> 01 </w:t>
      </w:r>
      <w:proofErr w:type="spellStart"/>
      <w:r>
        <w:rPr>
          <w:rFonts w:ascii="Times New Roman" w:hAnsi="Times New Roman"/>
          <w:sz w:val="28"/>
          <w:szCs w:val="28"/>
        </w:rPr>
        <w:t>Освіта</w:t>
      </w:r>
      <w:proofErr w:type="spellEnd"/>
      <w:r>
        <w:rPr>
          <w:rFonts w:ascii="Times New Roman" w:hAnsi="Times New Roman"/>
          <w:sz w:val="28"/>
          <w:szCs w:val="28"/>
        </w:rPr>
        <w:t>/</w:t>
      </w:r>
      <w:proofErr w:type="spellStart"/>
      <w:r>
        <w:rPr>
          <w:rFonts w:ascii="Times New Roman" w:hAnsi="Times New Roman"/>
          <w:sz w:val="28"/>
          <w:szCs w:val="28"/>
        </w:rPr>
        <w:t>Педагогіка</w:t>
      </w:r>
      <w:proofErr w:type="spellEnd"/>
    </w:p>
    <w:p w:rsidR="002C50FE" w:rsidRDefault="002C50FE" w:rsidP="002C50FE">
      <w:pPr>
        <w:tabs>
          <w:tab w:val="left" w:pos="2410"/>
          <w:tab w:val="left" w:pos="3119"/>
        </w:tabs>
        <w:spacing w:line="240" w:lineRule="auto"/>
        <w:ind w:hanging="1701"/>
        <w:jc w:val="right"/>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Спеціальність</w:t>
      </w:r>
      <w:proofErr w:type="spellEnd"/>
      <w:r>
        <w:rPr>
          <w:rFonts w:ascii="Times New Roman" w:hAnsi="Times New Roman"/>
          <w:sz w:val="28"/>
          <w:szCs w:val="28"/>
        </w:rPr>
        <w:t xml:space="preserve"> 016 </w:t>
      </w:r>
      <w:proofErr w:type="spellStart"/>
      <w:r>
        <w:rPr>
          <w:rFonts w:ascii="Times New Roman" w:hAnsi="Times New Roman"/>
          <w:sz w:val="28"/>
          <w:szCs w:val="28"/>
        </w:rPr>
        <w:t>Спеціальна</w:t>
      </w:r>
      <w:proofErr w:type="spellEnd"/>
      <w:r>
        <w:rPr>
          <w:rFonts w:ascii="Times New Roman" w:hAnsi="Times New Roman"/>
          <w:sz w:val="28"/>
          <w:szCs w:val="28"/>
        </w:rPr>
        <w:t xml:space="preserve"> </w:t>
      </w:r>
      <w:proofErr w:type="spellStart"/>
      <w:r>
        <w:rPr>
          <w:rFonts w:ascii="Times New Roman" w:hAnsi="Times New Roman"/>
          <w:sz w:val="28"/>
          <w:szCs w:val="28"/>
        </w:rPr>
        <w:t>освіта</w:t>
      </w:r>
      <w:proofErr w:type="spellEnd"/>
    </w:p>
    <w:p w:rsidR="002C50FE" w:rsidRPr="001C68D1" w:rsidRDefault="002C50FE" w:rsidP="002C50FE">
      <w:pPr>
        <w:spacing w:after="0" w:line="240" w:lineRule="auto"/>
        <w:jc w:val="right"/>
        <w:rPr>
          <w:rFonts w:ascii="Times New Roman" w:hAnsi="Times New Roman" w:cs="Times New Roman"/>
          <w:sz w:val="28"/>
          <w:szCs w:val="28"/>
          <w:lang w:val="uk-UA"/>
        </w:rPr>
      </w:pPr>
      <w:r>
        <w:rPr>
          <w:rFonts w:ascii="Times New Roman" w:hAnsi="Times New Roman"/>
          <w:sz w:val="28"/>
          <w:szCs w:val="28"/>
        </w:rPr>
        <w:tab/>
      </w:r>
      <w:r w:rsidRPr="00E83C62">
        <w:rPr>
          <w:rFonts w:ascii="Times New Roman" w:hAnsi="Times New Roman"/>
          <w:sz w:val="28"/>
          <w:szCs w:val="28"/>
          <w:lang w:val="uk-UA"/>
        </w:rPr>
        <w:t>Аліна ДМІТРІЄВА</w:t>
      </w:r>
    </w:p>
    <w:p w:rsidR="002C50FE" w:rsidRDefault="002C50FE" w:rsidP="002C50FE">
      <w:pPr>
        <w:tabs>
          <w:tab w:val="left" w:pos="2410"/>
          <w:tab w:val="left" w:pos="3119"/>
        </w:tabs>
        <w:spacing w:line="240" w:lineRule="auto"/>
        <w:ind w:hanging="1701"/>
        <w:jc w:val="right"/>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Керівник</w:t>
      </w:r>
      <w:proofErr w:type="spellEnd"/>
      <w:r>
        <w:rPr>
          <w:rFonts w:ascii="Times New Roman" w:hAnsi="Times New Roman"/>
          <w:sz w:val="28"/>
          <w:szCs w:val="28"/>
        </w:rPr>
        <w:t xml:space="preserve">: кандидат </w:t>
      </w:r>
      <w:r w:rsidRPr="001C68D1">
        <w:rPr>
          <w:rFonts w:ascii="Times New Roman" w:hAnsi="Times New Roman" w:cs="Times New Roman"/>
          <w:sz w:val="28"/>
          <w:szCs w:val="28"/>
          <w:lang w:val="uk-UA"/>
        </w:rPr>
        <w:t>психологічних</w:t>
      </w:r>
      <w:r>
        <w:rPr>
          <w:rFonts w:ascii="Times New Roman" w:hAnsi="Times New Roman"/>
          <w:sz w:val="28"/>
          <w:szCs w:val="28"/>
        </w:rPr>
        <w:t xml:space="preserve"> наук, доцент, доцент </w:t>
      </w:r>
      <w:proofErr w:type="spellStart"/>
      <w:r>
        <w:rPr>
          <w:rFonts w:ascii="Times New Roman" w:hAnsi="Times New Roman"/>
          <w:sz w:val="28"/>
          <w:szCs w:val="28"/>
        </w:rPr>
        <w:t>кафедри</w:t>
      </w:r>
      <w:proofErr w:type="spellEnd"/>
    </w:p>
    <w:p w:rsidR="002C50FE" w:rsidRPr="00A4620C" w:rsidRDefault="002C50FE" w:rsidP="002C50FE">
      <w:pPr>
        <w:spacing w:after="0" w:line="240" w:lineRule="auto"/>
        <w:jc w:val="right"/>
        <w:rPr>
          <w:rFonts w:ascii="Times New Roman" w:hAnsi="Times New Roman" w:cs="Times New Roman"/>
          <w:sz w:val="28"/>
          <w:szCs w:val="28"/>
          <w:lang w:val="uk-UA"/>
        </w:rPr>
      </w:pPr>
      <w:r>
        <w:rPr>
          <w:rFonts w:ascii="Times New Roman" w:hAnsi="Times New Roman"/>
          <w:sz w:val="28"/>
          <w:szCs w:val="28"/>
        </w:rPr>
        <w:tab/>
      </w:r>
      <w:r w:rsidRPr="00A4620C">
        <w:rPr>
          <w:rFonts w:ascii="Times New Roman" w:hAnsi="Times New Roman" w:cs="Times New Roman"/>
          <w:sz w:val="28"/>
          <w:szCs w:val="28"/>
          <w:lang w:val="uk-UA"/>
        </w:rPr>
        <w:t>Тетяна КАЛІНІНА</w:t>
      </w:r>
    </w:p>
    <w:p w:rsidR="002C50FE" w:rsidRDefault="002C50FE" w:rsidP="002C50FE">
      <w:pPr>
        <w:tabs>
          <w:tab w:val="left" w:pos="2410"/>
          <w:tab w:val="left" w:pos="3119"/>
        </w:tabs>
        <w:spacing w:line="240" w:lineRule="auto"/>
        <w:ind w:hanging="1701"/>
        <w:jc w:val="right"/>
        <w:rPr>
          <w:rFonts w:ascii="Times New Roman" w:hAnsi="Times New Roman"/>
          <w:sz w:val="28"/>
          <w:szCs w:val="28"/>
        </w:rPr>
      </w:pPr>
      <w:r>
        <w:rPr>
          <w:rFonts w:ascii="Times New Roman" w:hAnsi="Times New Roman"/>
          <w:sz w:val="28"/>
          <w:szCs w:val="28"/>
        </w:rPr>
        <w:tab/>
        <w:t xml:space="preserve">Рецензент: кандидат </w:t>
      </w:r>
      <w:proofErr w:type="spellStart"/>
      <w:r>
        <w:rPr>
          <w:rFonts w:ascii="Times New Roman" w:hAnsi="Times New Roman"/>
          <w:sz w:val="28"/>
          <w:szCs w:val="28"/>
        </w:rPr>
        <w:t>педагогічних</w:t>
      </w:r>
      <w:proofErr w:type="spellEnd"/>
      <w:r>
        <w:rPr>
          <w:rFonts w:ascii="Times New Roman" w:hAnsi="Times New Roman"/>
          <w:sz w:val="28"/>
          <w:szCs w:val="28"/>
        </w:rPr>
        <w:t xml:space="preserve"> наук, доцент, </w:t>
      </w:r>
      <w:proofErr w:type="spellStart"/>
      <w:r>
        <w:rPr>
          <w:rFonts w:ascii="Times New Roman" w:hAnsi="Times New Roman"/>
          <w:sz w:val="28"/>
          <w:szCs w:val="28"/>
        </w:rPr>
        <w:t>викладач</w:t>
      </w:r>
      <w:proofErr w:type="spellEnd"/>
      <w:r>
        <w:rPr>
          <w:rFonts w:ascii="Times New Roman" w:hAnsi="Times New Roman"/>
          <w:sz w:val="28"/>
          <w:szCs w:val="28"/>
        </w:rPr>
        <w:t xml:space="preserve"> </w:t>
      </w:r>
      <w:proofErr w:type="spellStart"/>
      <w:r>
        <w:rPr>
          <w:rFonts w:ascii="Times New Roman" w:hAnsi="Times New Roman"/>
          <w:sz w:val="28"/>
          <w:szCs w:val="28"/>
        </w:rPr>
        <w:t>кафедри</w:t>
      </w:r>
      <w:proofErr w:type="spellEnd"/>
    </w:p>
    <w:p w:rsidR="002C50FE" w:rsidRPr="00AB29C6" w:rsidRDefault="002C50FE" w:rsidP="002C50FE">
      <w:pPr>
        <w:tabs>
          <w:tab w:val="left" w:pos="2410"/>
          <w:tab w:val="left" w:pos="3119"/>
        </w:tabs>
        <w:spacing w:line="240" w:lineRule="auto"/>
        <w:ind w:hanging="1701"/>
        <w:jc w:val="right"/>
        <w:rPr>
          <w:rFonts w:ascii="Times New Roman" w:hAnsi="Times New Roman"/>
          <w:sz w:val="28"/>
          <w:szCs w:val="28"/>
          <w:lang w:val="uk-UA"/>
        </w:rPr>
      </w:pPr>
      <w:bookmarkStart w:id="0" w:name="_GoBack"/>
      <w:bookmarkEnd w:id="0"/>
      <w:r>
        <w:rPr>
          <w:rFonts w:ascii="Times New Roman" w:hAnsi="Times New Roman"/>
          <w:sz w:val="28"/>
          <w:szCs w:val="28"/>
        </w:rPr>
        <w:tab/>
        <w:t>Алла ЯЦИН</w:t>
      </w:r>
      <w:r>
        <w:rPr>
          <w:rFonts w:ascii="Times New Roman" w:hAnsi="Times New Roman"/>
          <w:sz w:val="28"/>
          <w:szCs w:val="28"/>
          <w:lang w:val="uk-UA"/>
        </w:rPr>
        <w:t>І</w:t>
      </w:r>
      <w:r>
        <w:rPr>
          <w:rFonts w:ascii="Times New Roman" w:hAnsi="Times New Roman"/>
          <w:sz w:val="28"/>
          <w:szCs w:val="28"/>
        </w:rPr>
        <w:t>К</w:t>
      </w:r>
    </w:p>
    <w:p w:rsidR="002C50FE" w:rsidRDefault="002C50FE" w:rsidP="002C50FE">
      <w:pPr>
        <w:spacing w:after="0" w:line="360" w:lineRule="auto"/>
        <w:ind w:firstLine="720"/>
        <w:jc w:val="both"/>
        <w:rPr>
          <w:rFonts w:ascii="Times New Roman" w:eastAsia="Times New Roman" w:hAnsi="Times New Roman" w:cs="Times New Roman"/>
          <w:sz w:val="28"/>
          <w:szCs w:val="28"/>
          <w:lang w:val="uk-UA" w:eastAsia="ru-RU"/>
        </w:rPr>
      </w:pPr>
    </w:p>
    <w:p w:rsidR="002C50FE" w:rsidRPr="00CD6897" w:rsidRDefault="002C50FE" w:rsidP="002C50FE">
      <w:pPr>
        <w:spacing w:after="0" w:line="360" w:lineRule="auto"/>
        <w:ind w:firstLine="720"/>
        <w:jc w:val="both"/>
        <w:rPr>
          <w:rFonts w:ascii="Times New Roman" w:eastAsia="Times New Roman" w:hAnsi="Times New Roman" w:cs="Times New Roman"/>
          <w:sz w:val="28"/>
          <w:szCs w:val="28"/>
          <w:lang w:val="uk-UA" w:eastAsia="ru-RU"/>
        </w:rPr>
      </w:pPr>
    </w:p>
    <w:p w:rsidR="002C50FE" w:rsidRPr="0070595B" w:rsidRDefault="002C50FE" w:rsidP="002C50FE">
      <w:pPr>
        <w:spacing w:after="0" w:line="360" w:lineRule="auto"/>
        <w:ind w:firstLine="720"/>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Харків – 2023 рік</w:t>
      </w:r>
    </w:p>
    <w:p w:rsidR="00CC1576" w:rsidRDefault="00CC1576">
      <w:pPr>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2C50FE" w:rsidRPr="00361A2A" w:rsidRDefault="002C50FE" w:rsidP="002C50FE">
      <w:pPr>
        <w:spacing w:after="0" w:line="240" w:lineRule="auto"/>
        <w:jc w:val="center"/>
        <w:rPr>
          <w:rFonts w:ascii="Times New Roman" w:hAnsi="Times New Roman"/>
          <w:sz w:val="28"/>
          <w:szCs w:val="28"/>
        </w:rPr>
      </w:pPr>
    </w:p>
    <w:p w:rsidR="002C50FE" w:rsidRPr="000620E2" w:rsidRDefault="002C50FE" w:rsidP="002C50FE">
      <w:pPr>
        <w:spacing w:after="0" w:line="240" w:lineRule="auto"/>
        <w:jc w:val="center"/>
        <w:rPr>
          <w:rFonts w:ascii="Times New Roman" w:hAnsi="Times New Roman"/>
          <w:b/>
          <w:sz w:val="28"/>
          <w:szCs w:val="28"/>
          <w:lang w:val="uk-UA"/>
        </w:rPr>
      </w:pPr>
      <w:r w:rsidRPr="000620E2">
        <w:rPr>
          <w:rFonts w:ascii="Times New Roman" w:hAnsi="Times New Roman"/>
          <w:b/>
          <w:sz w:val="28"/>
          <w:szCs w:val="28"/>
          <w:lang w:val="uk-UA"/>
        </w:rPr>
        <w:t>ЗМІСТ</w:t>
      </w:r>
    </w:p>
    <w:p w:rsidR="002C50FE" w:rsidRDefault="002C50FE" w:rsidP="002C50FE">
      <w:pPr>
        <w:pStyle w:val="1"/>
        <w:rPr>
          <w:rFonts w:ascii="Calibri" w:hAnsi="Calibri"/>
          <w:caps w:val="0"/>
          <w:sz w:val="22"/>
          <w:szCs w:val="22"/>
        </w:rPr>
      </w:pPr>
      <w:r w:rsidRPr="00955001">
        <w:rPr>
          <w:lang w:val="uk-UA"/>
        </w:rPr>
        <w:fldChar w:fldCharType="begin"/>
      </w:r>
      <w:r w:rsidRPr="00955001">
        <w:rPr>
          <w:lang w:val="uk-UA"/>
        </w:rPr>
        <w:instrText xml:space="preserve"> TOC \o "1-3" \h \z \u </w:instrText>
      </w:r>
      <w:r w:rsidRPr="00955001">
        <w:rPr>
          <w:lang w:val="uk-UA"/>
        </w:rPr>
        <w:fldChar w:fldCharType="separate"/>
      </w:r>
      <w:hyperlink w:anchor="_Toc152788479" w:history="1">
        <w:r w:rsidRPr="00E114E4">
          <w:rPr>
            <w:rStyle w:val="a4"/>
            <w:b/>
            <w:bCs/>
            <w:kern w:val="32"/>
          </w:rPr>
          <w:t>ВСТУП</w:t>
        </w:r>
        <w:r>
          <w:rPr>
            <w:webHidden/>
          </w:rPr>
          <w:tab/>
        </w:r>
        <w:r>
          <w:rPr>
            <w:webHidden/>
          </w:rPr>
          <w:fldChar w:fldCharType="begin"/>
        </w:r>
        <w:r>
          <w:rPr>
            <w:webHidden/>
          </w:rPr>
          <w:instrText xml:space="preserve"> PAGEREF _Toc152788479 \h </w:instrText>
        </w:r>
        <w:r>
          <w:rPr>
            <w:webHidden/>
          </w:rPr>
        </w:r>
        <w:r>
          <w:rPr>
            <w:webHidden/>
          </w:rPr>
          <w:fldChar w:fldCharType="separate"/>
        </w:r>
        <w:r>
          <w:rPr>
            <w:webHidden/>
          </w:rPr>
          <w:t>2</w:t>
        </w:r>
        <w:r>
          <w:rPr>
            <w:webHidden/>
          </w:rPr>
          <w:fldChar w:fldCharType="end"/>
        </w:r>
      </w:hyperlink>
    </w:p>
    <w:p w:rsidR="002C50FE" w:rsidRDefault="002C50FE" w:rsidP="002C50FE">
      <w:pPr>
        <w:pStyle w:val="1"/>
        <w:rPr>
          <w:rFonts w:ascii="Calibri" w:hAnsi="Calibri"/>
          <w:caps w:val="0"/>
          <w:sz w:val="22"/>
          <w:szCs w:val="22"/>
        </w:rPr>
      </w:pPr>
      <w:hyperlink w:anchor="_Toc152788480" w:history="1">
        <w:r w:rsidRPr="00E114E4">
          <w:rPr>
            <w:rStyle w:val="a4"/>
            <w:b/>
            <w:bCs/>
            <w:kern w:val="32"/>
          </w:rPr>
          <w:t>РОЗДІЛ І. ТЕОРЕТИЧНИЙ АСПЕКТ ПРОБЛЕМИ ФОРМУВАННЯ КОМУНІКАТИВНОЇ КОМПЕТЕНТНОСТІ У ДІТЕЙ З МОВЛЕННЄВИМИ ПОРУШЕННЯМИ</w:t>
        </w:r>
        <w:r>
          <w:rPr>
            <w:webHidden/>
          </w:rPr>
          <w:tab/>
        </w:r>
        <w:r>
          <w:rPr>
            <w:webHidden/>
          </w:rPr>
          <w:fldChar w:fldCharType="begin"/>
        </w:r>
        <w:r>
          <w:rPr>
            <w:webHidden/>
          </w:rPr>
          <w:instrText xml:space="preserve"> PAGEREF _Toc152788480 \h </w:instrText>
        </w:r>
        <w:r>
          <w:rPr>
            <w:webHidden/>
          </w:rPr>
        </w:r>
        <w:r>
          <w:rPr>
            <w:webHidden/>
          </w:rPr>
          <w:fldChar w:fldCharType="separate"/>
        </w:r>
        <w:r>
          <w:rPr>
            <w:webHidden/>
          </w:rPr>
          <w:t>6</w:t>
        </w:r>
        <w:r>
          <w:rPr>
            <w:webHidden/>
          </w:rPr>
          <w:fldChar w:fldCharType="end"/>
        </w:r>
      </w:hyperlink>
    </w:p>
    <w:p w:rsidR="002C50FE" w:rsidRDefault="002C50FE" w:rsidP="002C50FE">
      <w:pPr>
        <w:pStyle w:val="2"/>
        <w:rPr>
          <w:rFonts w:ascii="Calibri" w:hAnsi="Calibri"/>
          <w:smallCaps w:val="0"/>
          <w:sz w:val="22"/>
          <w:szCs w:val="22"/>
        </w:rPr>
      </w:pPr>
      <w:hyperlink w:anchor="_Toc152788481" w:history="1">
        <w:r w:rsidRPr="00E114E4">
          <w:rPr>
            <w:rStyle w:val="a4"/>
          </w:rPr>
          <w:t>1.1 Поняття «компетентність» та «комунікативна компетентність»</w:t>
        </w:r>
        <w:r>
          <w:rPr>
            <w:webHidden/>
          </w:rPr>
          <w:tab/>
        </w:r>
        <w:r>
          <w:rPr>
            <w:webHidden/>
          </w:rPr>
          <w:fldChar w:fldCharType="begin"/>
        </w:r>
        <w:r>
          <w:rPr>
            <w:webHidden/>
          </w:rPr>
          <w:instrText xml:space="preserve"> PAGEREF _Toc152788481 \h </w:instrText>
        </w:r>
        <w:r>
          <w:rPr>
            <w:webHidden/>
          </w:rPr>
        </w:r>
        <w:r>
          <w:rPr>
            <w:webHidden/>
          </w:rPr>
          <w:fldChar w:fldCharType="separate"/>
        </w:r>
        <w:r>
          <w:rPr>
            <w:webHidden/>
          </w:rPr>
          <w:t>6</w:t>
        </w:r>
        <w:r>
          <w:rPr>
            <w:webHidden/>
          </w:rPr>
          <w:fldChar w:fldCharType="end"/>
        </w:r>
      </w:hyperlink>
    </w:p>
    <w:p w:rsidR="002C50FE" w:rsidRDefault="002C50FE" w:rsidP="002C50FE">
      <w:pPr>
        <w:pStyle w:val="2"/>
        <w:rPr>
          <w:rFonts w:ascii="Calibri" w:hAnsi="Calibri"/>
          <w:smallCaps w:val="0"/>
          <w:sz w:val="22"/>
          <w:szCs w:val="22"/>
        </w:rPr>
      </w:pPr>
      <w:hyperlink w:anchor="_Toc152788482" w:history="1">
        <w:r w:rsidRPr="00E114E4">
          <w:rPr>
            <w:rStyle w:val="a4"/>
          </w:rPr>
          <w:t>1.2 Категорії дітей з порушеннями мовлення та їх особливості розвитку</w:t>
        </w:r>
        <w:r>
          <w:rPr>
            <w:webHidden/>
          </w:rPr>
          <w:tab/>
        </w:r>
        <w:r>
          <w:rPr>
            <w:webHidden/>
          </w:rPr>
          <w:fldChar w:fldCharType="begin"/>
        </w:r>
        <w:r>
          <w:rPr>
            <w:webHidden/>
          </w:rPr>
          <w:instrText xml:space="preserve"> PAGEREF _Toc152788482 \h </w:instrText>
        </w:r>
        <w:r>
          <w:rPr>
            <w:webHidden/>
          </w:rPr>
        </w:r>
        <w:r>
          <w:rPr>
            <w:webHidden/>
          </w:rPr>
          <w:fldChar w:fldCharType="separate"/>
        </w:r>
        <w:r>
          <w:rPr>
            <w:webHidden/>
          </w:rPr>
          <w:t>12</w:t>
        </w:r>
        <w:r>
          <w:rPr>
            <w:webHidden/>
          </w:rPr>
          <w:fldChar w:fldCharType="end"/>
        </w:r>
      </w:hyperlink>
    </w:p>
    <w:p w:rsidR="002C50FE" w:rsidRDefault="002C50FE" w:rsidP="002C50FE">
      <w:pPr>
        <w:pStyle w:val="2"/>
        <w:rPr>
          <w:rFonts w:ascii="Calibri" w:hAnsi="Calibri"/>
          <w:smallCaps w:val="0"/>
          <w:sz w:val="22"/>
          <w:szCs w:val="22"/>
        </w:rPr>
      </w:pPr>
      <w:hyperlink w:anchor="_Toc152788483" w:history="1">
        <w:r w:rsidRPr="00E114E4">
          <w:rPr>
            <w:rStyle w:val="a4"/>
          </w:rPr>
          <w:t>1.3. Особливості формування комунікативної компетентності у дітей з мовленнєвими порушеннями</w:t>
        </w:r>
        <w:r>
          <w:rPr>
            <w:webHidden/>
          </w:rPr>
          <w:tab/>
        </w:r>
        <w:r>
          <w:rPr>
            <w:webHidden/>
          </w:rPr>
          <w:fldChar w:fldCharType="begin"/>
        </w:r>
        <w:r>
          <w:rPr>
            <w:webHidden/>
          </w:rPr>
          <w:instrText xml:space="preserve"> PAGEREF _Toc152788483 \h </w:instrText>
        </w:r>
        <w:r>
          <w:rPr>
            <w:webHidden/>
          </w:rPr>
        </w:r>
        <w:r>
          <w:rPr>
            <w:webHidden/>
          </w:rPr>
          <w:fldChar w:fldCharType="separate"/>
        </w:r>
        <w:r>
          <w:rPr>
            <w:webHidden/>
          </w:rPr>
          <w:t>18</w:t>
        </w:r>
        <w:r>
          <w:rPr>
            <w:webHidden/>
          </w:rPr>
          <w:fldChar w:fldCharType="end"/>
        </w:r>
      </w:hyperlink>
    </w:p>
    <w:p w:rsidR="002C50FE" w:rsidRDefault="002C50FE" w:rsidP="002C50FE">
      <w:pPr>
        <w:pStyle w:val="2"/>
        <w:rPr>
          <w:rFonts w:ascii="Calibri" w:hAnsi="Calibri"/>
          <w:smallCaps w:val="0"/>
          <w:sz w:val="22"/>
          <w:szCs w:val="22"/>
        </w:rPr>
      </w:pPr>
      <w:hyperlink w:anchor="_Toc152788484" w:history="1">
        <w:r w:rsidRPr="00E114E4">
          <w:rPr>
            <w:rStyle w:val="a4"/>
          </w:rPr>
          <w:t>Висновки до першого розділу</w:t>
        </w:r>
        <w:r>
          <w:rPr>
            <w:webHidden/>
          </w:rPr>
          <w:tab/>
        </w:r>
        <w:r>
          <w:rPr>
            <w:webHidden/>
          </w:rPr>
          <w:fldChar w:fldCharType="begin"/>
        </w:r>
        <w:r>
          <w:rPr>
            <w:webHidden/>
          </w:rPr>
          <w:instrText xml:space="preserve"> PAGEREF _Toc152788484 \h </w:instrText>
        </w:r>
        <w:r>
          <w:rPr>
            <w:webHidden/>
          </w:rPr>
        </w:r>
        <w:r>
          <w:rPr>
            <w:webHidden/>
          </w:rPr>
          <w:fldChar w:fldCharType="separate"/>
        </w:r>
        <w:r>
          <w:rPr>
            <w:webHidden/>
          </w:rPr>
          <w:t>24</w:t>
        </w:r>
        <w:r>
          <w:rPr>
            <w:webHidden/>
          </w:rPr>
          <w:fldChar w:fldCharType="end"/>
        </w:r>
      </w:hyperlink>
    </w:p>
    <w:p w:rsidR="002C50FE" w:rsidRDefault="002C50FE" w:rsidP="002C50FE">
      <w:pPr>
        <w:pStyle w:val="1"/>
        <w:rPr>
          <w:rFonts w:ascii="Calibri" w:hAnsi="Calibri"/>
          <w:caps w:val="0"/>
          <w:sz w:val="22"/>
          <w:szCs w:val="22"/>
        </w:rPr>
      </w:pPr>
      <w:hyperlink w:anchor="_Toc152788485" w:history="1">
        <w:r w:rsidRPr="00E114E4">
          <w:rPr>
            <w:rStyle w:val="a4"/>
            <w:b/>
            <w:bCs/>
            <w:kern w:val="32"/>
          </w:rPr>
          <w:t>РОЗДІЛ 2. ДІАГНОСТИЧНІ ДОСЛІДЖЕННЯ КОМУНІКАТИВНОЇ КОМПЕТЕНТНОСТІ У ДІТЕЙ З МОВЛЕННЄВИМИ ПОРУШЕННЯМИ</w:t>
        </w:r>
        <w:r>
          <w:rPr>
            <w:webHidden/>
          </w:rPr>
          <w:tab/>
        </w:r>
        <w:r>
          <w:rPr>
            <w:webHidden/>
          </w:rPr>
          <w:fldChar w:fldCharType="begin"/>
        </w:r>
        <w:r>
          <w:rPr>
            <w:webHidden/>
          </w:rPr>
          <w:instrText xml:space="preserve"> PAGEREF _Toc152788485 \h </w:instrText>
        </w:r>
        <w:r>
          <w:rPr>
            <w:webHidden/>
          </w:rPr>
        </w:r>
        <w:r>
          <w:rPr>
            <w:webHidden/>
          </w:rPr>
          <w:fldChar w:fldCharType="separate"/>
        </w:r>
        <w:r>
          <w:rPr>
            <w:webHidden/>
          </w:rPr>
          <w:t>27</w:t>
        </w:r>
        <w:r>
          <w:rPr>
            <w:webHidden/>
          </w:rPr>
          <w:fldChar w:fldCharType="end"/>
        </w:r>
      </w:hyperlink>
    </w:p>
    <w:p w:rsidR="002C50FE" w:rsidRDefault="002C50FE" w:rsidP="002C50FE">
      <w:pPr>
        <w:pStyle w:val="2"/>
        <w:rPr>
          <w:rFonts w:ascii="Calibri" w:hAnsi="Calibri"/>
          <w:smallCaps w:val="0"/>
          <w:sz w:val="22"/>
          <w:szCs w:val="22"/>
        </w:rPr>
      </w:pPr>
      <w:hyperlink w:anchor="_Toc152788486" w:history="1">
        <w:r w:rsidRPr="00E114E4">
          <w:rPr>
            <w:rStyle w:val="a4"/>
          </w:rPr>
          <w:t>2.1 Методичні засади дослідження комунікативної компетентності у дітей з мовленнєвими порушеннями</w:t>
        </w:r>
        <w:r>
          <w:rPr>
            <w:webHidden/>
          </w:rPr>
          <w:tab/>
        </w:r>
        <w:r>
          <w:rPr>
            <w:webHidden/>
          </w:rPr>
          <w:fldChar w:fldCharType="begin"/>
        </w:r>
        <w:r>
          <w:rPr>
            <w:webHidden/>
          </w:rPr>
          <w:instrText xml:space="preserve"> PAGEREF _Toc152788486 \h </w:instrText>
        </w:r>
        <w:r>
          <w:rPr>
            <w:webHidden/>
          </w:rPr>
        </w:r>
        <w:r>
          <w:rPr>
            <w:webHidden/>
          </w:rPr>
          <w:fldChar w:fldCharType="separate"/>
        </w:r>
        <w:r>
          <w:rPr>
            <w:webHidden/>
          </w:rPr>
          <w:t>27</w:t>
        </w:r>
        <w:r>
          <w:rPr>
            <w:webHidden/>
          </w:rPr>
          <w:fldChar w:fldCharType="end"/>
        </w:r>
      </w:hyperlink>
    </w:p>
    <w:p w:rsidR="002C50FE" w:rsidRDefault="002C50FE" w:rsidP="002C50FE">
      <w:pPr>
        <w:pStyle w:val="2"/>
        <w:rPr>
          <w:rFonts w:ascii="Calibri" w:hAnsi="Calibri"/>
          <w:smallCaps w:val="0"/>
          <w:sz w:val="22"/>
          <w:szCs w:val="22"/>
        </w:rPr>
      </w:pPr>
      <w:hyperlink w:anchor="_Toc152788487" w:history="1">
        <w:r w:rsidRPr="00E114E4">
          <w:rPr>
            <w:rStyle w:val="a4"/>
          </w:rPr>
          <w:t>2.2. Методика констатувального експерименту</w:t>
        </w:r>
        <w:r>
          <w:rPr>
            <w:webHidden/>
          </w:rPr>
          <w:tab/>
        </w:r>
        <w:r>
          <w:rPr>
            <w:webHidden/>
          </w:rPr>
          <w:fldChar w:fldCharType="begin"/>
        </w:r>
        <w:r>
          <w:rPr>
            <w:webHidden/>
          </w:rPr>
          <w:instrText xml:space="preserve"> PAGEREF _Toc152788487 \h </w:instrText>
        </w:r>
        <w:r>
          <w:rPr>
            <w:webHidden/>
          </w:rPr>
        </w:r>
        <w:r>
          <w:rPr>
            <w:webHidden/>
          </w:rPr>
          <w:fldChar w:fldCharType="separate"/>
        </w:r>
        <w:r>
          <w:rPr>
            <w:webHidden/>
          </w:rPr>
          <w:t>31</w:t>
        </w:r>
        <w:r>
          <w:rPr>
            <w:webHidden/>
          </w:rPr>
          <w:fldChar w:fldCharType="end"/>
        </w:r>
      </w:hyperlink>
    </w:p>
    <w:p w:rsidR="002C50FE" w:rsidRDefault="002C50FE" w:rsidP="002C50FE">
      <w:pPr>
        <w:pStyle w:val="2"/>
        <w:rPr>
          <w:rFonts w:ascii="Calibri" w:hAnsi="Calibri"/>
          <w:smallCaps w:val="0"/>
          <w:sz w:val="22"/>
          <w:szCs w:val="22"/>
        </w:rPr>
      </w:pPr>
      <w:hyperlink w:anchor="_Toc152788488" w:history="1">
        <w:r w:rsidRPr="00E114E4">
          <w:rPr>
            <w:rStyle w:val="a4"/>
          </w:rPr>
          <w:t>2.3. Результати дослідження комунікативної компетентності у дітей з порушеннями мовлення</w:t>
        </w:r>
        <w:r>
          <w:rPr>
            <w:webHidden/>
          </w:rPr>
          <w:tab/>
        </w:r>
        <w:r>
          <w:rPr>
            <w:webHidden/>
          </w:rPr>
          <w:fldChar w:fldCharType="begin"/>
        </w:r>
        <w:r>
          <w:rPr>
            <w:webHidden/>
          </w:rPr>
          <w:instrText xml:space="preserve"> PAGEREF _Toc152788488 \h </w:instrText>
        </w:r>
        <w:r>
          <w:rPr>
            <w:webHidden/>
          </w:rPr>
        </w:r>
        <w:r>
          <w:rPr>
            <w:webHidden/>
          </w:rPr>
          <w:fldChar w:fldCharType="separate"/>
        </w:r>
        <w:r>
          <w:rPr>
            <w:webHidden/>
          </w:rPr>
          <w:t>42</w:t>
        </w:r>
        <w:r>
          <w:rPr>
            <w:webHidden/>
          </w:rPr>
          <w:fldChar w:fldCharType="end"/>
        </w:r>
      </w:hyperlink>
    </w:p>
    <w:p w:rsidR="002C50FE" w:rsidRDefault="002C50FE" w:rsidP="002C50FE">
      <w:pPr>
        <w:pStyle w:val="2"/>
        <w:rPr>
          <w:rFonts w:ascii="Calibri" w:hAnsi="Calibri"/>
          <w:smallCaps w:val="0"/>
          <w:sz w:val="22"/>
          <w:szCs w:val="22"/>
        </w:rPr>
      </w:pPr>
      <w:hyperlink w:anchor="_Toc152788489" w:history="1">
        <w:r w:rsidRPr="00E114E4">
          <w:rPr>
            <w:rStyle w:val="a4"/>
          </w:rPr>
          <w:t>Висновки до другого розділу</w:t>
        </w:r>
        <w:r>
          <w:rPr>
            <w:webHidden/>
          </w:rPr>
          <w:tab/>
        </w:r>
        <w:r>
          <w:rPr>
            <w:webHidden/>
          </w:rPr>
          <w:fldChar w:fldCharType="begin"/>
        </w:r>
        <w:r>
          <w:rPr>
            <w:webHidden/>
          </w:rPr>
          <w:instrText xml:space="preserve"> PAGEREF _Toc152788489 \h </w:instrText>
        </w:r>
        <w:r>
          <w:rPr>
            <w:webHidden/>
          </w:rPr>
        </w:r>
        <w:r>
          <w:rPr>
            <w:webHidden/>
          </w:rPr>
          <w:fldChar w:fldCharType="separate"/>
        </w:r>
        <w:r>
          <w:rPr>
            <w:webHidden/>
          </w:rPr>
          <w:t>54</w:t>
        </w:r>
        <w:r>
          <w:rPr>
            <w:webHidden/>
          </w:rPr>
          <w:fldChar w:fldCharType="end"/>
        </w:r>
      </w:hyperlink>
    </w:p>
    <w:p w:rsidR="002C50FE" w:rsidRDefault="002C50FE" w:rsidP="002C50FE">
      <w:pPr>
        <w:pStyle w:val="1"/>
        <w:rPr>
          <w:rFonts w:ascii="Calibri" w:hAnsi="Calibri"/>
          <w:caps w:val="0"/>
          <w:sz w:val="22"/>
          <w:szCs w:val="22"/>
        </w:rPr>
      </w:pPr>
      <w:hyperlink w:anchor="_Toc152788490" w:history="1">
        <w:r w:rsidRPr="00E114E4">
          <w:rPr>
            <w:rStyle w:val="a4"/>
            <w:b/>
            <w:bCs/>
            <w:kern w:val="32"/>
          </w:rPr>
          <w:t>РОЗДІЛ 3. КОРЕКЦІЙНА РОБОТА З ФОРМУВАННЯ КОМУНІКАТИВНОЇ КОМПЕТЕНТНОСТІ У ДІТЕЙ З МОВЛЕННЄВИМИ ПОРУШЕННЯМИ</w:t>
        </w:r>
        <w:r>
          <w:rPr>
            <w:webHidden/>
          </w:rPr>
          <w:tab/>
        </w:r>
        <w:r>
          <w:rPr>
            <w:webHidden/>
          </w:rPr>
          <w:fldChar w:fldCharType="begin"/>
        </w:r>
        <w:r>
          <w:rPr>
            <w:webHidden/>
          </w:rPr>
          <w:instrText xml:space="preserve"> PAGEREF _Toc152788490 \h </w:instrText>
        </w:r>
        <w:r>
          <w:rPr>
            <w:webHidden/>
          </w:rPr>
        </w:r>
        <w:r>
          <w:rPr>
            <w:webHidden/>
          </w:rPr>
          <w:fldChar w:fldCharType="separate"/>
        </w:r>
        <w:r>
          <w:rPr>
            <w:webHidden/>
          </w:rPr>
          <w:t>56</w:t>
        </w:r>
        <w:r>
          <w:rPr>
            <w:webHidden/>
          </w:rPr>
          <w:fldChar w:fldCharType="end"/>
        </w:r>
      </w:hyperlink>
    </w:p>
    <w:p w:rsidR="002C50FE" w:rsidRDefault="002C50FE" w:rsidP="002C50FE">
      <w:pPr>
        <w:pStyle w:val="2"/>
        <w:rPr>
          <w:rFonts w:ascii="Calibri" w:hAnsi="Calibri"/>
          <w:smallCaps w:val="0"/>
          <w:sz w:val="22"/>
          <w:szCs w:val="22"/>
        </w:rPr>
      </w:pPr>
      <w:hyperlink w:anchor="_Toc152788491" w:history="1">
        <w:r w:rsidRPr="00E114E4">
          <w:rPr>
            <w:rStyle w:val="a4"/>
          </w:rPr>
          <w:t>3.1 Програма формування комунікативної компетентності у дітей дошкільного віку з порушеннями мовлення</w:t>
        </w:r>
        <w:r>
          <w:rPr>
            <w:webHidden/>
          </w:rPr>
          <w:tab/>
        </w:r>
        <w:r>
          <w:rPr>
            <w:webHidden/>
          </w:rPr>
          <w:fldChar w:fldCharType="begin"/>
        </w:r>
        <w:r>
          <w:rPr>
            <w:webHidden/>
          </w:rPr>
          <w:instrText xml:space="preserve"> PAGEREF _Toc152788491 \h </w:instrText>
        </w:r>
        <w:r>
          <w:rPr>
            <w:webHidden/>
          </w:rPr>
        </w:r>
        <w:r>
          <w:rPr>
            <w:webHidden/>
          </w:rPr>
          <w:fldChar w:fldCharType="separate"/>
        </w:r>
        <w:r>
          <w:rPr>
            <w:webHidden/>
          </w:rPr>
          <w:t>56</w:t>
        </w:r>
        <w:r>
          <w:rPr>
            <w:webHidden/>
          </w:rPr>
          <w:fldChar w:fldCharType="end"/>
        </w:r>
      </w:hyperlink>
    </w:p>
    <w:p w:rsidR="002C50FE" w:rsidRDefault="002C50FE" w:rsidP="002C50FE">
      <w:pPr>
        <w:pStyle w:val="2"/>
        <w:rPr>
          <w:rFonts w:ascii="Calibri" w:hAnsi="Calibri"/>
          <w:smallCaps w:val="0"/>
          <w:sz w:val="22"/>
          <w:szCs w:val="22"/>
        </w:rPr>
      </w:pPr>
      <w:hyperlink w:anchor="_Toc152788492" w:history="1">
        <w:r w:rsidRPr="00E114E4">
          <w:rPr>
            <w:rStyle w:val="a4"/>
          </w:rPr>
          <w:t>3.2 Аналіз ефективності корекційної програми, спрямованої на формування комунікативної компетентності у дітей дошкільного віку з порушеннями мовлення</w:t>
        </w:r>
        <w:r>
          <w:rPr>
            <w:webHidden/>
          </w:rPr>
          <w:tab/>
        </w:r>
        <w:r>
          <w:rPr>
            <w:webHidden/>
          </w:rPr>
          <w:fldChar w:fldCharType="begin"/>
        </w:r>
        <w:r>
          <w:rPr>
            <w:webHidden/>
          </w:rPr>
          <w:instrText xml:space="preserve"> PAGEREF _Toc152788492 \h </w:instrText>
        </w:r>
        <w:r>
          <w:rPr>
            <w:webHidden/>
          </w:rPr>
        </w:r>
        <w:r>
          <w:rPr>
            <w:webHidden/>
          </w:rPr>
          <w:fldChar w:fldCharType="separate"/>
        </w:r>
        <w:r>
          <w:rPr>
            <w:webHidden/>
          </w:rPr>
          <w:t>65</w:t>
        </w:r>
        <w:r>
          <w:rPr>
            <w:webHidden/>
          </w:rPr>
          <w:fldChar w:fldCharType="end"/>
        </w:r>
      </w:hyperlink>
    </w:p>
    <w:p w:rsidR="002C50FE" w:rsidRDefault="002C50FE" w:rsidP="002C50FE">
      <w:pPr>
        <w:pStyle w:val="2"/>
        <w:rPr>
          <w:rFonts w:ascii="Calibri" w:hAnsi="Calibri"/>
          <w:smallCaps w:val="0"/>
          <w:sz w:val="22"/>
          <w:szCs w:val="22"/>
        </w:rPr>
      </w:pPr>
      <w:hyperlink w:anchor="_Toc152788493" w:history="1">
        <w:r w:rsidRPr="00E114E4">
          <w:rPr>
            <w:rStyle w:val="a4"/>
          </w:rPr>
          <w:t>Висновки до третього розділу</w:t>
        </w:r>
        <w:r>
          <w:rPr>
            <w:webHidden/>
          </w:rPr>
          <w:tab/>
        </w:r>
        <w:r>
          <w:rPr>
            <w:webHidden/>
          </w:rPr>
          <w:fldChar w:fldCharType="begin"/>
        </w:r>
        <w:r>
          <w:rPr>
            <w:webHidden/>
          </w:rPr>
          <w:instrText xml:space="preserve"> PAGEREF _Toc152788493 \h </w:instrText>
        </w:r>
        <w:r>
          <w:rPr>
            <w:webHidden/>
          </w:rPr>
        </w:r>
        <w:r>
          <w:rPr>
            <w:webHidden/>
          </w:rPr>
          <w:fldChar w:fldCharType="separate"/>
        </w:r>
        <w:r>
          <w:rPr>
            <w:webHidden/>
          </w:rPr>
          <w:t>69</w:t>
        </w:r>
        <w:r>
          <w:rPr>
            <w:webHidden/>
          </w:rPr>
          <w:fldChar w:fldCharType="end"/>
        </w:r>
      </w:hyperlink>
    </w:p>
    <w:p w:rsidR="002C50FE" w:rsidRDefault="002C50FE" w:rsidP="002C50FE">
      <w:pPr>
        <w:pStyle w:val="1"/>
        <w:rPr>
          <w:rFonts w:ascii="Calibri" w:hAnsi="Calibri"/>
          <w:caps w:val="0"/>
          <w:sz w:val="22"/>
          <w:szCs w:val="22"/>
        </w:rPr>
      </w:pPr>
      <w:hyperlink w:anchor="_Toc152788494" w:history="1">
        <w:r w:rsidRPr="00E114E4">
          <w:rPr>
            <w:rStyle w:val="a4"/>
            <w:b/>
            <w:bCs/>
            <w:kern w:val="32"/>
          </w:rPr>
          <w:t>ВИСНОВКИ</w:t>
        </w:r>
        <w:r>
          <w:rPr>
            <w:webHidden/>
          </w:rPr>
          <w:tab/>
        </w:r>
        <w:r>
          <w:rPr>
            <w:webHidden/>
          </w:rPr>
          <w:fldChar w:fldCharType="begin"/>
        </w:r>
        <w:r>
          <w:rPr>
            <w:webHidden/>
          </w:rPr>
          <w:instrText xml:space="preserve"> PAGEREF _Toc152788494 \h </w:instrText>
        </w:r>
        <w:r>
          <w:rPr>
            <w:webHidden/>
          </w:rPr>
        </w:r>
        <w:r>
          <w:rPr>
            <w:webHidden/>
          </w:rPr>
          <w:fldChar w:fldCharType="separate"/>
        </w:r>
        <w:r>
          <w:rPr>
            <w:webHidden/>
          </w:rPr>
          <w:t>71</w:t>
        </w:r>
        <w:r>
          <w:rPr>
            <w:webHidden/>
          </w:rPr>
          <w:fldChar w:fldCharType="end"/>
        </w:r>
      </w:hyperlink>
    </w:p>
    <w:p w:rsidR="002C50FE" w:rsidRDefault="002C50FE" w:rsidP="002C50FE">
      <w:pPr>
        <w:pStyle w:val="1"/>
        <w:rPr>
          <w:rFonts w:ascii="Calibri" w:hAnsi="Calibri"/>
          <w:caps w:val="0"/>
          <w:sz w:val="22"/>
          <w:szCs w:val="22"/>
        </w:rPr>
      </w:pPr>
      <w:hyperlink w:anchor="_Toc152788495" w:history="1">
        <w:r w:rsidRPr="00E114E4">
          <w:rPr>
            <w:rStyle w:val="a4"/>
            <w:b/>
            <w:bCs/>
            <w:kern w:val="32"/>
          </w:rPr>
          <w:t>СПИСОК ВИКОРИСТАНИХ ДЖЕРЕЛ</w:t>
        </w:r>
        <w:r>
          <w:rPr>
            <w:webHidden/>
          </w:rPr>
          <w:tab/>
        </w:r>
        <w:r>
          <w:rPr>
            <w:webHidden/>
          </w:rPr>
          <w:fldChar w:fldCharType="begin"/>
        </w:r>
        <w:r>
          <w:rPr>
            <w:webHidden/>
          </w:rPr>
          <w:instrText xml:space="preserve"> PAGEREF _Toc152788495 \h </w:instrText>
        </w:r>
        <w:r>
          <w:rPr>
            <w:webHidden/>
          </w:rPr>
        </w:r>
        <w:r>
          <w:rPr>
            <w:webHidden/>
          </w:rPr>
          <w:fldChar w:fldCharType="separate"/>
        </w:r>
        <w:r>
          <w:rPr>
            <w:webHidden/>
          </w:rPr>
          <w:t>73</w:t>
        </w:r>
        <w:r>
          <w:rPr>
            <w:webHidden/>
          </w:rPr>
          <w:fldChar w:fldCharType="end"/>
        </w:r>
      </w:hyperlink>
    </w:p>
    <w:p w:rsidR="002C50FE" w:rsidRDefault="002C50FE" w:rsidP="002C50FE">
      <w:pPr>
        <w:pStyle w:val="1"/>
        <w:rPr>
          <w:rFonts w:ascii="Calibri" w:hAnsi="Calibri"/>
          <w:caps w:val="0"/>
          <w:sz w:val="22"/>
          <w:szCs w:val="22"/>
        </w:rPr>
      </w:pPr>
      <w:hyperlink w:anchor="_Toc152788496" w:history="1">
        <w:r w:rsidRPr="00E114E4">
          <w:rPr>
            <w:rStyle w:val="a4"/>
            <w:b/>
            <w:bCs/>
            <w:kern w:val="32"/>
          </w:rPr>
          <w:t>ДОДАТКИ</w:t>
        </w:r>
        <w:r>
          <w:rPr>
            <w:webHidden/>
          </w:rPr>
          <w:tab/>
        </w:r>
        <w:r>
          <w:rPr>
            <w:webHidden/>
          </w:rPr>
          <w:fldChar w:fldCharType="begin"/>
        </w:r>
        <w:r>
          <w:rPr>
            <w:webHidden/>
          </w:rPr>
          <w:instrText xml:space="preserve"> PAGEREF _Toc152788496 \h </w:instrText>
        </w:r>
        <w:r>
          <w:rPr>
            <w:webHidden/>
          </w:rPr>
        </w:r>
        <w:r>
          <w:rPr>
            <w:webHidden/>
          </w:rPr>
          <w:fldChar w:fldCharType="separate"/>
        </w:r>
        <w:r>
          <w:rPr>
            <w:webHidden/>
          </w:rPr>
          <w:t>80</w:t>
        </w:r>
        <w:r>
          <w:rPr>
            <w:webHidden/>
          </w:rPr>
          <w:fldChar w:fldCharType="end"/>
        </w:r>
      </w:hyperlink>
    </w:p>
    <w:p w:rsidR="00CC1576" w:rsidRDefault="002C50FE" w:rsidP="002C50FE">
      <w:pPr>
        <w:spacing w:after="160" w:line="259" w:lineRule="auto"/>
        <w:rPr>
          <w:rFonts w:ascii="Times New Roman" w:eastAsia="Courier New" w:hAnsi="Times New Roman" w:cs="Times New Roman"/>
          <w:b/>
          <w:color w:val="000000"/>
          <w:sz w:val="28"/>
          <w:szCs w:val="28"/>
          <w:lang w:eastAsia="ru-RU"/>
        </w:rPr>
      </w:pPr>
      <w:r w:rsidRPr="00955001">
        <w:rPr>
          <w:lang w:val="uk-UA"/>
        </w:rPr>
        <w:fldChar w:fldCharType="end"/>
      </w:r>
      <w:r w:rsidR="00CC1576">
        <w:rPr>
          <w:rFonts w:ascii="Times New Roman" w:eastAsia="Courier New" w:hAnsi="Times New Roman" w:cs="Times New Roman"/>
          <w:b/>
          <w:color w:val="000000"/>
          <w:sz w:val="28"/>
          <w:szCs w:val="28"/>
          <w:lang w:eastAsia="ru-RU"/>
        </w:rPr>
        <w:br w:type="page"/>
      </w:r>
    </w:p>
    <w:p w:rsidR="002C50FE" w:rsidRPr="00073ED4" w:rsidRDefault="002C50FE" w:rsidP="002C50FE">
      <w:pPr>
        <w:spacing w:after="0" w:line="360" w:lineRule="auto"/>
        <w:jc w:val="center"/>
        <w:rPr>
          <w:rFonts w:ascii="Times New Roman" w:hAnsi="Times New Roman" w:cs="Times New Roman"/>
          <w:b/>
          <w:sz w:val="28"/>
          <w:szCs w:val="28"/>
        </w:rPr>
      </w:pPr>
      <w:r w:rsidRPr="00073ED4">
        <w:rPr>
          <w:rFonts w:ascii="Times New Roman" w:hAnsi="Times New Roman" w:cs="Times New Roman"/>
          <w:b/>
          <w:sz w:val="28"/>
          <w:szCs w:val="28"/>
        </w:rPr>
        <w:lastRenderedPageBreak/>
        <w:t>АНОТАЦІЯ</w:t>
      </w:r>
    </w:p>
    <w:p w:rsidR="002C50FE" w:rsidRPr="00193A3A" w:rsidRDefault="002C50FE" w:rsidP="002C50FE">
      <w:pPr>
        <w:spacing w:after="0" w:line="360" w:lineRule="auto"/>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Дмітрієва</w:t>
      </w:r>
      <w:proofErr w:type="spellEnd"/>
      <w:r>
        <w:rPr>
          <w:rFonts w:ascii="Times New Roman" w:hAnsi="Times New Roman" w:cs="Times New Roman"/>
          <w:b/>
          <w:sz w:val="28"/>
          <w:szCs w:val="28"/>
          <w:lang w:val="uk-UA"/>
        </w:rPr>
        <w:t xml:space="preserve"> А. А.</w:t>
      </w:r>
      <w:r w:rsidRPr="00073ED4">
        <w:rPr>
          <w:rFonts w:ascii="Times New Roman" w:hAnsi="Times New Roman" w:cs="Times New Roman"/>
          <w:b/>
          <w:sz w:val="28"/>
          <w:szCs w:val="28"/>
        </w:rPr>
        <w:t xml:space="preserve"> </w:t>
      </w:r>
      <w:r w:rsidRPr="00E83C62">
        <w:rPr>
          <w:rFonts w:ascii="Times New Roman" w:hAnsi="Times New Roman"/>
          <w:b/>
          <w:sz w:val="28"/>
          <w:szCs w:val="28"/>
          <w:lang w:val="uk-UA"/>
        </w:rPr>
        <w:t xml:space="preserve">Формування комунікативної компетентності у дітей </w:t>
      </w:r>
      <w:r w:rsidRPr="00193A3A">
        <w:rPr>
          <w:rFonts w:ascii="Times New Roman" w:hAnsi="Times New Roman" w:cs="Times New Roman"/>
          <w:b/>
          <w:sz w:val="28"/>
          <w:szCs w:val="28"/>
          <w:lang w:val="uk-UA"/>
        </w:rPr>
        <w:t>дошкільного віку з порушеннями мовлення</w:t>
      </w:r>
    </w:p>
    <w:p w:rsidR="002C50FE" w:rsidRPr="00767A07" w:rsidRDefault="002C50FE" w:rsidP="002C50FE">
      <w:pPr>
        <w:spacing w:after="0" w:line="360" w:lineRule="auto"/>
        <w:ind w:left="-567" w:firstLine="567"/>
        <w:jc w:val="both"/>
        <w:rPr>
          <w:rFonts w:ascii="Times New Roman" w:hAnsi="Times New Roman" w:cs="Times New Roman"/>
          <w:color w:val="000000"/>
          <w:sz w:val="28"/>
          <w:szCs w:val="28"/>
          <w:lang w:val="uk-UA"/>
        </w:rPr>
      </w:pPr>
      <w:r w:rsidRPr="00767A07">
        <w:rPr>
          <w:rFonts w:ascii="Times New Roman" w:hAnsi="Times New Roman" w:cs="Times New Roman"/>
          <w:sz w:val="28"/>
          <w:szCs w:val="28"/>
          <w:lang w:val="uk-UA"/>
        </w:rPr>
        <w:t xml:space="preserve">У магістерській роботі досліджено формування комунікативної компетентності у дітей дошкільного віку з порушеннями мовлення, як </w:t>
      </w:r>
      <w:r w:rsidRPr="00767A07">
        <w:rPr>
          <w:rFonts w:ascii="Times New Roman" w:hAnsi="Times New Roman" w:cs="Times New Roman"/>
          <w:color w:val="000000"/>
          <w:sz w:val="28"/>
          <w:szCs w:val="28"/>
          <w:lang w:val="uk-UA"/>
        </w:rPr>
        <w:t xml:space="preserve">необхідну складову соціалізації особистості, яка впливає на задоволення потреб, самореалізацію, </w:t>
      </w:r>
      <w:proofErr w:type="spellStart"/>
      <w:r w:rsidRPr="00767A07">
        <w:rPr>
          <w:rFonts w:ascii="Times New Roman" w:hAnsi="Times New Roman" w:cs="Times New Roman"/>
          <w:color w:val="000000"/>
          <w:sz w:val="28"/>
          <w:szCs w:val="28"/>
          <w:lang w:val="uk-UA"/>
        </w:rPr>
        <w:t>включеність</w:t>
      </w:r>
      <w:proofErr w:type="spellEnd"/>
      <w:r w:rsidRPr="00767A07">
        <w:rPr>
          <w:rFonts w:ascii="Times New Roman" w:hAnsi="Times New Roman" w:cs="Times New Roman"/>
          <w:color w:val="000000"/>
          <w:sz w:val="28"/>
          <w:szCs w:val="28"/>
          <w:lang w:val="uk-UA"/>
        </w:rPr>
        <w:t xml:space="preserve"> і статус у міжособистісному та професійному спілкуванні.</w:t>
      </w:r>
    </w:p>
    <w:p w:rsidR="002C50FE" w:rsidRPr="00767A07" w:rsidRDefault="002C50FE" w:rsidP="002C50FE">
      <w:pPr>
        <w:spacing w:after="0" w:line="360" w:lineRule="auto"/>
        <w:ind w:left="-567" w:firstLine="567"/>
        <w:jc w:val="both"/>
        <w:rPr>
          <w:rFonts w:ascii="Times New Roman" w:hAnsi="Times New Roman" w:cs="Times New Roman"/>
          <w:sz w:val="28"/>
          <w:szCs w:val="28"/>
          <w:lang w:val="uk-UA"/>
        </w:rPr>
      </w:pPr>
      <w:r w:rsidRPr="00767A07">
        <w:rPr>
          <w:rFonts w:ascii="Times New Roman" w:hAnsi="Times New Roman" w:cs="Times New Roman"/>
          <w:sz w:val="28"/>
          <w:szCs w:val="28"/>
          <w:lang w:val="uk-UA"/>
        </w:rPr>
        <w:t>У роботі створено теоретичну модель комунікативної компетентності у дітей дошкільного віку з порушеннями мовлення, де виділено три взаємопов’язані компоненти: поведінковий, когнітивно-лінгвістичний та особистісний, які функціонують безпосередньо у взаєминах дошкільників з порушеннями мовлення із дорослими й однолітками.</w:t>
      </w:r>
    </w:p>
    <w:p w:rsidR="002C50FE" w:rsidRPr="008960F2" w:rsidRDefault="002C50FE" w:rsidP="002C50FE">
      <w:pPr>
        <w:spacing w:after="0" w:line="360" w:lineRule="auto"/>
        <w:ind w:left="-567" w:firstLine="567"/>
        <w:jc w:val="both"/>
        <w:rPr>
          <w:rFonts w:ascii="Times New Roman" w:hAnsi="Times New Roman" w:cs="Times New Roman"/>
          <w:sz w:val="28"/>
          <w:szCs w:val="28"/>
          <w:lang w:val="uk-UA"/>
        </w:rPr>
      </w:pPr>
      <w:r w:rsidRPr="00767A07">
        <w:rPr>
          <w:rFonts w:ascii="Times New Roman" w:hAnsi="Times New Roman" w:cs="Times New Roman"/>
          <w:sz w:val="28"/>
          <w:szCs w:val="28"/>
          <w:lang w:val="uk-UA"/>
        </w:rPr>
        <w:t>У дослідженні було використано 6 діагностичних методик, які були спрямовані на визначення рівня розвитку</w:t>
      </w:r>
      <w:r>
        <w:rPr>
          <w:rFonts w:ascii="Times New Roman" w:hAnsi="Times New Roman" w:cs="Times New Roman"/>
          <w:sz w:val="28"/>
          <w:szCs w:val="28"/>
          <w:lang w:val="uk-UA"/>
        </w:rPr>
        <w:t xml:space="preserve"> сформованості комунікативної </w:t>
      </w:r>
      <w:r w:rsidRPr="00767A07">
        <w:rPr>
          <w:rFonts w:ascii="Times New Roman" w:hAnsi="Times New Roman" w:cs="Times New Roman"/>
          <w:sz w:val="28"/>
          <w:szCs w:val="28"/>
          <w:lang w:val="uk-UA"/>
        </w:rPr>
        <w:t>компетентності у дітей дошкільного віку з порушеннями мовлення. Після чого були представлені рівні сформованості компонентів комунікативної компетентності у дошкільників.</w:t>
      </w:r>
      <w:r>
        <w:rPr>
          <w:rFonts w:ascii="Times New Roman" w:hAnsi="Times New Roman" w:cs="Times New Roman"/>
          <w:sz w:val="28"/>
          <w:szCs w:val="28"/>
          <w:lang w:val="uk-UA"/>
        </w:rPr>
        <w:t xml:space="preserve"> </w:t>
      </w:r>
      <w:r w:rsidRPr="008960F2">
        <w:rPr>
          <w:rFonts w:ascii="Times New Roman" w:hAnsi="Times New Roman" w:cs="Times New Roman"/>
          <w:sz w:val="28"/>
          <w:szCs w:val="28"/>
          <w:lang w:val="uk-UA"/>
        </w:rPr>
        <w:t xml:space="preserve">Результати продемонстрували необхідність організації і проведення цілеспрямованої роботи з підвищення потреби і використання комунікативного спілкування в процесі навчальної діяльності у дітей з порушеннями мовлення. </w:t>
      </w:r>
    </w:p>
    <w:p w:rsidR="002C50FE" w:rsidRPr="008960F2" w:rsidRDefault="002C50FE" w:rsidP="002C50FE">
      <w:pPr>
        <w:spacing w:after="0" w:line="360" w:lineRule="auto"/>
        <w:ind w:left="-567" w:firstLine="567"/>
        <w:jc w:val="both"/>
        <w:rPr>
          <w:rFonts w:ascii="Times New Roman" w:hAnsi="Times New Roman" w:cs="Times New Roman"/>
          <w:sz w:val="28"/>
          <w:szCs w:val="28"/>
          <w:lang w:val="uk-UA"/>
        </w:rPr>
      </w:pPr>
      <w:r w:rsidRPr="008960F2">
        <w:rPr>
          <w:rFonts w:ascii="Times New Roman" w:hAnsi="Times New Roman" w:cs="Times New Roman"/>
          <w:sz w:val="28"/>
          <w:szCs w:val="28"/>
          <w:lang w:val="uk-UA"/>
        </w:rPr>
        <w:t xml:space="preserve">Після </w:t>
      </w:r>
      <w:proofErr w:type="spellStart"/>
      <w:r w:rsidRPr="008960F2">
        <w:rPr>
          <w:rFonts w:ascii="Times New Roman" w:hAnsi="Times New Roman" w:cs="Times New Roman"/>
          <w:sz w:val="28"/>
          <w:szCs w:val="28"/>
          <w:lang w:val="uk-UA"/>
        </w:rPr>
        <w:t>констатувального</w:t>
      </w:r>
      <w:proofErr w:type="spellEnd"/>
      <w:r w:rsidRPr="008960F2">
        <w:rPr>
          <w:rFonts w:ascii="Times New Roman" w:hAnsi="Times New Roman" w:cs="Times New Roman"/>
          <w:sz w:val="28"/>
          <w:szCs w:val="28"/>
          <w:lang w:val="uk-UA"/>
        </w:rPr>
        <w:t xml:space="preserve"> етапу дослідження було розроблено програму з формування комунікативної компетентності у дошкільників із порушеннями мовлення, яка спрямована у трьох напрямках: розвиток поведінкового, когнітивно-лінгвістичного та особистісного компонентів комунікативної компетентності дітей з мовленнєвими порушеннями.</w:t>
      </w:r>
      <w:r>
        <w:rPr>
          <w:rFonts w:ascii="Times New Roman" w:hAnsi="Times New Roman" w:cs="Times New Roman"/>
          <w:sz w:val="28"/>
          <w:szCs w:val="28"/>
          <w:lang w:val="uk-UA"/>
        </w:rPr>
        <w:t xml:space="preserve"> </w:t>
      </w:r>
      <w:r w:rsidRPr="008960F2">
        <w:rPr>
          <w:rFonts w:ascii="Times New Roman" w:hAnsi="Times New Roman" w:cs="Times New Roman"/>
          <w:sz w:val="28"/>
          <w:szCs w:val="28"/>
          <w:lang w:val="uk-UA"/>
        </w:rPr>
        <w:t>Дана програма дає підстави для подальшої сформованості усіх компонентів комунікативної компетентності у дітей дошкільного віку з порушеннями мовлення</w:t>
      </w:r>
    </w:p>
    <w:p w:rsidR="002C50FE" w:rsidRPr="00FF0143" w:rsidRDefault="002C50FE" w:rsidP="002C50FE">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Ключові слова: </w:t>
      </w:r>
      <w:r>
        <w:rPr>
          <w:rFonts w:ascii="Times New Roman" w:hAnsi="Times New Roman" w:cs="Times New Roman"/>
          <w:sz w:val="28"/>
          <w:szCs w:val="28"/>
          <w:lang w:val="uk-UA"/>
        </w:rPr>
        <w:t>діти з порушеннями мовлення, дошкільний вік, комунікативна компетентність, компоненти, діагностичні методики.</w:t>
      </w:r>
    </w:p>
    <w:p w:rsidR="002C50FE" w:rsidRDefault="002C50FE" w:rsidP="002C50FE">
      <w:pPr>
        <w:jc w:val="center"/>
        <w:rPr>
          <w:rFonts w:ascii="Times New Roman" w:hAnsi="Times New Roman" w:cs="Times New Roman"/>
          <w:b/>
          <w:sz w:val="28"/>
          <w:szCs w:val="28"/>
          <w:lang w:val="uk-UA"/>
        </w:rPr>
      </w:pPr>
      <w:r w:rsidRPr="00FF0143">
        <w:rPr>
          <w:rFonts w:ascii="Times New Roman" w:hAnsi="Times New Roman" w:cs="Times New Roman"/>
          <w:b/>
          <w:sz w:val="28"/>
          <w:szCs w:val="28"/>
          <w:lang w:val="uk-UA"/>
        </w:rPr>
        <w:lastRenderedPageBreak/>
        <w:t>ANNOTATION</w:t>
      </w:r>
    </w:p>
    <w:p w:rsidR="002C50FE" w:rsidRPr="00465280" w:rsidRDefault="002C50FE" w:rsidP="002C50FE">
      <w:pPr>
        <w:spacing w:after="0" w:line="360"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Dmitriieva</w:t>
      </w:r>
      <w:proofErr w:type="spellEnd"/>
      <w:r>
        <w:rPr>
          <w:rFonts w:ascii="Times New Roman" w:hAnsi="Times New Roman" w:cs="Times New Roman"/>
          <w:b/>
          <w:sz w:val="28"/>
          <w:szCs w:val="28"/>
          <w:lang w:val="en-US"/>
        </w:rPr>
        <w:t xml:space="preserve"> A.A. </w:t>
      </w:r>
      <w:r w:rsidRPr="00465280">
        <w:rPr>
          <w:rFonts w:ascii="Times New Roman" w:hAnsi="Times New Roman" w:cs="Times New Roman"/>
          <w:b/>
          <w:sz w:val="28"/>
          <w:szCs w:val="28"/>
          <w:lang w:val="en-US"/>
        </w:rPr>
        <w:t>Formation of communicative competence in preschool children with speech disorders</w:t>
      </w:r>
    </w:p>
    <w:p w:rsidR="002C50FE" w:rsidRPr="00465280" w:rsidRDefault="002C50FE" w:rsidP="002C50FE">
      <w:pPr>
        <w:spacing w:after="0" w:line="360" w:lineRule="auto"/>
        <w:ind w:left="-567" w:firstLine="567"/>
        <w:jc w:val="both"/>
        <w:rPr>
          <w:rFonts w:ascii="Times New Roman" w:hAnsi="Times New Roman" w:cs="Times New Roman"/>
          <w:sz w:val="28"/>
          <w:szCs w:val="28"/>
          <w:lang w:val="en-US"/>
        </w:rPr>
      </w:pPr>
      <w:r w:rsidRPr="00465280">
        <w:rPr>
          <w:rFonts w:ascii="Times New Roman" w:hAnsi="Times New Roman" w:cs="Times New Roman"/>
          <w:sz w:val="28"/>
          <w:szCs w:val="28"/>
          <w:lang w:val="en-US"/>
        </w:rPr>
        <w:t xml:space="preserve">The master's thesis investigates the formation of communicative competence in preschool children with speech disorders as a necessary component of personality </w:t>
      </w:r>
      <w:proofErr w:type="spellStart"/>
      <w:r w:rsidRPr="00465280">
        <w:rPr>
          <w:rFonts w:ascii="Times New Roman" w:hAnsi="Times New Roman" w:cs="Times New Roman"/>
          <w:sz w:val="28"/>
          <w:szCs w:val="28"/>
          <w:lang w:val="en-US"/>
        </w:rPr>
        <w:t>socialisation</w:t>
      </w:r>
      <w:proofErr w:type="spellEnd"/>
      <w:r w:rsidRPr="00465280">
        <w:rPr>
          <w:rFonts w:ascii="Times New Roman" w:hAnsi="Times New Roman" w:cs="Times New Roman"/>
          <w:sz w:val="28"/>
          <w:szCs w:val="28"/>
          <w:lang w:val="en-US"/>
        </w:rPr>
        <w:t>, which affects the satisfaction of needs, self-</w:t>
      </w:r>
      <w:proofErr w:type="spellStart"/>
      <w:r w:rsidRPr="00465280">
        <w:rPr>
          <w:rFonts w:ascii="Times New Roman" w:hAnsi="Times New Roman" w:cs="Times New Roman"/>
          <w:sz w:val="28"/>
          <w:szCs w:val="28"/>
          <w:lang w:val="en-US"/>
        </w:rPr>
        <w:t>realisation</w:t>
      </w:r>
      <w:proofErr w:type="spellEnd"/>
      <w:r w:rsidRPr="00465280">
        <w:rPr>
          <w:rFonts w:ascii="Times New Roman" w:hAnsi="Times New Roman" w:cs="Times New Roman"/>
          <w:sz w:val="28"/>
          <w:szCs w:val="28"/>
          <w:lang w:val="en-US"/>
        </w:rPr>
        <w:t>, inclusion and status in interpersonal and professional communication.</w:t>
      </w:r>
    </w:p>
    <w:p w:rsidR="002C50FE" w:rsidRPr="00465280" w:rsidRDefault="002C50FE" w:rsidP="002C50FE">
      <w:pPr>
        <w:spacing w:after="0" w:line="360" w:lineRule="auto"/>
        <w:ind w:left="-567" w:firstLine="567"/>
        <w:jc w:val="both"/>
        <w:rPr>
          <w:rFonts w:ascii="Times New Roman" w:hAnsi="Times New Roman" w:cs="Times New Roman"/>
          <w:sz w:val="28"/>
          <w:szCs w:val="28"/>
          <w:lang w:val="en-US"/>
        </w:rPr>
      </w:pPr>
      <w:r w:rsidRPr="00465280">
        <w:rPr>
          <w:rFonts w:ascii="Times New Roman" w:hAnsi="Times New Roman" w:cs="Times New Roman"/>
          <w:sz w:val="28"/>
          <w:szCs w:val="28"/>
          <w:lang w:val="en-US"/>
        </w:rPr>
        <w:t xml:space="preserve">The paper creates a theoretical model of communicative competence in preschool children with speech impairments, which identifies three interrelated components: </w:t>
      </w:r>
      <w:proofErr w:type="spellStart"/>
      <w:r w:rsidRPr="00465280">
        <w:rPr>
          <w:rFonts w:ascii="Times New Roman" w:hAnsi="Times New Roman" w:cs="Times New Roman"/>
          <w:sz w:val="28"/>
          <w:szCs w:val="28"/>
          <w:lang w:val="en-US"/>
        </w:rPr>
        <w:t>behavioural</w:t>
      </w:r>
      <w:proofErr w:type="spellEnd"/>
      <w:r w:rsidRPr="00465280">
        <w:rPr>
          <w:rFonts w:ascii="Times New Roman" w:hAnsi="Times New Roman" w:cs="Times New Roman"/>
          <w:sz w:val="28"/>
          <w:szCs w:val="28"/>
          <w:lang w:val="en-US"/>
        </w:rPr>
        <w:t>, cognitive-linguistic and personal, which function directly in the relationships of preschool children with speech impairments with adults and peers.</w:t>
      </w:r>
    </w:p>
    <w:p w:rsidR="002C50FE" w:rsidRDefault="002C50FE" w:rsidP="002C50FE">
      <w:pPr>
        <w:spacing w:after="0" w:line="360" w:lineRule="auto"/>
        <w:ind w:left="-567" w:firstLine="567"/>
        <w:jc w:val="both"/>
        <w:rPr>
          <w:rFonts w:ascii="Times New Roman" w:hAnsi="Times New Roman" w:cs="Times New Roman"/>
          <w:sz w:val="28"/>
          <w:szCs w:val="28"/>
          <w:lang w:val="en-US"/>
        </w:rPr>
      </w:pPr>
      <w:r w:rsidRPr="00465280">
        <w:rPr>
          <w:rFonts w:ascii="Times New Roman" w:hAnsi="Times New Roman" w:cs="Times New Roman"/>
          <w:sz w:val="28"/>
          <w:szCs w:val="28"/>
          <w:lang w:val="en-US"/>
        </w:rPr>
        <w:t>The study used 6 diagnostic methods aimed at determining the level of development of communicative competence in preschool children with speech impairments. After that, the levels of development of the components of communicative competence in preschoolers were presented.</w:t>
      </w:r>
    </w:p>
    <w:p w:rsidR="002C50FE" w:rsidRPr="00465280" w:rsidRDefault="002C50FE" w:rsidP="002C50FE">
      <w:pPr>
        <w:spacing w:after="0" w:line="360" w:lineRule="auto"/>
        <w:ind w:left="-567" w:firstLine="567"/>
        <w:jc w:val="both"/>
        <w:rPr>
          <w:rFonts w:ascii="Times New Roman" w:hAnsi="Times New Roman" w:cs="Times New Roman"/>
          <w:sz w:val="28"/>
          <w:szCs w:val="28"/>
          <w:lang w:val="en-US"/>
        </w:rPr>
      </w:pPr>
      <w:r w:rsidRPr="00465280">
        <w:rPr>
          <w:rFonts w:ascii="Times New Roman" w:hAnsi="Times New Roman" w:cs="Times New Roman"/>
          <w:sz w:val="28"/>
          <w:szCs w:val="28"/>
          <w:lang w:val="en-US"/>
        </w:rPr>
        <w:t xml:space="preserve">The results demonstrated the need to </w:t>
      </w:r>
      <w:proofErr w:type="spellStart"/>
      <w:r w:rsidRPr="00465280">
        <w:rPr>
          <w:rFonts w:ascii="Times New Roman" w:hAnsi="Times New Roman" w:cs="Times New Roman"/>
          <w:sz w:val="28"/>
          <w:szCs w:val="28"/>
          <w:lang w:val="en-US"/>
        </w:rPr>
        <w:t>organise</w:t>
      </w:r>
      <w:proofErr w:type="spellEnd"/>
      <w:r w:rsidRPr="00465280">
        <w:rPr>
          <w:rFonts w:ascii="Times New Roman" w:hAnsi="Times New Roman" w:cs="Times New Roman"/>
          <w:sz w:val="28"/>
          <w:szCs w:val="28"/>
          <w:lang w:val="en-US"/>
        </w:rPr>
        <w:t xml:space="preserve"> and carry out targeted work to increase the need for and use of communicative communication in the process of educational activities for children with speech impairments. </w:t>
      </w:r>
    </w:p>
    <w:p w:rsidR="002C50FE" w:rsidRPr="00465280" w:rsidRDefault="002C50FE" w:rsidP="002C50FE">
      <w:pPr>
        <w:spacing w:after="0" w:line="360" w:lineRule="auto"/>
        <w:ind w:left="-567" w:firstLine="567"/>
        <w:jc w:val="both"/>
        <w:rPr>
          <w:rFonts w:ascii="Times New Roman" w:hAnsi="Times New Roman" w:cs="Times New Roman"/>
          <w:sz w:val="28"/>
          <w:szCs w:val="28"/>
          <w:lang w:val="en-US"/>
        </w:rPr>
      </w:pPr>
      <w:r w:rsidRPr="00465280">
        <w:rPr>
          <w:rFonts w:ascii="Times New Roman" w:hAnsi="Times New Roman" w:cs="Times New Roman"/>
          <w:sz w:val="28"/>
          <w:szCs w:val="28"/>
          <w:lang w:val="en-US"/>
        </w:rPr>
        <w:t xml:space="preserve">After the first stage of the study, a </w:t>
      </w:r>
      <w:proofErr w:type="spellStart"/>
      <w:r w:rsidRPr="00465280">
        <w:rPr>
          <w:rFonts w:ascii="Times New Roman" w:hAnsi="Times New Roman" w:cs="Times New Roman"/>
          <w:sz w:val="28"/>
          <w:szCs w:val="28"/>
          <w:lang w:val="en-US"/>
        </w:rPr>
        <w:t>programme</w:t>
      </w:r>
      <w:proofErr w:type="spellEnd"/>
      <w:r w:rsidRPr="00465280">
        <w:rPr>
          <w:rFonts w:ascii="Times New Roman" w:hAnsi="Times New Roman" w:cs="Times New Roman"/>
          <w:sz w:val="28"/>
          <w:szCs w:val="28"/>
          <w:lang w:val="en-US"/>
        </w:rPr>
        <w:t xml:space="preserve"> for the development of communicative competence in preschool children with speech impairments was developed. This </w:t>
      </w:r>
      <w:proofErr w:type="spellStart"/>
      <w:r w:rsidRPr="00465280">
        <w:rPr>
          <w:rFonts w:ascii="Times New Roman" w:hAnsi="Times New Roman" w:cs="Times New Roman"/>
          <w:sz w:val="28"/>
          <w:szCs w:val="28"/>
          <w:lang w:val="en-US"/>
        </w:rPr>
        <w:t>programme</w:t>
      </w:r>
      <w:proofErr w:type="spellEnd"/>
      <w:r w:rsidRPr="00465280">
        <w:rPr>
          <w:rFonts w:ascii="Times New Roman" w:hAnsi="Times New Roman" w:cs="Times New Roman"/>
          <w:sz w:val="28"/>
          <w:szCs w:val="28"/>
          <w:lang w:val="en-US"/>
        </w:rPr>
        <w:t xml:space="preserve"> is considered as a set of provisions that defines the goals, objectives, conditions and resources used. The work was directed in three directions: development of </w:t>
      </w:r>
      <w:proofErr w:type="spellStart"/>
      <w:r w:rsidRPr="00465280">
        <w:rPr>
          <w:rFonts w:ascii="Times New Roman" w:hAnsi="Times New Roman" w:cs="Times New Roman"/>
          <w:sz w:val="28"/>
          <w:szCs w:val="28"/>
          <w:lang w:val="en-US"/>
        </w:rPr>
        <w:t>behavioural</w:t>
      </w:r>
      <w:proofErr w:type="spellEnd"/>
      <w:r w:rsidRPr="00465280">
        <w:rPr>
          <w:rFonts w:ascii="Times New Roman" w:hAnsi="Times New Roman" w:cs="Times New Roman"/>
          <w:sz w:val="28"/>
          <w:szCs w:val="28"/>
          <w:lang w:val="en-US"/>
        </w:rPr>
        <w:t>, cognitive-linguistic and personal components of communicative competence of children with speech disorders.</w:t>
      </w:r>
    </w:p>
    <w:p w:rsidR="002C50FE" w:rsidRPr="00465280" w:rsidRDefault="002C50FE" w:rsidP="002C50FE">
      <w:pPr>
        <w:spacing w:after="0" w:line="360" w:lineRule="auto"/>
        <w:ind w:left="-567" w:firstLine="567"/>
        <w:jc w:val="both"/>
        <w:rPr>
          <w:rFonts w:ascii="Times New Roman" w:hAnsi="Times New Roman" w:cs="Times New Roman"/>
          <w:sz w:val="28"/>
          <w:szCs w:val="28"/>
          <w:lang w:val="en-US"/>
        </w:rPr>
      </w:pPr>
      <w:r w:rsidRPr="00465280">
        <w:rPr>
          <w:rFonts w:ascii="Times New Roman" w:hAnsi="Times New Roman" w:cs="Times New Roman"/>
          <w:sz w:val="28"/>
          <w:szCs w:val="28"/>
          <w:lang w:val="en-US"/>
        </w:rPr>
        <w:t xml:space="preserve">This </w:t>
      </w:r>
      <w:proofErr w:type="spellStart"/>
      <w:r w:rsidRPr="00465280">
        <w:rPr>
          <w:rFonts w:ascii="Times New Roman" w:hAnsi="Times New Roman" w:cs="Times New Roman"/>
          <w:sz w:val="28"/>
          <w:szCs w:val="28"/>
          <w:lang w:val="en-US"/>
        </w:rPr>
        <w:t>programme</w:t>
      </w:r>
      <w:proofErr w:type="spellEnd"/>
      <w:r w:rsidRPr="00465280">
        <w:rPr>
          <w:rFonts w:ascii="Times New Roman" w:hAnsi="Times New Roman" w:cs="Times New Roman"/>
          <w:sz w:val="28"/>
          <w:szCs w:val="28"/>
          <w:lang w:val="en-US"/>
        </w:rPr>
        <w:t xml:space="preserve"> gives grounds for further formation of all components of communicative competence in preschool children with speech disorders</w:t>
      </w:r>
    </w:p>
    <w:p w:rsidR="002C50FE" w:rsidRPr="00465280" w:rsidRDefault="002C50FE" w:rsidP="002C50FE">
      <w:pPr>
        <w:spacing w:after="0" w:line="360" w:lineRule="auto"/>
        <w:ind w:left="-567" w:firstLine="567"/>
        <w:jc w:val="both"/>
        <w:rPr>
          <w:rFonts w:ascii="Times New Roman" w:hAnsi="Times New Roman" w:cs="Times New Roman"/>
          <w:sz w:val="28"/>
          <w:szCs w:val="28"/>
          <w:lang w:val="en-US"/>
        </w:rPr>
      </w:pPr>
      <w:r w:rsidRPr="00465280">
        <w:rPr>
          <w:rFonts w:ascii="Times New Roman" w:hAnsi="Times New Roman" w:cs="Times New Roman"/>
          <w:b/>
          <w:i/>
          <w:sz w:val="28"/>
          <w:szCs w:val="28"/>
          <w:lang w:val="en-US"/>
        </w:rPr>
        <w:t>Keywords:</w:t>
      </w:r>
      <w:r w:rsidRPr="00465280">
        <w:rPr>
          <w:rFonts w:ascii="Times New Roman" w:hAnsi="Times New Roman" w:cs="Times New Roman"/>
          <w:sz w:val="28"/>
          <w:szCs w:val="28"/>
          <w:lang w:val="en-US"/>
        </w:rPr>
        <w:t xml:space="preserve"> children with speech disorders, preschool age, communicative competence, components, diagnostic methods.</w:t>
      </w:r>
    </w:p>
    <w:p w:rsidR="00B70B8C" w:rsidRPr="00CE3E6C" w:rsidRDefault="00B70B8C" w:rsidP="00B70B8C">
      <w:pPr>
        <w:ind w:firstLine="567"/>
      </w:pPr>
    </w:p>
    <w:p w:rsidR="00503773" w:rsidRPr="00B70B8C" w:rsidRDefault="00503773"/>
    <w:sectPr w:rsidR="00503773" w:rsidRPr="00B70B8C" w:rsidSect="00157C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94EE1"/>
    <w:rsid w:val="00157CD7"/>
    <w:rsid w:val="002C50FE"/>
    <w:rsid w:val="00503773"/>
    <w:rsid w:val="00B70B8C"/>
    <w:rsid w:val="00B94EE1"/>
    <w:rsid w:val="00CC0374"/>
    <w:rsid w:val="00CC1576"/>
    <w:rsid w:val="00F83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B8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0B8C"/>
    <w:pPr>
      <w:spacing w:before="100" w:beforeAutospacing="1" w:after="100" w:afterAutospacing="1" w:line="240" w:lineRule="auto"/>
    </w:pPr>
    <w:rPr>
      <w:rFonts w:ascii="Times New Roman" w:eastAsia="Times New Roman" w:hAnsi="Times New Roman" w:cs="Times New Roman"/>
      <w:sz w:val="24"/>
      <w:szCs w:val="24"/>
    </w:rPr>
  </w:style>
  <w:style w:type="paragraph" w:styleId="1">
    <w:name w:val="toc 1"/>
    <w:basedOn w:val="a"/>
    <w:next w:val="a"/>
    <w:autoRedefine/>
    <w:uiPriority w:val="39"/>
    <w:rsid w:val="002C50FE"/>
    <w:pPr>
      <w:widowControl w:val="0"/>
      <w:tabs>
        <w:tab w:val="right" w:leader="dot" w:pos="9540"/>
        <w:tab w:val="right" w:leader="dot" w:pos="10260"/>
      </w:tabs>
      <w:overflowPunct w:val="0"/>
      <w:autoSpaceDE w:val="0"/>
      <w:autoSpaceDN w:val="0"/>
      <w:adjustRightInd w:val="0"/>
      <w:spacing w:after="0" w:line="360" w:lineRule="auto"/>
      <w:jc w:val="both"/>
      <w:textAlignment w:val="baseline"/>
    </w:pPr>
    <w:rPr>
      <w:rFonts w:ascii="Times New Roman" w:eastAsia="Times New Roman" w:hAnsi="Times New Roman" w:cs="Times New Roman"/>
      <w:caps/>
      <w:noProof/>
      <w:sz w:val="28"/>
      <w:szCs w:val="32"/>
      <w:lang w:eastAsia="ru-RU"/>
    </w:rPr>
  </w:style>
  <w:style w:type="character" w:styleId="a4">
    <w:name w:val="Hyperlink"/>
    <w:uiPriority w:val="99"/>
    <w:rsid w:val="002C50FE"/>
    <w:rPr>
      <w:color w:val="0000FF"/>
      <w:u w:val="single"/>
    </w:rPr>
  </w:style>
  <w:style w:type="paragraph" w:styleId="2">
    <w:name w:val="toc 2"/>
    <w:basedOn w:val="a"/>
    <w:next w:val="a"/>
    <w:autoRedefine/>
    <w:uiPriority w:val="39"/>
    <w:rsid w:val="002C50FE"/>
    <w:pPr>
      <w:widowControl w:val="0"/>
      <w:tabs>
        <w:tab w:val="right" w:leader="dot" w:pos="9540"/>
        <w:tab w:val="right" w:leader="dot" w:pos="10260"/>
      </w:tabs>
      <w:overflowPunct w:val="0"/>
      <w:autoSpaceDE w:val="0"/>
      <w:autoSpaceDN w:val="0"/>
      <w:adjustRightInd w:val="0"/>
      <w:spacing w:after="0" w:line="240" w:lineRule="auto"/>
      <w:jc w:val="both"/>
      <w:textAlignment w:val="baseline"/>
    </w:pPr>
    <w:rPr>
      <w:rFonts w:ascii="Times New Roman" w:eastAsia="Times New Roman" w:hAnsi="Times New Roman" w:cs="Times New Roman"/>
      <w:smallCaps/>
      <w:noProof/>
      <w:sz w:val="28"/>
      <w:szCs w:val="20"/>
      <w:lang w:eastAsia="ru-RU"/>
    </w:rPr>
  </w:style>
</w:styles>
</file>

<file path=word/webSettings.xml><?xml version="1.0" encoding="utf-8"?>
<w:webSettings xmlns:r="http://schemas.openxmlformats.org/officeDocument/2006/relationships" xmlns:w="http://schemas.openxmlformats.org/wordprocessingml/2006/main">
  <w:divs>
    <w:div w:id="370615284">
      <w:bodyDiv w:val="1"/>
      <w:marLeft w:val="0"/>
      <w:marRight w:val="0"/>
      <w:marTop w:val="0"/>
      <w:marBottom w:val="0"/>
      <w:divBdr>
        <w:top w:val="none" w:sz="0" w:space="0" w:color="auto"/>
        <w:left w:val="none" w:sz="0" w:space="0" w:color="auto"/>
        <w:bottom w:val="none" w:sz="0" w:space="0" w:color="auto"/>
        <w:right w:val="none" w:sz="0" w:space="0" w:color="auto"/>
      </w:divBdr>
      <w:divsChild>
        <w:div w:id="175078211">
          <w:marLeft w:val="0"/>
          <w:marRight w:val="0"/>
          <w:marTop w:val="0"/>
          <w:marBottom w:val="0"/>
          <w:divBdr>
            <w:top w:val="none" w:sz="0" w:space="0" w:color="auto"/>
            <w:left w:val="none" w:sz="0" w:space="0" w:color="auto"/>
            <w:bottom w:val="none" w:sz="0" w:space="0" w:color="auto"/>
            <w:right w:val="none" w:sz="0" w:space="0" w:color="auto"/>
          </w:divBdr>
          <w:divsChild>
            <w:div w:id="673410556">
              <w:marLeft w:val="0"/>
              <w:marRight w:val="0"/>
              <w:marTop w:val="0"/>
              <w:marBottom w:val="0"/>
              <w:divBdr>
                <w:top w:val="none" w:sz="0" w:space="0" w:color="auto"/>
                <w:left w:val="none" w:sz="0" w:space="0" w:color="auto"/>
                <w:bottom w:val="none" w:sz="0" w:space="0" w:color="auto"/>
                <w:right w:val="none" w:sz="0" w:space="0" w:color="auto"/>
              </w:divBdr>
              <w:divsChild>
                <w:div w:id="1170558979">
                  <w:marLeft w:val="0"/>
                  <w:marRight w:val="0"/>
                  <w:marTop w:val="0"/>
                  <w:marBottom w:val="0"/>
                  <w:divBdr>
                    <w:top w:val="none" w:sz="0" w:space="0" w:color="auto"/>
                    <w:left w:val="none" w:sz="0" w:space="0" w:color="auto"/>
                    <w:bottom w:val="none" w:sz="0" w:space="0" w:color="auto"/>
                    <w:right w:val="none" w:sz="0" w:space="0" w:color="auto"/>
                  </w:divBdr>
                  <w:divsChild>
                    <w:div w:id="1191450180">
                      <w:marLeft w:val="0"/>
                      <w:marRight w:val="0"/>
                      <w:marTop w:val="0"/>
                      <w:marBottom w:val="0"/>
                      <w:divBdr>
                        <w:top w:val="none" w:sz="0" w:space="0" w:color="auto"/>
                        <w:left w:val="none" w:sz="0" w:space="0" w:color="auto"/>
                        <w:bottom w:val="none" w:sz="0" w:space="0" w:color="auto"/>
                        <w:right w:val="none" w:sz="0" w:space="0" w:color="auto"/>
                      </w:divBdr>
                      <w:divsChild>
                        <w:div w:id="2068987920">
                          <w:marLeft w:val="0"/>
                          <w:marRight w:val="0"/>
                          <w:marTop w:val="0"/>
                          <w:marBottom w:val="0"/>
                          <w:divBdr>
                            <w:top w:val="none" w:sz="0" w:space="0" w:color="auto"/>
                            <w:left w:val="none" w:sz="0" w:space="0" w:color="auto"/>
                            <w:bottom w:val="none" w:sz="0" w:space="0" w:color="auto"/>
                            <w:right w:val="none" w:sz="0" w:space="0" w:color="auto"/>
                          </w:divBdr>
                          <w:divsChild>
                            <w:div w:id="1520699652">
                              <w:marLeft w:val="0"/>
                              <w:marRight w:val="0"/>
                              <w:marTop w:val="0"/>
                              <w:marBottom w:val="0"/>
                              <w:divBdr>
                                <w:top w:val="none" w:sz="0" w:space="0" w:color="auto"/>
                                <w:left w:val="none" w:sz="0" w:space="0" w:color="auto"/>
                                <w:bottom w:val="none" w:sz="0" w:space="0" w:color="auto"/>
                                <w:right w:val="none" w:sz="0" w:space="0" w:color="auto"/>
                              </w:divBdr>
                              <w:divsChild>
                                <w:div w:id="301077438">
                                  <w:marLeft w:val="0"/>
                                  <w:marRight w:val="0"/>
                                  <w:marTop w:val="0"/>
                                  <w:marBottom w:val="0"/>
                                  <w:divBdr>
                                    <w:top w:val="none" w:sz="0" w:space="0" w:color="auto"/>
                                    <w:left w:val="none" w:sz="0" w:space="0" w:color="auto"/>
                                    <w:bottom w:val="none" w:sz="0" w:space="0" w:color="auto"/>
                                    <w:right w:val="none" w:sz="0" w:space="0" w:color="auto"/>
                                  </w:divBdr>
                                  <w:divsChild>
                                    <w:div w:id="843320951">
                                      <w:marLeft w:val="0"/>
                                      <w:marRight w:val="0"/>
                                      <w:marTop w:val="0"/>
                                      <w:marBottom w:val="0"/>
                                      <w:divBdr>
                                        <w:top w:val="none" w:sz="0" w:space="0" w:color="auto"/>
                                        <w:left w:val="none" w:sz="0" w:space="0" w:color="auto"/>
                                        <w:bottom w:val="none" w:sz="0" w:space="0" w:color="auto"/>
                                        <w:right w:val="none" w:sz="0" w:space="0" w:color="auto"/>
                                      </w:divBdr>
                                    </w:div>
                                    <w:div w:id="458304569">
                                      <w:marLeft w:val="0"/>
                                      <w:marRight w:val="0"/>
                                      <w:marTop w:val="0"/>
                                      <w:marBottom w:val="0"/>
                                      <w:divBdr>
                                        <w:top w:val="none" w:sz="0" w:space="0" w:color="auto"/>
                                        <w:left w:val="none" w:sz="0" w:space="0" w:color="auto"/>
                                        <w:bottom w:val="none" w:sz="0" w:space="0" w:color="auto"/>
                                        <w:right w:val="none" w:sz="0" w:space="0" w:color="auto"/>
                                      </w:divBdr>
                                      <w:divsChild>
                                        <w:div w:id="539169977">
                                          <w:marLeft w:val="0"/>
                                          <w:marRight w:val="165"/>
                                          <w:marTop w:val="150"/>
                                          <w:marBottom w:val="0"/>
                                          <w:divBdr>
                                            <w:top w:val="none" w:sz="0" w:space="0" w:color="auto"/>
                                            <w:left w:val="none" w:sz="0" w:space="0" w:color="auto"/>
                                            <w:bottom w:val="none" w:sz="0" w:space="0" w:color="auto"/>
                                            <w:right w:val="none" w:sz="0" w:space="0" w:color="auto"/>
                                          </w:divBdr>
                                          <w:divsChild>
                                            <w:div w:id="328138896">
                                              <w:marLeft w:val="0"/>
                                              <w:marRight w:val="0"/>
                                              <w:marTop w:val="0"/>
                                              <w:marBottom w:val="0"/>
                                              <w:divBdr>
                                                <w:top w:val="none" w:sz="0" w:space="0" w:color="auto"/>
                                                <w:left w:val="none" w:sz="0" w:space="0" w:color="auto"/>
                                                <w:bottom w:val="none" w:sz="0" w:space="0" w:color="auto"/>
                                                <w:right w:val="none" w:sz="0" w:space="0" w:color="auto"/>
                                              </w:divBdr>
                                              <w:divsChild>
                                                <w:div w:id="19776865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234210">
      <w:bodyDiv w:val="1"/>
      <w:marLeft w:val="0"/>
      <w:marRight w:val="0"/>
      <w:marTop w:val="0"/>
      <w:marBottom w:val="0"/>
      <w:divBdr>
        <w:top w:val="none" w:sz="0" w:space="0" w:color="auto"/>
        <w:left w:val="none" w:sz="0" w:space="0" w:color="auto"/>
        <w:bottom w:val="none" w:sz="0" w:space="0" w:color="auto"/>
        <w:right w:val="none" w:sz="0" w:space="0" w:color="auto"/>
      </w:divBdr>
      <w:divsChild>
        <w:div w:id="1751656018">
          <w:marLeft w:val="0"/>
          <w:marRight w:val="0"/>
          <w:marTop w:val="0"/>
          <w:marBottom w:val="0"/>
          <w:divBdr>
            <w:top w:val="none" w:sz="0" w:space="0" w:color="auto"/>
            <w:left w:val="none" w:sz="0" w:space="0" w:color="auto"/>
            <w:bottom w:val="none" w:sz="0" w:space="0" w:color="auto"/>
            <w:right w:val="none" w:sz="0" w:space="0" w:color="auto"/>
          </w:divBdr>
          <w:divsChild>
            <w:div w:id="530150484">
              <w:marLeft w:val="0"/>
              <w:marRight w:val="0"/>
              <w:marTop w:val="0"/>
              <w:marBottom w:val="0"/>
              <w:divBdr>
                <w:top w:val="none" w:sz="0" w:space="0" w:color="auto"/>
                <w:left w:val="none" w:sz="0" w:space="0" w:color="auto"/>
                <w:bottom w:val="none" w:sz="0" w:space="0" w:color="auto"/>
                <w:right w:val="none" w:sz="0" w:space="0" w:color="auto"/>
              </w:divBdr>
              <w:divsChild>
                <w:div w:id="1773863523">
                  <w:marLeft w:val="0"/>
                  <w:marRight w:val="0"/>
                  <w:marTop w:val="0"/>
                  <w:marBottom w:val="0"/>
                  <w:divBdr>
                    <w:top w:val="none" w:sz="0" w:space="0" w:color="auto"/>
                    <w:left w:val="none" w:sz="0" w:space="0" w:color="auto"/>
                    <w:bottom w:val="none" w:sz="0" w:space="0" w:color="auto"/>
                    <w:right w:val="none" w:sz="0" w:space="0" w:color="auto"/>
                  </w:divBdr>
                  <w:divsChild>
                    <w:div w:id="1207332060">
                      <w:marLeft w:val="0"/>
                      <w:marRight w:val="0"/>
                      <w:marTop w:val="0"/>
                      <w:marBottom w:val="0"/>
                      <w:divBdr>
                        <w:top w:val="none" w:sz="0" w:space="0" w:color="auto"/>
                        <w:left w:val="none" w:sz="0" w:space="0" w:color="auto"/>
                        <w:bottom w:val="none" w:sz="0" w:space="0" w:color="auto"/>
                        <w:right w:val="none" w:sz="0" w:space="0" w:color="auto"/>
                      </w:divBdr>
                      <w:divsChild>
                        <w:div w:id="904074316">
                          <w:marLeft w:val="0"/>
                          <w:marRight w:val="0"/>
                          <w:marTop w:val="0"/>
                          <w:marBottom w:val="0"/>
                          <w:divBdr>
                            <w:top w:val="none" w:sz="0" w:space="0" w:color="auto"/>
                            <w:left w:val="none" w:sz="0" w:space="0" w:color="auto"/>
                            <w:bottom w:val="none" w:sz="0" w:space="0" w:color="auto"/>
                            <w:right w:val="none" w:sz="0" w:space="0" w:color="auto"/>
                          </w:divBdr>
                          <w:divsChild>
                            <w:div w:id="2108453504">
                              <w:marLeft w:val="0"/>
                              <w:marRight w:val="0"/>
                              <w:marTop w:val="0"/>
                              <w:marBottom w:val="0"/>
                              <w:divBdr>
                                <w:top w:val="none" w:sz="0" w:space="0" w:color="auto"/>
                                <w:left w:val="none" w:sz="0" w:space="0" w:color="auto"/>
                                <w:bottom w:val="none" w:sz="0" w:space="0" w:color="auto"/>
                                <w:right w:val="none" w:sz="0" w:space="0" w:color="auto"/>
                              </w:divBdr>
                              <w:divsChild>
                                <w:div w:id="298876269">
                                  <w:marLeft w:val="0"/>
                                  <w:marRight w:val="0"/>
                                  <w:marTop w:val="0"/>
                                  <w:marBottom w:val="0"/>
                                  <w:divBdr>
                                    <w:top w:val="none" w:sz="0" w:space="0" w:color="auto"/>
                                    <w:left w:val="none" w:sz="0" w:space="0" w:color="auto"/>
                                    <w:bottom w:val="none" w:sz="0" w:space="0" w:color="auto"/>
                                    <w:right w:val="none" w:sz="0" w:space="0" w:color="auto"/>
                                  </w:divBdr>
                                  <w:divsChild>
                                    <w:div w:id="2076081016">
                                      <w:marLeft w:val="0"/>
                                      <w:marRight w:val="0"/>
                                      <w:marTop w:val="0"/>
                                      <w:marBottom w:val="0"/>
                                      <w:divBdr>
                                        <w:top w:val="none" w:sz="0" w:space="0" w:color="auto"/>
                                        <w:left w:val="none" w:sz="0" w:space="0" w:color="auto"/>
                                        <w:bottom w:val="none" w:sz="0" w:space="0" w:color="auto"/>
                                        <w:right w:val="none" w:sz="0" w:space="0" w:color="auto"/>
                                      </w:divBdr>
                                    </w:div>
                                    <w:div w:id="1453939469">
                                      <w:marLeft w:val="0"/>
                                      <w:marRight w:val="0"/>
                                      <w:marTop w:val="0"/>
                                      <w:marBottom w:val="0"/>
                                      <w:divBdr>
                                        <w:top w:val="none" w:sz="0" w:space="0" w:color="auto"/>
                                        <w:left w:val="none" w:sz="0" w:space="0" w:color="auto"/>
                                        <w:bottom w:val="none" w:sz="0" w:space="0" w:color="auto"/>
                                        <w:right w:val="none" w:sz="0" w:space="0" w:color="auto"/>
                                      </w:divBdr>
                                      <w:divsChild>
                                        <w:div w:id="359167800">
                                          <w:marLeft w:val="0"/>
                                          <w:marRight w:val="165"/>
                                          <w:marTop w:val="150"/>
                                          <w:marBottom w:val="0"/>
                                          <w:divBdr>
                                            <w:top w:val="none" w:sz="0" w:space="0" w:color="auto"/>
                                            <w:left w:val="none" w:sz="0" w:space="0" w:color="auto"/>
                                            <w:bottom w:val="none" w:sz="0" w:space="0" w:color="auto"/>
                                            <w:right w:val="none" w:sz="0" w:space="0" w:color="auto"/>
                                          </w:divBdr>
                                          <w:divsChild>
                                            <w:div w:id="1799375444">
                                              <w:marLeft w:val="0"/>
                                              <w:marRight w:val="0"/>
                                              <w:marTop w:val="0"/>
                                              <w:marBottom w:val="0"/>
                                              <w:divBdr>
                                                <w:top w:val="none" w:sz="0" w:space="0" w:color="auto"/>
                                                <w:left w:val="none" w:sz="0" w:space="0" w:color="auto"/>
                                                <w:bottom w:val="none" w:sz="0" w:space="0" w:color="auto"/>
                                                <w:right w:val="none" w:sz="0" w:space="0" w:color="auto"/>
                                              </w:divBdr>
                                              <w:divsChild>
                                                <w:div w:id="13338739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8711297">
      <w:bodyDiv w:val="1"/>
      <w:marLeft w:val="0"/>
      <w:marRight w:val="0"/>
      <w:marTop w:val="0"/>
      <w:marBottom w:val="0"/>
      <w:divBdr>
        <w:top w:val="none" w:sz="0" w:space="0" w:color="auto"/>
        <w:left w:val="none" w:sz="0" w:space="0" w:color="auto"/>
        <w:bottom w:val="none" w:sz="0" w:space="0" w:color="auto"/>
        <w:right w:val="none" w:sz="0" w:space="0" w:color="auto"/>
      </w:divBdr>
    </w:div>
    <w:div w:id="566037650">
      <w:bodyDiv w:val="1"/>
      <w:marLeft w:val="0"/>
      <w:marRight w:val="0"/>
      <w:marTop w:val="0"/>
      <w:marBottom w:val="0"/>
      <w:divBdr>
        <w:top w:val="none" w:sz="0" w:space="0" w:color="auto"/>
        <w:left w:val="none" w:sz="0" w:space="0" w:color="auto"/>
        <w:bottom w:val="none" w:sz="0" w:space="0" w:color="auto"/>
        <w:right w:val="none" w:sz="0" w:space="0" w:color="auto"/>
      </w:divBdr>
      <w:divsChild>
        <w:div w:id="334696493">
          <w:marLeft w:val="0"/>
          <w:marRight w:val="0"/>
          <w:marTop w:val="0"/>
          <w:marBottom w:val="0"/>
          <w:divBdr>
            <w:top w:val="none" w:sz="0" w:space="0" w:color="auto"/>
            <w:left w:val="none" w:sz="0" w:space="0" w:color="auto"/>
            <w:bottom w:val="none" w:sz="0" w:space="0" w:color="auto"/>
            <w:right w:val="none" w:sz="0" w:space="0" w:color="auto"/>
          </w:divBdr>
          <w:divsChild>
            <w:div w:id="2021080389">
              <w:marLeft w:val="0"/>
              <w:marRight w:val="0"/>
              <w:marTop w:val="0"/>
              <w:marBottom w:val="0"/>
              <w:divBdr>
                <w:top w:val="none" w:sz="0" w:space="0" w:color="auto"/>
                <w:left w:val="none" w:sz="0" w:space="0" w:color="auto"/>
                <w:bottom w:val="none" w:sz="0" w:space="0" w:color="auto"/>
                <w:right w:val="none" w:sz="0" w:space="0" w:color="auto"/>
              </w:divBdr>
              <w:divsChild>
                <w:div w:id="781070152">
                  <w:marLeft w:val="0"/>
                  <w:marRight w:val="0"/>
                  <w:marTop w:val="0"/>
                  <w:marBottom w:val="0"/>
                  <w:divBdr>
                    <w:top w:val="none" w:sz="0" w:space="0" w:color="auto"/>
                    <w:left w:val="none" w:sz="0" w:space="0" w:color="auto"/>
                    <w:bottom w:val="none" w:sz="0" w:space="0" w:color="auto"/>
                    <w:right w:val="none" w:sz="0" w:space="0" w:color="auto"/>
                  </w:divBdr>
                  <w:divsChild>
                    <w:div w:id="1720739468">
                      <w:marLeft w:val="0"/>
                      <w:marRight w:val="0"/>
                      <w:marTop w:val="0"/>
                      <w:marBottom w:val="0"/>
                      <w:divBdr>
                        <w:top w:val="none" w:sz="0" w:space="0" w:color="auto"/>
                        <w:left w:val="none" w:sz="0" w:space="0" w:color="auto"/>
                        <w:bottom w:val="none" w:sz="0" w:space="0" w:color="auto"/>
                        <w:right w:val="none" w:sz="0" w:space="0" w:color="auto"/>
                      </w:divBdr>
                      <w:divsChild>
                        <w:div w:id="610163708">
                          <w:marLeft w:val="0"/>
                          <w:marRight w:val="0"/>
                          <w:marTop w:val="0"/>
                          <w:marBottom w:val="0"/>
                          <w:divBdr>
                            <w:top w:val="none" w:sz="0" w:space="0" w:color="auto"/>
                            <w:left w:val="none" w:sz="0" w:space="0" w:color="auto"/>
                            <w:bottom w:val="none" w:sz="0" w:space="0" w:color="auto"/>
                            <w:right w:val="none" w:sz="0" w:space="0" w:color="auto"/>
                          </w:divBdr>
                          <w:divsChild>
                            <w:div w:id="1346127668">
                              <w:marLeft w:val="0"/>
                              <w:marRight w:val="0"/>
                              <w:marTop w:val="0"/>
                              <w:marBottom w:val="0"/>
                              <w:divBdr>
                                <w:top w:val="none" w:sz="0" w:space="0" w:color="auto"/>
                                <w:left w:val="none" w:sz="0" w:space="0" w:color="auto"/>
                                <w:bottom w:val="none" w:sz="0" w:space="0" w:color="auto"/>
                                <w:right w:val="none" w:sz="0" w:space="0" w:color="auto"/>
                              </w:divBdr>
                              <w:divsChild>
                                <w:div w:id="2033991256">
                                  <w:marLeft w:val="0"/>
                                  <w:marRight w:val="0"/>
                                  <w:marTop w:val="0"/>
                                  <w:marBottom w:val="0"/>
                                  <w:divBdr>
                                    <w:top w:val="none" w:sz="0" w:space="0" w:color="auto"/>
                                    <w:left w:val="none" w:sz="0" w:space="0" w:color="auto"/>
                                    <w:bottom w:val="none" w:sz="0" w:space="0" w:color="auto"/>
                                    <w:right w:val="none" w:sz="0" w:space="0" w:color="auto"/>
                                  </w:divBdr>
                                  <w:divsChild>
                                    <w:div w:id="1598635014">
                                      <w:marLeft w:val="0"/>
                                      <w:marRight w:val="0"/>
                                      <w:marTop w:val="0"/>
                                      <w:marBottom w:val="0"/>
                                      <w:divBdr>
                                        <w:top w:val="none" w:sz="0" w:space="0" w:color="auto"/>
                                        <w:left w:val="none" w:sz="0" w:space="0" w:color="auto"/>
                                        <w:bottom w:val="none" w:sz="0" w:space="0" w:color="auto"/>
                                        <w:right w:val="none" w:sz="0" w:space="0" w:color="auto"/>
                                      </w:divBdr>
                                    </w:div>
                                    <w:div w:id="1938176724">
                                      <w:marLeft w:val="0"/>
                                      <w:marRight w:val="0"/>
                                      <w:marTop w:val="0"/>
                                      <w:marBottom w:val="0"/>
                                      <w:divBdr>
                                        <w:top w:val="none" w:sz="0" w:space="0" w:color="auto"/>
                                        <w:left w:val="none" w:sz="0" w:space="0" w:color="auto"/>
                                        <w:bottom w:val="none" w:sz="0" w:space="0" w:color="auto"/>
                                        <w:right w:val="none" w:sz="0" w:space="0" w:color="auto"/>
                                      </w:divBdr>
                                      <w:divsChild>
                                        <w:div w:id="1369603511">
                                          <w:marLeft w:val="0"/>
                                          <w:marRight w:val="165"/>
                                          <w:marTop w:val="150"/>
                                          <w:marBottom w:val="0"/>
                                          <w:divBdr>
                                            <w:top w:val="none" w:sz="0" w:space="0" w:color="auto"/>
                                            <w:left w:val="none" w:sz="0" w:space="0" w:color="auto"/>
                                            <w:bottom w:val="none" w:sz="0" w:space="0" w:color="auto"/>
                                            <w:right w:val="none" w:sz="0" w:space="0" w:color="auto"/>
                                          </w:divBdr>
                                          <w:divsChild>
                                            <w:div w:id="1939367715">
                                              <w:marLeft w:val="0"/>
                                              <w:marRight w:val="0"/>
                                              <w:marTop w:val="0"/>
                                              <w:marBottom w:val="0"/>
                                              <w:divBdr>
                                                <w:top w:val="none" w:sz="0" w:space="0" w:color="auto"/>
                                                <w:left w:val="none" w:sz="0" w:space="0" w:color="auto"/>
                                                <w:bottom w:val="none" w:sz="0" w:space="0" w:color="auto"/>
                                                <w:right w:val="none" w:sz="0" w:space="0" w:color="auto"/>
                                              </w:divBdr>
                                              <w:divsChild>
                                                <w:div w:id="14404933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481813">
      <w:bodyDiv w:val="1"/>
      <w:marLeft w:val="0"/>
      <w:marRight w:val="0"/>
      <w:marTop w:val="0"/>
      <w:marBottom w:val="0"/>
      <w:divBdr>
        <w:top w:val="none" w:sz="0" w:space="0" w:color="auto"/>
        <w:left w:val="none" w:sz="0" w:space="0" w:color="auto"/>
        <w:bottom w:val="none" w:sz="0" w:space="0" w:color="auto"/>
        <w:right w:val="none" w:sz="0" w:space="0" w:color="auto"/>
      </w:divBdr>
    </w:div>
    <w:div w:id="982196146">
      <w:bodyDiv w:val="1"/>
      <w:marLeft w:val="0"/>
      <w:marRight w:val="0"/>
      <w:marTop w:val="0"/>
      <w:marBottom w:val="0"/>
      <w:divBdr>
        <w:top w:val="none" w:sz="0" w:space="0" w:color="auto"/>
        <w:left w:val="none" w:sz="0" w:space="0" w:color="auto"/>
        <w:bottom w:val="none" w:sz="0" w:space="0" w:color="auto"/>
        <w:right w:val="none" w:sz="0" w:space="0" w:color="auto"/>
      </w:divBdr>
    </w:div>
    <w:div w:id="1170604772">
      <w:bodyDiv w:val="1"/>
      <w:marLeft w:val="0"/>
      <w:marRight w:val="0"/>
      <w:marTop w:val="0"/>
      <w:marBottom w:val="0"/>
      <w:divBdr>
        <w:top w:val="none" w:sz="0" w:space="0" w:color="auto"/>
        <w:left w:val="none" w:sz="0" w:space="0" w:color="auto"/>
        <w:bottom w:val="none" w:sz="0" w:space="0" w:color="auto"/>
        <w:right w:val="none" w:sz="0" w:space="0" w:color="auto"/>
      </w:divBdr>
      <w:divsChild>
        <w:div w:id="1536847360">
          <w:marLeft w:val="0"/>
          <w:marRight w:val="0"/>
          <w:marTop w:val="0"/>
          <w:marBottom w:val="0"/>
          <w:divBdr>
            <w:top w:val="none" w:sz="0" w:space="0" w:color="auto"/>
            <w:left w:val="none" w:sz="0" w:space="0" w:color="auto"/>
            <w:bottom w:val="none" w:sz="0" w:space="0" w:color="auto"/>
            <w:right w:val="none" w:sz="0" w:space="0" w:color="auto"/>
          </w:divBdr>
          <w:divsChild>
            <w:div w:id="1798912353">
              <w:marLeft w:val="0"/>
              <w:marRight w:val="0"/>
              <w:marTop w:val="0"/>
              <w:marBottom w:val="0"/>
              <w:divBdr>
                <w:top w:val="none" w:sz="0" w:space="0" w:color="auto"/>
                <w:left w:val="none" w:sz="0" w:space="0" w:color="auto"/>
                <w:bottom w:val="none" w:sz="0" w:space="0" w:color="auto"/>
                <w:right w:val="none" w:sz="0" w:space="0" w:color="auto"/>
              </w:divBdr>
              <w:divsChild>
                <w:div w:id="279071422">
                  <w:marLeft w:val="0"/>
                  <w:marRight w:val="0"/>
                  <w:marTop w:val="0"/>
                  <w:marBottom w:val="0"/>
                  <w:divBdr>
                    <w:top w:val="none" w:sz="0" w:space="0" w:color="auto"/>
                    <w:left w:val="none" w:sz="0" w:space="0" w:color="auto"/>
                    <w:bottom w:val="none" w:sz="0" w:space="0" w:color="auto"/>
                    <w:right w:val="none" w:sz="0" w:space="0" w:color="auto"/>
                  </w:divBdr>
                  <w:divsChild>
                    <w:div w:id="1475945828">
                      <w:marLeft w:val="0"/>
                      <w:marRight w:val="0"/>
                      <w:marTop w:val="0"/>
                      <w:marBottom w:val="0"/>
                      <w:divBdr>
                        <w:top w:val="none" w:sz="0" w:space="0" w:color="auto"/>
                        <w:left w:val="none" w:sz="0" w:space="0" w:color="auto"/>
                        <w:bottom w:val="none" w:sz="0" w:space="0" w:color="auto"/>
                        <w:right w:val="none" w:sz="0" w:space="0" w:color="auto"/>
                      </w:divBdr>
                      <w:divsChild>
                        <w:div w:id="353768819">
                          <w:marLeft w:val="0"/>
                          <w:marRight w:val="0"/>
                          <w:marTop w:val="0"/>
                          <w:marBottom w:val="0"/>
                          <w:divBdr>
                            <w:top w:val="none" w:sz="0" w:space="0" w:color="auto"/>
                            <w:left w:val="none" w:sz="0" w:space="0" w:color="auto"/>
                            <w:bottom w:val="none" w:sz="0" w:space="0" w:color="auto"/>
                            <w:right w:val="none" w:sz="0" w:space="0" w:color="auto"/>
                          </w:divBdr>
                          <w:divsChild>
                            <w:div w:id="252864540">
                              <w:marLeft w:val="0"/>
                              <w:marRight w:val="0"/>
                              <w:marTop w:val="0"/>
                              <w:marBottom w:val="0"/>
                              <w:divBdr>
                                <w:top w:val="none" w:sz="0" w:space="0" w:color="auto"/>
                                <w:left w:val="none" w:sz="0" w:space="0" w:color="auto"/>
                                <w:bottom w:val="none" w:sz="0" w:space="0" w:color="auto"/>
                                <w:right w:val="none" w:sz="0" w:space="0" w:color="auto"/>
                              </w:divBdr>
                              <w:divsChild>
                                <w:div w:id="1982347098">
                                  <w:marLeft w:val="0"/>
                                  <w:marRight w:val="0"/>
                                  <w:marTop w:val="0"/>
                                  <w:marBottom w:val="0"/>
                                  <w:divBdr>
                                    <w:top w:val="none" w:sz="0" w:space="0" w:color="auto"/>
                                    <w:left w:val="none" w:sz="0" w:space="0" w:color="auto"/>
                                    <w:bottom w:val="none" w:sz="0" w:space="0" w:color="auto"/>
                                    <w:right w:val="none" w:sz="0" w:space="0" w:color="auto"/>
                                  </w:divBdr>
                                  <w:divsChild>
                                    <w:div w:id="623080050">
                                      <w:marLeft w:val="0"/>
                                      <w:marRight w:val="0"/>
                                      <w:marTop w:val="0"/>
                                      <w:marBottom w:val="0"/>
                                      <w:divBdr>
                                        <w:top w:val="none" w:sz="0" w:space="0" w:color="auto"/>
                                        <w:left w:val="none" w:sz="0" w:space="0" w:color="auto"/>
                                        <w:bottom w:val="none" w:sz="0" w:space="0" w:color="auto"/>
                                        <w:right w:val="none" w:sz="0" w:space="0" w:color="auto"/>
                                      </w:divBdr>
                                    </w:div>
                                    <w:div w:id="2057509145">
                                      <w:marLeft w:val="0"/>
                                      <w:marRight w:val="0"/>
                                      <w:marTop w:val="0"/>
                                      <w:marBottom w:val="0"/>
                                      <w:divBdr>
                                        <w:top w:val="none" w:sz="0" w:space="0" w:color="auto"/>
                                        <w:left w:val="none" w:sz="0" w:space="0" w:color="auto"/>
                                        <w:bottom w:val="none" w:sz="0" w:space="0" w:color="auto"/>
                                        <w:right w:val="none" w:sz="0" w:space="0" w:color="auto"/>
                                      </w:divBdr>
                                      <w:divsChild>
                                        <w:div w:id="1365443797">
                                          <w:marLeft w:val="0"/>
                                          <w:marRight w:val="165"/>
                                          <w:marTop w:val="150"/>
                                          <w:marBottom w:val="0"/>
                                          <w:divBdr>
                                            <w:top w:val="none" w:sz="0" w:space="0" w:color="auto"/>
                                            <w:left w:val="none" w:sz="0" w:space="0" w:color="auto"/>
                                            <w:bottom w:val="none" w:sz="0" w:space="0" w:color="auto"/>
                                            <w:right w:val="none" w:sz="0" w:space="0" w:color="auto"/>
                                          </w:divBdr>
                                          <w:divsChild>
                                            <w:div w:id="1643538141">
                                              <w:marLeft w:val="0"/>
                                              <w:marRight w:val="0"/>
                                              <w:marTop w:val="0"/>
                                              <w:marBottom w:val="0"/>
                                              <w:divBdr>
                                                <w:top w:val="none" w:sz="0" w:space="0" w:color="auto"/>
                                                <w:left w:val="none" w:sz="0" w:space="0" w:color="auto"/>
                                                <w:bottom w:val="none" w:sz="0" w:space="0" w:color="auto"/>
                                                <w:right w:val="none" w:sz="0" w:space="0" w:color="auto"/>
                                              </w:divBdr>
                                              <w:divsChild>
                                                <w:div w:id="4197225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054190">
      <w:bodyDiv w:val="1"/>
      <w:marLeft w:val="0"/>
      <w:marRight w:val="0"/>
      <w:marTop w:val="0"/>
      <w:marBottom w:val="0"/>
      <w:divBdr>
        <w:top w:val="none" w:sz="0" w:space="0" w:color="auto"/>
        <w:left w:val="none" w:sz="0" w:space="0" w:color="auto"/>
        <w:bottom w:val="none" w:sz="0" w:space="0" w:color="auto"/>
        <w:right w:val="none" w:sz="0" w:space="0" w:color="auto"/>
      </w:divBdr>
      <w:divsChild>
        <w:div w:id="872888704">
          <w:marLeft w:val="0"/>
          <w:marRight w:val="0"/>
          <w:marTop w:val="0"/>
          <w:marBottom w:val="0"/>
          <w:divBdr>
            <w:top w:val="none" w:sz="0" w:space="0" w:color="auto"/>
            <w:left w:val="none" w:sz="0" w:space="0" w:color="auto"/>
            <w:bottom w:val="none" w:sz="0" w:space="0" w:color="auto"/>
            <w:right w:val="none" w:sz="0" w:space="0" w:color="auto"/>
          </w:divBdr>
          <w:divsChild>
            <w:div w:id="1903131001">
              <w:marLeft w:val="0"/>
              <w:marRight w:val="0"/>
              <w:marTop w:val="0"/>
              <w:marBottom w:val="0"/>
              <w:divBdr>
                <w:top w:val="none" w:sz="0" w:space="0" w:color="auto"/>
                <w:left w:val="none" w:sz="0" w:space="0" w:color="auto"/>
                <w:bottom w:val="none" w:sz="0" w:space="0" w:color="auto"/>
                <w:right w:val="none" w:sz="0" w:space="0" w:color="auto"/>
              </w:divBdr>
              <w:divsChild>
                <w:div w:id="1588952976">
                  <w:marLeft w:val="0"/>
                  <w:marRight w:val="0"/>
                  <w:marTop w:val="0"/>
                  <w:marBottom w:val="0"/>
                  <w:divBdr>
                    <w:top w:val="none" w:sz="0" w:space="0" w:color="auto"/>
                    <w:left w:val="none" w:sz="0" w:space="0" w:color="auto"/>
                    <w:bottom w:val="none" w:sz="0" w:space="0" w:color="auto"/>
                    <w:right w:val="none" w:sz="0" w:space="0" w:color="auto"/>
                  </w:divBdr>
                  <w:divsChild>
                    <w:div w:id="1305239371">
                      <w:marLeft w:val="0"/>
                      <w:marRight w:val="0"/>
                      <w:marTop w:val="0"/>
                      <w:marBottom w:val="0"/>
                      <w:divBdr>
                        <w:top w:val="none" w:sz="0" w:space="0" w:color="auto"/>
                        <w:left w:val="none" w:sz="0" w:space="0" w:color="auto"/>
                        <w:bottom w:val="none" w:sz="0" w:space="0" w:color="auto"/>
                        <w:right w:val="none" w:sz="0" w:space="0" w:color="auto"/>
                      </w:divBdr>
                      <w:divsChild>
                        <w:div w:id="726025543">
                          <w:marLeft w:val="0"/>
                          <w:marRight w:val="0"/>
                          <w:marTop w:val="0"/>
                          <w:marBottom w:val="0"/>
                          <w:divBdr>
                            <w:top w:val="none" w:sz="0" w:space="0" w:color="auto"/>
                            <w:left w:val="none" w:sz="0" w:space="0" w:color="auto"/>
                            <w:bottom w:val="none" w:sz="0" w:space="0" w:color="auto"/>
                            <w:right w:val="none" w:sz="0" w:space="0" w:color="auto"/>
                          </w:divBdr>
                          <w:divsChild>
                            <w:div w:id="725907646">
                              <w:marLeft w:val="0"/>
                              <w:marRight w:val="0"/>
                              <w:marTop w:val="0"/>
                              <w:marBottom w:val="0"/>
                              <w:divBdr>
                                <w:top w:val="none" w:sz="0" w:space="0" w:color="auto"/>
                                <w:left w:val="none" w:sz="0" w:space="0" w:color="auto"/>
                                <w:bottom w:val="none" w:sz="0" w:space="0" w:color="auto"/>
                                <w:right w:val="none" w:sz="0" w:space="0" w:color="auto"/>
                              </w:divBdr>
                              <w:divsChild>
                                <w:div w:id="1566598412">
                                  <w:marLeft w:val="0"/>
                                  <w:marRight w:val="0"/>
                                  <w:marTop w:val="0"/>
                                  <w:marBottom w:val="0"/>
                                  <w:divBdr>
                                    <w:top w:val="none" w:sz="0" w:space="0" w:color="auto"/>
                                    <w:left w:val="none" w:sz="0" w:space="0" w:color="auto"/>
                                    <w:bottom w:val="none" w:sz="0" w:space="0" w:color="auto"/>
                                    <w:right w:val="none" w:sz="0" w:space="0" w:color="auto"/>
                                  </w:divBdr>
                                  <w:divsChild>
                                    <w:div w:id="1025251400">
                                      <w:marLeft w:val="0"/>
                                      <w:marRight w:val="0"/>
                                      <w:marTop w:val="0"/>
                                      <w:marBottom w:val="0"/>
                                      <w:divBdr>
                                        <w:top w:val="none" w:sz="0" w:space="0" w:color="auto"/>
                                        <w:left w:val="none" w:sz="0" w:space="0" w:color="auto"/>
                                        <w:bottom w:val="none" w:sz="0" w:space="0" w:color="auto"/>
                                        <w:right w:val="none" w:sz="0" w:space="0" w:color="auto"/>
                                      </w:divBdr>
                                    </w:div>
                                    <w:div w:id="1097752662">
                                      <w:marLeft w:val="0"/>
                                      <w:marRight w:val="0"/>
                                      <w:marTop w:val="0"/>
                                      <w:marBottom w:val="0"/>
                                      <w:divBdr>
                                        <w:top w:val="none" w:sz="0" w:space="0" w:color="auto"/>
                                        <w:left w:val="none" w:sz="0" w:space="0" w:color="auto"/>
                                        <w:bottom w:val="none" w:sz="0" w:space="0" w:color="auto"/>
                                        <w:right w:val="none" w:sz="0" w:space="0" w:color="auto"/>
                                      </w:divBdr>
                                      <w:divsChild>
                                        <w:div w:id="262765315">
                                          <w:marLeft w:val="0"/>
                                          <w:marRight w:val="165"/>
                                          <w:marTop w:val="150"/>
                                          <w:marBottom w:val="0"/>
                                          <w:divBdr>
                                            <w:top w:val="none" w:sz="0" w:space="0" w:color="auto"/>
                                            <w:left w:val="none" w:sz="0" w:space="0" w:color="auto"/>
                                            <w:bottom w:val="none" w:sz="0" w:space="0" w:color="auto"/>
                                            <w:right w:val="none" w:sz="0" w:space="0" w:color="auto"/>
                                          </w:divBdr>
                                          <w:divsChild>
                                            <w:div w:id="1982610583">
                                              <w:marLeft w:val="0"/>
                                              <w:marRight w:val="0"/>
                                              <w:marTop w:val="0"/>
                                              <w:marBottom w:val="0"/>
                                              <w:divBdr>
                                                <w:top w:val="none" w:sz="0" w:space="0" w:color="auto"/>
                                                <w:left w:val="none" w:sz="0" w:space="0" w:color="auto"/>
                                                <w:bottom w:val="none" w:sz="0" w:space="0" w:color="auto"/>
                                                <w:right w:val="none" w:sz="0" w:space="0" w:color="auto"/>
                                              </w:divBdr>
                                              <w:divsChild>
                                                <w:div w:id="2086091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247404">
      <w:bodyDiv w:val="1"/>
      <w:marLeft w:val="0"/>
      <w:marRight w:val="0"/>
      <w:marTop w:val="0"/>
      <w:marBottom w:val="0"/>
      <w:divBdr>
        <w:top w:val="none" w:sz="0" w:space="0" w:color="auto"/>
        <w:left w:val="none" w:sz="0" w:space="0" w:color="auto"/>
        <w:bottom w:val="none" w:sz="0" w:space="0" w:color="auto"/>
        <w:right w:val="none" w:sz="0" w:space="0" w:color="auto"/>
      </w:divBdr>
    </w:div>
    <w:div w:id="1709136217">
      <w:bodyDiv w:val="1"/>
      <w:marLeft w:val="0"/>
      <w:marRight w:val="0"/>
      <w:marTop w:val="0"/>
      <w:marBottom w:val="0"/>
      <w:divBdr>
        <w:top w:val="none" w:sz="0" w:space="0" w:color="auto"/>
        <w:left w:val="none" w:sz="0" w:space="0" w:color="auto"/>
        <w:bottom w:val="none" w:sz="0" w:space="0" w:color="auto"/>
        <w:right w:val="none" w:sz="0" w:space="0" w:color="auto"/>
      </w:divBdr>
    </w:div>
    <w:div w:id="1963531992">
      <w:bodyDiv w:val="1"/>
      <w:marLeft w:val="0"/>
      <w:marRight w:val="0"/>
      <w:marTop w:val="0"/>
      <w:marBottom w:val="0"/>
      <w:divBdr>
        <w:top w:val="none" w:sz="0" w:space="0" w:color="auto"/>
        <w:left w:val="none" w:sz="0" w:space="0" w:color="auto"/>
        <w:bottom w:val="none" w:sz="0" w:space="0" w:color="auto"/>
        <w:right w:val="none" w:sz="0" w:space="0" w:color="auto"/>
      </w:divBdr>
    </w:div>
    <w:div w:id="2035573182">
      <w:bodyDiv w:val="1"/>
      <w:marLeft w:val="0"/>
      <w:marRight w:val="0"/>
      <w:marTop w:val="0"/>
      <w:marBottom w:val="0"/>
      <w:divBdr>
        <w:top w:val="none" w:sz="0" w:space="0" w:color="auto"/>
        <w:left w:val="none" w:sz="0" w:space="0" w:color="auto"/>
        <w:bottom w:val="none" w:sz="0" w:space="0" w:color="auto"/>
        <w:right w:val="none" w:sz="0" w:space="0" w:color="auto"/>
      </w:divBdr>
    </w:div>
    <w:div w:id="20727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Аленовна</dc:creator>
  <cp:keywords/>
  <dc:description/>
  <cp:lastModifiedBy>Таня</cp:lastModifiedBy>
  <cp:revision>3</cp:revision>
  <dcterms:created xsi:type="dcterms:W3CDTF">2023-09-06T17:27:00Z</dcterms:created>
  <dcterms:modified xsi:type="dcterms:W3CDTF">2024-12-26T18:48:00Z</dcterms:modified>
</cp:coreProperties>
</file>