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D1F" w:rsidRDefault="00003D1F" w:rsidP="00D0666C">
      <w:pPr>
        <w:shd w:val="clear" w:color="auto" w:fill="943634" w:themeFill="accent2" w:themeFillShade="BF"/>
        <w:autoSpaceDE w:val="0"/>
        <w:autoSpaceDN w:val="0"/>
        <w:spacing w:after="0"/>
        <w:jc w:val="center"/>
        <w:rPr>
          <w:rFonts w:ascii="Times New Roman" w:hAnsi="Times New Roman" w:cs="Times New Roman"/>
          <w:bCs/>
          <w:sz w:val="28"/>
          <w:szCs w:val="28"/>
          <w:lang w:val="uk-UA"/>
        </w:rPr>
      </w:pPr>
    </w:p>
    <w:p w:rsidR="00D0666C" w:rsidRDefault="00D0666C" w:rsidP="00D0666C">
      <w:pPr>
        <w:shd w:val="clear" w:color="auto" w:fill="943634" w:themeFill="accent2" w:themeFillShade="BF"/>
        <w:autoSpaceDE w:val="0"/>
        <w:autoSpaceDN w:val="0"/>
        <w:spacing w:after="0"/>
        <w:jc w:val="center"/>
        <w:rPr>
          <w:rFonts w:ascii="Times New Roman" w:hAnsi="Times New Roman" w:cs="Times New Roman"/>
          <w:bCs/>
          <w:sz w:val="28"/>
          <w:szCs w:val="28"/>
          <w:lang w:val="uk-UA"/>
        </w:rPr>
      </w:pPr>
    </w:p>
    <w:p w:rsidR="00D0666C" w:rsidRDefault="00D0666C" w:rsidP="00D0666C">
      <w:pPr>
        <w:shd w:val="clear" w:color="auto" w:fill="943634" w:themeFill="accent2" w:themeFillShade="BF"/>
        <w:autoSpaceDE w:val="0"/>
        <w:autoSpaceDN w:val="0"/>
        <w:spacing w:after="0"/>
        <w:jc w:val="center"/>
        <w:rPr>
          <w:rFonts w:ascii="Times New Roman" w:hAnsi="Times New Roman" w:cs="Times New Roman"/>
          <w:bCs/>
          <w:sz w:val="28"/>
          <w:szCs w:val="28"/>
          <w:lang w:val="uk-UA"/>
        </w:rPr>
      </w:pPr>
    </w:p>
    <w:p w:rsidR="00D0666C" w:rsidRDefault="00D0666C" w:rsidP="00D0666C">
      <w:pPr>
        <w:shd w:val="clear" w:color="auto" w:fill="943634" w:themeFill="accent2" w:themeFillShade="BF"/>
        <w:autoSpaceDE w:val="0"/>
        <w:autoSpaceDN w:val="0"/>
        <w:spacing w:after="0"/>
        <w:jc w:val="center"/>
        <w:rPr>
          <w:rFonts w:ascii="Times New Roman" w:hAnsi="Times New Roman" w:cs="Times New Roman"/>
          <w:bCs/>
          <w:sz w:val="28"/>
          <w:szCs w:val="28"/>
          <w:lang w:val="uk-UA"/>
        </w:rPr>
      </w:pPr>
      <w:r w:rsidRPr="00D0666C">
        <w:rPr>
          <w:rFonts w:ascii="Times New Roman" w:hAnsi="Times New Roman" w:cs="Times New Roman"/>
          <w:bCs/>
          <w:sz w:val="28"/>
          <w:szCs w:val="28"/>
          <w:lang w:val="uk-UA"/>
        </w:rPr>
        <w:drawing>
          <wp:inline distT="0" distB="0" distL="0" distR="0">
            <wp:extent cx="1527810" cy="1471295"/>
            <wp:effectExtent l="0" t="0" r="0"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27810" cy="1471295"/>
                    </a:xfrm>
                    <a:prstGeom prst="rect">
                      <a:avLst/>
                    </a:prstGeom>
                  </pic:spPr>
                </pic:pic>
              </a:graphicData>
            </a:graphic>
          </wp:inline>
        </w:drawing>
      </w:r>
    </w:p>
    <w:p w:rsidR="00D0666C" w:rsidRDefault="00D0666C" w:rsidP="00D0666C">
      <w:pPr>
        <w:shd w:val="clear" w:color="auto" w:fill="943634" w:themeFill="accent2" w:themeFillShade="BF"/>
        <w:autoSpaceDE w:val="0"/>
        <w:autoSpaceDN w:val="0"/>
        <w:spacing w:after="0"/>
        <w:jc w:val="center"/>
        <w:rPr>
          <w:rFonts w:ascii="Times New Roman" w:hAnsi="Times New Roman" w:cs="Times New Roman"/>
          <w:bCs/>
          <w:sz w:val="28"/>
          <w:szCs w:val="28"/>
          <w:lang w:val="uk-UA"/>
        </w:rPr>
      </w:pPr>
    </w:p>
    <w:p w:rsidR="00D0666C" w:rsidRDefault="00D0666C" w:rsidP="00D0666C">
      <w:pPr>
        <w:shd w:val="clear" w:color="auto" w:fill="943634" w:themeFill="accent2" w:themeFillShade="BF"/>
        <w:autoSpaceDE w:val="0"/>
        <w:autoSpaceDN w:val="0"/>
        <w:spacing w:after="0"/>
        <w:jc w:val="center"/>
        <w:rPr>
          <w:rFonts w:ascii="Times New Roman" w:hAnsi="Times New Roman" w:cs="Times New Roman"/>
          <w:bCs/>
          <w:sz w:val="28"/>
          <w:szCs w:val="28"/>
          <w:lang w:val="uk-UA"/>
        </w:rPr>
      </w:pPr>
    </w:p>
    <w:p w:rsidR="00003D1F" w:rsidRPr="00D0666C" w:rsidRDefault="00003D1F" w:rsidP="00D0666C">
      <w:pPr>
        <w:shd w:val="clear" w:color="auto" w:fill="943634" w:themeFill="accent2" w:themeFillShade="BF"/>
        <w:jc w:val="center"/>
        <w:rPr>
          <w:rFonts w:ascii="Times New Roman" w:hAnsi="Times New Roman" w:cs="Times New Roman"/>
          <w:b/>
          <w:color w:val="002060"/>
          <w:sz w:val="100"/>
          <w:szCs w:val="100"/>
        </w:rPr>
      </w:pPr>
      <w:r w:rsidRPr="00D0666C">
        <w:rPr>
          <w:rFonts w:ascii="Times New Roman" w:hAnsi="Times New Roman" w:cs="Times New Roman"/>
          <w:b/>
          <w:color w:val="002060"/>
          <w:sz w:val="100"/>
          <w:szCs w:val="100"/>
        </w:rPr>
        <w:t>ПРАВОЗНАВСТВО</w:t>
      </w:r>
    </w:p>
    <w:p w:rsidR="00003D1F" w:rsidRDefault="00003D1F" w:rsidP="00D0666C">
      <w:pPr>
        <w:shd w:val="clear" w:color="auto" w:fill="943634" w:themeFill="accent2" w:themeFillShade="BF"/>
        <w:jc w:val="center"/>
        <w:rPr>
          <w:b/>
          <w:outline/>
          <w:color w:val="4BACC6" w:themeColor="accent5"/>
          <w:sz w:val="100"/>
          <w:szCs w:val="100"/>
        </w:rPr>
      </w:pPr>
      <w:r>
        <w:rPr>
          <w:noProof/>
        </w:rPr>
        <w:drawing>
          <wp:inline distT="0" distB="0" distL="0" distR="0">
            <wp:extent cx="5773003" cy="3336925"/>
            <wp:effectExtent l="0" t="0" r="0" b="0"/>
            <wp:docPr id="4" name="Рисунок 2" descr="По чем труд адвокатов оценивается? :: Общество :: AVA.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 чем труд адвокатов оценивается? :: Общество :: AVA.MD"/>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75685" cy="3338475"/>
                    </a:xfrm>
                    <a:prstGeom prst="rect">
                      <a:avLst/>
                    </a:prstGeom>
                    <a:noFill/>
                    <a:ln>
                      <a:noFill/>
                    </a:ln>
                  </pic:spPr>
                </pic:pic>
              </a:graphicData>
            </a:graphic>
          </wp:inline>
        </w:drawing>
      </w:r>
    </w:p>
    <w:p w:rsidR="00003D1F" w:rsidRDefault="00003D1F" w:rsidP="00D0666C">
      <w:pPr>
        <w:shd w:val="clear" w:color="auto" w:fill="943634" w:themeFill="accent2" w:themeFillShade="BF"/>
        <w:autoSpaceDE w:val="0"/>
        <w:autoSpaceDN w:val="0"/>
        <w:jc w:val="center"/>
        <w:rPr>
          <w:rFonts w:ascii="Times New Roman" w:hAnsi="Times New Roman" w:cs="Times New Roman"/>
          <w:b/>
          <w:bCs/>
          <w:caps/>
          <w:color w:val="0070C0"/>
          <w:sz w:val="40"/>
          <w:szCs w:val="40"/>
          <w:lang w:val="uk-UA"/>
        </w:rPr>
      </w:pPr>
      <w:r w:rsidRPr="00003D1F">
        <w:rPr>
          <w:rFonts w:ascii="Times New Roman" w:hAnsi="Times New Roman" w:cs="Times New Roman"/>
          <w:b/>
          <w:bCs/>
          <w:caps/>
          <w:color w:val="0070C0"/>
          <w:sz w:val="40"/>
          <w:szCs w:val="40"/>
          <w:lang w:val="uk-UA"/>
        </w:rPr>
        <w:t>методичні рекомендаці</w:t>
      </w:r>
      <w:r w:rsidRPr="00003D1F">
        <w:rPr>
          <w:rFonts w:ascii="Times New Roman" w:hAnsi="Times New Roman" w:cs="Times New Roman"/>
          <w:bCs/>
          <w:color w:val="0070C0"/>
          <w:sz w:val="56"/>
          <w:szCs w:val="56"/>
        </w:rPr>
        <w:t>ї</w:t>
      </w:r>
      <w:r w:rsidRPr="00003D1F">
        <w:rPr>
          <w:rFonts w:ascii="Times New Roman" w:hAnsi="Times New Roman" w:cs="Times New Roman"/>
          <w:b/>
          <w:bCs/>
          <w:caps/>
          <w:color w:val="0070C0"/>
          <w:sz w:val="40"/>
          <w:szCs w:val="40"/>
          <w:lang w:val="uk-UA"/>
        </w:rPr>
        <w:t xml:space="preserve"> до</w:t>
      </w:r>
    </w:p>
    <w:p w:rsidR="00D0666C" w:rsidRDefault="00D0666C" w:rsidP="00D0666C">
      <w:pPr>
        <w:shd w:val="clear" w:color="auto" w:fill="943634" w:themeFill="accent2" w:themeFillShade="BF"/>
        <w:autoSpaceDE w:val="0"/>
        <w:autoSpaceDN w:val="0"/>
        <w:jc w:val="center"/>
        <w:rPr>
          <w:rFonts w:ascii="Times New Roman" w:hAnsi="Times New Roman" w:cs="Times New Roman"/>
          <w:b/>
          <w:bCs/>
          <w:caps/>
          <w:color w:val="0070C0"/>
          <w:sz w:val="40"/>
          <w:szCs w:val="40"/>
          <w:lang w:val="uk-UA"/>
        </w:rPr>
      </w:pPr>
      <w:r>
        <w:rPr>
          <w:rFonts w:ascii="Times New Roman" w:hAnsi="Times New Roman" w:cs="Times New Roman"/>
          <w:b/>
          <w:bCs/>
          <w:caps/>
          <w:color w:val="0070C0"/>
          <w:sz w:val="40"/>
          <w:szCs w:val="40"/>
          <w:lang w:val="uk-UA"/>
        </w:rPr>
        <w:t>самостійно</w:t>
      </w:r>
      <w:r w:rsidRPr="00D0666C">
        <w:rPr>
          <w:rFonts w:ascii="Times New Roman" w:hAnsi="Times New Roman" w:cs="Times New Roman"/>
          <w:bCs/>
          <w:caps/>
          <w:color w:val="0070C0"/>
          <w:sz w:val="40"/>
          <w:szCs w:val="40"/>
        </w:rPr>
        <w:t>ї</w:t>
      </w:r>
      <w:r>
        <w:rPr>
          <w:rFonts w:ascii="Times New Roman" w:hAnsi="Times New Roman" w:cs="Times New Roman"/>
          <w:b/>
          <w:bCs/>
          <w:caps/>
          <w:color w:val="0070C0"/>
          <w:sz w:val="40"/>
          <w:szCs w:val="40"/>
          <w:lang w:val="uk-UA"/>
        </w:rPr>
        <w:t xml:space="preserve"> роботи</w:t>
      </w:r>
    </w:p>
    <w:p w:rsidR="00D0666C" w:rsidRDefault="00D0666C" w:rsidP="00D0666C">
      <w:pPr>
        <w:shd w:val="clear" w:color="auto" w:fill="943634" w:themeFill="accent2" w:themeFillShade="BF"/>
        <w:autoSpaceDE w:val="0"/>
        <w:autoSpaceDN w:val="0"/>
        <w:jc w:val="center"/>
        <w:rPr>
          <w:rFonts w:ascii="Times New Roman" w:hAnsi="Times New Roman" w:cs="Times New Roman"/>
          <w:b/>
          <w:bCs/>
          <w:caps/>
          <w:color w:val="0070C0"/>
          <w:sz w:val="40"/>
          <w:szCs w:val="40"/>
          <w:lang w:val="uk-UA"/>
        </w:rPr>
      </w:pPr>
    </w:p>
    <w:p w:rsidR="00D0666C" w:rsidRDefault="00D0666C" w:rsidP="00D0666C">
      <w:pPr>
        <w:shd w:val="clear" w:color="auto" w:fill="943634" w:themeFill="accent2" w:themeFillShade="BF"/>
        <w:autoSpaceDE w:val="0"/>
        <w:autoSpaceDN w:val="0"/>
        <w:jc w:val="center"/>
        <w:rPr>
          <w:rFonts w:ascii="Times New Roman" w:hAnsi="Times New Roman" w:cs="Times New Roman"/>
          <w:b/>
          <w:bCs/>
          <w:caps/>
          <w:color w:val="0070C0"/>
          <w:sz w:val="40"/>
          <w:szCs w:val="40"/>
          <w:lang w:val="uk-UA"/>
        </w:rPr>
      </w:pPr>
    </w:p>
    <w:p w:rsidR="00003D1F" w:rsidRDefault="00003D1F" w:rsidP="00003D1F">
      <w:pPr>
        <w:autoSpaceDE w:val="0"/>
        <w:autoSpaceDN w:val="0"/>
        <w:spacing w:after="0"/>
        <w:jc w:val="center"/>
        <w:rPr>
          <w:rFonts w:ascii="Times New Roman" w:hAnsi="Times New Roman" w:cs="Times New Roman"/>
          <w:bCs/>
          <w:sz w:val="28"/>
          <w:szCs w:val="28"/>
          <w:lang w:val="uk-UA"/>
        </w:rPr>
      </w:pPr>
    </w:p>
    <w:p w:rsidR="00506A5D" w:rsidRPr="00CB2E8F" w:rsidRDefault="001C5F82" w:rsidP="00214CAD">
      <w:pPr>
        <w:autoSpaceDE w:val="0"/>
        <w:autoSpaceDN w:val="0"/>
        <w:spacing w:after="0"/>
        <w:jc w:val="center"/>
        <w:rPr>
          <w:rFonts w:ascii="Times New Roman" w:hAnsi="Times New Roman" w:cs="Times New Roman"/>
          <w:bCs/>
          <w:sz w:val="28"/>
          <w:szCs w:val="28"/>
        </w:rPr>
      </w:pPr>
      <w:r>
        <w:rPr>
          <w:rFonts w:ascii="Times New Roman" w:hAnsi="Times New Roman" w:cs="Times New Roman"/>
          <w:bCs/>
          <w:sz w:val="28"/>
          <w:szCs w:val="28"/>
          <w:lang w:val="uk-UA"/>
        </w:rPr>
        <w:t>М</w:t>
      </w:r>
      <w:r w:rsidRPr="001C5F82">
        <w:rPr>
          <w:rFonts w:ascii="Times New Roman" w:hAnsi="Times New Roman" w:cs="Times New Roman"/>
          <w:bCs/>
          <w:sz w:val="28"/>
          <w:szCs w:val="28"/>
        </w:rPr>
        <w:t xml:space="preserve">іністерство освіти і науки </w:t>
      </w:r>
      <w:r w:rsidR="00763065">
        <w:rPr>
          <w:rFonts w:ascii="Times New Roman" w:hAnsi="Times New Roman" w:cs="Times New Roman"/>
          <w:bCs/>
          <w:sz w:val="28"/>
          <w:szCs w:val="28"/>
          <w:lang w:val="uk-UA"/>
        </w:rPr>
        <w:t>У</w:t>
      </w:r>
      <w:r w:rsidRPr="001C5F82">
        <w:rPr>
          <w:rFonts w:ascii="Times New Roman" w:hAnsi="Times New Roman" w:cs="Times New Roman"/>
          <w:bCs/>
          <w:sz w:val="28"/>
          <w:szCs w:val="28"/>
        </w:rPr>
        <w:t>країни</w:t>
      </w:r>
    </w:p>
    <w:p w:rsidR="00DC6B1E" w:rsidRPr="00DC6B1E" w:rsidRDefault="00DC6B1E" w:rsidP="00214CAD">
      <w:pPr>
        <w:autoSpaceDE w:val="0"/>
        <w:autoSpaceDN w:val="0"/>
        <w:spacing w:after="0"/>
        <w:jc w:val="center"/>
        <w:rPr>
          <w:rFonts w:ascii="Times New Roman" w:hAnsi="Times New Roman" w:cs="Times New Roman"/>
          <w:bCs/>
          <w:sz w:val="28"/>
          <w:szCs w:val="28"/>
          <w:lang w:val="uk-UA"/>
        </w:rPr>
      </w:pPr>
      <w:r>
        <w:rPr>
          <w:rFonts w:ascii="Times New Roman" w:hAnsi="Times New Roman" w:cs="Times New Roman"/>
          <w:bCs/>
          <w:sz w:val="28"/>
          <w:szCs w:val="28"/>
          <w:lang w:val="uk-UA"/>
        </w:rPr>
        <w:t xml:space="preserve">Департамент освіти і науки </w:t>
      </w:r>
    </w:p>
    <w:p w:rsidR="00506A5D" w:rsidRPr="00DC6B1E" w:rsidRDefault="00DC6B1E" w:rsidP="00214CAD">
      <w:pPr>
        <w:autoSpaceDE w:val="0"/>
        <w:autoSpaceDN w:val="0"/>
        <w:spacing w:after="0"/>
        <w:jc w:val="center"/>
        <w:rPr>
          <w:rFonts w:ascii="Times New Roman" w:hAnsi="Times New Roman" w:cs="Times New Roman"/>
          <w:bCs/>
          <w:sz w:val="28"/>
          <w:szCs w:val="28"/>
          <w:lang w:val="uk-UA"/>
        </w:rPr>
      </w:pPr>
      <w:r>
        <w:rPr>
          <w:rFonts w:ascii="Times New Roman" w:hAnsi="Times New Roman" w:cs="Times New Roman"/>
          <w:bCs/>
          <w:sz w:val="28"/>
          <w:szCs w:val="28"/>
        </w:rPr>
        <w:t>Харківської обласної державної адміністрації</w:t>
      </w:r>
    </w:p>
    <w:p w:rsidR="00DC6B1E" w:rsidRDefault="00506A5D" w:rsidP="00214CAD">
      <w:pPr>
        <w:autoSpaceDE w:val="0"/>
        <w:autoSpaceDN w:val="0"/>
        <w:spacing w:after="0"/>
        <w:jc w:val="center"/>
        <w:rPr>
          <w:rFonts w:ascii="Times New Roman" w:hAnsi="Times New Roman" w:cs="Times New Roman"/>
          <w:bCs/>
          <w:caps/>
          <w:sz w:val="28"/>
          <w:szCs w:val="28"/>
          <w:lang w:val="uk-UA"/>
        </w:rPr>
      </w:pPr>
      <w:r w:rsidRPr="001C5F82">
        <w:rPr>
          <w:rFonts w:ascii="Times New Roman" w:hAnsi="Times New Roman" w:cs="Times New Roman"/>
          <w:bCs/>
          <w:caps/>
          <w:sz w:val="28"/>
          <w:szCs w:val="28"/>
        </w:rPr>
        <w:t xml:space="preserve">Комунальний заклад </w:t>
      </w:r>
    </w:p>
    <w:p w:rsidR="00DC6B1E" w:rsidRDefault="00506A5D" w:rsidP="00214CAD">
      <w:pPr>
        <w:autoSpaceDE w:val="0"/>
        <w:autoSpaceDN w:val="0"/>
        <w:spacing w:after="0"/>
        <w:jc w:val="center"/>
        <w:rPr>
          <w:rFonts w:ascii="Times New Roman" w:hAnsi="Times New Roman" w:cs="Times New Roman"/>
          <w:bCs/>
          <w:caps/>
          <w:sz w:val="28"/>
          <w:szCs w:val="28"/>
          <w:lang w:val="uk-UA"/>
        </w:rPr>
      </w:pPr>
      <w:r w:rsidRPr="001C5F82">
        <w:rPr>
          <w:rFonts w:ascii="Times New Roman" w:hAnsi="Times New Roman" w:cs="Times New Roman"/>
          <w:bCs/>
          <w:caps/>
          <w:sz w:val="28"/>
          <w:szCs w:val="28"/>
        </w:rPr>
        <w:t>«Харк</w:t>
      </w:r>
      <w:r w:rsidRPr="001C5F82">
        <w:rPr>
          <w:rFonts w:ascii="Times New Roman" w:hAnsi="Times New Roman" w:cs="Times New Roman"/>
          <w:bCs/>
          <w:caps/>
          <w:sz w:val="28"/>
          <w:szCs w:val="28"/>
          <w:lang w:val="uk-UA"/>
        </w:rPr>
        <w:t>і</w:t>
      </w:r>
      <w:r w:rsidRPr="001C5F82">
        <w:rPr>
          <w:rFonts w:ascii="Times New Roman" w:hAnsi="Times New Roman" w:cs="Times New Roman"/>
          <w:bCs/>
          <w:caps/>
          <w:sz w:val="28"/>
          <w:szCs w:val="28"/>
        </w:rPr>
        <w:t>вська гуман</w:t>
      </w:r>
      <w:r w:rsidRPr="001C5F82">
        <w:rPr>
          <w:rFonts w:ascii="Times New Roman" w:hAnsi="Times New Roman" w:cs="Times New Roman"/>
          <w:bCs/>
          <w:caps/>
          <w:sz w:val="28"/>
          <w:szCs w:val="28"/>
          <w:lang w:val="uk-UA"/>
        </w:rPr>
        <w:t>і</w:t>
      </w:r>
      <w:r w:rsidRPr="001C5F82">
        <w:rPr>
          <w:rFonts w:ascii="Times New Roman" w:hAnsi="Times New Roman" w:cs="Times New Roman"/>
          <w:bCs/>
          <w:caps/>
          <w:sz w:val="28"/>
          <w:szCs w:val="28"/>
        </w:rPr>
        <w:t>тарно-педагог</w:t>
      </w:r>
      <w:r w:rsidRPr="001C5F82">
        <w:rPr>
          <w:rFonts w:ascii="Times New Roman" w:hAnsi="Times New Roman" w:cs="Times New Roman"/>
          <w:bCs/>
          <w:caps/>
          <w:sz w:val="28"/>
          <w:szCs w:val="28"/>
          <w:lang w:val="uk-UA"/>
        </w:rPr>
        <w:t>і</w:t>
      </w:r>
      <w:r w:rsidRPr="001C5F82">
        <w:rPr>
          <w:rFonts w:ascii="Times New Roman" w:hAnsi="Times New Roman" w:cs="Times New Roman"/>
          <w:bCs/>
          <w:caps/>
          <w:sz w:val="28"/>
          <w:szCs w:val="28"/>
        </w:rPr>
        <w:t>чна академ</w:t>
      </w:r>
      <w:r w:rsidRPr="001C5F82">
        <w:rPr>
          <w:rFonts w:ascii="Times New Roman" w:hAnsi="Times New Roman" w:cs="Times New Roman"/>
          <w:bCs/>
          <w:caps/>
          <w:sz w:val="28"/>
          <w:szCs w:val="28"/>
          <w:lang w:val="uk-UA"/>
        </w:rPr>
        <w:t>і</w:t>
      </w:r>
      <w:r w:rsidRPr="001C5F82">
        <w:rPr>
          <w:rFonts w:ascii="Times New Roman" w:hAnsi="Times New Roman" w:cs="Times New Roman"/>
          <w:bCs/>
          <w:caps/>
          <w:sz w:val="28"/>
          <w:szCs w:val="28"/>
        </w:rPr>
        <w:t>я»</w:t>
      </w:r>
      <w:r w:rsidRPr="001C5F82">
        <w:rPr>
          <w:rFonts w:ascii="Times New Roman" w:hAnsi="Times New Roman" w:cs="Times New Roman"/>
          <w:bCs/>
          <w:caps/>
          <w:sz w:val="28"/>
          <w:szCs w:val="28"/>
          <w:lang w:val="uk-UA"/>
        </w:rPr>
        <w:t xml:space="preserve"> </w:t>
      </w:r>
    </w:p>
    <w:p w:rsidR="00506A5D" w:rsidRPr="001C5F82" w:rsidRDefault="00506A5D" w:rsidP="00214CAD">
      <w:pPr>
        <w:autoSpaceDE w:val="0"/>
        <w:autoSpaceDN w:val="0"/>
        <w:spacing w:after="0"/>
        <w:jc w:val="center"/>
        <w:rPr>
          <w:rFonts w:ascii="Times New Roman" w:hAnsi="Times New Roman" w:cs="Times New Roman"/>
          <w:bCs/>
          <w:caps/>
          <w:sz w:val="28"/>
          <w:szCs w:val="28"/>
          <w:lang w:val="uk-UA"/>
        </w:rPr>
      </w:pPr>
      <w:r w:rsidRPr="001C5F82">
        <w:rPr>
          <w:rFonts w:ascii="Times New Roman" w:hAnsi="Times New Roman" w:cs="Times New Roman"/>
          <w:bCs/>
          <w:caps/>
          <w:sz w:val="28"/>
          <w:szCs w:val="28"/>
          <w:lang w:val="uk-UA"/>
        </w:rPr>
        <w:t>Харківської обласної ради</w:t>
      </w:r>
    </w:p>
    <w:p w:rsidR="00506A5D" w:rsidRPr="00CB2E8F" w:rsidRDefault="00506A5D" w:rsidP="00214CAD">
      <w:pPr>
        <w:autoSpaceDE w:val="0"/>
        <w:autoSpaceDN w:val="0"/>
        <w:spacing w:after="0"/>
        <w:jc w:val="center"/>
        <w:rPr>
          <w:rFonts w:ascii="Times New Roman" w:hAnsi="Times New Roman" w:cs="Times New Roman"/>
          <w:b/>
          <w:bCs/>
          <w:caps/>
          <w:sz w:val="28"/>
          <w:szCs w:val="28"/>
          <w:lang w:val="uk-UA"/>
        </w:rPr>
      </w:pPr>
    </w:p>
    <w:p w:rsidR="00506A5D" w:rsidRPr="00CB2E8F" w:rsidRDefault="00506A5D" w:rsidP="00214CAD">
      <w:pPr>
        <w:autoSpaceDE w:val="0"/>
        <w:autoSpaceDN w:val="0"/>
        <w:spacing w:after="0"/>
        <w:jc w:val="center"/>
        <w:rPr>
          <w:rFonts w:ascii="Times New Roman" w:hAnsi="Times New Roman" w:cs="Times New Roman"/>
          <w:b/>
          <w:bCs/>
          <w:sz w:val="28"/>
          <w:szCs w:val="28"/>
          <w:lang w:val="uk-UA"/>
        </w:rPr>
      </w:pPr>
    </w:p>
    <w:p w:rsidR="00506A5D" w:rsidRPr="00CB2E8F" w:rsidRDefault="00506A5D" w:rsidP="00214CAD">
      <w:pPr>
        <w:autoSpaceDE w:val="0"/>
        <w:autoSpaceDN w:val="0"/>
        <w:spacing w:after="0"/>
        <w:jc w:val="center"/>
        <w:rPr>
          <w:rFonts w:ascii="Times New Roman" w:hAnsi="Times New Roman" w:cs="Times New Roman"/>
          <w:b/>
          <w:bCs/>
          <w:sz w:val="28"/>
          <w:szCs w:val="28"/>
          <w:lang w:val="uk-UA"/>
        </w:rPr>
      </w:pPr>
    </w:p>
    <w:p w:rsidR="00506A5D" w:rsidRPr="00CB2E8F" w:rsidRDefault="00506A5D" w:rsidP="00214CAD">
      <w:pPr>
        <w:autoSpaceDE w:val="0"/>
        <w:autoSpaceDN w:val="0"/>
        <w:spacing w:after="0"/>
        <w:jc w:val="center"/>
        <w:rPr>
          <w:rFonts w:ascii="Times New Roman" w:hAnsi="Times New Roman" w:cs="Times New Roman"/>
          <w:b/>
          <w:bCs/>
          <w:sz w:val="28"/>
          <w:szCs w:val="28"/>
          <w:lang w:val="uk-UA"/>
        </w:rPr>
      </w:pPr>
    </w:p>
    <w:p w:rsidR="00506A5D" w:rsidRPr="00CB2E8F" w:rsidRDefault="00506A5D" w:rsidP="00214CAD">
      <w:pPr>
        <w:autoSpaceDE w:val="0"/>
        <w:autoSpaceDN w:val="0"/>
        <w:spacing w:after="0"/>
        <w:jc w:val="center"/>
        <w:rPr>
          <w:rFonts w:ascii="Times New Roman" w:hAnsi="Times New Roman" w:cs="Times New Roman"/>
          <w:b/>
          <w:bCs/>
          <w:sz w:val="28"/>
          <w:szCs w:val="28"/>
          <w:lang w:val="uk-UA"/>
        </w:rPr>
      </w:pPr>
    </w:p>
    <w:p w:rsidR="00506A5D" w:rsidRDefault="00506A5D" w:rsidP="00214CAD">
      <w:pPr>
        <w:autoSpaceDE w:val="0"/>
        <w:autoSpaceDN w:val="0"/>
        <w:spacing w:after="0"/>
        <w:jc w:val="center"/>
        <w:rPr>
          <w:rFonts w:ascii="Times New Roman" w:hAnsi="Times New Roman" w:cs="Times New Roman"/>
          <w:b/>
          <w:bCs/>
          <w:caps/>
          <w:sz w:val="40"/>
          <w:szCs w:val="40"/>
          <w:lang w:val="uk-UA"/>
        </w:rPr>
      </w:pPr>
    </w:p>
    <w:p w:rsidR="00506A5D" w:rsidRDefault="00506A5D" w:rsidP="00214CAD">
      <w:pPr>
        <w:autoSpaceDE w:val="0"/>
        <w:autoSpaceDN w:val="0"/>
        <w:spacing w:after="0"/>
        <w:jc w:val="center"/>
        <w:rPr>
          <w:rFonts w:ascii="Times New Roman" w:hAnsi="Times New Roman" w:cs="Times New Roman"/>
          <w:bCs/>
          <w:caps/>
          <w:sz w:val="40"/>
          <w:szCs w:val="40"/>
          <w:lang w:val="uk-UA"/>
        </w:rPr>
      </w:pPr>
      <w:r w:rsidRPr="001C5F82">
        <w:rPr>
          <w:rFonts w:ascii="Times New Roman" w:hAnsi="Times New Roman" w:cs="Times New Roman"/>
          <w:bCs/>
          <w:caps/>
          <w:sz w:val="40"/>
          <w:szCs w:val="40"/>
          <w:lang w:val="uk-UA"/>
        </w:rPr>
        <w:t>ПРАВОЗНАВСТВО</w:t>
      </w:r>
    </w:p>
    <w:p w:rsidR="004B0BDE" w:rsidRPr="001C5F82" w:rsidRDefault="004B0BDE" w:rsidP="00214CAD">
      <w:pPr>
        <w:autoSpaceDE w:val="0"/>
        <w:autoSpaceDN w:val="0"/>
        <w:spacing w:after="0"/>
        <w:jc w:val="center"/>
        <w:rPr>
          <w:rFonts w:ascii="Times New Roman" w:hAnsi="Times New Roman" w:cs="Times New Roman"/>
          <w:bCs/>
          <w:caps/>
          <w:sz w:val="40"/>
          <w:szCs w:val="40"/>
          <w:lang w:val="uk-UA"/>
        </w:rPr>
      </w:pPr>
    </w:p>
    <w:p w:rsidR="004B0BDE" w:rsidRDefault="00E852F6" w:rsidP="00214CAD">
      <w:pPr>
        <w:autoSpaceDE w:val="0"/>
        <w:autoSpaceDN w:val="0"/>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Методичні рекомендаці</w:t>
      </w:r>
      <w:r w:rsidRPr="00326A7B">
        <w:rPr>
          <w:rFonts w:ascii="Times New Roman" w:hAnsi="Times New Roman" w:cs="Times New Roman"/>
          <w:bCs/>
          <w:sz w:val="28"/>
          <w:szCs w:val="28"/>
          <w:lang w:val="uk-UA"/>
        </w:rPr>
        <w:t>ї</w:t>
      </w:r>
      <w:r>
        <w:rPr>
          <w:rFonts w:ascii="Times New Roman" w:hAnsi="Times New Roman" w:cs="Times New Roman"/>
          <w:sz w:val="28"/>
          <w:szCs w:val="28"/>
          <w:lang w:val="uk-UA"/>
        </w:rPr>
        <w:t xml:space="preserve"> д</w:t>
      </w:r>
      <w:r w:rsidR="00470238">
        <w:rPr>
          <w:rFonts w:ascii="Times New Roman" w:hAnsi="Times New Roman" w:cs="Times New Roman"/>
          <w:sz w:val="28"/>
          <w:szCs w:val="28"/>
          <w:lang w:val="uk-UA"/>
        </w:rPr>
        <w:t>о самостійно</w:t>
      </w:r>
      <w:r w:rsidR="00470238" w:rsidRPr="00326A7B">
        <w:rPr>
          <w:rFonts w:ascii="Times New Roman" w:hAnsi="Times New Roman" w:cs="Times New Roman"/>
          <w:bCs/>
          <w:sz w:val="28"/>
          <w:szCs w:val="28"/>
          <w:lang w:val="uk-UA"/>
        </w:rPr>
        <w:t>ї</w:t>
      </w:r>
      <w:r w:rsidR="00470238">
        <w:rPr>
          <w:rFonts w:ascii="Times New Roman" w:hAnsi="Times New Roman" w:cs="Times New Roman"/>
          <w:sz w:val="28"/>
          <w:szCs w:val="28"/>
          <w:lang w:val="uk-UA"/>
        </w:rPr>
        <w:t xml:space="preserve"> роботи</w:t>
      </w:r>
      <w:r w:rsidR="001C5F82" w:rsidRPr="00506A5D">
        <w:rPr>
          <w:rFonts w:ascii="Times New Roman" w:hAnsi="Times New Roman" w:cs="Times New Roman"/>
          <w:sz w:val="28"/>
          <w:szCs w:val="28"/>
          <w:lang w:val="uk-UA"/>
        </w:rPr>
        <w:t xml:space="preserve"> </w:t>
      </w:r>
    </w:p>
    <w:p w:rsidR="00506A5D" w:rsidRPr="001C5F82" w:rsidRDefault="009834BA" w:rsidP="00214CAD">
      <w:pPr>
        <w:autoSpaceDE w:val="0"/>
        <w:autoSpaceDN w:val="0"/>
        <w:spacing w:after="0"/>
        <w:jc w:val="center"/>
        <w:rPr>
          <w:rFonts w:ascii="Times New Roman" w:hAnsi="Times New Roman" w:cs="Times New Roman"/>
          <w:b/>
          <w:bCs/>
          <w:sz w:val="28"/>
          <w:szCs w:val="28"/>
          <w:lang w:val="uk-UA"/>
        </w:rPr>
      </w:pPr>
      <w:r>
        <w:rPr>
          <w:rFonts w:ascii="Times New Roman" w:hAnsi="Times New Roman" w:cs="Times New Roman"/>
          <w:sz w:val="28"/>
          <w:szCs w:val="28"/>
          <w:lang w:val="uk-UA"/>
        </w:rPr>
        <w:t>д</w:t>
      </w:r>
      <w:r w:rsidR="004B0BDE">
        <w:rPr>
          <w:rFonts w:ascii="Times New Roman" w:hAnsi="Times New Roman" w:cs="Times New Roman"/>
          <w:sz w:val="28"/>
          <w:szCs w:val="28"/>
          <w:lang w:val="uk-UA"/>
        </w:rPr>
        <w:t>л</w:t>
      </w:r>
      <w:r w:rsidR="001C5F82" w:rsidRPr="00506A5D">
        <w:rPr>
          <w:rFonts w:ascii="Times New Roman" w:hAnsi="Times New Roman" w:cs="Times New Roman"/>
          <w:sz w:val="28"/>
          <w:szCs w:val="28"/>
          <w:lang w:val="uk-UA"/>
        </w:rPr>
        <w:t xml:space="preserve">я здобувачів </w:t>
      </w:r>
      <w:r w:rsidR="004B0BDE" w:rsidRPr="004B0BDE">
        <w:rPr>
          <w:rFonts w:ascii="Times New Roman" w:hAnsi="Times New Roman" w:cs="Times New Roman"/>
          <w:sz w:val="28"/>
          <w:szCs w:val="28"/>
          <w:lang w:val="uk-UA"/>
        </w:rPr>
        <w:t xml:space="preserve">першого </w:t>
      </w:r>
      <w:r w:rsidR="004B0BDE">
        <w:rPr>
          <w:rFonts w:ascii="Times New Roman" w:hAnsi="Times New Roman" w:cs="Times New Roman"/>
          <w:sz w:val="28"/>
          <w:szCs w:val="28"/>
          <w:lang w:val="uk-UA"/>
        </w:rPr>
        <w:t xml:space="preserve">(бакалаврського) рівня </w:t>
      </w:r>
      <w:r w:rsidR="001C5F82" w:rsidRPr="00506A5D">
        <w:rPr>
          <w:rFonts w:ascii="Times New Roman" w:hAnsi="Times New Roman" w:cs="Times New Roman"/>
          <w:sz w:val="28"/>
          <w:szCs w:val="28"/>
          <w:lang w:val="uk-UA"/>
        </w:rPr>
        <w:t xml:space="preserve">вищої освіти </w:t>
      </w:r>
    </w:p>
    <w:p w:rsidR="00506A5D" w:rsidRPr="001C5F82" w:rsidRDefault="00506A5D" w:rsidP="00214CAD">
      <w:pPr>
        <w:autoSpaceDE w:val="0"/>
        <w:autoSpaceDN w:val="0"/>
        <w:spacing w:after="0"/>
        <w:jc w:val="center"/>
        <w:rPr>
          <w:rFonts w:ascii="Times New Roman" w:hAnsi="Times New Roman" w:cs="Times New Roman"/>
          <w:b/>
          <w:bCs/>
          <w:sz w:val="28"/>
          <w:szCs w:val="28"/>
          <w:lang w:val="uk-UA"/>
        </w:rPr>
      </w:pPr>
    </w:p>
    <w:p w:rsidR="00506A5D" w:rsidRPr="001C5F82" w:rsidRDefault="00506A5D" w:rsidP="00214CAD">
      <w:pPr>
        <w:autoSpaceDE w:val="0"/>
        <w:autoSpaceDN w:val="0"/>
        <w:spacing w:after="0"/>
        <w:jc w:val="center"/>
        <w:rPr>
          <w:rFonts w:ascii="Times New Roman" w:hAnsi="Times New Roman" w:cs="Times New Roman"/>
          <w:b/>
          <w:bCs/>
          <w:sz w:val="28"/>
          <w:szCs w:val="28"/>
          <w:lang w:val="uk-UA"/>
        </w:rPr>
      </w:pPr>
    </w:p>
    <w:p w:rsidR="00506A5D" w:rsidRPr="001C5F82" w:rsidRDefault="00506A5D" w:rsidP="00214CAD">
      <w:pPr>
        <w:autoSpaceDE w:val="0"/>
        <w:autoSpaceDN w:val="0"/>
        <w:spacing w:after="0"/>
        <w:jc w:val="center"/>
        <w:rPr>
          <w:rFonts w:ascii="Times New Roman" w:hAnsi="Times New Roman" w:cs="Times New Roman"/>
          <w:b/>
          <w:bCs/>
          <w:sz w:val="28"/>
          <w:szCs w:val="28"/>
          <w:lang w:val="uk-UA"/>
        </w:rPr>
      </w:pPr>
    </w:p>
    <w:p w:rsidR="00506A5D" w:rsidRPr="001C5F82" w:rsidRDefault="00506A5D" w:rsidP="00214CAD">
      <w:pPr>
        <w:autoSpaceDE w:val="0"/>
        <w:autoSpaceDN w:val="0"/>
        <w:spacing w:after="0"/>
        <w:jc w:val="center"/>
        <w:rPr>
          <w:rFonts w:ascii="Times New Roman" w:hAnsi="Times New Roman" w:cs="Times New Roman"/>
          <w:b/>
          <w:bCs/>
          <w:sz w:val="28"/>
          <w:szCs w:val="28"/>
          <w:lang w:val="uk-UA"/>
        </w:rPr>
      </w:pPr>
    </w:p>
    <w:p w:rsidR="00506A5D" w:rsidRPr="001C5F82" w:rsidRDefault="00506A5D" w:rsidP="00214CAD">
      <w:pPr>
        <w:autoSpaceDE w:val="0"/>
        <w:autoSpaceDN w:val="0"/>
        <w:spacing w:after="0"/>
        <w:jc w:val="center"/>
        <w:rPr>
          <w:rFonts w:ascii="Times New Roman" w:hAnsi="Times New Roman" w:cs="Times New Roman"/>
          <w:b/>
          <w:bCs/>
          <w:sz w:val="28"/>
          <w:szCs w:val="28"/>
          <w:lang w:val="uk-UA"/>
        </w:rPr>
      </w:pPr>
    </w:p>
    <w:p w:rsidR="00506A5D" w:rsidRDefault="00506A5D" w:rsidP="00214CAD">
      <w:pPr>
        <w:autoSpaceDE w:val="0"/>
        <w:autoSpaceDN w:val="0"/>
        <w:spacing w:after="0"/>
        <w:jc w:val="center"/>
        <w:rPr>
          <w:rFonts w:ascii="Times New Roman" w:hAnsi="Times New Roman" w:cs="Times New Roman"/>
          <w:b/>
          <w:bCs/>
          <w:sz w:val="28"/>
          <w:szCs w:val="28"/>
          <w:lang w:val="uk-UA"/>
        </w:rPr>
      </w:pPr>
    </w:p>
    <w:p w:rsidR="00506A5D" w:rsidRDefault="00506A5D" w:rsidP="00214CAD">
      <w:pPr>
        <w:autoSpaceDE w:val="0"/>
        <w:autoSpaceDN w:val="0"/>
        <w:spacing w:after="0"/>
        <w:jc w:val="center"/>
        <w:rPr>
          <w:rFonts w:ascii="Times New Roman" w:hAnsi="Times New Roman" w:cs="Times New Roman"/>
          <w:b/>
          <w:bCs/>
          <w:sz w:val="28"/>
          <w:szCs w:val="28"/>
          <w:lang w:val="uk-UA"/>
        </w:rPr>
      </w:pPr>
    </w:p>
    <w:p w:rsidR="00506A5D" w:rsidRDefault="00506A5D" w:rsidP="00214CAD">
      <w:pPr>
        <w:autoSpaceDE w:val="0"/>
        <w:autoSpaceDN w:val="0"/>
        <w:spacing w:after="0"/>
        <w:jc w:val="center"/>
        <w:rPr>
          <w:rFonts w:ascii="Times New Roman" w:hAnsi="Times New Roman" w:cs="Times New Roman"/>
          <w:b/>
          <w:bCs/>
          <w:sz w:val="28"/>
          <w:szCs w:val="28"/>
          <w:lang w:val="uk-UA"/>
        </w:rPr>
      </w:pPr>
    </w:p>
    <w:p w:rsidR="00506A5D" w:rsidRDefault="00506A5D" w:rsidP="00214CAD">
      <w:pPr>
        <w:autoSpaceDE w:val="0"/>
        <w:autoSpaceDN w:val="0"/>
        <w:spacing w:after="0"/>
        <w:jc w:val="center"/>
        <w:rPr>
          <w:rFonts w:ascii="Times New Roman" w:hAnsi="Times New Roman" w:cs="Times New Roman"/>
          <w:b/>
          <w:bCs/>
          <w:sz w:val="28"/>
          <w:szCs w:val="28"/>
          <w:lang w:val="uk-UA"/>
        </w:rPr>
      </w:pPr>
    </w:p>
    <w:p w:rsidR="00506A5D" w:rsidRDefault="00506A5D" w:rsidP="00214CAD">
      <w:pPr>
        <w:autoSpaceDE w:val="0"/>
        <w:autoSpaceDN w:val="0"/>
        <w:spacing w:after="0"/>
        <w:jc w:val="center"/>
        <w:rPr>
          <w:rFonts w:ascii="Times New Roman" w:hAnsi="Times New Roman" w:cs="Times New Roman"/>
          <w:b/>
          <w:bCs/>
          <w:sz w:val="28"/>
          <w:szCs w:val="28"/>
          <w:lang w:val="uk-UA"/>
        </w:rPr>
      </w:pPr>
    </w:p>
    <w:p w:rsidR="00506A5D" w:rsidRDefault="00506A5D" w:rsidP="00214CAD">
      <w:pPr>
        <w:autoSpaceDE w:val="0"/>
        <w:autoSpaceDN w:val="0"/>
        <w:spacing w:after="0"/>
        <w:jc w:val="center"/>
        <w:rPr>
          <w:rFonts w:ascii="Times New Roman" w:hAnsi="Times New Roman" w:cs="Times New Roman"/>
          <w:b/>
          <w:bCs/>
          <w:sz w:val="28"/>
          <w:szCs w:val="28"/>
          <w:lang w:val="uk-UA"/>
        </w:rPr>
      </w:pPr>
    </w:p>
    <w:p w:rsidR="001C5F82" w:rsidRDefault="001C5F82" w:rsidP="00214CAD">
      <w:pPr>
        <w:autoSpaceDE w:val="0"/>
        <w:autoSpaceDN w:val="0"/>
        <w:spacing w:after="0"/>
        <w:jc w:val="center"/>
        <w:rPr>
          <w:rFonts w:ascii="Times New Roman" w:hAnsi="Times New Roman" w:cs="Times New Roman"/>
          <w:b/>
          <w:bCs/>
          <w:sz w:val="28"/>
          <w:szCs w:val="28"/>
          <w:lang w:val="uk-UA"/>
        </w:rPr>
      </w:pPr>
    </w:p>
    <w:p w:rsidR="00214CAD" w:rsidRDefault="00214CAD" w:rsidP="00214CAD">
      <w:pPr>
        <w:autoSpaceDE w:val="0"/>
        <w:autoSpaceDN w:val="0"/>
        <w:spacing w:after="0"/>
        <w:jc w:val="center"/>
        <w:rPr>
          <w:rFonts w:ascii="Times New Roman" w:hAnsi="Times New Roman" w:cs="Times New Roman"/>
          <w:b/>
          <w:bCs/>
          <w:sz w:val="28"/>
          <w:szCs w:val="28"/>
          <w:lang w:val="uk-UA"/>
        </w:rPr>
      </w:pPr>
    </w:p>
    <w:p w:rsidR="00214CAD" w:rsidRDefault="00214CAD" w:rsidP="00214CAD">
      <w:pPr>
        <w:autoSpaceDE w:val="0"/>
        <w:autoSpaceDN w:val="0"/>
        <w:spacing w:after="0"/>
        <w:jc w:val="center"/>
        <w:rPr>
          <w:rFonts w:ascii="Times New Roman" w:hAnsi="Times New Roman" w:cs="Times New Roman"/>
          <w:b/>
          <w:bCs/>
          <w:sz w:val="28"/>
          <w:szCs w:val="28"/>
          <w:lang w:val="uk-UA"/>
        </w:rPr>
      </w:pPr>
    </w:p>
    <w:p w:rsidR="00214CAD" w:rsidRDefault="00214CAD" w:rsidP="00214CAD">
      <w:pPr>
        <w:autoSpaceDE w:val="0"/>
        <w:autoSpaceDN w:val="0"/>
        <w:spacing w:after="0"/>
        <w:jc w:val="center"/>
        <w:rPr>
          <w:rFonts w:ascii="Times New Roman" w:hAnsi="Times New Roman" w:cs="Times New Roman"/>
          <w:b/>
          <w:bCs/>
          <w:sz w:val="28"/>
          <w:szCs w:val="28"/>
          <w:lang w:val="uk-UA"/>
        </w:rPr>
      </w:pPr>
    </w:p>
    <w:p w:rsidR="00214CAD" w:rsidRDefault="00214CAD" w:rsidP="00214CAD">
      <w:pPr>
        <w:autoSpaceDE w:val="0"/>
        <w:autoSpaceDN w:val="0"/>
        <w:spacing w:after="0"/>
        <w:jc w:val="center"/>
        <w:rPr>
          <w:rFonts w:ascii="Times New Roman" w:hAnsi="Times New Roman" w:cs="Times New Roman"/>
          <w:b/>
          <w:bCs/>
          <w:sz w:val="28"/>
          <w:szCs w:val="28"/>
          <w:lang w:val="uk-UA"/>
        </w:rPr>
      </w:pPr>
    </w:p>
    <w:p w:rsidR="00214CAD" w:rsidRDefault="00214CAD" w:rsidP="00214CAD">
      <w:pPr>
        <w:autoSpaceDE w:val="0"/>
        <w:autoSpaceDN w:val="0"/>
        <w:spacing w:after="0"/>
        <w:jc w:val="center"/>
        <w:rPr>
          <w:rFonts w:ascii="Times New Roman" w:hAnsi="Times New Roman" w:cs="Times New Roman"/>
          <w:b/>
          <w:bCs/>
          <w:sz w:val="28"/>
          <w:szCs w:val="28"/>
          <w:lang w:val="uk-UA"/>
        </w:rPr>
      </w:pPr>
    </w:p>
    <w:p w:rsidR="00E155C4" w:rsidRDefault="00E155C4" w:rsidP="00214CAD">
      <w:pPr>
        <w:autoSpaceDE w:val="0"/>
        <w:autoSpaceDN w:val="0"/>
        <w:spacing w:after="0"/>
        <w:jc w:val="center"/>
        <w:rPr>
          <w:rFonts w:ascii="Times New Roman" w:hAnsi="Times New Roman" w:cs="Times New Roman"/>
          <w:b/>
          <w:bCs/>
          <w:sz w:val="28"/>
          <w:szCs w:val="28"/>
          <w:lang w:val="uk-UA"/>
        </w:rPr>
      </w:pPr>
    </w:p>
    <w:p w:rsidR="00F64EA2" w:rsidRDefault="00F64EA2" w:rsidP="00214CAD">
      <w:pPr>
        <w:autoSpaceDE w:val="0"/>
        <w:autoSpaceDN w:val="0"/>
        <w:spacing w:after="0"/>
        <w:jc w:val="center"/>
        <w:rPr>
          <w:rFonts w:ascii="Times New Roman" w:hAnsi="Times New Roman" w:cs="Times New Roman"/>
          <w:bCs/>
          <w:sz w:val="28"/>
          <w:szCs w:val="28"/>
          <w:lang w:val="uk-UA"/>
        </w:rPr>
      </w:pPr>
      <w:r>
        <w:rPr>
          <w:rFonts w:ascii="Times New Roman" w:hAnsi="Times New Roman" w:cs="Times New Roman"/>
          <w:bCs/>
          <w:sz w:val="28"/>
          <w:szCs w:val="28"/>
          <w:lang w:val="uk-UA"/>
        </w:rPr>
        <w:t>Харків</w:t>
      </w:r>
    </w:p>
    <w:p w:rsidR="001C5F82" w:rsidRDefault="001C5F82" w:rsidP="00214CAD">
      <w:pPr>
        <w:autoSpaceDE w:val="0"/>
        <w:autoSpaceDN w:val="0"/>
        <w:spacing w:after="0"/>
        <w:jc w:val="center"/>
        <w:rPr>
          <w:rFonts w:ascii="Times New Roman" w:hAnsi="Times New Roman" w:cs="Times New Roman"/>
          <w:bCs/>
          <w:sz w:val="28"/>
          <w:szCs w:val="28"/>
          <w:lang w:val="uk-UA"/>
        </w:rPr>
      </w:pPr>
      <w:r w:rsidRPr="001C5F82">
        <w:rPr>
          <w:rFonts w:ascii="Times New Roman" w:hAnsi="Times New Roman" w:cs="Times New Roman"/>
          <w:bCs/>
          <w:sz w:val="28"/>
          <w:szCs w:val="28"/>
          <w:lang w:val="uk-UA"/>
        </w:rPr>
        <w:t xml:space="preserve"> 202</w:t>
      </w:r>
      <w:r w:rsidR="00E852F6">
        <w:rPr>
          <w:rFonts w:ascii="Times New Roman" w:hAnsi="Times New Roman" w:cs="Times New Roman"/>
          <w:bCs/>
          <w:sz w:val="28"/>
          <w:szCs w:val="28"/>
          <w:lang w:val="uk-UA"/>
        </w:rPr>
        <w:t>2</w:t>
      </w:r>
    </w:p>
    <w:p w:rsidR="004B0BDE" w:rsidRDefault="004B0BDE">
      <w:pP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rsidR="00506A5D" w:rsidRPr="00460B97" w:rsidRDefault="00506A5D" w:rsidP="00214CAD">
      <w:pPr>
        <w:autoSpaceDE w:val="0"/>
        <w:autoSpaceDN w:val="0"/>
        <w:spacing w:after="0"/>
        <w:rPr>
          <w:rFonts w:ascii="Times New Roman" w:hAnsi="Times New Roman" w:cs="Times New Roman"/>
          <w:b/>
          <w:bCs/>
          <w:sz w:val="28"/>
          <w:szCs w:val="28"/>
          <w:lang w:val="uk-UA"/>
        </w:rPr>
      </w:pPr>
      <w:r w:rsidRPr="00460B97">
        <w:rPr>
          <w:rFonts w:ascii="Times New Roman" w:hAnsi="Times New Roman" w:cs="Times New Roman"/>
          <w:b/>
          <w:bCs/>
          <w:sz w:val="28"/>
          <w:szCs w:val="28"/>
          <w:lang w:val="uk-UA"/>
        </w:rPr>
        <w:lastRenderedPageBreak/>
        <w:t xml:space="preserve">УДК </w:t>
      </w:r>
      <w:r w:rsidR="001C5F82">
        <w:rPr>
          <w:rStyle w:val="st1"/>
          <w:rFonts w:ascii="Times New Roman" w:hAnsi="Times New Roman"/>
          <w:b/>
          <w:bCs/>
          <w:color w:val="000000"/>
          <w:sz w:val="28"/>
          <w:szCs w:val="28"/>
          <w:lang w:val="uk-UA"/>
        </w:rPr>
        <w:t>378.016:34(075)</w:t>
      </w:r>
    </w:p>
    <w:p w:rsidR="004B0BDE" w:rsidRDefault="00112D9C" w:rsidP="004B0BDE">
      <w:pPr>
        <w:autoSpaceDE w:val="0"/>
        <w:autoSpaceDN w:val="0"/>
        <w:spacing w:after="0"/>
        <w:ind w:firstLine="709"/>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П </w:t>
      </w:r>
      <w:r w:rsidR="009834BA">
        <w:rPr>
          <w:rFonts w:ascii="Times New Roman" w:hAnsi="Times New Roman" w:cs="Times New Roman"/>
          <w:b/>
          <w:bCs/>
          <w:sz w:val="28"/>
          <w:szCs w:val="28"/>
          <w:lang w:val="uk-UA"/>
        </w:rPr>
        <w:t>68</w:t>
      </w:r>
    </w:p>
    <w:p w:rsidR="00112D9C" w:rsidRPr="001C5F82" w:rsidRDefault="00112D9C" w:rsidP="004B0BDE">
      <w:pPr>
        <w:autoSpaceDE w:val="0"/>
        <w:autoSpaceDN w:val="0"/>
        <w:spacing w:after="0"/>
        <w:ind w:firstLine="709"/>
        <w:rPr>
          <w:rFonts w:ascii="Times New Roman" w:hAnsi="Times New Roman" w:cs="Times New Roman"/>
          <w:b/>
          <w:bCs/>
          <w:sz w:val="28"/>
          <w:szCs w:val="28"/>
          <w:lang w:val="uk-UA"/>
        </w:rPr>
      </w:pPr>
    </w:p>
    <w:p w:rsidR="004B0BDE" w:rsidRDefault="004B0BDE" w:rsidP="004B0BDE">
      <w:pPr>
        <w:autoSpaceDE w:val="0"/>
        <w:autoSpaceDN w:val="0"/>
        <w:spacing w:after="0"/>
        <w:rPr>
          <w:rFonts w:ascii="Times New Roman" w:hAnsi="Times New Roman" w:cs="Times New Roman"/>
          <w:sz w:val="28"/>
          <w:szCs w:val="28"/>
          <w:lang w:val="uk-UA"/>
        </w:rPr>
      </w:pPr>
      <w:r>
        <w:rPr>
          <w:rFonts w:ascii="Times New Roman" w:hAnsi="Times New Roman" w:cs="Times New Roman"/>
          <w:b/>
          <w:sz w:val="28"/>
          <w:szCs w:val="28"/>
          <w:lang w:val="uk-UA"/>
        </w:rPr>
        <w:t xml:space="preserve">Укладачі: </w:t>
      </w:r>
    </w:p>
    <w:p w:rsidR="004B0BDE" w:rsidRPr="00A03D76" w:rsidRDefault="004B0BDE" w:rsidP="00A03D76">
      <w:pPr>
        <w:autoSpaceDE w:val="0"/>
        <w:autoSpaceDN w:val="0"/>
        <w:spacing w:after="0"/>
        <w:jc w:val="both"/>
        <w:rPr>
          <w:rFonts w:ascii="Times New Roman" w:hAnsi="Times New Roman" w:cs="Times New Roman"/>
          <w:sz w:val="24"/>
          <w:szCs w:val="24"/>
          <w:lang w:val="uk-UA"/>
        </w:rPr>
      </w:pPr>
      <w:r w:rsidRPr="00A03D76">
        <w:rPr>
          <w:rFonts w:ascii="Times New Roman" w:hAnsi="Times New Roman" w:cs="Times New Roman"/>
          <w:b/>
          <w:sz w:val="24"/>
          <w:szCs w:val="24"/>
          <w:lang w:val="uk-UA"/>
        </w:rPr>
        <w:t>С.</w:t>
      </w:r>
      <w:r w:rsidR="008F41C9">
        <w:rPr>
          <w:rFonts w:ascii="Times New Roman" w:hAnsi="Times New Roman" w:cs="Times New Roman"/>
          <w:b/>
          <w:sz w:val="24"/>
          <w:szCs w:val="24"/>
          <w:lang w:val="uk-UA"/>
        </w:rPr>
        <w:t xml:space="preserve"> </w:t>
      </w:r>
      <w:r w:rsidRPr="00A03D76">
        <w:rPr>
          <w:rFonts w:ascii="Times New Roman" w:hAnsi="Times New Roman" w:cs="Times New Roman"/>
          <w:b/>
          <w:sz w:val="24"/>
          <w:szCs w:val="24"/>
          <w:lang w:val="uk-UA"/>
        </w:rPr>
        <w:t>В.</w:t>
      </w:r>
      <w:r w:rsidR="008F41C9">
        <w:rPr>
          <w:rFonts w:ascii="Times New Roman" w:hAnsi="Times New Roman" w:cs="Times New Roman"/>
          <w:b/>
          <w:sz w:val="24"/>
          <w:szCs w:val="24"/>
          <w:lang w:val="uk-UA"/>
        </w:rPr>
        <w:t xml:space="preserve"> </w:t>
      </w:r>
      <w:r w:rsidRPr="00A03D76">
        <w:rPr>
          <w:rFonts w:ascii="Times New Roman" w:hAnsi="Times New Roman" w:cs="Times New Roman"/>
          <w:b/>
          <w:sz w:val="24"/>
          <w:szCs w:val="24"/>
          <w:lang w:val="uk-UA"/>
        </w:rPr>
        <w:t>Васильєв</w:t>
      </w:r>
      <w:r w:rsidRPr="00A03D76">
        <w:rPr>
          <w:rFonts w:ascii="Times New Roman" w:hAnsi="Times New Roman" w:cs="Times New Roman"/>
          <w:sz w:val="24"/>
          <w:szCs w:val="24"/>
          <w:lang w:val="uk-UA"/>
        </w:rPr>
        <w:t>, канд</w:t>
      </w:r>
      <w:r w:rsidR="008F41C9">
        <w:rPr>
          <w:rFonts w:ascii="Times New Roman" w:hAnsi="Times New Roman" w:cs="Times New Roman"/>
          <w:sz w:val="24"/>
          <w:szCs w:val="24"/>
          <w:lang w:val="uk-UA"/>
        </w:rPr>
        <w:t>идат</w:t>
      </w:r>
      <w:r w:rsidRPr="00A03D76">
        <w:rPr>
          <w:rFonts w:ascii="Times New Roman" w:hAnsi="Times New Roman" w:cs="Times New Roman"/>
          <w:sz w:val="24"/>
          <w:szCs w:val="24"/>
          <w:lang w:val="uk-UA"/>
        </w:rPr>
        <w:t xml:space="preserve"> юрид</w:t>
      </w:r>
      <w:r w:rsidR="008F41C9">
        <w:rPr>
          <w:rFonts w:ascii="Times New Roman" w:hAnsi="Times New Roman" w:cs="Times New Roman"/>
          <w:sz w:val="24"/>
          <w:szCs w:val="24"/>
          <w:lang w:val="uk-UA"/>
        </w:rPr>
        <w:t>ичних</w:t>
      </w:r>
      <w:r w:rsidRPr="00A03D76">
        <w:rPr>
          <w:rFonts w:ascii="Times New Roman" w:hAnsi="Times New Roman" w:cs="Times New Roman"/>
          <w:sz w:val="24"/>
          <w:szCs w:val="24"/>
          <w:lang w:val="uk-UA"/>
        </w:rPr>
        <w:t xml:space="preserve"> наук, доцент, доцент кафедри суспільно-економічних дисциплін Комунального закладу «Харківська гуманітарно-педагогічна академія» Харківської обласної ради;</w:t>
      </w:r>
    </w:p>
    <w:p w:rsidR="004B0BDE" w:rsidRPr="00A03D76" w:rsidRDefault="004B0BDE" w:rsidP="00A03D76">
      <w:pPr>
        <w:autoSpaceDE w:val="0"/>
        <w:autoSpaceDN w:val="0"/>
        <w:spacing w:after="0"/>
        <w:jc w:val="both"/>
        <w:rPr>
          <w:rFonts w:ascii="Times New Roman" w:hAnsi="Times New Roman" w:cs="Times New Roman"/>
          <w:sz w:val="24"/>
          <w:szCs w:val="24"/>
          <w:lang w:val="uk-UA"/>
        </w:rPr>
      </w:pPr>
      <w:r w:rsidRPr="00A03D76">
        <w:rPr>
          <w:rFonts w:ascii="Times New Roman" w:hAnsi="Times New Roman" w:cs="Times New Roman"/>
          <w:b/>
          <w:sz w:val="24"/>
          <w:szCs w:val="24"/>
          <w:lang w:val="uk-UA"/>
        </w:rPr>
        <w:t>Г.</w:t>
      </w:r>
      <w:r w:rsidR="008F41C9">
        <w:rPr>
          <w:rFonts w:ascii="Times New Roman" w:hAnsi="Times New Roman" w:cs="Times New Roman"/>
          <w:b/>
          <w:sz w:val="24"/>
          <w:szCs w:val="24"/>
          <w:lang w:val="uk-UA"/>
        </w:rPr>
        <w:t xml:space="preserve"> </w:t>
      </w:r>
      <w:r w:rsidRPr="00A03D76">
        <w:rPr>
          <w:rFonts w:ascii="Times New Roman" w:hAnsi="Times New Roman" w:cs="Times New Roman"/>
          <w:b/>
          <w:sz w:val="24"/>
          <w:szCs w:val="24"/>
          <w:lang w:val="uk-UA"/>
        </w:rPr>
        <w:t>І.</w:t>
      </w:r>
      <w:r w:rsidR="008F41C9">
        <w:rPr>
          <w:rFonts w:ascii="Times New Roman" w:hAnsi="Times New Roman" w:cs="Times New Roman"/>
          <w:b/>
          <w:sz w:val="24"/>
          <w:szCs w:val="24"/>
          <w:lang w:val="uk-UA"/>
        </w:rPr>
        <w:t xml:space="preserve"> </w:t>
      </w:r>
      <w:r w:rsidRPr="00A03D76">
        <w:rPr>
          <w:rFonts w:ascii="Times New Roman" w:hAnsi="Times New Roman" w:cs="Times New Roman"/>
          <w:b/>
          <w:sz w:val="24"/>
          <w:szCs w:val="24"/>
          <w:lang w:val="uk-UA"/>
        </w:rPr>
        <w:t>Фінін,</w:t>
      </w:r>
      <w:r w:rsidRPr="00A03D76">
        <w:rPr>
          <w:rFonts w:ascii="Times New Roman" w:hAnsi="Times New Roman" w:cs="Times New Roman"/>
          <w:sz w:val="24"/>
          <w:szCs w:val="24"/>
          <w:lang w:val="uk-UA"/>
        </w:rPr>
        <w:t xml:space="preserve"> </w:t>
      </w:r>
      <w:r w:rsidR="009B6EBC">
        <w:rPr>
          <w:rFonts w:ascii="Times New Roman" w:hAnsi="Times New Roman" w:cs="Times New Roman"/>
          <w:sz w:val="24"/>
          <w:szCs w:val="24"/>
          <w:lang w:val="uk-UA"/>
        </w:rPr>
        <w:t>д</w:t>
      </w:r>
      <w:r w:rsidR="008F41C9">
        <w:rPr>
          <w:rFonts w:ascii="Times New Roman" w:hAnsi="Times New Roman" w:cs="Times New Roman"/>
          <w:sz w:val="24"/>
          <w:szCs w:val="24"/>
          <w:lang w:val="uk-UA"/>
        </w:rPr>
        <w:t>окто</w:t>
      </w:r>
      <w:r w:rsidR="009B6EBC">
        <w:rPr>
          <w:rFonts w:ascii="Times New Roman" w:hAnsi="Times New Roman" w:cs="Times New Roman"/>
          <w:sz w:val="24"/>
          <w:szCs w:val="24"/>
          <w:lang w:val="uk-UA"/>
        </w:rPr>
        <w:t>р філос</w:t>
      </w:r>
      <w:r w:rsidR="008F41C9">
        <w:rPr>
          <w:rFonts w:ascii="Times New Roman" w:hAnsi="Times New Roman" w:cs="Times New Roman"/>
          <w:sz w:val="24"/>
          <w:szCs w:val="24"/>
          <w:lang w:val="uk-UA"/>
        </w:rPr>
        <w:t>офських</w:t>
      </w:r>
      <w:r w:rsidR="009B6EBC">
        <w:rPr>
          <w:rFonts w:ascii="Times New Roman" w:hAnsi="Times New Roman" w:cs="Times New Roman"/>
          <w:sz w:val="24"/>
          <w:szCs w:val="24"/>
          <w:lang w:val="uk-UA"/>
        </w:rPr>
        <w:t xml:space="preserve"> наук,</w:t>
      </w:r>
      <w:r w:rsidR="008F41C9">
        <w:rPr>
          <w:rFonts w:ascii="Times New Roman" w:hAnsi="Times New Roman" w:cs="Times New Roman"/>
          <w:sz w:val="24"/>
          <w:szCs w:val="24"/>
          <w:lang w:val="uk-UA"/>
        </w:rPr>
        <w:t xml:space="preserve"> доцент,</w:t>
      </w:r>
      <w:r w:rsidR="009B6EBC">
        <w:rPr>
          <w:rFonts w:ascii="Times New Roman" w:hAnsi="Times New Roman" w:cs="Times New Roman"/>
          <w:sz w:val="24"/>
          <w:szCs w:val="24"/>
          <w:lang w:val="uk-UA"/>
        </w:rPr>
        <w:t xml:space="preserve"> завідувач </w:t>
      </w:r>
      <w:r w:rsidRPr="00A03D76">
        <w:rPr>
          <w:rFonts w:ascii="Times New Roman" w:hAnsi="Times New Roman" w:cs="Times New Roman"/>
          <w:sz w:val="24"/>
          <w:szCs w:val="24"/>
          <w:lang w:val="uk-UA"/>
        </w:rPr>
        <w:t>кафедри</w:t>
      </w:r>
      <w:r w:rsidR="009B6EBC" w:rsidRPr="009B6EBC">
        <w:rPr>
          <w:rFonts w:ascii="Times New Roman" w:hAnsi="Times New Roman" w:cs="Times New Roman"/>
          <w:sz w:val="24"/>
          <w:szCs w:val="24"/>
          <w:lang w:val="uk-UA"/>
        </w:rPr>
        <w:t xml:space="preserve"> </w:t>
      </w:r>
      <w:r w:rsidR="009B6EBC">
        <w:rPr>
          <w:rFonts w:ascii="Times New Roman" w:hAnsi="Times New Roman" w:cs="Times New Roman"/>
          <w:sz w:val="24"/>
          <w:szCs w:val="24"/>
          <w:lang w:val="uk-UA"/>
        </w:rPr>
        <w:t>історі</w:t>
      </w:r>
      <w:r w:rsidR="009B6EBC" w:rsidRPr="00C21081">
        <w:rPr>
          <w:rFonts w:ascii="Times New Roman" w:hAnsi="Times New Roman" w:cs="Times New Roman"/>
          <w:sz w:val="24"/>
          <w:szCs w:val="24"/>
          <w:lang w:val="uk-UA"/>
        </w:rPr>
        <w:t>ї</w:t>
      </w:r>
      <w:r w:rsidR="009B6EBC">
        <w:rPr>
          <w:rFonts w:ascii="Times New Roman" w:hAnsi="Times New Roman" w:cs="Times New Roman"/>
          <w:sz w:val="24"/>
          <w:szCs w:val="24"/>
          <w:lang w:val="uk-UA"/>
        </w:rPr>
        <w:t xml:space="preserve"> та</w:t>
      </w:r>
      <w:r w:rsidRPr="00A03D76">
        <w:rPr>
          <w:rFonts w:ascii="Times New Roman" w:hAnsi="Times New Roman" w:cs="Times New Roman"/>
          <w:sz w:val="24"/>
          <w:szCs w:val="24"/>
          <w:lang w:val="uk-UA"/>
        </w:rPr>
        <w:t xml:space="preserve"> суспільно-економічних дисциплін Комунального закладу «Харківська гуманітарно-педагогічна академія» Харківської обласної ради.</w:t>
      </w:r>
    </w:p>
    <w:p w:rsidR="008F41C9" w:rsidRDefault="008F41C9" w:rsidP="00A03D76">
      <w:pPr>
        <w:autoSpaceDE w:val="0"/>
        <w:autoSpaceDN w:val="0"/>
        <w:spacing w:after="0"/>
        <w:jc w:val="both"/>
        <w:rPr>
          <w:rFonts w:ascii="Times New Roman" w:hAnsi="Times New Roman" w:cs="Times New Roman"/>
          <w:b/>
          <w:bCs/>
          <w:sz w:val="24"/>
          <w:szCs w:val="24"/>
          <w:lang w:val="uk-UA"/>
        </w:rPr>
      </w:pPr>
    </w:p>
    <w:p w:rsidR="009834BA" w:rsidRDefault="009834BA" w:rsidP="00A03D76">
      <w:pPr>
        <w:autoSpaceDE w:val="0"/>
        <w:autoSpaceDN w:val="0"/>
        <w:spacing w:after="0"/>
        <w:jc w:val="both"/>
        <w:rPr>
          <w:rFonts w:ascii="Times New Roman" w:hAnsi="Times New Roman" w:cs="Times New Roman"/>
          <w:b/>
          <w:bCs/>
          <w:sz w:val="24"/>
          <w:szCs w:val="24"/>
          <w:lang w:val="uk-UA"/>
        </w:rPr>
      </w:pPr>
    </w:p>
    <w:p w:rsidR="00506A5D" w:rsidRPr="00A03D76" w:rsidRDefault="00506A5D" w:rsidP="00A03D76">
      <w:pPr>
        <w:autoSpaceDE w:val="0"/>
        <w:autoSpaceDN w:val="0"/>
        <w:spacing w:after="0"/>
        <w:jc w:val="both"/>
        <w:rPr>
          <w:rFonts w:ascii="Times New Roman" w:hAnsi="Times New Roman" w:cs="Times New Roman"/>
          <w:b/>
          <w:bCs/>
          <w:sz w:val="24"/>
          <w:szCs w:val="24"/>
          <w:lang w:val="uk-UA"/>
        </w:rPr>
      </w:pPr>
      <w:r w:rsidRPr="00A03D76">
        <w:rPr>
          <w:rFonts w:ascii="Times New Roman" w:hAnsi="Times New Roman" w:cs="Times New Roman"/>
          <w:b/>
          <w:bCs/>
          <w:sz w:val="24"/>
          <w:szCs w:val="24"/>
          <w:lang w:val="uk-UA"/>
        </w:rPr>
        <w:t>Рецензент:</w:t>
      </w:r>
    </w:p>
    <w:p w:rsidR="00506A5D" w:rsidRPr="00A03D76" w:rsidRDefault="001C5F82" w:rsidP="00A03D76">
      <w:pPr>
        <w:autoSpaceDE w:val="0"/>
        <w:autoSpaceDN w:val="0"/>
        <w:spacing w:after="0"/>
        <w:jc w:val="both"/>
        <w:rPr>
          <w:rFonts w:ascii="Times New Roman" w:hAnsi="Times New Roman" w:cs="Times New Roman"/>
          <w:sz w:val="24"/>
          <w:szCs w:val="24"/>
          <w:lang w:val="uk-UA"/>
        </w:rPr>
      </w:pPr>
      <w:r w:rsidRPr="00A03D76">
        <w:rPr>
          <w:rFonts w:ascii="Times New Roman" w:hAnsi="Times New Roman" w:cs="Times New Roman"/>
          <w:b/>
          <w:iCs/>
          <w:sz w:val="24"/>
          <w:szCs w:val="24"/>
          <w:lang w:val="uk-UA"/>
        </w:rPr>
        <w:t>О.</w:t>
      </w:r>
      <w:r w:rsidR="008F41C9">
        <w:rPr>
          <w:rFonts w:ascii="Times New Roman" w:hAnsi="Times New Roman" w:cs="Times New Roman"/>
          <w:b/>
          <w:iCs/>
          <w:sz w:val="24"/>
          <w:szCs w:val="24"/>
          <w:lang w:val="uk-UA"/>
        </w:rPr>
        <w:t xml:space="preserve"> </w:t>
      </w:r>
      <w:r w:rsidRPr="00A03D76">
        <w:rPr>
          <w:rFonts w:ascii="Times New Roman" w:hAnsi="Times New Roman" w:cs="Times New Roman"/>
          <w:b/>
          <w:iCs/>
          <w:sz w:val="24"/>
          <w:szCs w:val="24"/>
          <w:lang w:val="uk-UA"/>
        </w:rPr>
        <w:t>А.</w:t>
      </w:r>
      <w:r w:rsidR="008F41C9">
        <w:rPr>
          <w:rFonts w:ascii="Times New Roman" w:hAnsi="Times New Roman" w:cs="Times New Roman"/>
          <w:b/>
          <w:iCs/>
          <w:sz w:val="24"/>
          <w:szCs w:val="24"/>
          <w:lang w:val="uk-UA"/>
        </w:rPr>
        <w:t xml:space="preserve"> </w:t>
      </w:r>
      <w:r w:rsidR="00506A5D" w:rsidRPr="00A03D76">
        <w:rPr>
          <w:rFonts w:ascii="Times New Roman" w:hAnsi="Times New Roman" w:cs="Times New Roman"/>
          <w:b/>
          <w:iCs/>
          <w:sz w:val="24"/>
          <w:szCs w:val="24"/>
          <w:lang w:val="uk-UA"/>
        </w:rPr>
        <w:t>Гавриленко</w:t>
      </w:r>
      <w:r w:rsidRPr="00A03D76">
        <w:rPr>
          <w:rFonts w:ascii="Times New Roman" w:hAnsi="Times New Roman" w:cs="Times New Roman"/>
          <w:b/>
          <w:iCs/>
          <w:sz w:val="24"/>
          <w:szCs w:val="24"/>
          <w:lang w:val="uk-UA"/>
        </w:rPr>
        <w:t>,</w:t>
      </w:r>
      <w:r w:rsidR="00506A5D" w:rsidRPr="00A03D76">
        <w:rPr>
          <w:rFonts w:ascii="Times New Roman" w:hAnsi="Times New Roman" w:cs="Times New Roman"/>
          <w:sz w:val="24"/>
          <w:szCs w:val="24"/>
          <w:lang w:val="uk-UA"/>
        </w:rPr>
        <w:t xml:space="preserve"> д</w:t>
      </w:r>
      <w:r w:rsidR="00B04474">
        <w:rPr>
          <w:rFonts w:ascii="Times New Roman" w:hAnsi="Times New Roman" w:cs="Times New Roman"/>
          <w:sz w:val="24"/>
          <w:szCs w:val="24"/>
          <w:lang w:val="uk-UA"/>
        </w:rPr>
        <w:t>окто</w:t>
      </w:r>
      <w:r w:rsidR="00506A5D" w:rsidRPr="00A03D76">
        <w:rPr>
          <w:rFonts w:ascii="Times New Roman" w:hAnsi="Times New Roman" w:cs="Times New Roman"/>
          <w:sz w:val="24"/>
          <w:szCs w:val="24"/>
          <w:lang w:val="uk-UA"/>
        </w:rPr>
        <w:t>р юрид</w:t>
      </w:r>
      <w:r w:rsidR="00B04474">
        <w:rPr>
          <w:rFonts w:ascii="Times New Roman" w:hAnsi="Times New Roman" w:cs="Times New Roman"/>
          <w:sz w:val="24"/>
          <w:szCs w:val="24"/>
          <w:lang w:val="uk-UA"/>
        </w:rPr>
        <w:t>ичних</w:t>
      </w:r>
      <w:r w:rsidR="00506A5D" w:rsidRPr="00A03D76">
        <w:rPr>
          <w:rFonts w:ascii="Times New Roman" w:hAnsi="Times New Roman" w:cs="Times New Roman"/>
          <w:sz w:val="24"/>
          <w:szCs w:val="24"/>
          <w:lang w:val="uk-UA"/>
        </w:rPr>
        <w:t xml:space="preserve"> наук, професор, професор кафедри міжнародного права Харківського національного університету імені</w:t>
      </w:r>
      <w:r w:rsidR="00B04474">
        <w:rPr>
          <w:rFonts w:ascii="Times New Roman" w:hAnsi="Times New Roman" w:cs="Times New Roman"/>
          <w:sz w:val="24"/>
          <w:szCs w:val="24"/>
          <w:lang w:val="uk-UA"/>
        </w:rPr>
        <w:t xml:space="preserve"> </w:t>
      </w:r>
      <w:r w:rsidR="00506A5D" w:rsidRPr="00A03D76">
        <w:rPr>
          <w:rFonts w:ascii="Times New Roman" w:hAnsi="Times New Roman" w:cs="Times New Roman"/>
          <w:sz w:val="24"/>
          <w:szCs w:val="24"/>
          <w:lang w:val="uk-UA"/>
        </w:rPr>
        <w:t>В.</w:t>
      </w:r>
      <w:r w:rsidR="00B04474">
        <w:rPr>
          <w:rFonts w:ascii="Times New Roman" w:hAnsi="Times New Roman" w:cs="Times New Roman"/>
          <w:sz w:val="24"/>
          <w:szCs w:val="24"/>
          <w:lang w:val="uk-UA"/>
        </w:rPr>
        <w:t xml:space="preserve"> </w:t>
      </w:r>
      <w:r w:rsidR="00506A5D" w:rsidRPr="00A03D76">
        <w:rPr>
          <w:rFonts w:ascii="Times New Roman" w:hAnsi="Times New Roman" w:cs="Times New Roman"/>
          <w:sz w:val="24"/>
          <w:szCs w:val="24"/>
          <w:lang w:val="uk-UA"/>
        </w:rPr>
        <w:t>Н.</w:t>
      </w:r>
      <w:r w:rsidR="00B04474">
        <w:rPr>
          <w:rFonts w:ascii="Times New Roman" w:hAnsi="Times New Roman" w:cs="Times New Roman"/>
          <w:sz w:val="24"/>
          <w:szCs w:val="24"/>
          <w:lang w:val="uk-UA"/>
        </w:rPr>
        <w:t xml:space="preserve"> </w:t>
      </w:r>
      <w:r w:rsidR="00506A5D" w:rsidRPr="00A03D76">
        <w:rPr>
          <w:rFonts w:ascii="Times New Roman" w:hAnsi="Times New Roman" w:cs="Times New Roman"/>
          <w:sz w:val="24"/>
          <w:szCs w:val="24"/>
          <w:lang w:val="uk-UA"/>
        </w:rPr>
        <w:t xml:space="preserve">Каразіна; </w:t>
      </w:r>
    </w:p>
    <w:p w:rsidR="008100DF" w:rsidRDefault="00DB7BF5" w:rsidP="00DB7BF5">
      <w:pPr>
        <w:autoSpaceDE w:val="0"/>
        <w:autoSpaceDN w:val="0"/>
        <w:spacing w:after="0"/>
        <w:jc w:val="both"/>
        <w:rPr>
          <w:rFonts w:ascii="Times New Roman" w:hAnsi="Times New Roman" w:cs="Times New Roman"/>
          <w:sz w:val="24"/>
          <w:szCs w:val="24"/>
          <w:lang w:val="uk-UA"/>
        </w:rPr>
      </w:pPr>
      <w:r w:rsidRPr="00A03D76">
        <w:rPr>
          <w:rFonts w:ascii="Times New Roman" w:hAnsi="Times New Roman" w:cs="Times New Roman"/>
          <w:b/>
          <w:sz w:val="24"/>
          <w:szCs w:val="24"/>
          <w:lang w:val="uk-UA"/>
        </w:rPr>
        <w:t xml:space="preserve">В. </w:t>
      </w:r>
      <w:r w:rsidR="008100DF">
        <w:rPr>
          <w:rFonts w:ascii="Times New Roman" w:hAnsi="Times New Roman" w:cs="Times New Roman"/>
          <w:b/>
          <w:sz w:val="24"/>
          <w:szCs w:val="24"/>
          <w:lang w:val="uk-UA"/>
        </w:rPr>
        <w:t>В</w:t>
      </w:r>
      <w:r w:rsidRPr="00A03D76">
        <w:rPr>
          <w:rFonts w:ascii="Times New Roman" w:hAnsi="Times New Roman" w:cs="Times New Roman"/>
          <w:b/>
          <w:sz w:val="24"/>
          <w:szCs w:val="24"/>
          <w:lang w:val="uk-UA"/>
        </w:rPr>
        <w:t xml:space="preserve">. </w:t>
      </w:r>
      <w:r w:rsidR="008100DF">
        <w:rPr>
          <w:rFonts w:ascii="Times New Roman" w:hAnsi="Times New Roman" w:cs="Times New Roman"/>
          <w:b/>
          <w:sz w:val="24"/>
          <w:szCs w:val="24"/>
          <w:lang w:val="uk-UA"/>
        </w:rPr>
        <w:t>Лазарєв</w:t>
      </w:r>
      <w:r w:rsidRPr="00A03D76">
        <w:rPr>
          <w:rFonts w:ascii="Times New Roman" w:hAnsi="Times New Roman" w:cs="Times New Roman"/>
          <w:b/>
          <w:sz w:val="24"/>
          <w:szCs w:val="24"/>
          <w:lang w:val="uk-UA"/>
        </w:rPr>
        <w:t xml:space="preserve">, </w:t>
      </w:r>
      <w:r w:rsidRPr="00A03D76">
        <w:rPr>
          <w:rFonts w:ascii="Times New Roman" w:hAnsi="Times New Roman" w:cs="Times New Roman"/>
          <w:sz w:val="24"/>
          <w:szCs w:val="24"/>
          <w:lang w:val="uk-UA"/>
        </w:rPr>
        <w:t>канд</w:t>
      </w:r>
      <w:r w:rsidR="00B04474">
        <w:rPr>
          <w:rFonts w:ascii="Times New Roman" w:hAnsi="Times New Roman" w:cs="Times New Roman"/>
          <w:sz w:val="24"/>
          <w:szCs w:val="24"/>
          <w:lang w:val="uk-UA"/>
        </w:rPr>
        <w:t>идат</w:t>
      </w:r>
      <w:r w:rsidRPr="00A03D76">
        <w:rPr>
          <w:rFonts w:ascii="Times New Roman" w:hAnsi="Times New Roman" w:cs="Times New Roman"/>
          <w:sz w:val="24"/>
          <w:szCs w:val="24"/>
          <w:lang w:val="uk-UA"/>
        </w:rPr>
        <w:t xml:space="preserve"> </w:t>
      </w:r>
      <w:r w:rsidR="008100DF">
        <w:rPr>
          <w:rFonts w:ascii="Times New Roman" w:hAnsi="Times New Roman" w:cs="Times New Roman"/>
          <w:sz w:val="24"/>
          <w:szCs w:val="24"/>
          <w:lang w:val="uk-UA"/>
        </w:rPr>
        <w:t>юрид</w:t>
      </w:r>
      <w:r w:rsidR="00B04474">
        <w:rPr>
          <w:rFonts w:ascii="Times New Roman" w:hAnsi="Times New Roman" w:cs="Times New Roman"/>
          <w:sz w:val="24"/>
          <w:szCs w:val="24"/>
          <w:lang w:val="uk-UA"/>
        </w:rPr>
        <w:t>ичних</w:t>
      </w:r>
      <w:r w:rsidRPr="00A03D76">
        <w:rPr>
          <w:rFonts w:ascii="Times New Roman" w:hAnsi="Times New Roman" w:cs="Times New Roman"/>
          <w:sz w:val="24"/>
          <w:szCs w:val="24"/>
          <w:lang w:val="uk-UA"/>
        </w:rPr>
        <w:t xml:space="preserve"> наук, </w:t>
      </w:r>
      <w:r w:rsidR="008100DF">
        <w:rPr>
          <w:rFonts w:ascii="Times New Roman" w:hAnsi="Times New Roman" w:cs="Times New Roman"/>
          <w:sz w:val="24"/>
          <w:szCs w:val="24"/>
          <w:lang w:val="uk-UA"/>
        </w:rPr>
        <w:t xml:space="preserve">доцент, </w:t>
      </w:r>
      <w:r w:rsidRPr="00A03D76">
        <w:rPr>
          <w:rFonts w:ascii="Times New Roman" w:hAnsi="Times New Roman" w:cs="Times New Roman"/>
          <w:sz w:val="24"/>
          <w:szCs w:val="24"/>
          <w:lang w:val="uk-UA"/>
        </w:rPr>
        <w:t>доцент кафедри</w:t>
      </w:r>
      <w:r w:rsidR="008100DF">
        <w:rPr>
          <w:rFonts w:ascii="Times New Roman" w:hAnsi="Times New Roman" w:cs="Times New Roman"/>
          <w:sz w:val="24"/>
          <w:szCs w:val="24"/>
          <w:lang w:val="uk-UA"/>
        </w:rPr>
        <w:t xml:space="preserve"> </w:t>
      </w:r>
      <w:r w:rsidR="008100DF" w:rsidRPr="008100DF">
        <w:rPr>
          <w:rFonts w:ascii="Times New Roman" w:hAnsi="Times New Roman" w:cs="Times New Roman"/>
          <w:sz w:val="24"/>
          <w:szCs w:val="24"/>
          <w:lang w:val="uk-UA"/>
        </w:rPr>
        <w:t>теорії та історії</w:t>
      </w:r>
      <w:r w:rsidR="008100DF">
        <w:rPr>
          <w:rFonts w:ascii="Times New Roman" w:hAnsi="Times New Roman" w:cs="Times New Roman"/>
          <w:sz w:val="24"/>
          <w:szCs w:val="24"/>
          <w:lang w:val="uk-UA"/>
        </w:rPr>
        <w:t xml:space="preserve"> держави і права Харківського національного університету внутрішніх справ.</w:t>
      </w:r>
    </w:p>
    <w:p w:rsidR="00506A5D" w:rsidRPr="00A03D76" w:rsidRDefault="00506A5D" w:rsidP="00A03D76">
      <w:pPr>
        <w:autoSpaceDE w:val="0"/>
        <w:autoSpaceDN w:val="0"/>
        <w:spacing w:after="0"/>
        <w:jc w:val="both"/>
        <w:rPr>
          <w:rFonts w:ascii="Times New Roman" w:hAnsi="Times New Roman" w:cs="Times New Roman"/>
          <w:sz w:val="24"/>
          <w:szCs w:val="24"/>
          <w:lang w:val="uk-UA"/>
        </w:rPr>
      </w:pPr>
    </w:p>
    <w:p w:rsidR="00506A5D" w:rsidRPr="004F6ADE" w:rsidRDefault="00112D9C" w:rsidP="00A03D76">
      <w:pPr>
        <w:autoSpaceDE w:val="0"/>
        <w:autoSpaceDN w:val="0"/>
        <w:spacing w:after="0"/>
        <w:jc w:val="both"/>
        <w:rPr>
          <w:rFonts w:ascii="Times New Roman" w:hAnsi="Times New Roman" w:cs="Times New Roman"/>
          <w:spacing w:val="-4"/>
          <w:sz w:val="28"/>
          <w:szCs w:val="28"/>
          <w:lang w:val="uk-UA"/>
        </w:rPr>
      </w:pPr>
      <w:r>
        <w:rPr>
          <w:rFonts w:ascii="Times New Roman" w:hAnsi="Times New Roman" w:cs="Times New Roman"/>
          <w:b/>
          <w:bCs/>
          <w:sz w:val="28"/>
          <w:szCs w:val="28"/>
          <w:lang w:val="uk-UA"/>
        </w:rPr>
        <w:t xml:space="preserve">П </w:t>
      </w:r>
      <w:r w:rsidR="009834BA">
        <w:rPr>
          <w:rFonts w:ascii="Times New Roman" w:hAnsi="Times New Roman" w:cs="Times New Roman"/>
          <w:b/>
          <w:bCs/>
          <w:sz w:val="28"/>
          <w:szCs w:val="28"/>
          <w:lang w:val="uk-UA"/>
        </w:rPr>
        <w:t xml:space="preserve">68 </w:t>
      </w:r>
      <w:r w:rsidR="00506A5D" w:rsidRPr="00CD70D3">
        <w:rPr>
          <w:rFonts w:ascii="Times New Roman" w:hAnsi="Times New Roman" w:cs="Times New Roman"/>
          <w:b/>
          <w:bCs/>
          <w:sz w:val="28"/>
          <w:szCs w:val="28"/>
          <w:lang w:val="uk-UA"/>
        </w:rPr>
        <w:t>Правознавство</w:t>
      </w:r>
      <w:r w:rsidR="00506A5D" w:rsidRPr="00506A5D">
        <w:rPr>
          <w:rFonts w:ascii="Times New Roman" w:hAnsi="Times New Roman" w:cs="Times New Roman"/>
          <w:bCs/>
          <w:sz w:val="28"/>
          <w:szCs w:val="28"/>
          <w:lang w:val="uk-UA"/>
        </w:rPr>
        <w:t xml:space="preserve"> :</w:t>
      </w:r>
      <w:r w:rsidR="00506A5D" w:rsidRPr="00506A5D">
        <w:rPr>
          <w:rFonts w:ascii="Times New Roman" w:hAnsi="Times New Roman" w:cs="Times New Roman"/>
          <w:sz w:val="28"/>
          <w:szCs w:val="28"/>
          <w:lang w:val="uk-UA"/>
        </w:rPr>
        <w:t xml:space="preserve"> </w:t>
      </w:r>
      <w:r w:rsidR="00E852F6">
        <w:rPr>
          <w:rFonts w:ascii="Times New Roman" w:hAnsi="Times New Roman" w:cs="Times New Roman"/>
          <w:sz w:val="28"/>
          <w:szCs w:val="28"/>
          <w:lang w:val="uk-UA"/>
        </w:rPr>
        <w:t>метод</w:t>
      </w:r>
      <w:r w:rsidR="009834BA">
        <w:rPr>
          <w:rFonts w:ascii="Times New Roman" w:hAnsi="Times New Roman" w:cs="Times New Roman"/>
          <w:sz w:val="28"/>
          <w:szCs w:val="28"/>
          <w:lang w:val="uk-UA"/>
        </w:rPr>
        <w:t>.</w:t>
      </w:r>
      <w:r w:rsidR="00E852F6">
        <w:rPr>
          <w:rFonts w:ascii="Times New Roman" w:hAnsi="Times New Roman" w:cs="Times New Roman"/>
          <w:sz w:val="28"/>
          <w:szCs w:val="28"/>
          <w:lang w:val="uk-UA"/>
        </w:rPr>
        <w:t xml:space="preserve"> рекомендаці</w:t>
      </w:r>
      <w:r w:rsidR="008100DF" w:rsidRPr="001C5F82">
        <w:rPr>
          <w:rFonts w:ascii="Times New Roman" w:hAnsi="Times New Roman" w:cs="Times New Roman"/>
          <w:sz w:val="28"/>
          <w:szCs w:val="28"/>
          <w:lang w:val="uk-UA"/>
        </w:rPr>
        <w:t>ї</w:t>
      </w:r>
      <w:r w:rsidR="00E852F6">
        <w:rPr>
          <w:rFonts w:ascii="Times New Roman" w:hAnsi="Times New Roman" w:cs="Times New Roman"/>
          <w:sz w:val="28"/>
          <w:szCs w:val="28"/>
          <w:lang w:val="uk-UA"/>
        </w:rPr>
        <w:t xml:space="preserve"> д</w:t>
      </w:r>
      <w:r w:rsidR="00470238">
        <w:rPr>
          <w:rFonts w:ascii="Times New Roman" w:hAnsi="Times New Roman" w:cs="Times New Roman"/>
          <w:sz w:val="28"/>
          <w:szCs w:val="28"/>
          <w:lang w:val="uk-UA"/>
        </w:rPr>
        <w:t>о самостійно</w:t>
      </w:r>
      <w:r w:rsidR="00470238" w:rsidRPr="001C5F82">
        <w:rPr>
          <w:rFonts w:ascii="Times New Roman" w:hAnsi="Times New Roman" w:cs="Times New Roman"/>
          <w:sz w:val="28"/>
          <w:szCs w:val="28"/>
          <w:lang w:val="uk-UA"/>
        </w:rPr>
        <w:t>ї</w:t>
      </w:r>
      <w:r w:rsidR="00470238">
        <w:rPr>
          <w:rFonts w:ascii="Times New Roman" w:hAnsi="Times New Roman" w:cs="Times New Roman"/>
          <w:sz w:val="28"/>
          <w:szCs w:val="28"/>
          <w:lang w:val="uk-UA"/>
        </w:rPr>
        <w:t xml:space="preserve"> роботи</w:t>
      </w:r>
      <w:r w:rsidR="00E852F6">
        <w:rPr>
          <w:rFonts w:ascii="Times New Roman" w:hAnsi="Times New Roman" w:cs="Times New Roman"/>
          <w:sz w:val="28"/>
          <w:szCs w:val="28"/>
          <w:lang w:val="uk-UA"/>
        </w:rPr>
        <w:t xml:space="preserve"> </w:t>
      </w:r>
      <w:r w:rsidR="00506A5D" w:rsidRPr="00506A5D">
        <w:rPr>
          <w:rFonts w:ascii="Times New Roman" w:hAnsi="Times New Roman" w:cs="Times New Roman"/>
          <w:sz w:val="28"/>
          <w:szCs w:val="28"/>
          <w:lang w:val="uk-UA"/>
        </w:rPr>
        <w:t xml:space="preserve">для здобувачів </w:t>
      </w:r>
      <w:r w:rsidR="004B0BDE" w:rsidRPr="004B0BDE">
        <w:rPr>
          <w:rFonts w:ascii="Times New Roman" w:hAnsi="Times New Roman" w:cs="Times New Roman"/>
          <w:sz w:val="28"/>
          <w:szCs w:val="28"/>
          <w:lang w:val="uk-UA"/>
        </w:rPr>
        <w:t xml:space="preserve">першого </w:t>
      </w:r>
      <w:r w:rsidR="004B0BDE">
        <w:rPr>
          <w:rFonts w:ascii="Times New Roman" w:hAnsi="Times New Roman" w:cs="Times New Roman"/>
          <w:sz w:val="28"/>
          <w:szCs w:val="28"/>
          <w:lang w:val="uk-UA"/>
        </w:rPr>
        <w:t xml:space="preserve">(бакалаврського) рівня </w:t>
      </w:r>
      <w:r w:rsidR="004B0BDE" w:rsidRPr="00506A5D">
        <w:rPr>
          <w:rFonts w:ascii="Times New Roman" w:hAnsi="Times New Roman" w:cs="Times New Roman"/>
          <w:sz w:val="28"/>
          <w:szCs w:val="28"/>
          <w:lang w:val="uk-UA"/>
        </w:rPr>
        <w:t xml:space="preserve">вищої освіти </w:t>
      </w:r>
      <w:r w:rsidR="001C5F82">
        <w:rPr>
          <w:rFonts w:ascii="Times New Roman" w:hAnsi="Times New Roman" w:cs="Times New Roman"/>
          <w:sz w:val="28"/>
          <w:szCs w:val="28"/>
          <w:lang w:val="uk-UA"/>
        </w:rPr>
        <w:t>/</w:t>
      </w:r>
      <w:r w:rsidR="00CD70D3">
        <w:rPr>
          <w:rFonts w:ascii="Times New Roman" w:hAnsi="Times New Roman" w:cs="Times New Roman"/>
          <w:sz w:val="28"/>
          <w:szCs w:val="28"/>
          <w:lang w:val="uk-UA"/>
        </w:rPr>
        <w:t xml:space="preserve"> </w:t>
      </w:r>
      <w:r w:rsidR="009834BA">
        <w:rPr>
          <w:rFonts w:ascii="Times New Roman" w:hAnsi="Times New Roman" w:cs="Times New Roman"/>
          <w:sz w:val="28"/>
          <w:szCs w:val="28"/>
          <w:lang w:val="uk-UA"/>
        </w:rPr>
        <w:t xml:space="preserve">Уклад.: </w:t>
      </w:r>
      <w:r w:rsidR="009834BA">
        <w:rPr>
          <w:rFonts w:ascii="Times New Roman" w:hAnsi="Times New Roman" w:cs="Times New Roman"/>
          <w:sz w:val="28"/>
          <w:szCs w:val="28"/>
          <w:lang w:val="uk-UA"/>
        </w:rPr>
        <w:br/>
        <w:t>С</w:t>
      </w:r>
      <w:r w:rsidR="00CD70D3">
        <w:rPr>
          <w:rFonts w:ascii="Times New Roman" w:hAnsi="Times New Roman" w:cs="Times New Roman"/>
          <w:sz w:val="28"/>
          <w:szCs w:val="28"/>
          <w:lang w:val="uk-UA"/>
        </w:rPr>
        <w:t>.</w:t>
      </w:r>
      <w:r w:rsidR="00B04474">
        <w:rPr>
          <w:rFonts w:ascii="Times New Roman" w:hAnsi="Times New Roman" w:cs="Times New Roman"/>
          <w:sz w:val="28"/>
          <w:szCs w:val="28"/>
          <w:lang w:val="uk-UA"/>
        </w:rPr>
        <w:t xml:space="preserve"> </w:t>
      </w:r>
      <w:r w:rsidR="00CD70D3">
        <w:rPr>
          <w:rFonts w:ascii="Times New Roman" w:hAnsi="Times New Roman" w:cs="Times New Roman"/>
          <w:sz w:val="28"/>
          <w:szCs w:val="28"/>
          <w:lang w:val="uk-UA"/>
        </w:rPr>
        <w:t>В.</w:t>
      </w:r>
      <w:r w:rsidR="00B04474">
        <w:rPr>
          <w:rFonts w:ascii="Times New Roman" w:hAnsi="Times New Roman" w:cs="Times New Roman"/>
          <w:sz w:val="28"/>
          <w:szCs w:val="28"/>
          <w:lang w:val="uk-UA"/>
        </w:rPr>
        <w:t xml:space="preserve"> </w:t>
      </w:r>
      <w:r w:rsidR="00CD70D3">
        <w:rPr>
          <w:rFonts w:ascii="Times New Roman" w:hAnsi="Times New Roman" w:cs="Times New Roman"/>
          <w:sz w:val="28"/>
          <w:szCs w:val="28"/>
          <w:lang w:val="uk-UA"/>
        </w:rPr>
        <w:t>Васильєв, Г.</w:t>
      </w:r>
      <w:r w:rsidR="00B04474">
        <w:rPr>
          <w:rFonts w:ascii="Times New Roman" w:hAnsi="Times New Roman" w:cs="Times New Roman"/>
          <w:sz w:val="28"/>
          <w:szCs w:val="28"/>
          <w:lang w:val="uk-UA"/>
        </w:rPr>
        <w:t xml:space="preserve"> </w:t>
      </w:r>
      <w:r w:rsidR="00CD70D3">
        <w:rPr>
          <w:rFonts w:ascii="Times New Roman" w:hAnsi="Times New Roman" w:cs="Times New Roman"/>
          <w:sz w:val="28"/>
          <w:szCs w:val="28"/>
          <w:lang w:val="uk-UA"/>
        </w:rPr>
        <w:t>І.</w:t>
      </w:r>
      <w:r w:rsidR="00B04474">
        <w:rPr>
          <w:rFonts w:ascii="Times New Roman" w:hAnsi="Times New Roman" w:cs="Times New Roman"/>
          <w:sz w:val="28"/>
          <w:szCs w:val="28"/>
          <w:lang w:val="uk-UA"/>
        </w:rPr>
        <w:t xml:space="preserve"> </w:t>
      </w:r>
      <w:r w:rsidR="00CD70D3">
        <w:rPr>
          <w:rFonts w:ascii="Times New Roman" w:hAnsi="Times New Roman" w:cs="Times New Roman"/>
          <w:sz w:val="28"/>
          <w:szCs w:val="28"/>
          <w:lang w:val="uk-UA"/>
        </w:rPr>
        <w:t>Фінін</w:t>
      </w:r>
      <w:r w:rsidR="009834BA">
        <w:rPr>
          <w:rFonts w:ascii="Times New Roman" w:hAnsi="Times New Roman" w:cs="Times New Roman"/>
          <w:sz w:val="28"/>
          <w:szCs w:val="28"/>
          <w:lang w:val="uk-UA"/>
        </w:rPr>
        <w:t xml:space="preserve">. </w:t>
      </w:r>
      <w:r w:rsidR="001C5F82" w:rsidRPr="001C5F82">
        <w:rPr>
          <w:rFonts w:ascii="Times New Roman" w:hAnsi="Times New Roman" w:cs="Times New Roman"/>
          <w:sz w:val="28"/>
          <w:szCs w:val="28"/>
          <w:lang w:val="uk-UA"/>
        </w:rPr>
        <w:t>Комунальний заклад «Харківська гуманітарно-педагогічна академія» Харківської обласної ради</w:t>
      </w:r>
      <w:r w:rsidR="001C5F82">
        <w:rPr>
          <w:rFonts w:ascii="Times New Roman" w:hAnsi="Times New Roman" w:cs="Times New Roman"/>
          <w:sz w:val="28"/>
          <w:szCs w:val="28"/>
          <w:lang w:val="uk-UA"/>
        </w:rPr>
        <w:t>.</w:t>
      </w:r>
      <w:r w:rsidR="00506A5D" w:rsidRPr="00CD70D3">
        <w:rPr>
          <w:rFonts w:ascii="Times New Roman" w:hAnsi="Times New Roman" w:cs="Times New Roman"/>
          <w:spacing w:val="-4"/>
          <w:sz w:val="28"/>
          <w:szCs w:val="28"/>
          <w:lang w:val="uk-UA"/>
        </w:rPr>
        <w:t xml:space="preserve"> Х</w:t>
      </w:r>
      <w:r w:rsidR="001C5F82">
        <w:rPr>
          <w:rFonts w:ascii="Times New Roman" w:hAnsi="Times New Roman" w:cs="Times New Roman"/>
          <w:spacing w:val="-4"/>
          <w:sz w:val="28"/>
          <w:szCs w:val="28"/>
          <w:lang w:val="uk-UA"/>
        </w:rPr>
        <w:t xml:space="preserve">арків, </w:t>
      </w:r>
      <w:r w:rsidR="008F41C9">
        <w:rPr>
          <w:rFonts w:ascii="Times New Roman" w:hAnsi="Times New Roman" w:cs="Times New Roman"/>
          <w:spacing w:val="-4"/>
          <w:sz w:val="28"/>
          <w:szCs w:val="28"/>
          <w:lang w:val="uk-UA"/>
        </w:rPr>
        <w:t xml:space="preserve">ФО-П Бровін О. В. </w:t>
      </w:r>
      <w:r w:rsidR="00506A5D" w:rsidRPr="004F6ADE">
        <w:rPr>
          <w:rFonts w:ascii="Times New Roman" w:hAnsi="Times New Roman" w:cs="Times New Roman"/>
          <w:spacing w:val="-4"/>
          <w:sz w:val="28"/>
          <w:szCs w:val="28"/>
          <w:lang w:val="uk-UA"/>
        </w:rPr>
        <w:t>20</w:t>
      </w:r>
      <w:r w:rsidR="00506A5D">
        <w:rPr>
          <w:rFonts w:ascii="Times New Roman" w:hAnsi="Times New Roman" w:cs="Times New Roman"/>
          <w:spacing w:val="-4"/>
          <w:sz w:val="28"/>
          <w:szCs w:val="28"/>
          <w:lang w:val="uk-UA"/>
        </w:rPr>
        <w:t>2</w:t>
      </w:r>
      <w:r w:rsidR="00E852F6">
        <w:rPr>
          <w:rFonts w:ascii="Times New Roman" w:hAnsi="Times New Roman" w:cs="Times New Roman"/>
          <w:spacing w:val="-4"/>
          <w:sz w:val="28"/>
          <w:szCs w:val="28"/>
          <w:lang w:val="uk-UA"/>
        </w:rPr>
        <w:t>2</w:t>
      </w:r>
      <w:r w:rsidR="00506A5D" w:rsidRPr="004F6ADE">
        <w:rPr>
          <w:rFonts w:ascii="Times New Roman" w:hAnsi="Times New Roman" w:cs="Times New Roman"/>
          <w:spacing w:val="-4"/>
          <w:sz w:val="28"/>
          <w:szCs w:val="28"/>
          <w:lang w:val="uk-UA"/>
        </w:rPr>
        <w:t xml:space="preserve">.  </w:t>
      </w:r>
      <w:r w:rsidR="00040A9D">
        <w:rPr>
          <w:rFonts w:ascii="Times New Roman" w:hAnsi="Times New Roman" w:cs="Times New Roman"/>
          <w:spacing w:val="-4"/>
          <w:sz w:val="28"/>
          <w:szCs w:val="28"/>
          <w:lang w:val="uk-UA"/>
        </w:rPr>
        <w:t>6</w:t>
      </w:r>
      <w:r w:rsidR="009F7A2C">
        <w:rPr>
          <w:rFonts w:ascii="Times New Roman" w:hAnsi="Times New Roman" w:cs="Times New Roman"/>
          <w:spacing w:val="-4"/>
          <w:sz w:val="28"/>
          <w:szCs w:val="28"/>
          <w:lang w:val="uk-UA"/>
        </w:rPr>
        <w:t>5</w:t>
      </w:r>
      <w:r w:rsidR="00506A5D" w:rsidRPr="004F6ADE">
        <w:rPr>
          <w:rFonts w:ascii="Times New Roman" w:hAnsi="Times New Roman" w:cs="Times New Roman"/>
          <w:spacing w:val="-4"/>
          <w:sz w:val="28"/>
          <w:szCs w:val="28"/>
          <w:lang w:val="uk-UA"/>
        </w:rPr>
        <w:t xml:space="preserve"> с.</w:t>
      </w:r>
    </w:p>
    <w:p w:rsidR="00506A5D" w:rsidRPr="004F6ADE" w:rsidRDefault="00506A5D" w:rsidP="00214CAD">
      <w:pPr>
        <w:autoSpaceDE w:val="0"/>
        <w:autoSpaceDN w:val="0"/>
        <w:spacing w:after="0"/>
        <w:rPr>
          <w:rFonts w:ascii="Times New Roman" w:hAnsi="Times New Roman" w:cs="Times New Roman"/>
          <w:sz w:val="28"/>
          <w:szCs w:val="28"/>
          <w:lang w:val="uk-UA"/>
        </w:rPr>
      </w:pPr>
    </w:p>
    <w:p w:rsidR="00E852F6" w:rsidRDefault="00506A5D" w:rsidP="00214CAD">
      <w:pPr>
        <w:autoSpaceDE w:val="0"/>
        <w:autoSpaceDN w:val="0"/>
        <w:spacing w:after="0"/>
        <w:ind w:firstLine="720"/>
        <w:jc w:val="both"/>
        <w:rPr>
          <w:rFonts w:ascii="Times New Roman" w:hAnsi="Times New Roman" w:cs="Times New Roman"/>
          <w:sz w:val="24"/>
          <w:szCs w:val="24"/>
          <w:lang w:val="uk-UA"/>
        </w:rPr>
      </w:pPr>
      <w:r w:rsidRPr="00A03D76">
        <w:rPr>
          <w:rFonts w:ascii="Times New Roman" w:hAnsi="Times New Roman" w:cs="Times New Roman"/>
          <w:sz w:val="24"/>
          <w:szCs w:val="24"/>
          <w:lang w:val="uk-UA"/>
        </w:rPr>
        <w:t xml:space="preserve">У </w:t>
      </w:r>
      <w:r w:rsidR="00E852F6">
        <w:rPr>
          <w:rFonts w:ascii="Times New Roman" w:hAnsi="Times New Roman" w:cs="Times New Roman"/>
          <w:sz w:val="24"/>
          <w:szCs w:val="24"/>
          <w:lang w:val="uk-UA"/>
        </w:rPr>
        <w:t>методичних рекомендаціях міст</w:t>
      </w:r>
      <w:r w:rsidR="00470238">
        <w:rPr>
          <w:rFonts w:ascii="Times New Roman" w:hAnsi="Times New Roman" w:cs="Times New Roman"/>
          <w:sz w:val="24"/>
          <w:szCs w:val="24"/>
          <w:lang w:val="uk-UA"/>
        </w:rPr>
        <w:t>и</w:t>
      </w:r>
      <w:r w:rsidR="00E852F6">
        <w:rPr>
          <w:rFonts w:ascii="Times New Roman" w:hAnsi="Times New Roman" w:cs="Times New Roman"/>
          <w:sz w:val="24"/>
          <w:szCs w:val="24"/>
          <w:lang w:val="uk-UA"/>
        </w:rPr>
        <w:t xml:space="preserve">ться </w:t>
      </w:r>
      <w:r w:rsidR="00470238">
        <w:rPr>
          <w:rFonts w:ascii="Times New Roman" w:hAnsi="Times New Roman" w:cs="Times New Roman"/>
          <w:sz w:val="24"/>
          <w:szCs w:val="24"/>
          <w:lang w:val="uk-UA"/>
        </w:rPr>
        <w:t xml:space="preserve">перелік тем індивідуальних навчально-дослідних завдань за темами </w:t>
      </w:r>
      <w:r w:rsidR="00E852F6">
        <w:rPr>
          <w:rFonts w:ascii="Times New Roman" w:hAnsi="Times New Roman" w:cs="Times New Roman"/>
          <w:sz w:val="24"/>
          <w:szCs w:val="24"/>
          <w:lang w:val="uk-UA"/>
        </w:rPr>
        <w:t>освітніх компонентів «Правознавствор» та «Правові засади сучасно</w:t>
      </w:r>
      <w:r w:rsidR="00E852F6" w:rsidRPr="00A03D76">
        <w:rPr>
          <w:rFonts w:ascii="Times New Roman" w:hAnsi="Times New Roman" w:cs="Times New Roman"/>
          <w:sz w:val="24"/>
          <w:szCs w:val="24"/>
          <w:lang w:val="uk-UA"/>
        </w:rPr>
        <w:t>ї</w:t>
      </w:r>
      <w:r w:rsidR="00E852F6">
        <w:rPr>
          <w:rFonts w:ascii="Times New Roman" w:hAnsi="Times New Roman" w:cs="Times New Roman"/>
          <w:sz w:val="24"/>
          <w:szCs w:val="24"/>
          <w:lang w:val="uk-UA"/>
        </w:rPr>
        <w:t xml:space="preserve"> держави».  </w:t>
      </w:r>
    </w:p>
    <w:p w:rsidR="00506A5D" w:rsidRDefault="00506A5D" w:rsidP="004B0BDE">
      <w:pPr>
        <w:autoSpaceDE w:val="0"/>
        <w:autoSpaceDN w:val="0"/>
        <w:spacing w:after="0"/>
        <w:ind w:firstLine="720"/>
        <w:jc w:val="both"/>
        <w:rPr>
          <w:rFonts w:ascii="Times New Roman" w:hAnsi="Times New Roman" w:cs="Times New Roman"/>
          <w:sz w:val="24"/>
          <w:szCs w:val="24"/>
          <w:lang w:val="uk-UA"/>
        </w:rPr>
      </w:pPr>
      <w:r w:rsidRPr="00A03D76">
        <w:rPr>
          <w:rFonts w:ascii="Times New Roman" w:hAnsi="Times New Roman" w:cs="Times New Roman"/>
          <w:sz w:val="24"/>
          <w:szCs w:val="24"/>
          <w:lang w:val="uk-UA"/>
        </w:rPr>
        <w:t xml:space="preserve">Рекомендовано для </w:t>
      </w:r>
      <w:r w:rsidR="004B0BDE" w:rsidRPr="00A03D76">
        <w:rPr>
          <w:rFonts w:ascii="Times New Roman" w:hAnsi="Times New Roman" w:cs="Times New Roman"/>
          <w:sz w:val="24"/>
          <w:szCs w:val="24"/>
          <w:lang w:val="uk-UA"/>
        </w:rPr>
        <w:t xml:space="preserve">здобувачів першого (бакалаврського) рівня вищої освіти </w:t>
      </w:r>
      <w:r w:rsidR="00A03D76" w:rsidRPr="00A03D76">
        <w:rPr>
          <w:rFonts w:ascii="Times New Roman" w:hAnsi="Times New Roman" w:cs="Times New Roman"/>
          <w:sz w:val="24"/>
          <w:szCs w:val="24"/>
          <w:lang w:val="uk-UA"/>
        </w:rPr>
        <w:t>за освітньо-професійн</w:t>
      </w:r>
      <w:r w:rsidR="00421BC8">
        <w:rPr>
          <w:rFonts w:ascii="Times New Roman" w:hAnsi="Times New Roman" w:cs="Times New Roman"/>
          <w:sz w:val="24"/>
          <w:szCs w:val="24"/>
          <w:lang w:val="uk-UA"/>
        </w:rPr>
        <w:t>ою</w:t>
      </w:r>
      <w:r w:rsidR="00A03D76" w:rsidRPr="00A03D76">
        <w:rPr>
          <w:rFonts w:ascii="Times New Roman" w:hAnsi="Times New Roman" w:cs="Times New Roman"/>
          <w:sz w:val="24"/>
          <w:szCs w:val="24"/>
          <w:lang w:val="uk-UA"/>
        </w:rPr>
        <w:t xml:space="preserve"> програм</w:t>
      </w:r>
      <w:r w:rsidR="00421BC8">
        <w:rPr>
          <w:rFonts w:ascii="Times New Roman" w:hAnsi="Times New Roman" w:cs="Times New Roman"/>
          <w:sz w:val="24"/>
          <w:szCs w:val="24"/>
          <w:lang w:val="uk-UA"/>
        </w:rPr>
        <w:t xml:space="preserve">ою </w:t>
      </w:r>
      <w:r w:rsidR="00A03D76" w:rsidRPr="00A03D76">
        <w:rPr>
          <w:rFonts w:ascii="Times New Roman" w:hAnsi="Times New Roman" w:cs="Times New Roman"/>
          <w:sz w:val="24"/>
          <w:szCs w:val="24"/>
          <w:lang w:val="uk-UA"/>
        </w:rPr>
        <w:t>«Історія та археологія»</w:t>
      </w:r>
      <w:r w:rsidRPr="00A03D76">
        <w:rPr>
          <w:rFonts w:ascii="Times New Roman" w:hAnsi="Times New Roman" w:cs="Times New Roman"/>
          <w:sz w:val="24"/>
          <w:szCs w:val="24"/>
          <w:lang w:val="uk-UA"/>
        </w:rPr>
        <w:t>.</w:t>
      </w:r>
    </w:p>
    <w:p w:rsidR="00421BC8" w:rsidRDefault="00421BC8" w:rsidP="004B0BDE">
      <w:pPr>
        <w:autoSpaceDE w:val="0"/>
        <w:autoSpaceDN w:val="0"/>
        <w:spacing w:after="0"/>
        <w:ind w:firstLine="720"/>
        <w:jc w:val="both"/>
        <w:rPr>
          <w:rFonts w:ascii="Times New Roman" w:hAnsi="Times New Roman" w:cs="Times New Roman"/>
          <w:sz w:val="24"/>
          <w:szCs w:val="24"/>
          <w:lang w:val="uk-UA"/>
        </w:rPr>
      </w:pPr>
    </w:p>
    <w:p w:rsidR="00421BC8" w:rsidRDefault="00421BC8" w:rsidP="004B0BDE">
      <w:pPr>
        <w:autoSpaceDE w:val="0"/>
        <w:autoSpaceDN w:val="0"/>
        <w:spacing w:after="0"/>
        <w:ind w:firstLine="720"/>
        <w:jc w:val="both"/>
        <w:rPr>
          <w:rFonts w:ascii="Times New Roman" w:hAnsi="Times New Roman" w:cs="Times New Roman"/>
          <w:sz w:val="24"/>
          <w:szCs w:val="24"/>
          <w:lang w:val="uk-UA"/>
        </w:rPr>
      </w:pPr>
    </w:p>
    <w:p w:rsidR="00A03D76" w:rsidRDefault="00A03D76" w:rsidP="004B0BDE">
      <w:pPr>
        <w:autoSpaceDE w:val="0"/>
        <w:autoSpaceDN w:val="0"/>
        <w:spacing w:after="0"/>
        <w:ind w:firstLine="720"/>
        <w:jc w:val="both"/>
        <w:rPr>
          <w:rFonts w:ascii="Times New Roman" w:hAnsi="Times New Roman" w:cs="Times New Roman"/>
          <w:sz w:val="24"/>
          <w:szCs w:val="24"/>
          <w:lang w:val="uk-UA"/>
        </w:rPr>
      </w:pPr>
    </w:p>
    <w:p w:rsidR="00A03D76" w:rsidRPr="00A03D76" w:rsidRDefault="00A03D76" w:rsidP="00A03D76">
      <w:pPr>
        <w:autoSpaceDE w:val="0"/>
        <w:autoSpaceDN w:val="0"/>
        <w:spacing w:after="0"/>
        <w:ind w:firstLine="5670"/>
        <w:rPr>
          <w:rFonts w:ascii="Times New Roman" w:hAnsi="Times New Roman" w:cs="Times New Roman"/>
          <w:b/>
          <w:bCs/>
          <w:sz w:val="24"/>
          <w:szCs w:val="24"/>
        </w:rPr>
      </w:pPr>
      <w:r w:rsidRPr="00A03D76">
        <w:rPr>
          <w:rFonts w:ascii="Times New Roman" w:hAnsi="Times New Roman" w:cs="Times New Roman"/>
          <w:b/>
          <w:bCs/>
          <w:sz w:val="24"/>
          <w:szCs w:val="24"/>
        </w:rPr>
        <w:t xml:space="preserve">УДК </w:t>
      </w:r>
      <w:r w:rsidRPr="00A03D76">
        <w:rPr>
          <w:rStyle w:val="st1"/>
          <w:rFonts w:ascii="Times New Roman" w:hAnsi="Times New Roman"/>
          <w:b/>
          <w:bCs/>
          <w:color w:val="000000"/>
          <w:sz w:val="24"/>
          <w:szCs w:val="24"/>
          <w:lang w:val="uk-UA"/>
        </w:rPr>
        <w:t>378.016:34(075)</w:t>
      </w:r>
    </w:p>
    <w:p w:rsidR="00506A5D" w:rsidRPr="00A03D76" w:rsidRDefault="00506A5D" w:rsidP="00214CAD">
      <w:pPr>
        <w:autoSpaceDE w:val="0"/>
        <w:autoSpaceDN w:val="0"/>
        <w:spacing w:after="0"/>
        <w:rPr>
          <w:rFonts w:ascii="Times New Roman" w:hAnsi="Times New Roman" w:cs="Times New Roman"/>
          <w:sz w:val="24"/>
          <w:szCs w:val="24"/>
          <w:lang w:val="uk-UA"/>
        </w:rPr>
      </w:pPr>
    </w:p>
    <w:p w:rsidR="001C5F82" w:rsidRPr="00A03D76" w:rsidRDefault="009834BA" w:rsidP="00103472">
      <w:pPr>
        <w:autoSpaceDE w:val="0"/>
        <w:autoSpaceDN w:val="0"/>
        <w:spacing w:after="0"/>
        <w:ind w:firstLine="709"/>
        <w:jc w:val="both"/>
        <w:rPr>
          <w:rFonts w:ascii="Times New Roman" w:hAnsi="Times New Roman" w:cs="Times New Roman"/>
          <w:bCs/>
          <w:i/>
          <w:sz w:val="24"/>
          <w:szCs w:val="24"/>
        </w:rPr>
      </w:pPr>
      <w:r>
        <w:rPr>
          <w:rFonts w:ascii="Times New Roman" w:hAnsi="Times New Roman" w:cs="Times New Roman"/>
          <w:bCs/>
          <w:i/>
          <w:sz w:val="24"/>
          <w:szCs w:val="24"/>
          <w:lang w:val="uk-UA"/>
        </w:rPr>
        <w:t>Затверджено на засіданні наук</w:t>
      </w:r>
      <w:r w:rsidR="001C5F82" w:rsidRPr="00A03D76">
        <w:rPr>
          <w:rFonts w:ascii="Times New Roman" w:hAnsi="Times New Roman" w:cs="Times New Roman"/>
          <w:bCs/>
          <w:i/>
          <w:sz w:val="24"/>
          <w:szCs w:val="24"/>
          <w:lang w:val="uk-UA"/>
        </w:rPr>
        <w:t>ово-</w:t>
      </w:r>
      <w:r w:rsidR="001C5F82" w:rsidRPr="00A03D76">
        <w:rPr>
          <w:rFonts w:ascii="Times New Roman" w:hAnsi="Times New Roman" w:cs="Times New Roman"/>
          <w:bCs/>
          <w:i/>
          <w:sz w:val="24"/>
          <w:szCs w:val="24"/>
        </w:rPr>
        <w:t>методично</w:t>
      </w:r>
      <w:r w:rsidRPr="00A03D76">
        <w:rPr>
          <w:rFonts w:ascii="Times New Roman" w:hAnsi="Times New Roman" w:cs="Times New Roman"/>
          <w:bCs/>
          <w:i/>
          <w:sz w:val="24"/>
          <w:szCs w:val="24"/>
          <w:lang w:val="uk-UA"/>
        </w:rPr>
        <w:t>ї</w:t>
      </w:r>
      <w:r w:rsidR="001C5F82" w:rsidRPr="00A03D76">
        <w:rPr>
          <w:rFonts w:ascii="Times New Roman" w:hAnsi="Times New Roman" w:cs="Times New Roman"/>
          <w:bCs/>
          <w:i/>
          <w:sz w:val="24"/>
          <w:szCs w:val="24"/>
        </w:rPr>
        <w:t xml:space="preserve"> рад</w:t>
      </w:r>
      <w:r>
        <w:rPr>
          <w:rFonts w:ascii="Times New Roman" w:hAnsi="Times New Roman" w:cs="Times New Roman"/>
          <w:bCs/>
          <w:i/>
          <w:sz w:val="24"/>
          <w:szCs w:val="24"/>
          <w:lang w:val="uk-UA"/>
        </w:rPr>
        <w:t>и</w:t>
      </w:r>
      <w:r w:rsidR="001C5F82" w:rsidRPr="00A03D76">
        <w:rPr>
          <w:rFonts w:ascii="Times New Roman" w:hAnsi="Times New Roman" w:cs="Times New Roman"/>
          <w:bCs/>
          <w:i/>
          <w:sz w:val="24"/>
          <w:szCs w:val="24"/>
        </w:rPr>
        <w:t xml:space="preserve"> </w:t>
      </w:r>
      <w:r w:rsidR="001C5F82" w:rsidRPr="00A03D76">
        <w:rPr>
          <w:rFonts w:ascii="Times New Roman" w:hAnsi="Times New Roman" w:cs="Times New Roman"/>
          <w:bCs/>
          <w:i/>
          <w:sz w:val="24"/>
          <w:szCs w:val="24"/>
          <w:lang w:val="uk-UA"/>
        </w:rPr>
        <w:t xml:space="preserve">Комунального закладу «Харківська гуманітарно-педагогічна академія» Харківської обласної ради </w:t>
      </w:r>
      <w:r w:rsidR="001C5F82" w:rsidRPr="00A03D76">
        <w:rPr>
          <w:rFonts w:ascii="Times New Roman" w:hAnsi="Times New Roman" w:cs="Times New Roman"/>
          <w:bCs/>
          <w:i/>
          <w:sz w:val="24"/>
          <w:szCs w:val="24"/>
        </w:rPr>
        <w:t>(протокол №</w:t>
      </w:r>
      <w:r w:rsidR="00D46C8D">
        <w:rPr>
          <w:rFonts w:ascii="Times New Roman" w:hAnsi="Times New Roman" w:cs="Times New Roman"/>
          <w:bCs/>
          <w:i/>
          <w:sz w:val="24"/>
          <w:szCs w:val="24"/>
        </w:rPr>
        <w:t xml:space="preserve"> 4</w:t>
      </w:r>
      <w:r w:rsidR="001C5F82" w:rsidRPr="00A03D76">
        <w:rPr>
          <w:rFonts w:ascii="Times New Roman" w:hAnsi="Times New Roman" w:cs="Times New Roman"/>
          <w:bCs/>
          <w:i/>
          <w:sz w:val="24"/>
          <w:szCs w:val="24"/>
        </w:rPr>
        <w:t xml:space="preserve"> від</w:t>
      </w:r>
      <w:r w:rsidR="00D46C8D">
        <w:rPr>
          <w:rFonts w:ascii="Times New Roman" w:hAnsi="Times New Roman" w:cs="Times New Roman"/>
          <w:bCs/>
          <w:i/>
          <w:sz w:val="24"/>
          <w:szCs w:val="24"/>
        </w:rPr>
        <w:t xml:space="preserve"> 31 березня </w:t>
      </w:r>
      <w:r w:rsidR="001C5F82" w:rsidRPr="00A03D76">
        <w:rPr>
          <w:rFonts w:ascii="Times New Roman" w:hAnsi="Times New Roman" w:cs="Times New Roman"/>
          <w:bCs/>
          <w:i/>
          <w:sz w:val="24"/>
          <w:szCs w:val="24"/>
        </w:rPr>
        <w:t>20</w:t>
      </w:r>
      <w:r w:rsidR="001C5F82" w:rsidRPr="00A03D76">
        <w:rPr>
          <w:rFonts w:ascii="Times New Roman" w:hAnsi="Times New Roman" w:cs="Times New Roman"/>
          <w:bCs/>
          <w:i/>
          <w:sz w:val="24"/>
          <w:szCs w:val="24"/>
          <w:lang w:val="uk-UA"/>
        </w:rPr>
        <w:t>2</w:t>
      </w:r>
      <w:r w:rsidR="00E852F6">
        <w:rPr>
          <w:rFonts w:ascii="Times New Roman" w:hAnsi="Times New Roman" w:cs="Times New Roman"/>
          <w:bCs/>
          <w:i/>
          <w:sz w:val="24"/>
          <w:szCs w:val="24"/>
          <w:lang w:val="uk-UA"/>
        </w:rPr>
        <w:t>2</w:t>
      </w:r>
      <w:r w:rsidR="001C5F82" w:rsidRPr="00A03D76">
        <w:rPr>
          <w:rFonts w:ascii="Times New Roman" w:hAnsi="Times New Roman" w:cs="Times New Roman"/>
          <w:bCs/>
          <w:i/>
          <w:sz w:val="24"/>
          <w:szCs w:val="24"/>
        </w:rPr>
        <w:t xml:space="preserve"> р.)</w:t>
      </w:r>
    </w:p>
    <w:p w:rsidR="00506A5D" w:rsidRDefault="00506A5D" w:rsidP="00214CAD">
      <w:pPr>
        <w:autoSpaceDE w:val="0"/>
        <w:autoSpaceDN w:val="0"/>
        <w:spacing w:after="0"/>
        <w:ind w:left="6480"/>
        <w:rPr>
          <w:rFonts w:ascii="Times New Roman" w:hAnsi="Times New Roman" w:cs="Times New Roman"/>
          <w:sz w:val="28"/>
          <w:szCs w:val="28"/>
        </w:rPr>
      </w:pPr>
    </w:p>
    <w:p w:rsidR="008F41C9" w:rsidRDefault="008F41C9" w:rsidP="00214CAD">
      <w:pPr>
        <w:autoSpaceDE w:val="0"/>
        <w:autoSpaceDN w:val="0"/>
        <w:spacing w:after="0"/>
        <w:ind w:left="6480"/>
        <w:rPr>
          <w:rFonts w:ascii="Times New Roman" w:hAnsi="Times New Roman" w:cs="Times New Roman"/>
          <w:sz w:val="28"/>
          <w:szCs w:val="28"/>
          <w:lang w:val="uk-UA"/>
        </w:rPr>
      </w:pPr>
    </w:p>
    <w:p w:rsidR="009834BA" w:rsidRPr="009834BA" w:rsidRDefault="009834BA" w:rsidP="00214CAD">
      <w:pPr>
        <w:autoSpaceDE w:val="0"/>
        <w:autoSpaceDN w:val="0"/>
        <w:spacing w:after="0"/>
        <w:ind w:left="6480"/>
        <w:rPr>
          <w:rFonts w:ascii="Times New Roman" w:hAnsi="Times New Roman" w:cs="Times New Roman"/>
          <w:sz w:val="28"/>
          <w:szCs w:val="28"/>
          <w:lang w:val="uk-UA"/>
        </w:rPr>
      </w:pPr>
    </w:p>
    <w:p w:rsidR="00A03D76" w:rsidRDefault="00506A5D" w:rsidP="00CD70D3">
      <w:pPr>
        <w:autoSpaceDE w:val="0"/>
        <w:autoSpaceDN w:val="0"/>
        <w:spacing w:after="0"/>
        <w:ind w:left="6118"/>
        <w:rPr>
          <w:rFonts w:ascii="Times New Roman" w:hAnsi="Times New Roman" w:cs="Times New Roman"/>
          <w:sz w:val="24"/>
          <w:szCs w:val="24"/>
        </w:rPr>
      </w:pPr>
      <w:r w:rsidRPr="00CD70D3">
        <w:rPr>
          <w:rFonts w:ascii="Times New Roman" w:hAnsi="Times New Roman" w:cs="Times New Roman"/>
          <w:sz w:val="24"/>
          <w:szCs w:val="24"/>
          <w:lang w:val="uk-UA"/>
        </w:rPr>
        <w:t>©</w:t>
      </w:r>
      <w:r w:rsidR="00CD70D3">
        <w:rPr>
          <w:rFonts w:ascii="Times New Roman" w:hAnsi="Times New Roman" w:cs="Times New Roman"/>
          <w:sz w:val="24"/>
          <w:szCs w:val="24"/>
          <w:lang w:val="uk-UA"/>
        </w:rPr>
        <w:t xml:space="preserve"> </w:t>
      </w:r>
      <w:r w:rsidR="001C5F82" w:rsidRPr="00CD70D3">
        <w:rPr>
          <w:rFonts w:ascii="Times New Roman" w:hAnsi="Times New Roman" w:cs="Times New Roman"/>
          <w:sz w:val="24"/>
          <w:szCs w:val="24"/>
          <w:lang w:val="uk-UA"/>
        </w:rPr>
        <w:t>Комунальний заклад «Харківська-педагогічна академія»</w:t>
      </w:r>
      <w:r w:rsidRPr="00CD70D3">
        <w:rPr>
          <w:rFonts w:ascii="Times New Roman" w:hAnsi="Times New Roman" w:cs="Times New Roman"/>
          <w:sz w:val="24"/>
          <w:szCs w:val="24"/>
        </w:rPr>
        <w:t>, 20</w:t>
      </w:r>
      <w:r w:rsidRPr="00CD70D3">
        <w:rPr>
          <w:rFonts w:ascii="Times New Roman" w:hAnsi="Times New Roman" w:cs="Times New Roman"/>
          <w:sz w:val="24"/>
          <w:szCs w:val="24"/>
          <w:lang w:val="uk-UA"/>
        </w:rPr>
        <w:t>2</w:t>
      </w:r>
      <w:r w:rsidR="00E852F6">
        <w:rPr>
          <w:rFonts w:ascii="Times New Roman" w:hAnsi="Times New Roman" w:cs="Times New Roman"/>
          <w:sz w:val="24"/>
          <w:szCs w:val="24"/>
          <w:lang w:val="uk-UA"/>
        </w:rPr>
        <w:t>2</w:t>
      </w:r>
    </w:p>
    <w:p w:rsidR="00506A5D" w:rsidRDefault="00506A5D" w:rsidP="00214CAD">
      <w:pPr>
        <w:jc w:val="center"/>
        <w:rPr>
          <w:rFonts w:ascii="Times New Roman" w:hAnsi="Times New Roman" w:cs="Times New Roman"/>
          <w:b/>
          <w:sz w:val="28"/>
          <w:szCs w:val="28"/>
        </w:rPr>
      </w:pPr>
      <w:r w:rsidRPr="00FC69FC">
        <w:rPr>
          <w:rFonts w:ascii="Times New Roman" w:hAnsi="Times New Roman" w:cs="Times New Roman"/>
          <w:b/>
          <w:sz w:val="28"/>
          <w:szCs w:val="28"/>
        </w:rPr>
        <w:lastRenderedPageBreak/>
        <w:t>ЗМІСТ</w:t>
      </w:r>
    </w:p>
    <w:sdt>
      <w:sdtPr>
        <w:rPr>
          <w:rFonts w:asciiTheme="minorHAnsi" w:eastAsiaTheme="minorEastAsia" w:hAnsiTheme="minorHAnsi" w:cstheme="minorBidi"/>
          <w:b w:val="0"/>
          <w:bCs w:val="0"/>
          <w:color w:val="auto"/>
          <w:sz w:val="22"/>
          <w:szCs w:val="22"/>
        </w:rPr>
        <w:id w:val="-1645730007"/>
        <w:docPartObj>
          <w:docPartGallery w:val="Table of Contents"/>
          <w:docPartUnique/>
        </w:docPartObj>
      </w:sdtPr>
      <w:sdtContent>
        <w:p w:rsidR="00CD70D3" w:rsidRDefault="00CD70D3">
          <w:pPr>
            <w:pStyle w:val="ad"/>
          </w:pPr>
        </w:p>
        <w:p w:rsidR="00040809" w:rsidRPr="00040809" w:rsidRDefault="00A124C2">
          <w:pPr>
            <w:pStyle w:val="11"/>
            <w:tabs>
              <w:tab w:val="right" w:leader="dot" w:pos="9628"/>
            </w:tabs>
            <w:rPr>
              <w:rFonts w:ascii="Times New Roman" w:hAnsi="Times New Roman" w:cs="Times New Roman"/>
              <w:noProof/>
              <w:sz w:val="28"/>
              <w:szCs w:val="28"/>
            </w:rPr>
          </w:pPr>
          <w:r w:rsidRPr="00A124C2">
            <w:fldChar w:fldCharType="begin"/>
          </w:r>
          <w:r w:rsidR="00CD70D3">
            <w:instrText xml:space="preserve"> TOC \o "1-3" \h \z \u </w:instrText>
          </w:r>
          <w:r w:rsidRPr="00A124C2">
            <w:fldChar w:fldCharType="separate"/>
          </w:r>
          <w:hyperlink w:anchor="_Toc85799680" w:history="1">
            <w:r w:rsidR="00040809" w:rsidRPr="00040809">
              <w:rPr>
                <w:rStyle w:val="a7"/>
                <w:rFonts w:ascii="Times New Roman" w:hAnsi="Times New Roman" w:cs="Times New Roman"/>
                <w:noProof/>
                <w:sz w:val="28"/>
                <w:szCs w:val="28"/>
                <w:lang w:val="uk-UA"/>
              </w:rPr>
              <w:t>ВСТУП</w:t>
            </w:r>
            <w:r w:rsidR="00040809" w:rsidRPr="00040809">
              <w:rPr>
                <w:rFonts w:ascii="Times New Roman" w:hAnsi="Times New Roman" w:cs="Times New Roman"/>
                <w:noProof/>
                <w:webHidden/>
                <w:sz w:val="28"/>
                <w:szCs w:val="28"/>
              </w:rPr>
              <w:tab/>
            </w:r>
            <w:r w:rsidRPr="00040809">
              <w:rPr>
                <w:rFonts w:ascii="Times New Roman" w:hAnsi="Times New Roman" w:cs="Times New Roman"/>
                <w:noProof/>
                <w:webHidden/>
                <w:sz w:val="28"/>
                <w:szCs w:val="28"/>
              </w:rPr>
              <w:fldChar w:fldCharType="begin"/>
            </w:r>
            <w:r w:rsidR="00040809" w:rsidRPr="00040809">
              <w:rPr>
                <w:rFonts w:ascii="Times New Roman" w:hAnsi="Times New Roman" w:cs="Times New Roman"/>
                <w:noProof/>
                <w:webHidden/>
                <w:sz w:val="28"/>
                <w:szCs w:val="28"/>
              </w:rPr>
              <w:instrText xml:space="preserve"> PAGEREF _Toc85799680 \h </w:instrText>
            </w:r>
            <w:r w:rsidRPr="00040809">
              <w:rPr>
                <w:rFonts w:ascii="Times New Roman" w:hAnsi="Times New Roman" w:cs="Times New Roman"/>
                <w:noProof/>
                <w:webHidden/>
                <w:sz w:val="28"/>
                <w:szCs w:val="28"/>
              </w:rPr>
            </w:r>
            <w:r w:rsidRPr="00040809">
              <w:rPr>
                <w:rFonts w:ascii="Times New Roman" w:hAnsi="Times New Roman" w:cs="Times New Roman"/>
                <w:noProof/>
                <w:webHidden/>
                <w:sz w:val="28"/>
                <w:szCs w:val="28"/>
              </w:rPr>
              <w:fldChar w:fldCharType="separate"/>
            </w:r>
            <w:r w:rsidR="004D6267">
              <w:rPr>
                <w:rFonts w:ascii="Times New Roman" w:hAnsi="Times New Roman" w:cs="Times New Roman"/>
                <w:noProof/>
                <w:webHidden/>
                <w:sz w:val="28"/>
                <w:szCs w:val="28"/>
              </w:rPr>
              <w:t>4</w:t>
            </w:r>
            <w:r w:rsidRPr="00040809">
              <w:rPr>
                <w:rFonts w:ascii="Times New Roman" w:hAnsi="Times New Roman" w:cs="Times New Roman"/>
                <w:noProof/>
                <w:webHidden/>
                <w:sz w:val="28"/>
                <w:szCs w:val="28"/>
              </w:rPr>
              <w:fldChar w:fldCharType="end"/>
            </w:r>
          </w:hyperlink>
        </w:p>
        <w:p w:rsidR="00040809" w:rsidRPr="00040A9D" w:rsidRDefault="00040A9D">
          <w:pPr>
            <w:pStyle w:val="11"/>
            <w:tabs>
              <w:tab w:val="right" w:leader="dot" w:pos="9628"/>
            </w:tabs>
            <w:rPr>
              <w:rFonts w:ascii="Times New Roman" w:hAnsi="Times New Roman" w:cs="Times New Roman"/>
              <w:noProof/>
              <w:sz w:val="28"/>
              <w:szCs w:val="28"/>
              <w:lang w:val="uk-UA"/>
            </w:rPr>
          </w:pPr>
          <w:r>
            <w:rPr>
              <w:rFonts w:ascii="Times New Roman" w:hAnsi="Times New Roman" w:cs="Times New Roman"/>
              <w:noProof/>
              <w:sz w:val="28"/>
              <w:szCs w:val="28"/>
              <w:lang w:val="uk-UA"/>
            </w:rPr>
            <w:t>ТЕМА 1. ЗАГАЛЬНЕ ПОНЯТТЯ ПРО ДЕРЖАВУ І ПРАВО …………………...6</w:t>
          </w:r>
        </w:p>
        <w:p w:rsidR="00040809" w:rsidRDefault="00040A9D">
          <w:pPr>
            <w:pStyle w:val="11"/>
            <w:tabs>
              <w:tab w:val="right" w:leader="dot" w:pos="9628"/>
            </w:tabs>
            <w:rPr>
              <w:rFonts w:ascii="Times New Roman" w:hAnsi="Times New Roman" w:cs="Times New Roman"/>
              <w:noProof/>
              <w:sz w:val="28"/>
              <w:szCs w:val="28"/>
              <w:lang w:val="uk-UA"/>
            </w:rPr>
          </w:pPr>
          <w:r>
            <w:rPr>
              <w:rFonts w:ascii="Times New Roman" w:hAnsi="Times New Roman" w:cs="Times New Roman"/>
              <w:noProof/>
              <w:sz w:val="28"/>
              <w:szCs w:val="28"/>
              <w:lang w:val="uk-UA"/>
            </w:rPr>
            <w:t xml:space="preserve">ТЕМА 2. ЗАГАЛЬНА ХАРАКТЕРИСТИКА КОНСТИТУЦІЙНОГО </w:t>
          </w:r>
        </w:p>
        <w:p w:rsidR="00040A9D" w:rsidRPr="00040A9D" w:rsidRDefault="00040A9D" w:rsidP="00040A9D">
          <w:pPr>
            <w:spacing w:after="0"/>
            <w:rPr>
              <w:rFonts w:ascii="Times New Roman" w:hAnsi="Times New Roman" w:cs="Times New Roman"/>
              <w:sz w:val="28"/>
              <w:szCs w:val="28"/>
              <w:lang w:val="uk-UA"/>
            </w:rPr>
          </w:pPr>
          <w:r w:rsidRPr="00040A9D">
            <w:rPr>
              <w:rFonts w:ascii="Times New Roman" w:hAnsi="Times New Roman" w:cs="Times New Roman"/>
              <w:sz w:val="28"/>
              <w:szCs w:val="28"/>
              <w:lang w:val="uk-UA"/>
            </w:rPr>
            <w:t>ПРАВА УКРАЇНИ</w:t>
          </w:r>
          <w:r>
            <w:rPr>
              <w:rFonts w:ascii="Times New Roman" w:hAnsi="Times New Roman" w:cs="Times New Roman"/>
              <w:sz w:val="28"/>
              <w:szCs w:val="28"/>
              <w:lang w:val="uk-UA"/>
            </w:rPr>
            <w:t>………………………………………………………………….12</w:t>
          </w:r>
        </w:p>
        <w:p w:rsidR="00040809" w:rsidRDefault="00A124C2" w:rsidP="00040809">
          <w:pPr>
            <w:pStyle w:val="11"/>
            <w:tabs>
              <w:tab w:val="right" w:leader="dot" w:pos="9628"/>
            </w:tabs>
            <w:spacing w:after="0"/>
            <w:rPr>
              <w:rStyle w:val="a7"/>
              <w:rFonts w:ascii="Times New Roman" w:hAnsi="Times New Roman" w:cs="Times New Roman"/>
              <w:noProof/>
              <w:sz w:val="28"/>
              <w:szCs w:val="28"/>
              <w:lang w:val="uk-UA"/>
            </w:rPr>
          </w:pPr>
          <w:hyperlink w:anchor="_Toc85799683" w:history="1">
            <w:r w:rsidR="00040809" w:rsidRPr="00040809">
              <w:rPr>
                <w:rStyle w:val="a7"/>
                <w:rFonts w:ascii="Times New Roman" w:hAnsi="Times New Roman" w:cs="Times New Roman"/>
                <w:noProof/>
                <w:sz w:val="28"/>
                <w:szCs w:val="28"/>
                <w:lang w:val="uk-UA"/>
              </w:rPr>
              <w:t>ТЕМА 3. ЗАГАЛЬНА ХАРАКТЕРИСТИКА ЦИВІЛЬНОГО</w:t>
            </w:r>
            <w:r w:rsidR="00040809">
              <w:rPr>
                <w:rStyle w:val="a7"/>
                <w:rFonts w:ascii="Times New Roman" w:hAnsi="Times New Roman" w:cs="Times New Roman"/>
                <w:noProof/>
                <w:sz w:val="28"/>
                <w:szCs w:val="28"/>
                <w:lang w:val="uk-UA"/>
              </w:rPr>
              <w:t xml:space="preserve"> </w:t>
            </w:r>
          </w:hyperlink>
        </w:p>
        <w:p w:rsidR="00040809" w:rsidRPr="00040A9D" w:rsidRDefault="00A124C2" w:rsidP="00040809">
          <w:pPr>
            <w:pStyle w:val="11"/>
            <w:tabs>
              <w:tab w:val="right" w:leader="dot" w:pos="9628"/>
            </w:tabs>
            <w:spacing w:after="120"/>
            <w:rPr>
              <w:rFonts w:ascii="Times New Roman" w:hAnsi="Times New Roman" w:cs="Times New Roman"/>
              <w:noProof/>
              <w:sz w:val="28"/>
              <w:szCs w:val="28"/>
              <w:lang w:val="uk-UA"/>
            </w:rPr>
          </w:pPr>
          <w:hyperlink w:anchor="_Toc85799684" w:history="1">
            <w:r w:rsidR="00040809" w:rsidRPr="00040809">
              <w:rPr>
                <w:rStyle w:val="a7"/>
                <w:rFonts w:ascii="Times New Roman" w:hAnsi="Times New Roman" w:cs="Times New Roman"/>
                <w:noProof/>
                <w:sz w:val="28"/>
                <w:szCs w:val="28"/>
                <w:lang w:val="uk-UA"/>
              </w:rPr>
              <w:t>ПРАВА УКРАЇНИ</w:t>
            </w:r>
            <w:r w:rsidR="00040809" w:rsidRPr="00040809">
              <w:rPr>
                <w:rFonts w:ascii="Times New Roman" w:hAnsi="Times New Roman" w:cs="Times New Roman"/>
                <w:noProof/>
                <w:webHidden/>
                <w:sz w:val="28"/>
                <w:szCs w:val="28"/>
              </w:rPr>
              <w:tab/>
            </w:r>
            <w:r w:rsidRPr="00040809">
              <w:rPr>
                <w:rFonts w:ascii="Times New Roman" w:hAnsi="Times New Roman" w:cs="Times New Roman"/>
                <w:noProof/>
                <w:webHidden/>
                <w:sz w:val="28"/>
                <w:szCs w:val="28"/>
              </w:rPr>
              <w:fldChar w:fldCharType="begin"/>
            </w:r>
            <w:r w:rsidR="00040809" w:rsidRPr="00040809">
              <w:rPr>
                <w:rFonts w:ascii="Times New Roman" w:hAnsi="Times New Roman" w:cs="Times New Roman"/>
                <w:noProof/>
                <w:webHidden/>
                <w:sz w:val="28"/>
                <w:szCs w:val="28"/>
              </w:rPr>
              <w:instrText xml:space="preserve"> PAGEREF _Toc85799684 \h </w:instrText>
            </w:r>
            <w:r w:rsidRPr="00040809">
              <w:rPr>
                <w:rFonts w:ascii="Times New Roman" w:hAnsi="Times New Roman" w:cs="Times New Roman"/>
                <w:noProof/>
                <w:webHidden/>
                <w:sz w:val="28"/>
                <w:szCs w:val="28"/>
              </w:rPr>
            </w:r>
            <w:r w:rsidRPr="00040809">
              <w:rPr>
                <w:rFonts w:ascii="Times New Roman" w:hAnsi="Times New Roman" w:cs="Times New Roman"/>
                <w:noProof/>
                <w:webHidden/>
                <w:sz w:val="28"/>
                <w:szCs w:val="28"/>
              </w:rPr>
              <w:fldChar w:fldCharType="separate"/>
            </w:r>
            <w:r w:rsidR="004D6267">
              <w:rPr>
                <w:rFonts w:ascii="Times New Roman" w:hAnsi="Times New Roman" w:cs="Times New Roman"/>
                <w:noProof/>
                <w:webHidden/>
                <w:sz w:val="28"/>
                <w:szCs w:val="28"/>
              </w:rPr>
              <w:t>1</w:t>
            </w:r>
            <w:r w:rsidRPr="00040809">
              <w:rPr>
                <w:rFonts w:ascii="Times New Roman" w:hAnsi="Times New Roman" w:cs="Times New Roman"/>
                <w:noProof/>
                <w:webHidden/>
                <w:sz w:val="28"/>
                <w:szCs w:val="28"/>
              </w:rPr>
              <w:fldChar w:fldCharType="end"/>
            </w:r>
          </w:hyperlink>
          <w:r w:rsidR="00040A9D" w:rsidRPr="00040A9D">
            <w:rPr>
              <w:rFonts w:ascii="Times New Roman" w:hAnsi="Times New Roman" w:cs="Times New Roman"/>
              <w:sz w:val="28"/>
              <w:szCs w:val="28"/>
              <w:lang w:val="uk-UA"/>
            </w:rPr>
            <w:t>8</w:t>
          </w:r>
        </w:p>
        <w:p w:rsidR="00040809" w:rsidRDefault="00A124C2" w:rsidP="00040809">
          <w:pPr>
            <w:pStyle w:val="11"/>
            <w:tabs>
              <w:tab w:val="right" w:leader="dot" w:pos="9628"/>
            </w:tabs>
            <w:spacing w:after="0"/>
            <w:rPr>
              <w:rStyle w:val="a7"/>
              <w:rFonts w:ascii="Times New Roman" w:hAnsi="Times New Roman" w:cs="Times New Roman"/>
              <w:noProof/>
              <w:sz w:val="28"/>
              <w:szCs w:val="28"/>
              <w:lang w:val="uk-UA"/>
            </w:rPr>
          </w:pPr>
          <w:hyperlink w:anchor="_Toc85799685" w:history="1">
            <w:r w:rsidR="00040809" w:rsidRPr="00040809">
              <w:rPr>
                <w:rStyle w:val="a7"/>
                <w:rFonts w:ascii="Times New Roman" w:hAnsi="Times New Roman" w:cs="Times New Roman"/>
                <w:noProof/>
                <w:sz w:val="28"/>
                <w:szCs w:val="28"/>
                <w:lang w:val="uk-UA"/>
              </w:rPr>
              <w:t>ТЕМА 4. ЗАГАЛЬНА ХАРАКТЕРИСТИКА ТРУДОВОГО</w:t>
            </w:r>
            <w:r w:rsidR="00040809">
              <w:rPr>
                <w:rStyle w:val="a7"/>
                <w:rFonts w:ascii="Times New Roman" w:hAnsi="Times New Roman" w:cs="Times New Roman"/>
                <w:noProof/>
                <w:sz w:val="28"/>
                <w:szCs w:val="28"/>
                <w:lang w:val="uk-UA"/>
              </w:rPr>
              <w:t xml:space="preserve"> </w:t>
            </w:r>
          </w:hyperlink>
        </w:p>
        <w:p w:rsidR="00040809" w:rsidRPr="00040A9D" w:rsidRDefault="00A124C2" w:rsidP="00040809">
          <w:pPr>
            <w:pStyle w:val="11"/>
            <w:tabs>
              <w:tab w:val="right" w:leader="dot" w:pos="9628"/>
            </w:tabs>
            <w:spacing w:after="0"/>
            <w:rPr>
              <w:rFonts w:ascii="Times New Roman" w:hAnsi="Times New Roman" w:cs="Times New Roman"/>
              <w:noProof/>
              <w:sz w:val="28"/>
              <w:szCs w:val="28"/>
              <w:lang w:val="uk-UA"/>
            </w:rPr>
          </w:pPr>
          <w:hyperlink w:anchor="_Toc85799686" w:history="1">
            <w:r w:rsidR="00040809" w:rsidRPr="00040809">
              <w:rPr>
                <w:rStyle w:val="a7"/>
                <w:rFonts w:ascii="Times New Roman" w:hAnsi="Times New Roman" w:cs="Times New Roman"/>
                <w:noProof/>
                <w:sz w:val="28"/>
                <w:szCs w:val="28"/>
                <w:lang w:val="uk-UA"/>
              </w:rPr>
              <w:t>ПРАВА УКРАЇНИ</w:t>
            </w:r>
            <w:r w:rsidR="00040809" w:rsidRPr="00040809">
              <w:rPr>
                <w:rFonts w:ascii="Times New Roman" w:hAnsi="Times New Roman" w:cs="Times New Roman"/>
                <w:noProof/>
                <w:webHidden/>
                <w:sz w:val="28"/>
                <w:szCs w:val="28"/>
              </w:rPr>
              <w:tab/>
            </w:r>
            <w:r w:rsidR="00040A9D">
              <w:rPr>
                <w:rFonts w:ascii="Times New Roman" w:hAnsi="Times New Roman" w:cs="Times New Roman"/>
                <w:noProof/>
                <w:webHidden/>
                <w:sz w:val="28"/>
                <w:szCs w:val="28"/>
                <w:lang w:val="uk-UA"/>
              </w:rPr>
              <w:t>2</w:t>
            </w:r>
          </w:hyperlink>
          <w:r w:rsidR="00040A9D" w:rsidRPr="00040A9D">
            <w:rPr>
              <w:rFonts w:ascii="Times New Roman" w:hAnsi="Times New Roman" w:cs="Times New Roman"/>
              <w:sz w:val="28"/>
              <w:szCs w:val="28"/>
              <w:lang w:val="uk-UA"/>
            </w:rPr>
            <w:t>3</w:t>
          </w:r>
        </w:p>
        <w:p w:rsidR="00040809" w:rsidRPr="00040A9D" w:rsidRDefault="00A124C2">
          <w:pPr>
            <w:pStyle w:val="11"/>
            <w:tabs>
              <w:tab w:val="right" w:leader="dot" w:pos="9628"/>
            </w:tabs>
            <w:rPr>
              <w:rFonts w:ascii="Times New Roman" w:hAnsi="Times New Roman" w:cs="Times New Roman"/>
              <w:noProof/>
              <w:sz w:val="28"/>
              <w:szCs w:val="28"/>
              <w:lang w:val="uk-UA"/>
            </w:rPr>
          </w:pPr>
          <w:hyperlink w:anchor="_Toc85799687" w:history="1">
            <w:r w:rsidR="00040809" w:rsidRPr="00040809">
              <w:rPr>
                <w:rStyle w:val="a7"/>
                <w:rFonts w:ascii="Times New Roman" w:hAnsi="Times New Roman" w:cs="Times New Roman"/>
                <w:noProof/>
                <w:sz w:val="28"/>
                <w:szCs w:val="28"/>
              </w:rPr>
              <w:t>ТЕМА 5. ЗАГАЛЬНА ХАРАКТЕРИСТИКА КРИМІНАЛЬНОГО ПРАВА УКРАЇНИ</w:t>
            </w:r>
            <w:r w:rsidR="00040809" w:rsidRPr="00040809">
              <w:rPr>
                <w:rFonts w:ascii="Times New Roman" w:hAnsi="Times New Roman" w:cs="Times New Roman"/>
                <w:noProof/>
                <w:webHidden/>
                <w:sz w:val="28"/>
                <w:szCs w:val="28"/>
              </w:rPr>
              <w:tab/>
            </w:r>
          </w:hyperlink>
          <w:r w:rsidR="00040A9D" w:rsidRPr="00040A9D">
            <w:rPr>
              <w:rFonts w:ascii="Times New Roman" w:hAnsi="Times New Roman" w:cs="Times New Roman"/>
              <w:sz w:val="28"/>
              <w:szCs w:val="28"/>
              <w:lang w:val="uk-UA"/>
            </w:rPr>
            <w:t>2</w:t>
          </w:r>
          <w:r w:rsidR="00C502CA">
            <w:rPr>
              <w:rFonts w:ascii="Times New Roman" w:hAnsi="Times New Roman" w:cs="Times New Roman"/>
              <w:sz w:val="28"/>
              <w:szCs w:val="28"/>
              <w:lang w:val="uk-UA"/>
            </w:rPr>
            <w:t>8</w:t>
          </w:r>
        </w:p>
        <w:p w:rsidR="00040809" w:rsidRPr="00040A9D" w:rsidRDefault="00A124C2">
          <w:pPr>
            <w:pStyle w:val="11"/>
            <w:tabs>
              <w:tab w:val="right" w:leader="dot" w:pos="9628"/>
            </w:tabs>
            <w:rPr>
              <w:rFonts w:ascii="Times New Roman" w:hAnsi="Times New Roman" w:cs="Times New Roman"/>
              <w:noProof/>
              <w:sz w:val="28"/>
              <w:szCs w:val="28"/>
              <w:lang w:val="uk-UA"/>
            </w:rPr>
          </w:pPr>
          <w:hyperlink w:anchor="_Toc85799688" w:history="1">
            <w:r w:rsidR="00040809" w:rsidRPr="00040809">
              <w:rPr>
                <w:rStyle w:val="a7"/>
                <w:rFonts w:ascii="Times New Roman" w:hAnsi="Times New Roman" w:cs="Times New Roman"/>
                <w:noProof/>
                <w:sz w:val="28"/>
                <w:szCs w:val="28"/>
              </w:rPr>
              <w:t xml:space="preserve">ТЕМА 6: ЗАГАЛЬНА ХАРАКТЕРИСТИКА </w:t>
            </w:r>
            <w:r w:rsidR="00040809">
              <w:rPr>
                <w:rStyle w:val="a7"/>
                <w:rFonts w:ascii="Times New Roman" w:hAnsi="Times New Roman" w:cs="Times New Roman"/>
                <w:noProof/>
                <w:sz w:val="28"/>
                <w:szCs w:val="28"/>
                <w:lang w:val="uk-UA"/>
              </w:rPr>
              <w:t xml:space="preserve">                        </w:t>
            </w:r>
            <w:r w:rsidR="00040809" w:rsidRPr="00040809">
              <w:rPr>
                <w:rStyle w:val="a7"/>
                <w:rFonts w:ascii="Times New Roman" w:hAnsi="Times New Roman" w:cs="Times New Roman"/>
                <w:noProof/>
                <w:sz w:val="28"/>
                <w:szCs w:val="28"/>
              </w:rPr>
              <w:t>АДМІНІСТРАТИВНОГО ПРАВА</w:t>
            </w:r>
            <w:r w:rsidR="00040809" w:rsidRPr="00040809">
              <w:rPr>
                <w:rFonts w:ascii="Times New Roman" w:hAnsi="Times New Roman" w:cs="Times New Roman"/>
                <w:noProof/>
                <w:webHidden/>
                <w:sz w:val="28"/>
                <w:szCs w:val="28"/>
              </w:rPr>
              <w:tab/>
            </w:r>
          </w:hyperlink>
          <w:r w:rsidR="00040A9D" w:rsidRPr="00040A9D">
            <w:rPr>
              <w:rFonts w:ascii="Times New Roman" w:hAnsi="Times New Roman" w:cs="Times New Roman"/>
              <w:sz w:val="28"/>
              <w:szCs w:val="28"/>
              <w:lang w:val="uk-UA"/>
            </w:rPr>
            <w:t>3</w:t>
          </w:r>
          <w:r w:rsidR="00C502CA">
            <w:rPr>
              <w:rFonts w:ascii="Times New Roman" w:hAnsi="Times New Roman" w:cs="Times New Roman"/>
              <w:sz w:val="28"/>
              <w:szCs w:val="28"/>
              <w:lang w:val="uk-UA"/>
            </w:rPr>
            <w:t>2</w:t>
          </w:r>
        </w:p>
        <w:p w:rsidR="00040809" w:rsidRPr="00040A9D" w:rsidRDefault="00A124C2">
          <w:pPr>
            <w:pStyle w:val="11"/>
            <w:tabs>
              <w:tab w:val="right" w:leader="dot" w:pos="9628"/>
            </w:tabs>
            <w:rPr>
              <w:lang w:val="uk-UA"/>
            </w:rPr>
          </w:pPr>
          <w:hyperlink w:anchor="_Toc85799689" w:history="1">
            <w:r w:rsidR="00040809" w:rsidRPr="00040809">
              <w:rPr>
                <w:rStyle w:val="a7"/>
                <w:rFonts w:ascii="Times New Roman" w:hAnsi="Times New Roman" w:cs="Times New Roman"/>
                <w:noProof/>
                <w:sz w:val="28"/>
                <w:szCs w:val="28"/>
              </w:rPr>
              <w:t>ТЕМА 7. ЗАГАЛЬНА ХАРАКТЕРИСТИКА ПІДПРИЄМНИЦЬКОЇ ДІЯЛЬНОСТІ</w:t>
            </w:r>
            <w:r w:rsidR="00040809" w:rsidRPr="00040809">
              <w:rPr>
                <w:rFonts w:ascii="Times New Roman" w:hAnsi="Times New Roman" w:cs="Times New Roman"/>
                <w:noProof/>
                <w:webHidden/>
                <w:sz w:val="28"/>
                <w:szCs w:val="28"/>
              </w:rPr>
              <w:tab/>
            </w:r>
          </w:hyperlink>
          <w:r w:rsidR="00040A9D" w:rsidRPr="00040A9D">
            <w:rPr>
              <w:rFonts w:ascii="Times New Roman" w:hAnsi="Times New Roman" w:cs="Times New Roman"/>
              <w:sz w:val="28"/>
              <w:szCs w:val="28"/>
              <w:lang w:val="uk-UA"/>
            </w:rPr>
            <w:t>37</w:t>
          </w:r>
        </w:p>
        <w:p w:rsidR="00103472" w:rsidRPr="00103472" w:rsidRDefault="00103472" w:rsidP="00103472">
          <w:pPr>
            <w:jc w:val="both"/>
            <w:rPr>
              <w:lang w:val="uk-UA"/>
            </w:rPr>
          </w:pPr>
          <w:r w:rsidRPr="00103472">
            <w:rPr>
              <w:rFonts w:ascii="Times New Roman" w:hAnsi="Times New Roman" w:cs="Times New Roman"/>
              <w:sz w:val="28"/>
              <w:szCs w:val="28"/>
              <w:lang w:val="uk-UA"/>
            </w:rPr>
            <w:t xml:space="preserve">ТЕМА 8. </w:t>
          </w:r>
          <w:r w:rsidRPr="00103472">
            <w:rPr>
              <w:rFonts w:ascii="Times New Roman" w:hAnsi="Times New Roman" w:cs="Times New Roman"/>
              <w:caps/>
              <w:sz w:val="28"/>
              <w:szCs w:val="28"/>
              <w:lang w:val="uk-UA"/>
            </w:rPr>
            <w:t>Сімейне право України</w:t>
          </w:r>
          <w:r>
            <w:rPr>
              <w:rFonts w:ascii="Times New Roman" w:hAnsi="Times New Roman" w:cs="Times New Roman"/>
              <w:caps/>
              <w:sz w:val="28"/>
              <w:szCs w:val="28"/>
              <w:lang w:val="uk-UA"/>
            </w:rPr>
            <w:t>………………………………………</w:t>
          </w:r>
          <w:r w:rsidR="004D6267">
            <w:rPr>
              <w:rFonts w:ascii="Times New Roman" w:hAnsi="Times New Roman" w:cs="Times New Roman"/>
              <w:caps/>
              <w:sz w:val="28"/>
              <w:szCs w:val="28"/>
              <w:lang w:val="uk-UA"/>
            </w:rPr>
            <w:t>….</w:t>
          </w:r>
          <w:r w:rsidR="00040A9D">
            <w:rPr>
              <w:rFonts w:ascii="Times New Roman" w:hAnsi="Times New Roman" w:cs="Times New Roman"/>
              <w:caps/>
              <w:sz w:val="28"/>
              <w:szCs w:val="28"/>
              <w:lang w:val="uk-UA"/>
            </w:rPr>
            <w:t>42</w:t>
          </w:r>
        </w:p>
        <w:p w:rsidR="00040809" w:rsidRPr="004D6267" w:rsidRDefault="00040A9D">
          <w:pPr>
            <w:pStyle w:val="11"/>
            <w:tabs>
              <w:tab w:val="right" w:leader="dot" w:pos="9628"/>
            </w:tabs>
            <w:rPr>
              <w:rFonts w:ascii="Times New Roman" w:hAnsi="Times New Roman" w:cs="Times New Roman"/>
              <w:noProof/>
              <w:sz w:val="28"/>
              <w:szCs w:val="28"/>
              <w:lang w:val="uk-UA"/>
            </w:rPr>
          </w:pPr>
          <w:r>
            <w:rPr>
              <w:rFonts w:ascii="Times New Roman" w:hAnsi="Times New Roman" w:cs="Times New Roman"/>
              <w:noProof/>
              <w:sz w:val="28"/>
              <w:szCs w:val="28"/>
              <w:lang w:val="uk-UA"/>
            </w:rPr>
            <w:t xml:space="preserve">ТЕМА 9. </w:t>
          </w:r>
          <w:r w:rsidRPr="00040A9D">
            <w:rPr>
              <w:rFonts w:ascii="Times New Roman" w:hAnsi="Times New Roman" w:cs="Times New Roman"/>
              <w:color w:val="000000" w:themeColor="text1"/>
              <w:sz w:val="28"/>
              <w:szCs w:val="28"/>
              <w:lang w:val="uk-UA"/>
            </w:rPr>
            <w:t>ПРАВОВЕ РЕГУЛЮВАННЯ У СФЕРІ ОСВІТИ</w:t>
          </w:r>
          <w:r>
            <w:rPr>
              <w:rFonts w:ascii="Times New Roman" w:hAnsi="Times New Roman" w:cs="Times New Roman"/>
              <w:color w:val="000000" w:themeColor="text1"/>
              <w:sz w:val="28"/>
              <w:szCs w:val="28"/>
              <w:lang w:val="uk-UA"/>
            </w:rPr>
            <w:t>………………..……4</w:t>
          </w:r>
          <w:r w:rsidR="00C502CA">
            <w:rPr>
              <w:rFonts w:ascii="Times New Roman" w:hAnsi="Times New Roman" w:cs="Times New Roman"/>
              <w:color w:val="000000" w:themeColor="text1"/>
              <w:sz w:val="28"/>
              <w:szCs w:val="28"/>
              <w:lang w:val="uk-UA"/>
            </w:rPr>
            <w:t>6</w:t>
          </w:r>
        </w:p>
        <w:p w:rsidR="00040809" w:rsidRPr="00C502CA" w:rsidRDefault="00A124C2">
          <w:pPr>
            <w:pStyle w:val="11"/>
            <w:tabs>
              <w:tab w:val="right" w:leader="dot" w:pos="9628"/>
            </w:tabs>
            <w:rPr>
              <w:rFonts w:ascii="Times New Roman" w:hAnsi="Times New Roman" w:cs="Times New Roman"/>
              <w:sz w:val="28"/>
              <w:szCs w:val="28"/>
              <w:lang w:val="uk-UA"/>
            </w:rPr>
          </w:pPr>
          <w:hyperlink w:anchor="_Toc85799691" w:history="1">
            <w:r w:rsidR="00040809" w:rsidRPr="00040809">
              <w:rPr>
                <w:rStyle w:val="a7"/>
                <w:rFonts w:ascii="Times New Roman" w:hAnsi="Times New Roman" w:cs="Times New Roman"/>
                <w:noProof/>
                <w:sz w:val="28"/>
                <w:szCs w:val="28"/>
                <w:lang w:val="uk-UA"/>
              </w:rPr>
              <w:t xml:space="preserve">ТЕМА </w:t>
            </w:r>
            <w:r w:rsidR="00103472">
              <w:rPr>
                <w:rStyle w:val="a7"/>
                <w:rFonts w:ascii="Times New Roman" w:hAnsi="Times New Roman" w:cs="Times New Roman"/>
                <w:noProof/>
                <w:sz w:val="28"/>
                <w:szCs w:val="28"/>
                <w:lang w:val="uk-UA"/>
              </w:rPr>
              <w:t>10</w:t>
            </w:r>
            <w:r w:rsidR="00040809" w:rsidRPr="00040809">
              <w:rPr>
                <w:rStyle w:val="a7"/>
                <w:rFonts w:ascii="Times New Roman" w:hAnsi="Times New Roman" w:cs="Times New Roman"/>
                <w:noProof/>
                <w:sz w:val="28"/>
                <w:szCs w:val="28"/>
                <w:lang w:val="uk-UA"/>
              </w:rPr>
              <w:t>. ПРАВОВІ ЗАСАДИ ОХОРОНИ</w:t>
            </w:r>
            <w:r w:rsidR="00040809">
              <w:rPr>
                <w:rStyle w:val="a7"/>
                <w:rFonts w:ascii="Times New Roman" w:hAnsi="Times New Roman" w:cs="Times New Roman"/>
                <w:noProof/>
                <w:sz w:val="28"/>
                <w:szCs w:val="28"/>
                <w:lang w:val="uk-UA"/>
              </w:rPr>
              <w:t xml:space="preserve"> </w:t>
            </w:r>
          </w:hyperlink>
          <w:hyperlink w:anchor="_Toc85799692" w:history="1">
            <w:r w:rsidR="00040809" w:rsidRPr="00040809">
              <w:rPr>
                <w:rStyle w:val="a7"/>
                <w:rFonts w:ascii="Times New Roman" w:hAnsi="Times New Roman" w:cs="Times New Roman"/>
                <w:noProof/>
                <w:sz w:val="28"/>
                <w:szCs w:val="28"/>
                <w:lang w:val="uk-UA"/>
              </w:rPr>
              <w:t>КУЛЬТУРНО</w:t>
            </w:r>
            <w:r w:rsidR="00040809" w:rsidRPr="00040809">
              <w:rPr>
                <w:rStyle w:val="a7"/>
                <w:rFonts w:ascii="Times New Roman" w:hAnsi="Times New Roman" w:cs="Times New Roman"/>
                <w:caps/>
                <w:noProof/>
                <w:sz w:val="28"/>
                <w:szCs w:val="28"/>
                <w:lang w:val="uk-UA"/>
              </w:rPr>
              <w:t xml:space="preserve">ї </w:t>
            </w:r>
            <w:r w:rsidR="00040809" w:rsidRPr="00040809">
              <w:rPr>
                <w:rStyle w:val="a7"/>
                <w:rFonts w:ascii="Times New Roman" w:hAnsi="Times New Roman" w:cs="Times New Roman"/>
                <w:noProof/>
                <w:sz w:val="28"/>
                <w:szCs w:val="28"/>
                <w:lang w:val="uk-UA"/>
              </w:rPr>
              <w:t xml:space="preserve"> СПАДЩИНИ</w:t>
            </w:r>
            <w:r w:rsidR="00040809" w:rsidRPr="00040809">
              <w:rPr>
                <w:rFonts w:ascii="Times New Roman" w:hAnsi="Times New Roman" w:cs="Times New Roman"/>
                <w:noProof/>
                <w:webHidden/>
                <w:sz w:val="28"/>
                <w:szCs w:val="28"/>
              </w:rPr>
              <w:tab/>
            </w:r>
          </w:hyperlink>
          <w:r w:rsidR="00C502CA" w:rsidRPr="00C502CA">
            <w:rPr>
              <w:rFonts w:ascii="Times New Roman" w:hAnsi="Times New Roman" w:cs="Times New Roman"/>
              <w:sz w:val="28"/>
              <w:szCs w:val="28"/>
              <w:lang w:val="uk-UA"/>
            </w:rPr>
            <w:t>50</w:t>
          </w:r>
        </w:p>
        <w:p w:rsidR="00040A9D" w:rsidRPr="00040A9D" w:rsidRDefault="00040A9D" w:rsidP="00040A9D">
          <w:pPr>
            <w:jc w:val="both"/>
            <w:rPr>
              <w:rFonts w:ascii="Times New Roman" w:hAnsi="Times New Roman" w:cs="Times New Roman"/>
              <w:sz w:val="28"/>
              <w:szCs w:val="28"/>
              <w:lang w:val="uk-UA"/>
            </w:rPr>
          </w:pPr>
          <w:r w:rsidRPr="00040A9D">
            <w:rPr>
              <w:rFonts w:ascii="Times New Roman" w:hAnsi="Times New Roman" w:cs="Times New Roman"/>
              <w:sz w:val="28"/>
              <w:szCs w:val="28"/>
              <w:lang w:val="uk-UA"/>
            </w:rPr>
            <w:t>ВИСНОВОК…………………</w:t>
          </w:r>
          <w:r>
            <w:rPr>
              <w:rFonts w:ascii="Times New Roman" w:hAnsi="Times New Roman" w:cs="Times New Roman"/>
              <w:sz w:val="28"/>
              <w:szCs w:val="28"/>
              <w:lang w:val="uk-UA"/>
            </w:rPr>
            <w:t>…………………...………………………</w:t>
          </w:r>
          <w:r w:rsidRPr="00040A9D">
            <w:rPr>
              <w:rFonts w:ascii="Times New Roman" w:hAnsi="Times New Roman" w:cs="Times New Roman"/>
              <w:sz w:val="28"/>
              <w:szCs w:val="28"/>
              <w:lang w:val="uk-UA"/>
            </w:rPr>
            <w:t>…………5</w:t>
          </w:r>
          <w:r w:rsidR="00C502CA">
            <w:rPr>
              <w:rFonts w:ascii="Times New Roman" w:hAnsi="Times New Roman" w:cs="Times New Roman"/>
              <w:sz w:val="28"/>
              <w:szCs w:val="28"/>
              <w:lang w:val="uk-UA"/>
            </w:rPr>
            <w:t>4</w:t>
          </w:r>
        </w:p>
        <w:p w:rsidR="00040A9D" w:rsidRPr="00040A9D" w:rsidRDefault="00040A9D" w:rsidP="00040A9D">
          <w:pPr>
            <w:jc w:val="both"/>
            <w:rPr>
              <w:rFonts w:ascii="Times New Roman" w:hAnsi="Times New Roman" w:cs="Times New Roman"/>
              <w:sz w:val="28"/>
              <w:szCs w:val="28"/>
              <w:lang w:val="uk-UA"/>
            </w:rPr>
          </w:pPr>
          <w:r w:rsidRPr="00040A9D">
            <w:rPr>
              <w:rFonts w:ascii="Times New Roman" w:hAnsi="Times New Roman" w:cs="Times New Roman"/>
              <w:sz w:val="28"/>
              <w:szCs w:val="28"/>
              <w:lang w:val="uk-UA"/>
            </w:rPr>
            <w:t>СПИСОК ВИКОРИСТАНО</w:t>
          </w:r>
          <w:r w:rsidRPr="00040A9D">
            <w:rPr>
              <w:rFonts w:ascii="Times New Roman" w:hAnsi="Times New Roman" w:cs="Times New Roman"/>
              <w:caps/>
              <w:sz w:val="28"/>
              <w:szCs w:val="28"/>
              <w:lang w:val="uk-UA"/>
            </w:rPr>
            <w:t>ї</w:t>
          </w:r>
          <w:r w:rsidRPr="00040A9D">
            <w:rPr>
              <w:rFonts w:ascii="Times New Roman" w:hAnsi="Times New Roman" w:cs="Times New Roman"/>
              <w:sz w:val="28"/>
              <w:szCs w:val="28"/>
              <w:lang w:val="uk-UA"/>
            </w:rPr>
            <w:t xml:space="preserve"> ЛІТИЕРАТУРИ …</w:t>
          </w:r>
          <w:r>
            <w:rPr>
              <w:rFonts w:ascii="Times New Roman" w:hAnsi="Times New Roman" w:cs="Times New Roman"/>
              <w:sz w:val="28"/>
              <w:szCs w:val="28"/>
              <w:lang w:val="uk-UA"/>
            </w:rPr>
            <w:t>………………………………..</w:t>
          </w:r>
          <w:r w:rsidRPr="00040A9D">
            <w:rPr>
              <w:rFonts w:ascii="Times New Roman" w:hAnsi="Times New Roman" w:cs="Times New Roman"/>
              <w:sz w:val="28"/>
              <w:szCs w:val="28"/>
              <w:lang w:val="uk-UA"/>
            </w:rPr>
            <w:t>.5</w:t>
          </w:r>
          <w:r w:rsidR="00C502CA">
            <w:rPr>
              <w:rFonts w:ascii="Times New Roman" w:hAnsi="Times New Roman" w:cs="Times New Roman"/>
              <w:sz w:val="28"/>
              <w:szCs w:val="28"/>
              <w:lang w:val="uk-UA"/>
            </w:rPr>
            <w:t>5</w:t>
          </w:r>
          <w:r w:rsidRPr="00040A9D">
            <w:rPr>
              <w:rFonts w:ascii="Times New Roman" w:hAnsi="Times New Roman" w:cs="Times New Roman"/>
              <w:sz w:val="28"/>
              <w:szCs w:val="28"/>
              <w:lang w:val="uk-UA"/>
            </w:rPr>
            <w:t xml:space="preserve"> </w:t>
          </w:r>
        </w:p>
        <w:p w:rsidR="00CD70D3" w:rsidRDefault="00A124C2">
          <w:r>
            <w:rPr>
              <w:b/>
              <w:bCs/>
            </w:rPr>
            <w:fldChar w:fldCharType="end"/>
          </w:r>
        </w:p>
      </w:sdtContent>
    </w:sdt>
    <w:p w:rsidR="00040809" w:rsidRDefault="00040809">
      <w:pPr>
        <w:rPr>
          <w:rFonts w:ascii="Times New Roman" w:eastAsiaTheme="majorEastAsia" w:hAnsi="Times New Roman" w:cs="Times New Roman"/>
          <w:b/>
          <w:bCs/>
          <w:color w:val="000000" w:themeColor="text1"/>
          <w:sz w:val="28"/>
          <w:szCs w:val="28"/>
          <w:lang w:val="uk-UA"/>
        </w:rPr>
      </w:pPr>
      <w:r>
        <w:rPr>
          <w:rFonts w:ascii="Times New Roman" w:hAnsi="Times New Roman" w:cs="Times New Roman"/>
          <w:color w:val="000000" w:themeColor="text1"/>
          <w:lang w:val="uk-UA"/>
        </w:rPr>
        <w:br w:type="page"/>
      </w:r>
    </w:p>
    <w:p w:rsidR="003C2910" w:rsidRPr="00A61D29" w:rsidRDefault="00FC54A1" w:rsidP="00DB7BF5">
      <w:pPr>
        <w:pStyle w:val="1"/>
        <w:spacing w:line="360" w:lineRule="auto"/>
        <w:jc w:val="center"/>
        <w:rPr>
          <w:rFonts w:ascii="Times New Roman" w:hAnsi="Times New Roman" w:cs="Times New Roman"/>
          <w:color w:val="000000" w:themeColor="text1"/>
          <w:lang w:val="uk-UA"/>
        </w:rPr>
      </w:pPr>
      <w:bookmarkStart w:id="0" w:name="_Toc85799680"/>
      <w:r w:rsidRPr="00A61D29">
        <w:rPr>
          <w:rFonts w:ascii="Times New Roman" w:hAnsi="Times New Roman" w:cs="Times New Roman"/>
          <w:color w:val="000000" w:themeColor="text1"/>
          <w:lang w:val="uk-UA"/>
        </w:rPr>
        <w:lastRenderedPageBreak/>
        <w:t>ВСТУП</w:t>
      </w:r>
      <w:bookmarkEnd w:id="0"/>
    </w:p>
    <w:p w:rsidR="00470238" w:rsidRDefault="00470238" w:rsidP="00DB7B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Вивчення освітнього компоненту «Правознавство» або «Правові засади сучасно</w:t>
      </w:r>
      <w:r w:rsidRPr="001C5F82">
        <w:rPr>
          <w:rFonts w:ascii="Times New Roman" w:hAnsi="Times New Roman" w:cs="Times New Roman"/>
          <w:sz w:val="28"/>
          <w:szCs w:val="28"/>
          <w:lang w:val="uk-UA"/>
        </w:rPr>
        <w:t>ї</w:t>
      </w:r>
      <w:r>
        <w:rPr>
          <w:rFonts w:ascii="Times New Roman" w:hAnsi="Times New Roman" w:cs="Times New Roman"/>
          <w:sz w:val="28"/>
          <w:szCs w:val="28"/>
          <w:lang w:val="uk-UA"/>
        </w:rPr>
        <w:t xml:space="preserve"> держави» передбачає набуття здобувачами теоретичних знань та практичних навичок визначення законності у діях або рішеннях інших осіб. Поряд із виконанням здобувачами практичних і тестових завдань під час семінарських занять, студентам необхідно підготувати індивідуальні дослідні роботи за темами освітнього компоненту.   </w:t>
      </w:r>
    </w:p>
    <w:p w:rsidR="00470238" w:rsidRPr="00470238" w:rsidRDefault="00470238" w:rsidP="00DB7BF5">
      <w:pPr>
        <w:spacing w:after="0" w:line="360" w:lineRule="auto"/>
        <w:ind w:firstLine="709"/>
        <w:jc w:val="both"/>
        <w:rPr>
          <w:rFonts w:ascii="Times New Roman" w:hAnsi="Times New Roman" w:cs="Times New Roman"/>
          <w:sz w:val="28"/>
          <w:szCs w:val="28"/>
        </w:rPr>
      </w:pPr>
      <w:r w:rsidRPr="00470238">
        <w:rPr>
          <w:rFonts w:ascii="Times New Roman" w:hAnsi="Times New Roman" w:cs="Times New Roman"/>
          <w:b/>
          <w:bCs/>
          <w:sz w:val="28"/>
          <w:szCs w:val="28"/>
        </w:rPr>
        <w:t xml:space="preserve">Самостійна робота </w:t>
      </w:r>
      <w:r w:rsidRPr="00470238">
        <w:rPr>
          <w:rFonts w:ascii="Times New Roman" w:hAnsi="Times New Roman" w:cs="Times New Roman"/>
          <w:bCs/>
          <w:sz w:val="28"/>
          <w:szCs w:val="28"/>
        </w:rPr>
        <w:t xml:space="preserve">студента визначається навчальною програмою дисципліни, </w:t>
      </w:r>
      <w:r w:rsidRPr="00470238">
        <w:rPr>
          <w:rFonts w:ascii="Times New Roman" w:hAnsi="Times New Roman" w:cs="Times New Roman"/>
          <w:sz w:val="28"/>
          <w:szCs w:val="28"/>
        </w:rPr>
        <w:t>завданнями та вказівками викладача. Самостійна робота забезпечується системою навчально-методичних засобів, передбачених для вивчення конкретної навчальної дисципліни: підручник, навчальні та методичні посібники, конспект лекцій, робочі зошити, рекомендована відповідна наукова та фахова монографічна і періодична література. Самостійна робота може виконуватися у бібліотеці, навчальних кабінетах, комп’ютерних класах, а також в домашніх умовах. Самостійна робота з дисципліни передбачає можливість виконання студентами індивідуальних науково-дослідних завдань у вигляді рефератів та наукових робіт, що спрямовано на вдосконалення теоретичних знань, навичок і вмінь, отриманих під час аудиторної роботи.</w:t>
      </w:r>
    </w:p>
    <w:p w:rsidR="00470238" w:rsidRDefault="00470238" w:rsidP="00DB7BF5">
      <w:pPr>
        <w:spacing w:after="0" w:line="360" w:lineRule="auto"/>
        <w:ind w:firstLine="709"/>
        <w:jc w:val="both"/>
        <w:rPr>
          <w:rFonts w:ascii="Times New Roman" w:hAnsi="Times New Roman" w:cs="Times New Roman"/>
          <w:sz w:val="28"/>
          <w:szCs w:val="28"/>
          <w:lang w:val="uk-UA"/>
        </w:rPr>
      </w:pPr>
      <w:r w:rsidRPr="00470238">
        <w:rPr>
          <w:rFonts w:ascii="Times New Roman" w:hAnsi="Times New Roman" w:cs="Times New Roman"/>
          <w:sz w:val="28"/>
          <w:szCs w:val="28"/>
        </w:rPr>
        <w:t>Самостійна робота за кожною темою передбачає: засвоєння змісту відповідної галузі права, понять, принципів, ознак, що утворюють її основу, положень чинного законодавства, в яких їх відображено</w:t>
      </w:r>
      <w:r>
        <w:rPr>
          <w:rFonts w:ascii="Times New Roman" w:hAnsi="Times New Roman" w:cs="Times New Roman"/>
          <w:sz w:val="28"/>
          <w:szCs w:val="28"/>
          <w:lang w:val="uk-UA"/>
        </w:rPr>
        <w:t>,</w:t>
      </w:r>
      <w:r w:rsidRPr="00470238">
        <w:rPr>
          <w:rFonts w:ascii="Times New Roman" w:hAnsi="Times New Roman" w:cs="Times New Roman"/>
          <w:sz w:val="28"/>
          <w:szCs w:val="28"/>
        </w:rPr>
        <w:t xml:space="preserve"> набуття навичок щодо розв’язання різноманітних правових ситуацій</w:t>
      </w:r>
      <w:r>
        <w:rPr>
          <w:rFonts w:ascii="Times New Roman" w:hAnsi="Times New Roman" w:cs="Times New Roman"/>
          <w:sz w:val="28"/>
          <w:szCs w:val="28"/>
          <w:lang w:val="uk-UA"/>
        </w:rPr>
        <w:t>,</w:t>
      </w:r>
      <w:r w:rsidRPr="00470238">
        <w:rPr>
          <w:rFonts w:ascii="Times New Roman" w:hAnsi="Times New Roman" w:cs="Times New Roman"/>
          <w:sz w:val="28"/>
          <w:szCs w:val="28"/>
        </w:rPr>
        <w:t xml:space="preserve"> вільно орієнтуватися у питаннях правового характеру щодо обраної професії</w:t>
      </w:r>
      <w:r>
        <w:rPr>
          <w:rFonts w:ascii="Times New Roman" w:hAnsi="Times New Roman" w:cs="Times New Roman"/>
          <w:sz w:val="28"/>
          <w:szCs w:val="28"/>
          <w:lang w:val="uk-UA"/>
        </w:rPr>
        <w:t>,</w:t>
      </w:r>
      <w:r w:rsidRPr="00470238">
        <w:rPr>
          <w:rFonts w:ascii="Times New Roman" w:hAnsi="Times New Roman" w:cs="Times New Roman"/>
          <w:sz w:val="28"/>
          <w:szCs w:val="28"/>
        </w:rPr>
        <w:t xml:space="preserve"> аналізувати принципи діяльності й структурну організацію органів державної влади та місцевого самоврядування</w:t>
      </w:r>
      <w:r>
        <w:rPr>
          <w:rFonts w:ascii="Times New Roman" w:hAnsi="Times New Roman" w:cs="Times New Roman"/>
          <w:sz w:val="28"/>
          <w:szCs w:val="28"/>
          <w:lang w:val="uk-UA"/>
        </w:rPr>
        <w:t>, вміння підготувати індивідуальне на</w:t>
      </w:r>
      <w:r w:rsidR="00947742">
        <w:rPr>
          <w:rFonts w:ascii="Times New Roman" w:hAnsi="Times New Roman" w:cs="Times New Roman"/>
          <w:sz w:val="28"/>
          <w:szCs w:val="28"/>
          <w:lang w:val="uk-UA"/>
        </w:rPr>
        <w:t>уково</w:t>
      </w:r>
      <w:r>
        <w:rPr>
          <w:rFonts w:ascii="Times New Roman" w:hAnsi="Times New Roman" w:cs="Times New Roman"/>
          <w:sz w:val="28"/>
          <w:szCs w:val="28"/>
          <w:lang w:val="uk-UA"/>
        </w:rPr>
        <w:t>-дослідне завдання</w:t>
      </w:r>
      <w:r w:rsidRPr="00470238">
        <w:rPr>
          <w:rFonts w:ascii="Times New Roman" w:hAnsi="Times New Roman" w:cs="Times New Roman"/>
          <w:sz w:val="28"/>
          <w:szCs w:val="28"/>
        </w:rPr>
        <w:t>.</w:t>
      </w:r>
    </w:p>
    <w:p w:rsidR="00947742" w:rsidRDefault="00947742" w:rsidP="00DB7BF5">
      <w:pPr>
        <w:spacing w:after="0" w:line="360" w:lineRule="auto"/>
        <w:ind w:firstLine="709"/>
        <w:jc w:val="both"/>
        <w:rPr>
          <w:rFonts w:ascii="Times New Roman" w:hAnsi="Times New Roman" w:cs="Times New Roman"/>
          <w:bCs/>
          <w:sz w:val="28"/>
          <w:szCs w:val="28"/>
          <w:lang w:val="uk-UA"/>
        </w:rPr>
      </w:pPr>
      <w:r w:rsidRPr="00947742">
        <w:rPr>
          <w:rFonts w:ascii="Times New Roman" w:hAnsi="Times New Roman" w:cs="Times New Roman"/>
          <w:bCs/>
          <w:sz w:val="28"/>
          <w:szCs w:val="28"/>
          <w:lang w:val="uk-UA"/>
        </w:rPr>
        <w:t>Здобувач виступає із індивідуальною науково-дослідною роботою на занятті</w:t>
      </w:r>
      <w:r>
        <w:rPr>
          <w:rFonts w:ascii="Times New Roman" w:hAnsi="Times New Roman" w:cs="Times New Roman"/>
          <w:bCs/>
          <w:sz w:val="28"/>
          <w:szCs w:val="28"/>
          <w:lang w:val="uk-UA"/>
        </w:rPr>
        <w:t xml:space="preserve">. </w:t>
      </w:r>
      <w:r w:rsidR="00D303E0">
        <w:rPr>
          <w:rFonts w:ascii="Times New Roman" w:hAnsi="Times New Roman" w:cs="Times New Roman"/>
          <w:bCs/>
          <w:sz w:val="28"/>
          <w:szCs w:val="28"/>
          <w:lang w:val="uk-UA"/>
        </w:rPr>
        <w:t>О</w:t>
      </w:r>
      <w:r>
        <w:rPr>
          <w:rFonts w:ascii="Times New Roman" w:hAnsi="Times New Roman" w:cs="Times New Roman"/>
          <w:bCs/>
          <w:sz w:val="28"/>
          <w:szCs w:val="28"/>
          <w:lang w:val="uk-UA"/>
        </w:rPr>
        <w:t>тримуючи відповідні бали за підготовку цього завдання. За результатами найбільш вдалих наукових робіт можуть бути підготовлені тези доповідей для участі у науково-практичних конференціях.</w:t>
      </w:r>
    </w:p>
    <w:p w:rsidR="00655315" w:rsidRDefault="00D303E0" w:rsidP="0065531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lastRenderedPageBreak/>
        <w:t xml:space="preserve">Індивідувальне науково-дослідне завдання повинно бути виконане обсягом не менше 30 сторінок, складатися зі вступу, висновків і декількох розділів. Виконується у текстовому редакторі </w:t>
      </w:r>
      <w:r>
        <w:rPr>
          <w:rFonts w:ascii="Times New Roman" w:hAnsi="Times New Roman" w:cs="Times New Roman"/>
          <w:bCs/>
          <w:sz w:val="28"/>
          <w:szCs w:val="28"/>
          <w:lang w:val="en-US"/>
        </w:rPr>
        <w:t>Word</w:t>
      </w:r>
      <w:r>
        <w:rPr>
          <w:rFonts w:ascii="Times New Roman" w:hAnsi="Times New Roman" w:cs="Times New Roman"/>
          <w:bCs/>
          <w:sz w:val="28"/>
          <w:szCs w:val="28"/>
          <w:lang w:val="uk-UA"/>
        </w:rPr>
        <w:t>, 14 шрифт, 1,5 інтервал, поля – 2 мм. Робота повинна містити список використано</w:t>
      </w:r>
      <w:r w:rsidRPr="00470238">
        <w:rPr>
          <w:rFonts w:ascii="Times New Roman" w:hAnsi="Times New Roman" w:cs="Times New Roman"/>
          <w:sz w:val="28"/>
          <w:szCs w:val="28"/>
        </w:rPr>
        <w:t>ї</w:t>
      </w:r>
      <w:r>
        <w:rPr>
          <w:rFonts w:ascii="Times New Roman" w:hAnsi="Times New Roman" w:cs="Times New Roman"/>
          <w:sz w:val="28"/>
          <w:szCs w:val="28"/>
          <w:lang w:val="uk-UA"/>
        </w:rPr>
        <w:t xml:space="preserve"> літератури обсягом 10-15 найменувань. У списку необхідно вказати законодавчі і підзаконні акти, навчальні посібники та праці дослідників у періодичних наукових виданнях. У тексті роботи необхідно посилатися на джерела, які вказані у списку використано</w:t>
      </w:r>
      <w:r w:rsidRPr="00470238">
        <w:rPr>
          <w:rFonts w:ascii="Times New Roman" w:hAnsi="Times New Roman" w:cs="Times New Roman"/>
          <w:sz w:val="28"/>
          <w:szCs w:val="28"/>
        </w:rPr>
        <w:t>ї</w:t>
      </w:r>
      <w:r>
        <w:rPr>
          <w:rFonts w:ascii="Times New Roman" w:hAnsi="Times New Roman" w:cs="Times New Roman"/>
          <w:sz w:val="28"/>
          <w:szCs w:val="28"/>
          <w:lang w:val="uk-UA"/>
        </w:rPr>
        <w:t xml:space="preserve"> літератури. </w:t>
      </w:r>
    </w:p>
    <w:p w:rsidR="00655315" w:rsidRDefault="00655315" w:rsidP="0065531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вступі здобувач повинен відобразити актуальність обрано</w:t>
      </w:r>
      <w:r w:rsidRPr="00470238">
        <w:rPr>
          <w:rFonts w:ascii="Times New Roman" w:hAnsi="Times New Roman" w:cs="Times New Roman"/>
          <w:sz w:val="28"/>
          <w:szCs w:val="28"/>
        </w:rPr>
        <w:t>ї</w:t>
      </w:r>
      <w:r>
        <w:rPr>
          <w:rFonts w:ascii="Times New Roman" w:hAnsi="Times New Roman" w:cs="Times New Roman"/>
          <w:sz w:val="28"/>
          <w:szCs w:val="28"/>
          <w:lang w:val="uk-UA"/>
        </w:rPr>
        <w:t xml:space="preserve"> теми роботи, визначити мету і завдання, об’єкт і предмет дослідження,. Актуальність роботи може полягати в особистій зацікавленості дослідника або значенні обрано</w:t>
      </w:r>
      <w:r w:rsidRPr="00470238">
        <w:rPr>
          <w:rFonts w:ascii="Times New Roman" w:hAnsi="Times New Roman" w:cs="Times New Roman"/>
          <w:sz w:val="28"/>
          <w:szCs w:val="28"/>
        </w:rPr>
        <w:t>ї</w:t>
      </w:r>
      <w:r>
        <w:rPr>
          <w:rFonts w:ascii="Times New Roman" w:hAnsi="Times New Roman" w:cs="Times New Roman"/>
          <w:sz w:val="28"/>
          <w:szCs w:val="28"/>
          <w:lang w:val="uk-UA"/>
        </w:rPr>
        <w:t xml:space="preserve"> проблеми для розвитку законодавства і правозастосування. Мета дослідження полягає у вивченні обрано</w:t>
      </w:r>
      <w:r w:rsidRPr="00470238">
        <w:rPr>
          <w:rFonts w:ascii="Times New Roman" w:hAnsi="Times New Roman" w:cs="Times New Roman"/>
          <w:sz w:val="28"/>
          <w:szCs w:val="28"/>
        </w:rPr>
        <w:t>ї</w:t>
      </w:r>
      <w:r>
        <w:rPr>
          <w:rFonts w:ascii="Times New Roman" w:hAnsi="Times New Roman" w:cs="Times New Roman"/>
          <w:sz w:val="28"/>
          <w:szCs w:val="28"/>
          <w:lang w:val="uk-UA"/>
        </w:rPr>
        <w:t xml:space="preserve"> проблеми. Завдання дослідження мають відображати окремі напрямки розкриття теми. Об’єктом дослідження є певні суспільні відносини у різних галузях економіки, державного управління, суспільного життя, культури, освіти, правосуддя або правоохоронної діяльності. Предмет дослідження відображений у назві роботи.</w:t>
      </w:r>
    </w:p>
    <w:p w:rsidR="00655315" w:rsidRDefault="00655315" w:rsidP="0065531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Окремі розділи роботи повинні послідовно розкривати обрану проблематику. Наукова робота повинна містити не менше трьох взаємопов’язаних розділів. Під час викладення матеріалу здобувач повинен посилатися на джерела, які вказані у списку використано</w:t>
      </w:r>
      <w:r w:rsidRPr="00470238">
        <w:rPr>
          <w:rFonts w:ascii="Times New Roman" w:hAnsi="Times New Roman" w:cs="Times New Roman"/>
          <w:sz w:val="28"/>
          <w:szCs w:val="28"/>
        </w:rPr>
        <w:t>ї</w:t>
      </w:r>
      <w:r>
        <w:rPr>
          <w:rFonts w:ascii="Times New Roman" w:hAnsi="Times New Roman" w:cs="Times New Roman"/>
          <w:sz w:val="28"/>
          <w:szCs w:val="28"/>
          <w:lang w:val="uk-UA"/>
        </w:rPr>
        <w:t xml:space="preserve"> літератури таким чином: </w:t>
      </w:r>
      <w:r w:rsidRPr="00655315">
        <w:rPr>
          <w:rFonts w:ascii="Times New Roman" w:hAnsi="Times New Roman" w:cs="Times New Roman"/>
          <w:sz w:val="28"/>
          <w:szCs w:val="28"/>
          <w:lang w:val="uk-UA"/>
        </w:rPr>
        <w:t>[3</w:t>
      </w:r>
      <w:r>
        <w:rPr>
          <w:rFonts w:ascii="Times New Roman" w:hAnsi="Times New Roman" w:cs="Times New Roman"/>
          <w:sz w:val="28"/>
          <w:szCs w:val="28"/>
          <w:lang w:val="uk-UA"/>
        </w:rPr>
        <w:t>,</w:t>
      </w:r>
      <w:r w:rsidRPr="00655315">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lang w:val="uk-UA"/>
        </w:rPr>
        <w:t>. 35</w:t>
      </w:r>
      <w:r w:rsidRPr="00655315">
        <w:rPr>
          <w:rFonts w:ascii="Times New Roman" w:hAnsi="Times New Roman" w:cs="Times New Roman"/>
          <w:sz w:val="28"/>
          <w:szCs w:val="28"/>
          <w:lang w:val="uk-UA"/>
        </w:rPr>
        <w:t>]</w:t>
      </w:r>
      <w:r>
        <w:rPr>
          <w:rFonts w:ascii="Times New Roman" w:hAnsi="Times New Roman" w:cs="Times New Roman"/>
          <w:sz w:val="28"/>
          <w:szCs w:val="28"/>
          <w:lang w:val="uk-UA"/>
        </w:rPr>
        <w:t>. У висновках дослідження варто викласти певні узагальнення, досягнуті в результаті вивчення обрано</w:t>
      </w:r>
      <w:r w:rsidR="002435A4" w:rsidRPr="00470238">
        <w:rPr>
          <w:rFonts w:ascii="Times New Roman" w:hAnsi="Times New Roman" w:cs="Times New Roman"/>
          <w:sz w:val="28"/>
          <w:szCs w:val="28"/>
        </w:rPr>
        <w:t>ї</w:t>
      </w:r>
      <w:r>
        <w:rPr>
          <w:rFonts w:ascii="Times New Roman" w:hAnsi="Times New Roman" w:cs="Times New Roman"/>
          <w:sz w:val="28"/>
          <w:szCs w:val="28"/>
          <w:lang w:val="uk-UA"/>
        </w:rPr>
        <w:t xml:space="preserve"> проблематики. </w:t>
      </w:r>
      <w:r w:rsidR="002435A4">
        <w:rPr>
          <w:rFonts w:ascii="Times New Roman" w:hAnsi="Times New Roman" w:cs="Times New Roman"/>
          <w:sz w:val="28"/>
          <w:szCs w:val="28"/>
          <w:lang w:val="uk-UA"/>
        </w:rPr>
        <w:t>Положення висновків роботи повинні відповідати об’єкту, предмету, меті і завданням дослідження.</w:t>
      </w:r>
    </w:p>
    <w:p w:rsidR="00D303E0" w:rsidRDefault="00D303E0" w:rsidP="00DB7BF5">
      <w:pPr>
        <w:spacing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Робота буде перевірена за допомогою комп’ютерної програми боротьби із плагіатом. </w:t>
      </w:r>
      <w:r w:rsidR="00655315">
        <w:rPr>
          <w:rFonts w:ascii="Times New Roman" w:hAnsi="Times New Roman" w:cs="Times New Roman"/>
          <w:bCs/>
          <w:sz w:val="28"/>
          <w:szCs w:val="28"/>
          <w:lang w:val="uk-UA"/>
        </w:rPr>
        <w:t xml:space="preserve">Індивідуальне науково-дослідне завдання повинно бути виконане самостійно, і містити елементи творчого аналізу дослідженого законодавства. </w:t>
      </w:r>
      <w:r>
        <w:rPr>
          <w:rFonts w:ascii="Times New Roman" w:hAnsi="Times New Roman" w:cs="Times New Roman"/>
          <w:bCs/>
          <w:sz w:val="28"/>
          <w:szCs w:val="28"/>
          <w:lang w:val="uk-UA"/>
        </w:rPr>
        <w:t>Повністю запозичені з Інтернету роботи не зараховуються.</w:t>
      </w:r>
      <w:r w:rsidR="00655315">
        <w:rPr>
          <w:rFonts w:ascii="Times New Roman" w:hAnsi="Times New Roman" w:cs="Times New Roman"/>
          <w:bCs/>
          <w:sz w:val="28"/>
          <w:szCs w:val="28"/>
          <w:lang w:val="uk-UA"/>
        </w:rPr>
        <w:t xml:space="preserve"> </w:t>
      </w:r>
    </w:p>
    <w:p w:rsidR="00655315" w:rsidRPr="00947742" w:rsidRDefault="00655315" w:rsidP="00DB7BF5">
      <w:pPr>
        <w:spacing w:line="360" w:lineRule="auto"/>
        <w:ind w:firstLine="709"/>
        <w:jc w:val="both"/>
        <w:rPr>
          <w:rFonts w:ascii="Times New Roman" w:hAnsi="Times New Roman" w:cs="Times New Roman"/>
          <w:bCs/>
          <w:sz w:val="28"/>
          <w:szCs w:val="28"/>
          <w:lang w:val="uk-UA"/>
        </w:rPr>
      </w:pPr>
    </w:p>
    <w:p w:rsidR="00892854" w:rsidRPr="00863F9F" w:rsidRDefault="00214CAD" w:rsidP="00DB7BF5">
      <w:pPr>
        <w:spacing w:after="0" w:line="360" w:lineRule="auto"/>
        <w:jc w:val="center"/>
        <w:rPr>
          <w:rFonts w:ascii="Times New Roman" w:hAnsi="Times New Roman" w:cs="Times New Roman"/>
          <w:b/>
          <w:color w:val="000000" w:themeColor="text1"/>
          <w:sz w:val="28"/>
          <w:szCs w:val="28"/>
          <w:lang w:val="uk-UA"/>
        </w:rPr>
      </w:pPr>
      <w:r>
        <w:rPr>
          <w:rFonts w:ascii="Times New Roman" w:hAnsi="Times New Roman" w:cs="Times New Roman"/>
          <w:sz w:val="28"/>
          <w:szCs w:val="28"/>
          <w:lang w:val="uk-UA"/>
        </w:rPr>
        <w:br w:type="page"/>
      </w:r>
      <w:bookmarkStart w:id="1" w:name="_Toc85799681"/>
      <w:r w:rsidR="00A61D29" w:rsidRPr="00863F9F">
        <w:rPr>
          <w:rFonts w:ascii="Times New Roman" w:hAnsi="Times New Roman" w:cs="Times New Roman"/>
          <w:b/>
          <w:color w:val="000000" w:themeColor="text1"/>
          <w:sz w:val="28"/>
          <w:szCs w:val="28"/>
          <w:lang w:val="uk-UA"/>
        </w:rPr>
        <w:lastRenderedPageBreak/>
        <w:t>ТЕМА 1. ЗАГАЛЬНЕ ПОНЯТТЯ ДЕРЖАВИ І ПРАВА</w:t>
      </w:r>
      <w:bookmarkEnd w:id="1"/>
    </w:p>
    <w:p w:rsidR="00506A5D" w:rsidRPr="005B3D5A" w:rsidRDefault="00947742" w:rsidP="00DB7BF5">
      <w:pPr>
        <w:shd w:val="clear" w:color="auto" w:fill="FFFFFF"/>
        <w:spacing w:after="0" w:line="36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Тематика індивідуальних науково-дослідних робіт</w:t>
      </w:r>
      <w:r w:rsidR="00506A5D" w:rsidRPr="005B3D5A">
        <w:rPr>
          <w:rFonts w:ascii="Times New Roman" w:eastAsia="Times New Roman" w:hAnsi="Times New Roman" w:cs="Times New Roman"/>
          <w:b/>
          <w:sz w:val="28"/>
          <w:szCs w:val="28"/>
          <w:lang w:val="uk-UA"/>
        </w:rPr>
        <w:t>:</w:t>
      </w:r>
    </w:p>
    <w:p w:rsidR="00506A5D" w:rsidRPr="00506A5D" w:rsidRDefault="003B0E41" w:rsidP="00DB7BF5">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w:t>
      </w:r>
      <w:r w:rsidR="00506A5D">
        <w:rPr>
          <w:rFonts w:ascii="Times New Roman" w:eastAsia="Times New Roman" w:hAnsi="Times New Roman" w:cs="Times New Roman"/>
          <w:sz w:val="28"/>
          <w:szCs w:val="28"/>
          <w:lang w:val="uk-UA"/>
        </w:rPr>
        <w:t xml:space="preserve"> </w:t>
      </w:r>
      <w:r w:rsidR="00506A5D" w:rsidRPr="005B3D5A">
        <w:rPr>
          <w:rFonts w:ascii="Times New Roman" w:eastAsia="Times New Roman" w:hAnsi="Times New Roman" w:cs="Times New Roman"/>
          <w:sz w:val="28"/>
          <w:szCs w:val="28"/>
          <w:lang w:val="uk-UA"/>
        </w:rPr>
        <w:t xml:space="preserve">Поняття </w:t>
      </w:r>
      <w:r w:rsidR="00506A5D" w:rsidRPr="00506A5D">
        <w:rPr>
          <w:rFonts w:ascii="Times New Roman" w:eastAsia="Times New Roman" w:hAnsi="Times New Roman" w:cs="Times New Roman"/>
          <w:sz w:val="28"/>
          <w:szCs w:val="28"/>
        </w:rPr>
        <w:t>держави, її ознаки та функції.</w:t>
      </w:r>
    </w:p>
    <w:p w:rsidR="00506A5D" w:rsidRPr="00506A5D" w:rsidRDefault="00506A5D" w:rsidP="00DB7BF5">
      <w:pPr>
        <w:shd w:val="clear" w:color="auto" w:fill="FFFFFF"/>
        <w:spacing w:after="0" w:line="360" w:lineRule="auto"/>
        <w:ind w:firstLine="709"/>
        <w:jc w:val="both"/>
        <w:rPr>
          <w:rFonts w:ascii="Times New Roman" w:eastAsia="Times New Roman" w:hAnsi="Times New Roman" w:cs="Times New Roman"/>
          <w:sz w:val="28"/>
          <w:szCs w:val="28"/>
        </w:rPr>
      </w:pPr>
      <w:r w:rsidRPr="00506A5D">
        <w:rPr>
          <w:rFonts w:ascii="Times New Roman" w:eastAsia="Times New Roman" w:hAnsi="Times New Roman" w:cs="Times New Roman"/>
          <w:sz w:val="28"/>
          <w:szCs w:val="28"/>
        </w:rPr>
        <w:t>2.</w:t>
      </w:r>
      <w:r>
        <w:rPr>
          <w:rFonts w:ascii="Times New Roman" w:eastAsia="Times New Roman" w:hAnsi="Times New Roman" w:cs="Times New Roman"/>
          <w:sz w:val="28"/>
          <w:szCs w:val="28"/>
          <w:lang w:val="uk-UA"/>
        </w:rPr>
        <w:t xml:space="preserve"> </w:t>
      </w:r>
      <w:r w:rsidRPr="00506A5D">
        <w:rPr>
          <w:rFonts w:ascii="Times New Roman" w:eastAsia="Times New Roman" w:hAnsi="Times New Roman" w:cs="Times New Roman"/>
          <w:sz w:val="28"/>
          <w:szCs w:val="28"/>
        </w:rPr>
        <w:t>Форми держави.</w:t>
      </w:r>
    </w:p>
    <w:p w:rsidR="00506A5D" w:rsidRPr="00506A5D" w:rsidRDefault="00506A5D" w:rsidP="00DB7BF5">
      <w:pPr>
        <w:shd w:val="clear" w:color="auto" w:fill="FFFFFF"/>
        <w:spacing w:after="0" w:line="360" w:lineRule="auto"/>
        <w:ind w:firstLine="709"/>
        <w:jc w:val="both"/>
        <w:rPr>
          <w:rFonts w:ascii="Times New Roman" w:eastAsia="Times New Roman" w:hAnsi="Times New Roman" w:cs="Times New Roman"/>
          <w:sz w:val="28"/>
          <w:szCs w:val="28"/>
        </w:rPr>
      </w:pPr>
      <w:r w:rsidRPr="00506A5D">
        <w:rPr>
          <w:rFonts w:ascii="Times New Roman" w:eastAsia="Times New Roman" w:hAnsi="Times New Roman" w:cs="Times New Roman"/>
          <w:sz w:val="28"/>
          <w:szCs w:val="28"/>
        </w:rPr>
        <w:t>3.</w:t>
      </w:r>
      <w:r>
        <w:rPr>
          <w:rFonts w:ascii="Times New Roman" w:eastAsia="Times New Roman" w:hAnsi="Times New Roman" w:cs="Times New Roman"/>
          <w:sz w:val="28"/>
          <w:szCs w:val="28"/>
          <w:lang w:val="uk-UA"/>
        </w:rPr>
        <w:t xml:space="preserve"> </w:t>
      </w:r>
      <w:r w:rsidRPr="00506A5D">
        <w:rPr>
          <w:rFonts w:ascii="Times New Roman" w:eastAsia="Times New Roman" w:hAnsi="Times New Roman" w:cs="Times New Roman"/>
          <w:sz w:val="28"/>
          <w:szCs w:val="28"/>
        </w:rPr>
        <w:t>Механізм держави.</w:t>
      </w:r>
    </w:p>
    <w:p w:rsidR="00506A5D" w:rsidRPr="00506A5D" w:rsidRDefault="00506A5D" w:rsidP="00DB7BF5">
      <w:pPr>
        <w:shd w:val="clear" w:color="auto" w:fill="FFFFFF"/>
        <w:spacing w:after="0" w:line="360" w:lineRule="auto"/>
        <w:ind w:firstLine="709"/>
        <w:jc w:val="both"/>
        <w:rPr>
          <w:rFonts w:ascii="Times New Roman" w:eastAsia="Times New Roman" w:hAnsi="Times New Roman" w:cs="Times New Roman"/>
          <w:sz w:val="28"/>
          <w:szCs w:val="28"/>
        </w:rPr>
      </w:pPr>
      <w:r w:rsidRPr="00506A5D">
        <w:rPr>
          <w:rFonts w:ascii="Times New Roman" w:eastAsia="Times New Roman" w:hAnsi="Times New Roman" w:cs="Times New Roman"/>
          <w:sz w:val="28"/>
          <w:szCs w:val="28"/>
        </w:rPr>
        <w:t>4.</w:t>
      </w:r>
      <w:r>
        <w:rPr>
          <w:rFonts w:ascii="Times New Roman" w:eastAsia="Times New Roman" w:hAnsi="Times New Roman" w:cs="Times New Roman"/>
          <w:sz w:val="28"/>
          <w:szCs w:val="28"/>
          <w:lang w:val="uk-UA"/>
        </w:rPr>
        <w:t xml:space="preserve"> </w:t>
      </w:r>
      <w:r w:rsidRPr="00506A5D">
        <w:rPr>
          <w:rFonts w:ascii="Times New Roman" w:eastAsia="Times New Roman" w:hAnsi="Times New Roman" w:cs="Times New Roman"/>
          <w:sz w:val="28"/>
          <w:szCs w:val="28"/>
        </w:rPr>
        <w:t>Поняття, ознаки та функції права.</w:t>
      </w:r>
    </w:p>
    <w:p w:rsidR="00506A5D" w:rsidRPr="00506A5D" w:rsidRDefault="00506A5D" w:rsidP="00DB7BF5">
      <w:pPr>
        <w:shd w:val="clear" w:color="auto" w:fill="FFFFFF"/>
        <w:spacing w:after="0" w:line="360" w:lineRule="auto"/>
        <w:ind w:firstLine="709"/>
        <w:jc w:val="both"/>
        <w:rPr>
          <w:rFonts w:ascii="Times New Roman" w:eastAsia="Times New Roman" w:hAnsi="Times New Roman" w:cs="Times New Roman"/>
          <w:sz w:val="28"/>
          <w:szCs w:val="28"/>
        </w:rPr>
      </w:pPr>
      <w:r w:rsidRPr="00506A5D">
        <w:rPr>
          <w:rFonts w:ascii="Times New Roman" w:eastAsia="Times New Roman" w:hAnsi="Times New Roman" w:cs="Times New Roman"/>
          <w:sz w:val="28"/>
          <w:szCs w:val="28"/>
        </w:rPr>
        <w:t>5.</w:t>
      </w:r>
      <w:r>
        <w:rPr>
          <w:rFonts w:ascii="Times New Roman" w:eastAsia="Times New Roman" w:hAnsi="Times New Roman" w:cs="Times New Roman"/>
          <w:sz w:val="28"/>
          <w:szCs w:val="28"/>
          <w:lang w:val="uk-UA"/>
        </w:rPr>
        <w:t xml:space="preserve"> </w:t>
      </w:r>
      <w:r w:rsidRPr="00506A5D">
        <w:rPr>
          <w:rFonts w:ascii="Times New Roman" w:eastAsia="Times New Roman" w:hAnsi="Times New Roman" w:cs="Times New Roman"/>
          <w:sz w:val="28"/>
          <w:szCs w:val="28"/>
        </w:rPr>
        <w:t>Правові норми: поняття, ознаки, структура та види.</w:t>
      </w:r>
    </w:p>
    <w:p w:rsidR="00506A5D" w:rsidRPr="00506A5D" w:rsidRDefault="00506A5D" w:rsidP="00DB7BF5">
      <w:pPr>
        <w:shd w:val="clear" w:color="auto" w:fill="FFFFFF"/>
        <w:spacing w:after="0" w:line="360" w:lineRule="auto"/>
        <w:ind w:firstLine="709"/>
        <w:jc w:val="both"/>
        <w:rPr>
          <w:rFonts w:ascii="Times New Roman" w:eastAsia="Times New Roman" w:hAnsi="Times New Roman" w:cs="Times New Roman"/>
          <w:sz w:val="28"/>
          <w:szCs w:val="28"/>
        </w:rPr>
      </w:pPr>
      <w:r w:rsidRPr="00506A5D">
        <w:rPr>
          <w:rFonts w:ascii="Times New Roman" w:eastAsia="Times New Roman" w:hAnsi="Times New Roman" w:cs="Times New Roman"/>
          <w:sz w:val="28"/>
          <w:szCs w:val="28"/>
        </w:rPr>
        <w:t>6.</w:t>
      </w:r>
      <w:r>
        <w:rPr>
          <w:rFonts w:ascii="Times New Roman" w:eastAsia="Times New Roman" w:hAnsi="Times New Roman" w:cs="Times New Roman"/>
          <w:sz w:val="28"/>
          <w:szCs w:val="28"/>
          <w:lang w:val="uk-UA"/>
        </w:rPr>
        <w:t xml:space="preserve"> </w:t>
      </w:r>
      <w:r w:rsidRPr="00506A5D">
        <w:rPr>
          <w:rFonts w:ascii="Times New Roman" w:eastAsia="Times New Roman" w:hAnsi="Times New Roman" w:cs="Times New Roman"/>
          <w:sz w:val="28"/>
          <w:szCs w:val="28"/>
        </w:rPr>
        <w:t>Характеристика джерел права.</w:t>
      </w:r>
    </w:p>
    <w:p w:rsidR="00506A5D" w:rsidRPr="00506A5D" w:rsidRDefault="00506A5D" w:rsidP="00DB7BF5">
      <w:pPr>
        <w:shd w:val="clear" w:color="auto" w:fill="FFFFFF"/>
        <w:spacing w:after="0" w:line="360" w:lineRule="auto"/>
        <w:ind w:firstLine="709"/>
        <w:jc w:val="both"/>
        <w:rPr>
          <w:rFonts w:ascii="Times New Roman" w:eastAsia="Times New Roman" w:hAnsi="Times New Roman" w:cs="Times New Roman"/>
          <w:sz w:val="28"/>
          <w:szCs w:val="28"/>
        </w:rPr>
      </w:pPr>
      <w:r w:rsidRPr="00506A5D">
        <w:rPr>
          <w:rFonts w:ascii="Times New Roman" w:eastAsia="Times New Roman" w:hAnsi="Times New Roman" w:cs="Times New Roman"/>
          <w:sz w:val="28"/>
          <w:szCs w:val="28"/>
        </w:rPr>
        <w:t>7.</w:t>
      </w:r>
      <w:r>
        <w:rPr>
          <w:rFonts w:ascii="Times New Roman" w:eastAsia="Times New Roman" w:hAnsi="Times New Roman" w:cs="Times New Roman"/>
          <w:sz w:val="28"/>
          <w:szCs w:val="28"/>
          <w:lang w:val="uk-UA"/>
        </w:rPr>
        <w:t xml:space="preserve"> </w:t>
      </w:r>
      <w:r w:rsidRPr="00506A5D">
        <w:rPr>
          <w:rFonts w:ascii="Times New Roman" w:eastAsia="Times New Roman" w:hAnsi="Times New Roman" w:cs="Times New Roman"/>
          <w:sz w:val="28"/>
          <w:szCs w:val="28"/>
        </w:rPr>
        <w:t>Правовідносини: поняття, ознаки та структура.</w:t>
      </w:r>
    </w:p>
    <w:p w:rsidR="00506A5D" w:rsidRPr="00506A5D" w:rsidRDefault="00506A5D" w:rsidP="00DB7BF5">
      <w:pPr>
        <w:shd w:val="clear" w:color="auto" w:fill="FFFFFF"/>
        <w:spacing w:after="0" w:line="360" w:lineRule="auto"/>
        <w:ind w:firstLine="709"/>
        <w:jc w:val="both"/>
        <w:rPr>
          <w:rFonts w:ascii="Times New Roman" w:eastAsia="Times New Roman" w:hAnsi="Times New Roman" w:cs="Times New Roman"/>
          <w:sz w:val="28"/>
          <w:szCs w:val="28"/>
        </w:rPr>
      </w:pPr>
      <w:r w:rsidRPr="00506A5D">
        <w:rPr>
          <w:rFonts w:ascii="Times New Roman" w:eastAsia="Times New Roman" w:hAnsi="Times New Roman" w:cs="Times New Roman"/>
          <w:sz w:val="28"/>
          <w:szCs w:val="28"/>
        </w:rPr>
        <w:t>8.</w:t>
      </w:r>
      <w:r>
        <w:rPr>
          <w:rFonts w:ascii="Times New Roman" w:eastAsia="Times New Roman" w:hAnsi="Times New Roman" w:cs="Times New Roman"/>
          <w:sz w:val="28"/>
          <w:szCs w:val="28"/>
          <w:lang w:val="uk-UA"/>
        </w:rPr>
        <w:t xml:space="preserve"> </w:t>
      </w:r>
      <w:r w:rsidRPr="00506A5D">
        <w:rPr>
          <w:rFonts w:ascii="Times New Roman" w:eastAsia="Times New Roman" w:hAnsi="Times New Roman" w:cs="Times New Roman"/>
          <w:sz w:val="28"/>
          <w:szCs w:val="28"/>
        </w:rPr>
        <w:t>Поняття, ознаки й види правопорушень.</w:t>
      </w:r>
    </w:p>
    <w:p w:rsidR="00947742" w:rsidRDefault="00506A5D" w:rsidP="00DB7BF5">
      <w:pPr>
        <w:shd w:val="clear" w:color="auto" w:fill="FFFFFF"/>
        <w:spacing w:after="0" w:line="360" w:lineRule="auto"/>
        <w:ind w:firstLine="709"/>
        <w:jc w:val="both"/>
        <w:rPr>
          <w:rFonts w:ascii="Times New Roman" w:eastAsia="Times New Roman" w:hAnsi="Times New Roman" w:cs="Times New Roman"/>
          <w:sz w:val="28"/>
          <w:szCs w:val="28"/>
          <w:lang w:val="uk-UA"/>
        </w:rPr>
      </w:pPr>
      <w:r w:rsidRPr="00506A5D">
        <w:rPr>
          <w:rFonts w:ascii="Times New Roman" w:eastAsia="Times New Roman" w:hAnsi="Times New Roman" w:cs="Times New Roman"/>
          <w:sz w:val="28"/>
          <w:szCs w:val="28"/>
        </w:rPr>
        <w:t>9.</w:t>
      </w:r>
      <w:r>
        <w:rPr>
          <w:rFonts w:ascii="Times New Roman" w:eastAsia="Times New Roman" w:hAnsi="Times New Roman" w:cs="Times New Roman"/>
          <w:sz w:val="28"/>
          <w:szCs w:val="28"/>
          <w:lang w:val="uk-UA"/>
        </w:rPr>
        <w:t xml:space="preserve"> </w:t>
      </w:r>
      <w:r w:rsidRPr="00506A5D">
        <w:rPr>
          <w:rFonts w:ascii="Times New Roman" w:eastAsia="Times New Roman" w:hAnsi="Times New Roman" w:cs="Times New Roman"/>
          <w:sz w:val="28"/>
          <w:szCs w:val="28"/>
        </w:rPr>
        <w:t xml:space="preserve">Юридична відповідальність: поняття, ознаки та види. </w:t>
      </w:r>
    </w:p>
    <w:p w:rsidR="00947742" w:rsidRDefault="00947742" w:rsidP="00DB7BF5">
      <w:pPr>
        <w:shd w:val="clear" w:color="auto" w:fill="FFFFFF"/>
        <w:spacing w:after="0" w:line="360" w:lineRule="auto"/>
        <w:ind w:firstLine="709"/>
        <w:jc w:val="both"/>
        <w:rPr>
          <w:rFonts w:ascii="Times New Roman" w:hAnsi="Times New Roman" w:cs="Times New Roman"/>
          <w:sz w:val="28"/>
          <w:szCs w:val="28"/>
          <w:lang w:val="uk-UA"/>
        </w:rPr>
      </w:pPr>
      <w:r w:rsidRPr="00947742">
        <w:rPr>
          <w:rFonts w:ascii="Times New Roman" w:eastAsia="Times New Roman" w:hAnsi="Times New Roman" w:cs="Times New Roman"/>
          <w:sz w:val="28"/>
          <w:szCs w:val="28"/>
          <w:lang w:val="uk-UA"/>
        </w:rPr>
        <w:t xml:space="preserve">10. </w:t>
      </w:r>
      <w:r w:rsidRPr="00947742">
        <w:rPr>
          <w:rFonts w:ascii="Times New Roman" w:hAnsi="Times New Roman" w:cs="Times New Roman"/>
          <w:sz w:val="28"/>
          <w:szCs w:val="28"/>
        </w:rPr>
        <w:t>Основні закономірності виникнення держави і права</w:t>
      </w:r>
      <w:r>
        <w:rPr>
          <w:rFonts w:ascii="Times New Roman" w:hAnsi="Times New Roman" w:cs="Times New Roman"/>
          <w:sz w:val="28"/>
          <w:szCs w:val="28"/>
          <w:lang w:val="uk-UA"/>
        </w:rPr>
        <w:t>.</w:t>
      </w:r>
    </w:p>
    <w:p w:rsidR="00947742" w:rsidRPr="00947742" w:rsidRDefault="00947742" w:rsidP="00DB7B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11. </w:t>
      </w:r>
      <w:r w:rsidRPr="00947742">
        <w:rPr>
          <w:rFonts w:ascii="Times New Roman" w:hAnsi="Times New Roman" w:cs="Times New Roman"/>
          <w:sz w:val="28"/>
          <w:szCs w:val="28"/>
        </w:rPr>
        <w:t xml:space="preserve">Теорії виникнення держави </w:t>
      </w:r>
    </w:p>
    <w:p w:rsidR="00947742" w:rsidRPr="00947742" w:rsidRDefault="00947742" w:rsidP="00DB7B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12. </w:t>
      </w:r>
      <w:r w:rsidRPr="00947742">
        <w:rPr>
          <w:rFonts w:ascii="Times New Roman" w:hAnsi="Times New Roman" w:cs="Times New Roman"/>
          <w:sz w:val="28"/>
          <w:szCs w:val="28"/>
        </w:rPr>
        <w:t xml:space="preserve">Держава і право на території античного Північного Причорномор’я та Приазов’я </w:t>
      </w:r>
    </w:p>
    <w:p w:rsidR="00947742" w:rsidRPr="00947742" w:rsidRDefault="00947742" w:rsidP="00DB7B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13. </w:t>
      </w:r>
      <w:r w:rsidRPr="00947742">
        <w:rPr>
          <w:rFonts w:ascii="Times New Roman" w:hAnsi="Times New Roman" w:cs="Times New Roman"/>
          <w:sz w:val="28"/>
          <w:szCs w:val="28"/>
        </w:rPr>
        <w:t xml:space="preserve">Держава і право часів Київської Русі </w:t>
      </w:r>
    </w:p>
    <w:p w:rsidR="00947742" w:rsidRPr="00947742" w:rsidRDefault="00947742" w:rsidP="00DB7B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14. </w:t>
      </w:r>
      <w:r w:rsidRPr="00947742">
        <w:rPr>
          <w:rFonts w:ascii="Times New Roman" w:hAnsi="Times New Roman" w:cs="Times New Roman"/>
          <w:sz w:val="28"/>
          <w:szCs w:val="28"/>
        </w:rPr>
        <w:t xml:space="preserve">Держава і право козацької доби та періоду гетьманщини в Україні </w:t>
      </w:r>
    </w:p>
    <w:p w:rsidR="00947742" w:rsidRPr="00947742" w:rsidRDefault="00947742" w:rsidP="00DB7B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15. </w:t>
      </w:r>
      <w:r w:rsidRPr="00947742">
        <w:rPr>
          <w:rFonts w:ascii="Times New Roman" w:hAnsi="Times New Roman" w:cs="Times New Roman"/>
          <w:sz w:val="28"/>
          <w:szCs w:val="28"/>
        </w:rPr>
        <w:t xml:space="preserve">Державно-правовий лад українських земель у складі Російської імперії </w:t>
      </w:r>
    </w:p>
    <w:p w:rsidR="00947742" w:rsidRPr="00947742" w:rsidRDefault="00947742" w:rsidP="00DB7B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16. </w:t>
      </w:r>
      <w:r w:rsidRPr="00947742">
        <w:rPr>
          <w:rFonts w:ascii="Times New Roman" w:hAnsi="Times New Roman" w:cs="Times New Roman"/>
          <w:sz w:val="28"/>
          <w:szCs w:val="28"/>
        </w:rPr>
        <w:t xml:space="preserve">Держава і право Української народної республіки (УНР) </w:t>
      </w:r>
    </w:p>
    <w:p w:rsidR="00947742" w:rsidRPr="00947742" w:rsidRDefault="00947742" w:rsidP="00DB7B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17. </w:t>
      </w:r>
      <w:r w:rsidRPr="00947742">
        <w:rPr>
          <w:rFonts w:ascii="Times New Roman" w:hAnsi="Times New Roman" w:cs="Times New Roman"/>
          <w:sz w:val="28"/>
          <w:szCs w:val="28"/>
        </w:rPr>
        <w:t xml:space="preserve">Держава у політичній системі суспільства </w:t>
      </w:r>
    </w:p>
    <w:p w:rsidR="00947742" w:rsidRPr="00947742" w:rsidRDefault="00947742" w:rsidP="00DB7B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18. </w:t>
      </w:r>
      <w:r w:rsidRPr="00947742">
        <w:rPr>
          <w:rFonts w:ascii="Times New Roman" w:hAnsi="Times New Roman" w:cs="Times New Roman"/>
          <w:sz w:val="28"/>
          <w:szCs w:val="28"/>
        </w:rPr>
        <w:t xml:space="preserve">Державний апарат та його місце у механізмі держави </w:t>
      </w:r>
    </w:p>
    <w:p w:rsidR="00947742" w:rsidRPr="00947742" w:rsidRDefault="00947742" w:rsidP="00DB7B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19. </w:t>
      </w:r>
      <w:r w:rsidRPr="00947742">
        <w:rPr>
          <w:rFonts w:ascii="Times New Roman" w:hAnsi="Times New Roman" w:cs="Times New Roman"/>
          <w:sz w:val="28"/>
          <w:szCs w:val="28"/>
        </w:rPr>
        <w:t xml:space="preserve">Загальноправове вчення про демократію </w:t>
      </w:r>
    </w:p>
    <w:p w:rsidR="00947742" w:rsidRPr="00947742" w:rsidRDefault="00947742" w:rsidP="00DB7B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20. </w:t>
      </w:r>
      <w:r w:rsidRPr="00947742">
        <w:rPr>
          <w:rFonts w:ascii="Times New Roman" w:hAnsi="Times New Roman" w:cs="Times New Roman"/>
          <w:sz w:val="28"/>
          <w:szCs w:val="28"/>
        </w:rPr>
        <w:t xml:space="preserve">Основні теорії демократії </w:t>
      </w:r>
    </w:p>
    <w:p w:rsidR="00947742" w:rsidRDefault="00947742" w:rsidP="00DB7B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 </w:t>
      </w:r>
      <w:r w:rsidRPr="00947742">
        <w:rPr>
          <w:rFonts w:ascii="Times New Roman" w:hAnsi="Times New Roman" w:cs="Times New Roman"/>
          <w:sz w:val="28"/>
          <w:szCs w:val="28"/>
        </w:rPr>
        <w:t>Мораль і право у системі соціальних норм</w:t>
      </w:r>
      <w:r>
        <w:rPr>
          <w:rFonts w:ascii="Times New Roman" w:hAnsi="Times New Roman" w:cs="Times New Roman"/>
          <w:sz w:val="28"/>
          <w:szCs w:val="28"/>
          <w:lang w:val="uk-UA"/>
        </w:rPr>
        <w:t>.</w:t>
      </w:r>
    </w:p>
    <w:p w:rsidR="00947742" w:rsidRPr="00947742" w:rsidRDefault="00947742" w:rsidP="00DB7B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 </w:t>
      </w:r>
      <w:r w:rsidR="00897B5B">
        <w:rPr>
          <w:rFonts w:ascii="Times New Roman" w:hAnsi="Times New Roman" w:cs="Times New Roman"/>
          <w:sz w:val="28"/>
          <w:szCs w:val="28"/>
          <w:lang w:val="uk-UA"/>
        </w:rPr>
        <w:t>Р</w:t>
      </w:r>
      <w:r>
        <w:rPr>
          <w:rFonts w:ascii="Times New Roman" w:hAnsi="Times New Roman" w:cs="Times New Roman"/>
          <w:sz w:val="28"/>
          <w:szCs w:val="28"/>
          <w:lang w:val="uk-UA"/>
        </w:rPr>
        <w:t>елігійні норми та правові норми: взаємозв’язок і протиріччя.</w:t>
      </w:r>
      <w:r w:rsidRPr="00947742">
        <w:rPr>
          <w:rFonts w:ascii="Times New Roman" w:hAnsi="Times New Roman" w:cs="Times New Roman"/>
          <w:sz w:val="28"/>
          <w:szCs w:val="28"/>
          <w:lang w:val="uk-UA"/>
        </w:rPr>
        <w:t xml:space="preserve"> </w:t>
      </w:r>
    </w:p>
    <w:p w:rsidR="00947742" w:rsidRPr="00947742" w:rsidRDefault="00947742" w:rsidP="00DB7B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23. </w:t>
      </w:r>
      <w:r w:rsidRPr="00947742">
        <w:rPr>
          <w:rFonts w:ascii="Times New Roman" w:hAnsi="Times New Roman" w:cs="Times New Roman"/>
          <w:sz w:val="28"/>
          <w:szCs w:val="28"/>
        </w:rPr>
        <w:t>Правова держава</w:t>
      </w:r>
      <w:r>
        <w:rPr>
          <w:rFonts w:ascii="Times New Roman" w:hAnsi="Times New Roman" w:cs="Times New Roman"/>
          <w:sz w:val="28"/>
          <w:szCs w:val="28"/>
          <w:lang w:val="uk-UA"/>
        </w:rPr>
        <w:t xml:space="preserve"> : поняття і ознаки.</w:t>
      </w:r>
    </w:p>
    <w:p w:rsidR="00947742" w:rsidRPr="00B81FA8" w:rsidRDefault="00947742" w:rsidP="00DB7B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24. </w:t>
      </w:r>
      <w:r w:rsidRPr="00947742">
        <w:rPr>
          <w:rFonts w:ascii="Times New Roman" w:hAnsi="Times New Roman" w:cs="Times New Roman"/>
          <w:sz w:val="28"/>
          <w:szCs w:val="28"/>
        </w:rPr>
        <w:t>Законність та правопорядок</w:t>
      </w:r>
      <w:r w:rsidR="00B81FA8">
        <w:rPr>
          <w:rFonts w:ascii="Times New Roman" w:hAnsi="Times New Roman" w:cs="Times New Roman"/>
          <w:sz w:val="28"/>
          <w:szCs w:val="28"/>
          <w:lang w:val="uk-UA"/>
        </w:rPr>
        <w:t>.</w:t>
      </w:r>
    </w:p>
    <w:p w:rsidR="00947742" w:rsidRPr="00B81FA8" w:rsidRDefault="00947742" w:rsidP="00DB7B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25. </w:t>
      </w:r>
      <w:r w:rsidRPr="00947742">
        <w:rPr>
          <w:rFonts w:ascii="Times New Roman" w:hAnsi="Times New Roman" w:cs="Times New Roman"/>
          <w:sz w:val="28"/>
          <w:szCs w:val="28"/>
        </w:rPr>
        <w:t>Поняття і види правових норм</w:t>
      </w:r>
      <w:r w:rsidR="00B81FA8">
        <w:rPr>
          <w:rFonts w:ascii="Times New Roman" w:hAnsi="Times New Roman" w:cs="Times New Roman"/>
          <w:sz w:val="28"/>
          <w:szCs w:val="28"/>
          <w:lang w:val="uk-UA"/>
        </w:rPr>
        <w:t>.</w:t>
      </w:r>
    </w:p>
    <w:p w:rsidR="00947742" w:rsidRPr="00B81FA8" w:rsidRDefault="00947742" w:rsidP="00DB7B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26. </w:t>
      </w:r>
      <w:r w:rsidRPr="00947742">
        <w:rPr>
          <w:rFonts w:ascii="Times New Roman" w:hAnsi="Times New Roman" w:cs="Times New Roman"/>
          <w:sz w:val="28"/>
          <w:szCs w:val="28"/>
        </w:rPr>
        <w:t>Систематизація нормативно-правових актів</w:t>
      </w:r>
      <w:r w:rsidR="00B81FA8">
        <w:rPr>
          <w:rFonts w:ascii="Times New Roman" w:hAnsi="Times New Roman" w:cs="Times New Roman"/>
          <w:sz w:val="28"/>
          <w:szCs w:val="28"/>
          <w:lang w:val="uk-UA"/>
        </w:rPr>
        <w:t>.</w:t>
      </w:r>
    </w:p>
    <w:p w:rsidR="00947742" w:rsidRPr="00947742" w:rsidRDefault="00947742" w:rsidP="00DB7B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27. </w:t>
      </w:r>
      <w:r w:rsidRPr="00947742">
        <w:rPr>
          <w:rFonts w:ascii="Times New Roman" w:hAnsi="Times New Roman" w:cs="Times New Roman"/>
          <w:sz w:val="28"/>
          <w:szCs w:val="28"/>
        </w:rPr>
        <w:t>Поняття та структура законодавства</w:t>
      </w:r>
    </w:p>
    <w:p w:rsidR="00947742" w:rsidRPr="00B81FA8" w:rsidRDefault="00947742" w:rsidP="00DB7B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28. </w:t>
      </w:r>
      <w:r w:rsidRPr="00947742">
        <w:rPr>
          <w:rFonts w:ascii="Times New Roman" w:hAnsi="Times New Roman" w:cs="Times New Roman"/>
          <w:sz w:val="28"/>
          <w:szCs w:val="28"/>
        </w:rPr>
        <w:t>Громадянське суспільство і держава</w:t>
      </w:r>
      <w:r w:rsidR="00B81FA8">
        <w:rPr>
          <w:rFonts w:ascii="Times New Roman" w:hAnsi="Times New Roman" w:cs="Times New Roman"/>
          <w:sz w:val="28"/>
          <w:szCs w:val="28"/>
          <w:lang w:val="uk-UA"/>
        </w:rPr>
        <w:t>.</w:t>
      </w:r>
    </w:p>
    <w:p w:rsidR="00947742" w:rsidRPr="00B81FA8" w:rsidRDefault="00947742" w:rsidP="00DB7B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29. </w:t>
      </w:r>
      <w:r w:rsidRPr="00947742">
        <w:rPr>
          <w:rFonts w:ascii="Times New Roman" w:hAnsi="Times New Roman" w:cs="Times New Roman"/>
          <w:sz w:val="28"/>
          <w:szCs w:val="28"/>
        </w:rPr>
        <w:t>Тлумачення норм права</w:t>
      </w:r>
      <w:r w:rsidR="00B81FA8">
        <w:rPr>
          <w:rFonts w:ascii="Times New Roman" w:hAnsi="Times New Roman" w:cs="Times New Roman"/>
          <w:sz w:val="28"/>
          <w:szCs w:val="28"/>
          <w:lang w:val="uk-UA"/>
        </w:rPr>
        <w:t>.</w:t>
      </w:r>
    </w:p>
    <w:p w:rsidR="00947742" w:rsidRPr="00B81FA8" w:rsidRDefault="00947742" w:rsidP="00DB7B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30. </w:t>
      </w:r>
      <w:r w:rsidRPr="00947742">
        <w:rPr>
          <w:rFonts w:ascii="Times New Roman" w:hAnsi="Times New Roman" w:cs="Times New Roman"/>
          <w:sz w:val="28"/>
          <w:szCs w:val="28"/>
        </w:rPr>
        <w:t>Правомірна поведінка</w:t>
      </w:r>
      <w:r w:rsidR="00B81FA8">
        <w:rPr>
          <w:rFonts w:ascii="Times New Roman" w:hAnsi="Times New Roman" w:cs="Times New Roman"/>
          <w:sz w:val="28"/>
          <w:szCs w:val="28"/>
          <w:lang w:val="uk-UA"/>
        </w:rPr>
        <w:t>.</w:t>
      </w:r>
    </w:p>
    <w:p w:rsidR="00947742" w:rsidRPr="00B81FA8" w:rsidRDefault="00947742" w:rsidP="00DB7B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 </w:t>
      </w:r>
      <w:r w:rsidRPr="00947742">
        <w:rPr>
          <w:rFonts w:ascii="Times New Roman" w:hAnsi="Times New Roman" w:cs="Times New Roman"/>
          <w:sz w:val="28"/>
          <w:szCs w:val="28"/>
        </w:rPr>
        <w:t>Поняття і структура правосвідомості</w:t>
      </w:r>
      <w:r w:rsidR="00B81FA8">
        <w:rPr>
          <w:rFonts w:ascii="Times New Roman" w:hAnsi="Times New Roman" w:cs="Times New Roman"/>
          <w:sz w:val="28"/>
          <w:szCs w:val="28"/>
          <w:lang w:val="uk-UA"/>
        </w:rPr>
        <w:t>.</w:t>
      </w:r>
    </w:p>
    <w:p w:rsidR="00947742" w:rsidRPr="00B81FA8" w:rsidRDefault="00947742" w:rsidP="00DB7B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 </w:t>
      </w:r>
      <w:r w:rsidRPr="00947742">
        <w:rPr>
          <w:rFonts w:ascii="Times New Roman" w:hAnsi="Times New Roman" w:cs="Times New Roman"/>
          <w:sz w:val="28"/>
          <w:szCs w:val="28"/>
        </w:rPr>
        <w:t>Правова культура особи</w:t>
      </w:r>
      <w:r w:rsidR="00B81FA8">
        <w:rPr>
          <w:rFonts w:ascii="Times New Roman" w:hAnsi="Times New Roman" w:cs="Times New Roman"/>
          <w:sz w:val="28"/>
          <w:szCs w:val="28"/>
          <w:lang w:val="uk-UA"/>
        </w:rPr>
        <w:t>.</w:t>
      </w:r>
    </w:p>
    <w:p w:rsidR="00947742" w:rsidRPr="00B81FA8" w:rsidRDefault="00947742" w:rsidP="00DB7B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33. </w:t>
      </w:r>
      <w:r w:rsidRPr="00947742">
        <w:rPr>
          <w:rFonts w:ascii="Times New Roman" w:hAnsi="Times New Roman" w:cs="Times New Roman"/>
          <w:sz w:val="28"/>
          <w:szCs w:val="28"/>
        </w:rPr>
        <w:t>Правове виховання</w:t>
      </w:r>
      <w:r w:rsidR="00B81FA8">
        <w:rPr>
          <w:rFonts w:ascii="Times New Roman" w:hAnsi="Times New Roman" w:cs="Times New Roman"/>
          <w:sz w:val="28"/>
          <w:szCs w:val="28"/>
          <w:lang w:val="uk-UA"/>
        </w:rPr>
        <w:t>.</w:t>
      </w:r>
    </w:p>
    <w:p w:rsidR="00947742" w:rsidRDefault="00947742" w:rsidP="00DB7B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34. </w:t>
      </w:r>
      <w:r w:rsidRPr="00947742">
        <w:rPr>
          <w:rFonts w:ascii="Times New Roman" w:hAnsi="Times New Roman" w:cs="Times New Roman"/>
          <w:sz w:val="28"/>
          <w:szCs w:val="28"/>
        </w:rPr>
        <w:t>Основні типи правових систем світу</w:t>
      </w:r>
      <w:r>
        <w:rPr>
          <w:rFonts w:ascii="Times New Roman" w:hAnsi="Times New Roman" w:cs="Times New Roman"/>
          <w:sz w:val="28"/>
          <w:szCs w:val="28"/>
          <w:lang w:val="uk-UA"/>
        </w:rPr>
        <w:t>.</w:t>
      </w:r>
    </w:p>
    <w:p w:rsidR="00947742" w:rsidRDefault="00947742" w:rsidP="00DB7B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35. Унітарна форма державного устрою.</w:t>
      </w:r>
    </w:p>
    <w:p w:rsidR="00947742" w:rsidRDefault="00947742" w:rsidP="00DB7B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36. Федеративна форма державного устрою.</w:t>
      </w:r>
    </w:p>
    <w:p w:rsidR="00947742" w:rsidRDefault="00947742" w:rsidP="00DB7B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37. Конфедеративна форма державного устрою.</w:t>
      </w:r>
    </w:p>
    <w:p w:rsidR="00947742" w:rsidRDefault="00947742" w:rsidP="00DB7B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38. Республіка як форма державног оправління.</w:t>
      </w:r>
    </w:p>
    <w:p w:rsidR="00947742" w:rsidRDefault="00947742" w:rsidP="00DB7B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39. Монархія як форма державног оправління.</w:t>
      </w:r>
    </w:p>
    <w:p w:rsidR="00947742" w:rsidRDefault="00947742" w:rsidP="00DB7B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40. Демократичний політичний режим.</w:t>
      </w:r>
    </w:p>
    <w:p w:rsidR="00947742" w:rsidRDefault="00947742" w:rsidP="00DB7B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41. Авторитарний політичний режим.</w:t>
      </w:r>
    </w:p>
    <w:p w:rsidR="00D562EA" w:rsidRPr="00D562EA" w:rsidRDefault="00947742" w:rsidP="00DB7BF5">
      <w:pPr>
        <w:spacing w:after="0" w:line="360" w:lineRule="auto"/>
        <w:ind w:firstLine="709"/>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42. Тоталітарний політичний режим.</w:t>
      </w:r>
    </w:p>
    <w:p w:rsidR="00897B5B" w:rsidRDefault="00897B5B" w:rsidP="00DB7BF5">
      <w:pPr>
        <w:spacing w:after="0" w:line="360" w:lineRule="auto"/>
        <w:ind w:firstLine="709"/>
        <w:jc w:val="both"/>
        <w:rPr>
          <w:b/>
          <w:bCs/>
          <w:color w:val="000000"/>
          <w:lang w:val="uk-UA" w:eastAsia="uk-UA"/>
        </w:rPr>
      </w:pPr>
    </w:p>
    <w:p w:rsidR="00897B5B" w:rsidRPr="00897B5B" w:rsidRDefault="00897B5B" w:rsidP="009F7A2C">
      <w:pPr>
        <w:spacing w:after="0" w:line="360" w:lineRule="auto"/>
        <w:jc w:val="center"/>
        <w:rPr>
          <w:rFonts w:ascii="Times New Roman" w:hAnsi="Times New Roman" w:cs="Times New Roman"/>
          <w:sz w:val="28"/>
          <w:szCs w:val="28"/>
        </w:rPr>
      </w:pPr>
      <w:r w:rsidRPr="00897B5B">
        <w:rPr>
          <w:rFonts w:ascii="Times New Roman" w:hAnsi="Times New Roman" w:cs="Times New Roman"/>
          <w:b/>
          <w:bCs/>
          <w:color w:val="000000"/>
          <w:sz w:val="28"/>
          <w:szCs w:val="28"/>
          <w:lang w:eastAsia="uk-UA"/>
        </w:rPr>
        <w:t>Методичні вказівки до самостійного опрацювання теми:</w:t>
      </w:r>
    </w:p>
    <w:p w:rsidR="009E593B" w:rsidRDefault="00897B5B" w:rsidP="00DB7BF5">
      <w:pPr>
        <w:spacing w:after="0" w:line="360" w:lineRule="auto"/>
        <w:ind w:firstLine="709"/>
        <w:jc w:val="both"/>
        <w:rPr>
          <w:rFonts w:ascii="Times New Roman" w:hAnsi="Times New Roman" w:cs="Times New Roman"/>
          <w:color w:val="000000"/>
          <w:sz w:val="28"/>
          <w:szCs w:val="28"/>
          <w:lang w:val="uk-UA" w:eastAsia="uk-UA"/>
        </w:rPr>
      </w:pPr>
      <w:r w:rsidRPr="00897B5B">
        <w:rPr>
          <w:rFonts w:ascii="Times New Roman" w:hAnsi="Times New Roman" w:cs="Times New Roman"/>
          <w:color w:val="000000"/>
          <w:sz w:val="28"/>
          <w:szCs w:val="28"/>
          <w:lang w:eastAsia="uk-UA"/>
        </w:rPr>
        <w:t xml:space="preserve">При роботі по першому питанню заняття слід мати на увазі, що право як </w:t>
      </w:r>
      <w:r w:rsidRPr="00897B5B">
        <w:rPr>
          <w:rFonts w:ascii="Times New Roman" w:hAnsi="Times New Roman" w:cs="Times New Roman"/>
          <w:color w:val="000000"/>
          <w:spacing w:val="10"/>
          <w:sz w:val="28"/>
          <w:szCs w:val="28"/>
          <w:lang w:eastAsia="uk-UA"/>
        </w:rPr>
        <w:t xml:space="preserve">суспільне </w:t>
      </w:r>
      <w:r w:rsidRPr="00897B5B">
        <w:rPr>
          <w:rFonts w:ascii="Times New Roman" w:hAnsi="Times New Roman" w:cs="Times New Roman"/>
          <w:color w:val="000000"/>
          <w:sz w:val="28"/>
          <w:szCs w:val="28"/>
          <w:lang w:eastAsia="uk-UA"/>
        </w:rPr>
        <w:t xml:space="preserve">явище не існує без держави, </w:t>
      </w:r>
      <w:r>
        <w:rPr>
          <w:rFonts w:ascii="Times New Roman" w:hAnsi="Times New Roman" w:cs="Times New Roman"/>
          <w:color w:val="000000"/>
          <w:sz w:val="28"/>
          <w:szCs w:val="28"/>
          <w:lang w:val="uk-UA" w:eastAsia="uk-UA"/>
        </w:rPr>
        <w:t>здобувачеві</w:t>
      </w:r>
      <w:r w:rsidRPr="00897B5B">
        <w:rPr>
          <w:rFonts w:ascii="Times New Roman" w:hAnsi="Times New Roman" w:cs="Times New Roman"/>
          <w:color w:val="000000"/>
          <w:sz w:val="28"/>
          <w:szCs w:val="28"/>
          <w:lang w:eastAsia="uk-UA"/>
        </w:rPr>
        <w:t xml:space="preserve"> необхідно знати, як співвідноситься держава </w:t>
      </w:r>
      <w:r w:rsidRPr="00897B5B">
        <w:rPr>
          <w:rFonts w:ascii="Times New Roman" w:hAnsi="Times New Roman" w:cs="Times New Roman"/>
          <w:color w:val="000000"/>
          <w:spacing w:val="10"/>
          <w:sz w:val="28"/>
          <w:szCs w:val="28"/>
          <w:lang w:eastAsia="uk-UA"/>
        </w:rPr>
        <w:t xml:space="preserve">й право </w:t>
      </w:r>
      <w:r w:rsidRPr="00897B5B">
        <w:rPr>
          <w:rFonts w:ascii="Times New Roman" w:hAnsi="Times New Roman" w:cs="Times New Roman"/>
          <w:color w:val="000000"/>
          <w:sz w:val="28"/>
          <w:szCs w:val="28"/>
          <w:lang w:eastAsia="uk-UA"/>
        </w:rPr>
        <w:t xml:space="preserve">і яким чином вони взаємодіють. </w:t>
      </w:r>
      <w:r w:rsidR="009E593B">
        <w:rPr>
          <w:rFonts w:ascii="Times New Roman" w:hAnsi="Times New Roman" w:cs="Times New Roman"/>
          <w:color w:val="000000"/>
          <w:sz w:val="28"/>
          <w:szCs w:val="28"/>
          <w:lang w:val="uk-UA" w:eastAsia="uk-UA"/>
        </w:rPr>
        <w:t>Якщо здобувач обирає тему про сутність і ознаки держави і права. то необхідно висвітлити кону з ознак держави або права. Зокрема, надати визначення суверенітету, системі права і системі законодавства, охарактеризувати органи влади і управління. Варто висвітлити сутність системності, загальності, нормативності, формально</w:t>
      </w:r>
      <w:r w:rsidR="009E593B" w:rsidRPr="009E593B">
        <w:rPr>
          <w:rFonts w:ascii="Times New Roman" w:hAnsi="Times New Roman" w:cs="Times New Roman"/>
          <w:color w:val="000000"/>
          <w:sz w:val="28"/>
          <w:szCs w:val="28"/>
          <w:lang w:val="uk-UA" w:eastAsia="uk-UA"/>
        </w:rPr>
        <w:t>ї</w:t>
      </w:r>
      <w:r w:rsidR="009E593B">
        <w:rPr>
          <w:rFonts w:ascii="Times New Roman" w:hAnsi="Times New Roman" w:cs="Times New Roman"/>
          <w:color w:val="000000"/>
          <w:sz w:val="28"/>
          <w:szCs w:val="28"/>
          <w:lang w:val="uk-UA" w:eastAsia="uk-UA"/>
        </w:rPr>
        <w:t xml:space="preserve"> визначеності як ознак права. </w:t>
      </w:r>
      <w:r w:rsidRPr="009E593B">
        <w:rPr>
          <w:rFonts w:ascii="Times New Roman" w:hAnsi="Times New Roman" w:cs="Times New Roman"/>
          <w:color w:val="000000"/>
          <w:sz w:val="28"/>
          <w:szCs w:val="28"/>
          <w:lang w:val="uk-UA" w:eastAsia="uk-UA"/>
        </w:rPr>
        <w:t>Теорії походження держави відрізняються безліччю різних підходів до розуміння держави.</w:t>
      </w:r>
      <w:r>
        <w:rPr>
          <w:rFonts w:ascii="Times New Roman" w:hAnsi="Times New Roman" w:cs="Times New Roman"/>
          <w:color w:val="000000"/>
          <w:sz w:val="28"/>
          <w:szCs w:val="28"/>
          <w:lang w:val="uk-UA" w:eastAsia="uk-UA"/>
        </w:rPr>
        <w:t xml:space="preserve"> </w:t>
      </w:r>
      <w:r w:rsidR="009E593B">
        <w:rPr>
          <w:rFonts w:ascii="Times New Roman" w:hAnsi="Times New Roman" w:cs="Times New Roman"/>
          <w:color w:val="000000"/>
          <w:sz w:val="28"/>
          <w:szCs w:val="28"/>
          <w:lang w:val="uk-UA" w:eastAsia="uk-UA"/>
        </w:rPr>
        <w:t xml:space="preserve">Потрібно розкрити сутність договірної, телеологічної, матеріалістичної, патріархальної теорій походження держави, визначити сутність теорії насильства. </w:t>
      </w:r>
    </w:p>
    <w:p w:rsidR="009E593B" w:rsidRDefault="009E593B"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lastRenderedPageBreak/>
        <w:t>Якщо студент обирає науково-дослідну роботу з приводу джерел права, то необхідно визначити особливості законодавчих і підзаконних актів як джерел права, розкрити особливості судового прецеденту, правових традицій або релігійно-правових норм. Варто визначити, які органи влади в Укра</w:t>
      </w:r>
      <w:r w:rsidRPr="009E593B">
        <w:rPr>
          <w:rFonts w:ascii="Times New Roman" w:hAnsi="Times New Roman" w:cs="Times New Roman"/>
          <w:color w:val="000000"/>
          <w:sz w:val="28"/>
          <w:szCs w:val="28"/>
          <w:lang w:val="uk-UA" w:eastAsia="uk-UA"/>
        </w:rPr>
        <w:t>ї</w:t>
      </w:r>
      <w:r>
        <w:rPr>
          <w:rFonts w:ascii="Times New Roman" w:hAnsi="Times New Roman" w:cs="Times New Roman"/>
          <w:color w:val="000000"/>
          <w:sz w:val="28"/>
          <w:szCs w:val="28"/>
          <w:lang w:val="uk-UA" w:eastAsia="uk-UA"/>
        </w:rPr>
        <w:t>ні приймають певні нормативно-правові акти. Слід проаналізувати, в якій із краін світу застосовуються судовий прецедент та норми традицій або норми релігі</w:t>
      </w:r>
      <w:r w:rsidRPr="009E593B">
        <w:rPr>
          <w:rFonts w:ascii="Times New Roman" w:hAnsi="Times New Roman" w:cs="Times New Roman"/>
          <w:color w:val="000000"/>
          <w:sz w:val="28"/>
          <w:szCs w:val="28"/>
          <w:lang w:val="uk-UA" w:eastAsia="uk-UA"/>
        </w:rPr>
        <w:t>ї</w:t>
      </w:r>
      <w:r>
        <w:rPr>
          <w:rFonts w:ascii="Times New Roman" w:hAnsi="Times New Roman" w:cs="Times New Roman"/>
          <w:color w:val="000000"/>
          <w:sz w:val="28"/>
          <w:szCs w:val="28"/>
          <w:lang w:val="uk-UA" w:eastAsia="uk-UA"/>
        </w:rPr>
        <w:t>.</w:t>
      </w:r>
    </w:p>
    <w:p w:rsidR="009E593B" w:rsidRDefault="009E593B"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Обираючи тему про норми права, здобувачу необхідно розкрити структуру правової норми. Визначити сутність гіпотези, диспозиції та санкції як елементів норми права. Необхідно встановити види правових норм</w:t>
      </w:r>
      <w:r w:rsidR="00B81FA8">
        <w:rPr>
          <w:rFonts w:ascii="Times New Roman" w:hAnsi="Times New Roman" w:cs="Times New Roman"/>
          <w:color w:val="000000"/>
          <w:sz w:val="28"/>
          <w:szCs w:val="28"/>
          <w:lang w:val="uk-UA" w:eastAsia="uk-UA"/>
        </w:rPr>
        <w:t>:</w:t>
      </w:r>
      <w:r>
        <w:rPr>
          <w:rFonts w:ascii="Times New Roman" w:hAnsi="Times New Roman" w:cs="Times New Roman"/>
          <w:color w:val="000000"/>
          <w:sz w:val="28"/>
          <w:szCs w:val="28"/>
          <w:lang w:val="uk-UA" w:eastAsia="uk-UA"/>
        </w:rPr>
        <w:t xml:space="preserve"> регулюючі, охоронні та забороняючи. Надати характеристику способом прийняття норм права.</w:t>
      </w:r>
    </w:p>
    <w:p w:rsidR="009E593B" w:rsidRDefault="009E593B"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У випадку обрання теми про сутність правовідносин, варто розкрити структуру правовідносин, </w:t>
      </w:r>
      <w:r w:rsidRPr="009E593B">
        <w:rPr>
          <w:rFonts w:ascii="Times New Roman" w:hAnsi="Times New Roman" w:cs="Times New Roman"/>
          <w:color w:val="000000"/>
          <w:sz w:val="28"/>
          <w:szCs w:val="28"/>
          <w:lang w:val="uk-UA" w:eastAsia="uk-UA"/>
        </w:rPr>
        <w:t>ї</w:t>
      </w:r>
      <w:r>
        <w:rPr>
          <w:rFonts w:ascii="Times New Roman" w:hAnsi="Times New Roman" w:cs="Times New Roman"/>
          <w:color w:val="000000"/>
          <w:sz w:val="28"/>
          <w:szCs w:val="28"/>
          <w:lang w:val="uk-UA" w:eastAsia="uk-UA"/>
        </w:rPr>
        <w:t xml:space="preserve">х елементи. Визначити, з якого віку або за яких умов фізичні та юридичні особи можуть стати учасниками правовідносин. Варто дослідити взаємні права і обов’язки сторін як учасників правовідносин, які становлять </w:t>
      </w:r>
      <w:r w:rsidRPr="009E593B">
        <w:rPr>
          <w:rFonts w:ascii="Times New Roman" w:hAnsi="Times New Roman" w:cs="Times New Roman"/>
          <w:color w:val="000000"/>
          <w:sz w:val="28"/>
          <w:szCs w:val="28"/>
          <w:lang w:val="uk-UA" w:eastAsia="uk-UA"/>
        </w:rPr>
        <w:t>ї</w:t>
      </w:r>
      <w:r>
        <w:rPr>
          <w:rFonts w:ascii="Times New Roman" w:hAnsi="Times New Roman" w:cs="Times New Roman"/>
          <w:color w:val="000000"/>
          <w:sz w:val="28"/>
          <w:szCs w:val="28"/>
          <w:lang w:val="uk-UA" w:eastAsia="uk-UA"/>
        </w:rPr>
        <w:t>х зміст.</w:t>
      </w:r>
    </w:p>
    <w:p w:rsidR="009E593B" w:rsidRDefault="009E593B"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Якщо здобувач обирає тему про юридичну відповідальність, то варто зясувати види юридичноі відповідальності: цивільну, кримінальну</w:t>
      </w:r>
      <w:r w:rsidR="00B81FA8">
        <w:rPr>
          <w:rFonts w:ascii="Times New Roman" w:hAnsi="Times New Roman" w:cs="Times New Roman"/>
          <w:color w:val="000000"/>
          <w:sz w:val="28"/>
          <w:szCs w:val="28"/>
          <w:lang w:val="uk-UA" w:eastAsia="uk-UA"/>
        </w:rPr>
        <w:t xml:space="preserve">, </w:t>
      </w:r>
      <w:r>
        <w:rPr>
          <w:rFonts w:ascii="Times New Roman" w:hAnsi="Times New Roman" w:cs="Times New Roman"/>
          <w:color w:val="000000"/>
          <w:sz w:val="28"/>
          <w:szCs w:val="28"/>
          <w:lang w:val="uk-UA" w:eastAsia="uk-UA"/>
        </w:rPr>
        <w:t>адміністративну</w:t>
      </w:r>
      <w:r w:rsidR="00B81FA8">
        <w:rPr>
          <w:rFonts w:ascii="Times New Roman" w:hAnsi="Times New Roman" w:cs="Times New Roman"/>
          <w:color w:val="000000"/>
          <w:sz w:val="28"/>
          <w:szCs w:val="28"/>
          <w:lang w:val="uk-UA" w:eastAsia="uk-UA"/>
        </w:rPr>
        <w:t>,</w:t>
      </w:r>
      <w:r>
        <w:rPr>
          <w:rFonts w:ascii="Times New Roman" w:hAnsi="Times New Roman" w:cs="Times New Roman"/>
          <w:color w:val="000000"/>
          <w:sz w:val="28"/>
          <w:szCs w:val="28"/>
          <w:lang w:val="uk-UA" w:eastAsia="uk-UA"/>
        </w:rPr>
        <w:t xml:space="preserve"> майнову, інші. </w:t>
      </w:r>
      <w:r w:rsidR="00B81FA8">
        <w:rPr>
          <w:rFonts w:ascii="Times New Roman" w:hAnsi="Times New Roman" w:cs="Times New Roman"/>
          <w:color w:val="000000"/>
          <w:sz w:val="28"/>
          <w:szCs w:val="28"/>
          <w:lang w:val="uk-UA" w:eastAsia="uk-UA"/>
        </w:rPr>
        <w:t xml:space="preserve">Студентові варто налдати характеристику окремим заходам покарання або стягнення, які застосовуютьсяу кримінальному та адміністративному праві. </w:t>
      </w:r>
    </w:p>
    <w:p w:rsidR="00B81FA8" w:rsidRDefault="00B81FA8"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Студенту варто пам’ятати. що громадянське суспільство має низку особливостей, які варто відобразити у роботі: участь громадян у роботі органів влади, доступ громадян до державного управління, наявність свободи слова, забезпечення прав людини та громадянина, гарант</w:t>
      </w:r>
      <w:r w:rsidRPr="009E593B">
        <w:rPr>
          <w:rFonts w:ascii="Times New Roman" w:hAnsi="Times New Roman" w:cs="Times New Roman"/>
          <w:color w:val="000000"/>
          <w:sz w:val="28"/>
          <w:szCs w:val="28"/>
          <w:lang w:val="uk-UA" w:eastAsia="uk-UA"/>
        </w:rPr>
        <w:t>ї</w:t>
      </w:r>
      <w:r>
        <w:rPr>
          <w:rFonts w:ascii="Times New Roman" w:hAnsi="Times New Roman" w:cs="Times New Roman"/>
          <w:color w:val="000000"/>
          <w:sz w:val="28"/>
          <w:szCs w:val="28"/>
          <w:lang w:val="uk-UA" w:eastAsia="uk-UA"/>
        </w:rPr>
        <w:t>і здійснення інших прав. Здобувачеві варто надати характеристику окремим інститутам громадянського суспільства: політичним партіям, громадським організаціям, професійним спілкам.</w:t>
      </w:r>
    </w:p>
    <w:p w:rsidR="00B81FA8" w:rsidRDefault="00B81FA8"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Здобувачу варто визначити ознаки та елементи правової культури, особливості правового виховання, встановити специфіку правомірноі </w:t>
      </w:r>
      <w:r>
        <w:rPr>
          <w:rFonts w:ascii="Times New Roman" w:hAnsi="Times New Roman" w:cs="Times New Roman"/>
          <w:color w:val="000000"/>
          <w:sz w:val="28"/>
          <w:szCs w:val="28"/>
          <w:lang w:val="uk-UA" w:eastAsia="uk-UA"/>
        </w:rPr>
        <w:lastRenderedPageBreak/>
        <w:t>поведінки, оскільки низка тем присвячена розумінню ставлення особи до виконання норм права.</w:t>
      </w:r>
      <w:r w:rsidR="006379F7">
        <w:rPr>
          <w:rFonts w:ascii="Times New Roman" w:hAnsi="Times New Roman" w:cs="Times New Roman"/>
          <w:color w:val="000000"/>
          <w:sz w:val="28"/>
          <w:szCs w:val="28"/>
          <w:lang w:val="uk-UA" w:eastAsia="uk-UA"/>
        </w:rPr>
        <w:t xml:space="preserve"> Якщо студент обрав тему про тлумачення норм права, то варто враховувати, що воно може бути офіційним, доктринальним та буденним (повсякденним). Варто надати характеристику кожному з видів тлумачення норм права.</w:t>
      </w:r>
    </w:p>
    <w:p w:rsidR="00B81FA8" w:rsidRDefault="00B81FA8"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Досліджуючи систему права або систему законодавства, здобувачі повинні розрізняти різні галузі права та законодавства. Зокрема, сутність конституційного, цивільного, кримінального, адміністративного, трудового, сімейного та інших галузей права. Вказаним галузям права відповідає певна система законодавства, адже норми права відображені у системі законодавчих актів.</w:t>
      </w:r>
    </w:p>
    <w:p w:rsidR="00897B5B" w:rsidRDefault="00897B5B"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Варто розуміти сутність різних форм держави, розкривати особливості демократичного і авторитарного політичних режимів, республіканської і монархічної форм правління.</w:t>
      </w:r>
      <w:r w:rsidR="00B81FA8">
        <w:rPr>
          <w:rFonts w:ascii="Times New Roman" w:hAnsi="Times New Roman" w:cs="Times New Roman"/>
          <w:color w:val="000000"/>
          <w:sz w:val="28"/>
          <w:szCs w:val="28"/>
          <w:lang w:val="uk-UA" w:eastAsia="uk-UA"/>
        </w:rPr>
        <w:t xml:space="preserve"> Необхідно виявити порядок управління за умови обмеженої або абсолютної монархії, парламентської або президентської республіки.</w:t>
      </w:r>
      <w:r>
        <w:rPr>
          <w:rFonts w:ascii="Times New Roman" w:hAnsi="Times New Roman" w:cs="Times New Roman"/>
          <w:color w:val="000000"/>
          <w:sz w:val="28"/>
          <w:szCs w:val="28"/>
          <w:lang w:val="uk-UA" w:eastAsia="uk-UA"/>
        </w:rPr>
        <w:t xml:space="preserve"> </w:t>
      </w:r>
      <w:r w:rsidR="00B81FA8">
        <w:rPr>
          <w:rFonts w:ascii="Times New Roman" w:hAnsi="Times New Roman" w:cs="Times New Roman"/>
          <w:color w:val="000000"/>
          <w:sz w:val="28"/>
          <w:szCs w:val="28"/>
          <w:lang w:val="uk-UA" w:eastAsia="uk-UA"/>
        </w:rPr>
        <w:t>Слід розкрити особливості розподілу повноважень між центральною і місцевою влдами при унітарній, федеративній та конфедеративній формах державного устрою.</w:t>
      </w:r>
    </w:p>
    <w:p w:rsidR="00B81FA8" w:rsidRPr="00897B5B" w:rsidRDefault="00B81FA8" w:rsidP="00DB7BF5">
      <w:pPr>
        <w:spacing w:after="0" w:line="360" w:lineRule="auto"/>
        <w:ind w:firstLine="709"/>
        <w:jc w:val="both"/>
        <w:rPr>
          <w:rFonts w:ascii="Times New Roman" w:hAnsi="Times New Roman" w:cs="Times New Roman"/>
          <w:sz w:val="28"/>
          <w:szCs w:val="28"/>
          <w:lang w:val="uk-UA"/>
        </w:rPr>
      </w:pPr>
    </w:p>
    <w:p w:rsidR="00506A5D" w:rsidRDefault="00506A5D" w:rsidP="00DB7BF5">
      <w:pPr>
        <w:shd w:val="clear" w:color="auto" w:fill="FFFFFF"/>
        <w:spacing w:after="0" w:line="360" w:lineRule="auto"/>
        <w:jc w:val="center"/>
        <w:rPr>
          <w:rFonts w:ascii="Times New Roman" w:eastAsia="Times New Roman" w:hAnsi="Times New Roman" w:cs="Times New Roman"/>
          <w:b/>
          <w:caps/>
          <w:sz w:val="28"/>
          <w:szCs w:val="28"/>
          <w:lang w:val="uk-UA"/>
        </w:rPr>
      </w:pPr>
      <w:r w:rsidRPr="00506A5D">
        <w:rPr>
          <w:rFonts w:ascii="Times New Roman" w:eastAsia="Times New Roman" w:hAnsi="Times New Roman" w:cs="Times New Roman"/>
          <w:b/>
          <w:caps/>
          <w:sz w:val="28"/>
          <w:szCs w:val="28"/>
          <w:lang w:val="uk-UA"/>
        </w:rPr>
        <w:t>Рекомендова література:</w:t>
      </w:r>
    </w:p>
    <w:p w:rsidR="00090E28" w:rsidRDefault="00506A5D" w:rsidP="00090E28">
      <w:pPr>
        <w:shd w:val="clear" w:color="auto" w:fill="FFFFFF"/>
        <w:spacing w:after="0" w:line="360" w:lineRule="auto"/>
        <w:ind w:firstLine="709"/>
        <w:jc w:val="both"/>
        <w:rPr>
          <w:rFonts w:ascii="Times New Roman" w:hAnsi="Times New Roman" w:cs="Times New Roman"/>
          <w:sz w:val="28"/>
          <w:szCs w:val="28"/>
          <w:lang w:val="uk-UA"/>
        </w:rPr>
      </w:pPr>
      <w:r w:rsidRPr="00506A5D">
        <w:rPr>
          <w:rFonts w:ascii="Times New Roman" w:hAnsi="Times New Roman" w:cs="Times New Roman"/>
          <w:sz w:val="28"/>
          <w:szCs w:val="28"/>
          <w:lang w:val="uk-UA"/>
        </w:rPr>
        <w:t xml:space="preserve">1. </w:t>
      </w:r>
      <w:r w:rsidR="00090E28">
        <w:rPr>
          <w:rFonts w:ascii="Times New Roman" w:hAnsi="Times New Roman" w:cs="Times New Roman"/>
          <w:sz w:val="28"/>
          <w:szCs w:val="28"/>
          <w:lang w:val="uk-UA"/>
        </w:rPr>
        <w:t xml:space="preserve">Бандурка О. М. </w:t>
      </w:r>
      <w:r w:rsidR="00090E28" w:rsidRPr="002930D1">
        <w:rPr>
          <w:rFonts w:ascii="Times New Roman" w:hAnsi="Times New Roman" w:cs="Times New Roman"/>
          <w:spacing w:val="-2"/>
          <w:sz w:val="28"/>
          <w:szCs w:val="28"/>
          <w:lang w:val="uk-UA"/>
        </w:rPr>
        <w:t>Теорія держави і права : підручник.</w:t>
      </w:r>
      <w:r w:rsidR="00090E28">
        <w:rPr>
          <w:rFonts w:ascii="Times New Roman" w:hAnsi="Times New Roman" w:cs="Times New Roman"/>
          <w:spacing w:val="-2"/>
          <w:sz w:val="28"/>
          <w:szCs w:val="28"/>
          <w:lang w:val="uk-UA"/>
        </w:rPr>
        <w:t xml:space="preserve"> Харків : Вид-во ХНУВС, 2018. 416 с. </w:t>
      </w:r>
    </w:p>
    <w:p w:rsidR="00506A5D" w:rsidRPr="00B07580" w:rsidRDefault="00090E28" w:rsidP="00DB7BF5">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2053EB" w:rsidRPr="00B07580">
        <w:rPr>
          <w:rFonts w:ascii="Times New Roman" w:hAnsi="Times New Roman" w:cs="Times New Roman"/>
          <w:sz w:val="28"/>
          <w:szCs w:val="28"/>
          <w:lang w:val="uk-UA"/>
        </w:rPr>
        <w:t>Бі</w:t>
      </w:r>
      <w:r w:rsidR="002053EB" w:rsidRPr="00B07580">
        <w:rPr>
          <w:rFonts w:ascii="Times New Roman" w:hAnsi="Times New Roman" w:cs="Times New Roman"/>
          <w:sz w:val="28"/>
          <w:szCs w:val="28"/>
        </w:rPr>
        <w:t xml:space="preserve">лозьоров </w:t>
      </w:r>
      <w:r w:rsidR="002053EB" w:rsidRPr="00B07580">
        <w:rPr>
          <w:rFonts w:ascii="Times New Roman" w:hAnsi="Times New Roman" w:cs="Times New Roman"/>
          <w:sz w:val="28"/>
          <w:szCs w:val="28"/>
          <w:lang w:val="uk-UA"/>
        </w:rPr>
        <w:t>Є</w:t>
      </w:r>
      <w:r w:rsidR="002053EB" w:rsidRPr="00B07580">
        <w:rPr>
          <w:rFonts w:ascii="Times New Roman" w:hAnsi="Times New Roman" w:cs="Times New Roman"/>
          <w:sz w:val="28"/>
          <w:szCs w:val="28"/>
        </w:rPr>
        <w:t>. В.</w:t>
      </w:r>
      <w:r w:rsidR="002053EB" w:rsidRPr="00B07580">
        <w:rPr>
          <w:rFonts w:ascii="Times New Roman" w:hAnsi="Times New Roman" w:cs="Times New Roman"/>
          <w:sz w:val="28"/>
          <w:szCs w:val="28"/>
          <w:lang w:val="uk-UA"/>
        </w:rPr>
        <w:t xml:space="preserve">, Гіда Є. О., Завальний А. М. </w:t>
      </w:r>
      <w:r w:rsidR="00506A5D" w:rsidRPr="00B07580">
        <w:rPr>
          <w:rFonts w:ascii="Times New Roman" w:hAnsi="Times New Roman" w:cs="Times New Roman"/>
          <w:sz w:val="28"/>
          <w:szCs w:val="28"/>
        </w:rPr>
        <w:t xml:space="preserve">Актуальні проблеми теорії держави та права : навч. посіб. </w:t>
      </w:r>
      <w:r w:rsidR="00CE2266" w:rsidRPr="00B07580">
        <w:rPr>
          <w:rFonts w:ascii="Times New Roman" w:hAnsi="Times New Roman" w:cs="Times New Roman"/>
          <w:spacing w:val="-4"/>
          <w:sz w:val="28"/>
          <w:szCs w:val="28"/>
        </w:rPr>
        <w:t>К</w:t>
      </w:r>
      <w:r w:rsidR="00CE2266">
        <w:rPr>
          <w:rFonts w:ascii="Times New Roman" w:hAnsi="Times New Roman" w:cs="Times New Roman"/>
          <w:spacing w:val="-4"/>
          <w:sz w:val="28"/>
          <w:szCs w:val="28"/>
          <w:lang w:val="uk-UA"/>
        </w:rPr>
        <w:t>и</w:t>
      </w:r>
      <w:r w:rsidR="00CE2266" w:rsidRPr="00C14ACF">
        <w:rPr>
          <w:sz w:val="28"/>
          <w:szCs w:val="28"/>
          <w:lang w:val="uk-UA"/>
        </w:rPr>
        <w:t>ї</w:t>
      </w:r>
      <w:r w:rsidR="00CE2266">
        <w:rPr>
          <w:rFonts w:ascii="Times New Roman" w:hAnsi="Times New Roman" w:cs="Times New Roman"/>
          <w:spacing w:val="-4"/>
          <w:sz w:val="28"/>
          <w:szCs w:val="28"/>
          <w:lang w:val="uk-UA"/>
        </w:rPr>
        <w:t>в</w:t>
      </w:r>
      <w:r w:rsidR="00CE2266" w:rsidRPr="00B07580">
        <w:rPr>
          <w:rFonts w:ascii="Times New Roman" w:hAnsi="Times New Roman" w:cs="Times New Roman"/>
          <w:sz w:val="28"/>
          <w:szCs w:val="28"/>
        </w:rPr>
        <w:t xml:space="preserve"> </w:t>
      </w:r>
      <w:r w:rsidR="0060619F" w:rsidRPr="00B07580">
        <w:rPr>
          <w:rFonts w:ascii="Times New Roman" w:hAnsi="Times New Roman" w:cs="Times New Roman"/>
          <w:sz w:val="28"/>
          <w:szCs w:val="28"/>
        </w:rPr>
        <w:t>:</w:t>
      </w:r>
      <w:r w:rsidR="00506A5D" w:rsidRPr="00B07580">
        <w:rPr>
          <w:rFonts w:ascii="Times New Roman" w:hAnsi="Times New Roman" w:cs="Times New Roman"/>
          <w:sz w:val="28"/>
          <w:szCs w:val="28"/>
        </w:rPr>
        <w:t xml:space="preserve"> ФОП О. С. Ліпкан, 2010. 260 с</w:t>
      </w:r>
      <w:r w:rsidR="00506A5D" w:rsidRPr="00B07580">
        <w:rPr>
          <w:rFonts w:ascii="Times New Roman" w:hAnsi="Times New Roman" w:cs="Times New Roman"/>
          <w:sz w:val="28"/>
          <w:szCs w:val="28"/>
          <w:lang w:val="uk-UA"/>
        </w:rPr>
        <w:t>.</w:t>
      </w:r>
    </w:p>
    <w:p w:rsidR="00506A5D" w:rsidRPr="00B07580" w:rsidRDefault="00090E28" w:rsidP="00DB7BF5">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506A5D" w:rsidRPr="00B07580">
        <w:rPr>
          <w:rFonts w:ascii="Times New Roman" w:hAnsi="Times New Roman" w:cs="Times New Roman"/>
          <w:sz w:val="28"/>
          <w:szCs w:val="28"/>
          <w:lang w:val="uk-UA"/>
        </w:rPr>
        <w:t xml:space="preserve">. </w:t>
      </w:r>
      <w:r w:rsidR="00506A5D" w:rsidRPr="00B07580">
        <w:rPr>
          <w:rFonts w:ascii="Times New Roman" w:hAnsi="Times New Roman" w:cs="Times New Roman"/>
          <w:sz w:val="28"/>
          <w:szCs w:val="28"/>
        </w:rPr>
        <w:t>Бистрик Г. Механізм держави в системі сучасних теоретико-правових досліджень</w:t>
      </w:r>
      <w:r w:rsidR="00506A5D" w:rsidRPr="00B07580">
        <w:rPr>
          <w:rFonts w:ascii="Times New Roman" w:hAnsi="Times New Roman" w:cs="Times New Roman"/>
          <w:sz w:val="28"/>
          <w:szCs w:val="28"/>
          <w:lang w:val="uk-UA"/>
        </w:rPr>
        <w:t xml:space="preserve">. </w:t>
      </w:r>
      <w:r w:rsidR="00506A5D" w:rsidRPr="00B07580">
        <w:rPr>
          <w:rFonts w:ascii="Times New Roman" w:hAnsi="Times New Roman" w:cs="Times New Roman"/>
          <w:i/>
          <w:sz w:val="28"/>
          <w:szCs w:val="28"/>
          <w:lang w:val="uk-UA"/>
        </w:rPr>
        <w:t>Юридична Україна</w:t>
      </w:r>
      <w:r w:rsidR="00506A5D" w:rsidRPr="00B07580">
        <w:rPr>
          <w:rFonts w:ascii="Times New Roman" w:hAnsi="Times New Roman" w:cs="Times New Roman"/>
          <w:sz w:val="28"/>
          <w:szCs w:val="28"/>
          <w:lang w:val="uk-UA"/>
        </w:rPr>
        <w:t>. 2013. № 10. С. 8 – 15</w:t>
      </w:r>
    </w:p>
    <w:p w:rsidR="00506A5D" w:rsidRDefault="00090E28" w:rsidP="00DB7BF5">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506A5D" w:rsidRPr="00B07580">
        <w:rPr>
          <w:rFonts w:ascii="Times New Roman" w:hAnsi="Times New Roman" w:cs="Times New Roman"/>
          <w:sz w:val="28"/>
          <w:szCs w:val="28"/>
          <w:lang w:val="uk-UA"/>
        </w:rPr>
        <w:t xml:space="preserve">. Білозьоров Є. В. Правозахисна функція держави: сутність та механізм здійснення в Україні : монографія. </w:t>
      </w:r>
      <w:r w:rsidR="00CE2266" w:rsidRPr="00B07580">
        <w:rPr>
          <w:rFonts w:ascii="Times New Roman" w:hAnsi="Times New Roman" w:cs="Times New Roman"/>
          <w:spacing w:val="-4"/>
          <w:sz w:val="28"/>
          <w:szCs w:val="28"/>
        </w:rPr>
        <w:t>К</w:t>
      </w:r>
      <w:r w:rsidR="00CE2266">
        <w:rPr>
          <w:rFonts w:ascii="Times New Roman" w:hAnsi="Times New Roman" w:cs="Times New Roman"/>
          <w:spacing w:val="-4"/>
          <w:sz w:val="28"/>
          <w:szCs w:val="28"/>
          <w:lang w:val="uk-UA"/>
        </w:rPr>
        <w:t>и</w:t>
      </w:r>
      <w:r w:rsidR="00CE2266" w:rsidRPr="00C14ACF">
        <w:rPr>
          <w:sz w:val="28"/>
          <w:szCs w:val="28"/>
          <w:lang w:val="uk-UA"/>
        </w:rPr>
        <w:t>ї</w:t>
      </w:r>
      <w:r w:rsidR="00CE2266">
        <w:rPr>
          <w:rFonts w:ascii="Times New Roman" w:hAnsi="Times New Roman" w:cs="Times New Roman"/>
          <w:spacing w:val="-4"/>
          <w:sz w:val="28"/>
          <w:szCs w:val="28"/>
          <w:lang w:val="uk-UA"/>
        </w:rPr>
        <w:t>в</w:t>
      </w:r>
      <w:r w:rsidR="00CE2266" w:rsidRPr="00B07580">
        <w:rPr>
          <w:rFonts w:ascii="Times New Roman" w:hAnsi="Times New Roman" w:cs="Times New Roman"/>
          <w:sz w:val="28"/>
          <w:szCs w:val="28"/>
          <w:lang w:val="uk-UA"/>
        </w:rPr>
        <w:t xml:space="preserve"> </w:t>
      </w:r>
      <w:r w:rsidR="0060619F" w:rsidRPr="00B07580">
        <w:rPr>
          <w:rFonts w:ascii="Times New Roman" w:hAnsi="Times New Roman" w:cs="Times New Roman"/>
          <w:sz w:val="28"/>
          <w:szCs w:val="28"/>
          <w:lang w:val="uk-UA"/>
        </w:rPr>
        <w:t>:</w:t>
      </w:r>
      <w:r w:rsidR="00506A5D" w:rsidRPr="00B07580">
        <w:rPr>
          <w:rFonts w:ascii="Times New Roman" w:hAnsi="Times New Roman" w:cs="Times New Roman"/>
          <w:sz w:val="28"/>
          <w:szCs w:val="28"/>
          <w:lang w:val="uk-UA"/>
        </w:rPr>
        <w:t xml:space="preserve"> ФОП Кандиба Т. П., 2015. 168 с.</w:t>
      </w:r>
    </w:p>
    <w:p w:rsidR="00090E28" w:rsidRPr="00B07580" w:rsidRDefault="00090E28" w:rsidP="00DB7BF5">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Бобровник С. В. Загальна теорія права. Нормативний курс : підручник. </w:t>
      </w:r>
      <w:r w:rsidRPr="00B07580">
        <w:rPr>
          <w:rFonts w:ascii="Times New Roman" w:hAnsi="Times New Roman" w:cs="Times New Roman"/>
          <w:spacing w:val="-4"/>
          <w:sz w:val="28"/>
          <w:szCs w:val="28"/>
        </w:rPr>
        <w:t>К</w:t>
      </w:r>
      <w:r>
        <w:rPr>
          <w:rFonts w:ascii="Times New Roman" w:hAnsi="Times New Roman" w:cs="Times New Roman"/>
          <w:spacing w:val="-4"/>
          <w:sz w:val="28"/>
          <w:szCs w:val="28"/>
          <w:lang w:val="uk-UA"/>
        </w:rPr>
        <w:t>и</w:t>
      </w:r>
      <w:r w:rsidRPr="00C14ACF">
        <w:rPr>
          <w:sz w:val="28"/>
          <w:szCs w:val="28"/>
          <w:lang w:val="uk-UA"/>
        </w:rPr>
        <w:t>ї</w:t>
      </w:r>
      <w:r>
        <w:rPr>
          <w:rFonts w:ascii="Times New Roman" w:hAnsi="Times New Roman" w:cs="Times New Roman"/>
          <w:spacing w:val="-4"/>
          <w:sz w:val="28"/>
          <w:szCs w:val="28"/>
          <w:lang w:val="uk-UA"/>
        </w:rPr>
        <w:t>в</w:t>
      </w:r>
      <w:r w:rsidRPr="00B07580">
        <w:rPr>
          <w:rFonts w:ascii="Times New Roman" w:hAnsi="Times New Roman" w:cs="Times New Roman"/>
          <w:sz w:val="28"/>
          <w:szCs w:val="28"/>
        </w:rPr>
        <w:t xml:space="preserve"> :</w:t>
      </w:r>
      <w:r>
        <w:rPr>
          <w:rFonts w:ascii="Times New Roman" w:hAnsi="Times New Roman" w:cs="Times New Roman"/>
          <w:sz w:val="28"/>
          <w:szCs w:val="28"/>
          <w:lang w:val="uk-UA"/>
        </w:rPr>
        <w:t xml:space="preserve"> Юрінком Інтер, 2021. 576 с. </w:t>
      </w:r>
    </w:p>
    <w:p w:rsidR="00506A5D" w:rsidRDefault="00090E28" w:rsidP="00090E28">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6</w:t>
      </w:r>
      <w:r w:rsidR="00506A5D" w:rsidRPr="00B07580">
        <w:rPr>
          <w:rFonts w:ascii="Times New Roman" w:hAnsi="Times New Roman" w:cs="Times New Roman"/>
          <w:sz w:val="28"/>
          <w:szCs w:val="28"/>
          <w:lang w:val="uk-UA"/>
        </w:rPr>
        <w:t xml:space="preserve">. Бостан С. К. Поняття форми державного правління та її історичні типи. </w:t>
      </w:r>
      <w:r w:rsidR="00506A5D" w:rsidRPr="00B07580">
        <w:rPr>
          <w:rFonts w:ascii="Times New Roman" w:hAnsi="Times New Roman" w:cs="Times New Roman"/>
          <w:i/>
          <w:sz w:val="28"/>
          <w:szCs w:val="28"/>
          <w:lang w:val="uk-UA"/>
        </w:rPr>
        <w:t>Влада. Людина. Закон</w:t>
      </w:r>
      <w:r w:rsidR="00506A5D" w:rsidRPr="00B07580">
        <w:rPr>
          <w:rFonts w:ascii="Times New Roman" w:hAnsi="Times New Roman" w:cs="Times New Roman"/>
          <w:sz w:val="28"/>
          <w:szCs w:val="28"/>
          <w:lang w:val="uk-UA"/>
        </w:rPr>
        <w:t>. 2011. № 1. С. 25 – 26.</w:t>
      </w:r>
    </w:p>
    <w:p w:rsidR="00090E28" w:rsidRPr="00B07580" w:rsidRDefault="00090E28" w:rsidP="00090E28">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w:t>
      </w:r>
      <w:r w:rsidRPr="002930D1">
        <w:rPr>
          <w:rFonts w:ascii="Times New Roman" w:hAnsi="Times New Roman" w:cs="Times New Roman"/>
          <w:spacing w:val="-2"/>
          <w:sz w:val="28"/>
          <w:szCs w:val="28"/>
          <w:lang w:val="uk-UA"/>
        </w:rPr>
        <w:t>Ведєрніков Ю. А. Теорія держави і права : підручник. Дніпропетровськ :</w:t>
      </w:r>
      <w:r>
        <w:rPr>
          <w:rFonts w:ascii="Times New Roman" w:hAnsi="Times New Roman" w:cs="Times New Roman"/>
          <w:sz w:val="28"/>
          <w:szCs w:val="28"/>
          <w:lang w:val="uk-UA"/>
        </w:rPr>
        <w:t xml:space="preserve"> Вид-во ДДУВС, 2015. 458 с.</w:t>
      </w:r>
    </w:p>
    <w:p w:rsidR="00506A5D" w:rsidRDefault="00090E28" w:rsidP="00090E28">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506A5D" w:rsidRPr="00B07580">
        <w:rPr>
          <w:rFonts w:ascii="Times New Roman" w:hAnsi="Times New Roman" w:cs="Times New Roman"/>
          <w:sz w:val="28"/>
          <w:szCs w:val="28"/>
          <w:lang w:val="uk-UA"/>
        </w:rPr>
        <w:t xml:space="preserve">. </w:t>
      </w:r>
      <w:r w:rsidR="00506A5D" w:rsidRPr="00103472">
        <w:rPr>
          <w:rFonts w:ascii="Times New Roman" w:hAnsi="Times New Roman" w:cs="Times New Roman"/>
          <w:spacing w:val="-4"/>
          <w:sz w:val="28"/>
          <w:szCs w:val="28"/>
          <w:lang w:val="uk-UA"/>
        </w:rPr>
        <w:t xml:space="preserve">Віхров О. П. Теорія держави і права : курс лекцій : навч. посіб. Чернігів : </w:t>
      </w:r>
      <w:r w:rsidR="00506A5D" w:rsidRPr="00B07580">
        <w:rPr>
          <w:rFonts w:ascii="Times New Roman" w:hAnsi="Times New Roman" w:cs="Times New Roman"/>
          <w:sz w:val="28"/>
          <w:szCs w:val="28"/>
          <w:lang w:val="uk-UA"/>
        </w:rPr>
        <w:t>Десна Поліграф, 2015. 303 с</w:t>
      </w:r>
      <w:r>
        <w:rPr>
          <w:rFonts w:ascii="Times New Roman" w:hAnsi="Times New Roman" w:cs="Times New Roman"/>
          <w:sz w:val="28"/>
          <w:szCs w:val="28"/>
          <w:lang w:val="uk-UA"/>
        </w:rPr>
        <w:t>.</w:t>
      </w:r>
    </w:p>
    <w:p w:rsidR="00506A5D" w:rsidRPr="00B07580" w:rsidRDefault="00090E28" w:rsidP="00DB7BF5">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506A5D" w:rsidRPr="00B07580">
        <w:rPr>
          <w:rFonts w:ascii="Times New Roman" w:hAnsi="Times New Roman" w:cs="Times New Roman"/>
          <w:sz w:val="28"/>
          <w:szCs w:val="28"/>
          <w:lang w:val="uk-UA"/>
        </w:rPr>
        <w:t>. Волинець В. В. Функції держави і правове забезпечення взаємодії із громадянським суспільством</w:t>
      </w:r>
      <w:r w:rsidR="00506A5D" w:rsidRPr="00B07580">
        <w:rPr>
          <w:rFonts w:ascii="Times New Roman" w:hAnsi="Times New Roman" w:cs="Times New Roman"/>
          <w:i/>
          <w:sz w:val="28"/>
          <w:szCs w:val="28"/>
          <w:lang w:val="uk-UA"/>
        </w:rPr>
        <w:t>. Держава і право. Юридичні і політичні науки</w:t>
      </w:r>
      <w:r w:rsidR="00506A5D" w:rsidRPr="00B07580">
        <w:rPr>
          <w:rFonts w:ascii="Times New Roman" w:hAnsi="Times New Roman" w:cs="Times New Roman"/>
          <w:sz w:val="28"/>
          <w:szCs w:val="28"/>
          <w:lang w:val="uk-UA"/>
        </w:rPr>
        <w:t>. 2013. Вип. 59. С. 16 – 23.</w:t>
      </w:r>
    </w:p>
    <w:p w:rsidR="00506A5D" w:rsidRDefault="00090E28" w:rsidP="00090E28">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506A5D" w:rsidRPr="00B07580">
        <w:rPr>
          <w:rFonts w:ascii="Times New Roman" w:hAnsi="Times New Roman" w:cs="Times New Roman"/>
          <w:sz w:val="28"/>
          <w:szCs w:val="28"/>
          <w:lang w:val="uk-UA"/>
        </w:rPr>
        <w:t xml:space="preserve">. Грищук В. К. Негативна (ретроспективна) юридична відповідальність та її підстава. </w:t>
      </w:r>
      <w:r w:rsidR="00506A5D" w:rsidRPr="00B07580">
        <w:rPr>
          <w:rFonts w:ascii="Times New Roman" w:hAnsi="Times New Roman" w:cs="Times New Roman"/>
          <w:i/>
          <w:sz w:val="28"/>
          <w:szCs w:val="28"/>
          <w:lang w:val="uk-UA"/>
        </w:rPr>
        <w:t>Університетські наукові записки</w:t>
      </w:r>
      <w:r w:rsidR="00506A5D" w:rsidRPr="00B07580">
        <w:rPr>
          <w:rFonts w:ascii="Times New Roman" w:hAnsi="Times New Roman" w:cs="Times New Roman"/>
          <w:sz w:val="28"/>
          <w:szCs w:val="28"/>
          <w:lang w:val="uk-UA"/>
        </w:rPr>
        <w:t>. 2012. № 4. С. 5–13.</w:t>
      </w:r>
    </w:p>
    <w:p w:rsidR="00090E28" w:rsidRPr="00B72496" w:rsidRDefault="00090E28" w:rsidP="00090E28">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11. Гусаров С. Д. Теорія держави та права : навч</w:t>
      </w:r>
      <w:r w:rsidR="00B04474">
        <w:rPr>
          <w:rFonts w:ascii="Times New Roman" w:hAnsi="Times New Roman" w:cs="Times New Roman"/>
          <w:sz w:val="28"/>
          <w:szCs w:val="28"/>
          <w:lang w:val="uk-UA"/>
        </w:rPr>
        <w:t>.</w:t>
      </w:r>
      <w:r>
        <w:rPr>
          <w:rFonts w:ascii="Times New Roman" w:hAnsi="Times New Roman" w:cs="Times New Roman"/>
          <w:sz w:val="28"/>
          <w:szCs w:val="28"/>
          <w:lang w:val="uk-UA"/>
        </w:rPr>
        <w:t xml:space="preserve"> посіб. Ки</w:t>
      </w:r>
      <w:r w:rsidRPr="00B07580">
        <w:rPr>
          <w:rFonts w:ascii="Times New Roman" w:hAnsi="Times New Roman" w:cs="Times New Roman"/>
          <w:sz w:val="28"/>
          <w:szCs w:val="28"/>
          <w:lang w:val="uk-UA"/>
        </w:rPr>
        <w:t>ї</w:t>
      </w:r>
      <w:r>
        <w:rPr>
          <w:rFonts w:ascii="Times New Roman" w:hAnsi="Times New Roman" w:cs="Times New Roman"/>
          <w:sz w:val="28"/>
          <w:szCs w:val="28"/>
          <w:lang w:val="uk-UA"/>
        </w:rPr>
        <w:t xml:space="preserve">в : Освіта </w:t>
      </w:r>
      <w:r w:rsidRPr="00B72496">
        <w:rPr>
          <w:rFonts w:ascii="Times New Roman" w:hAnsi="Times New Roman" w:cs="Times New Roman"/>
          <w:sz w:val="28"/>
          <w:szCs w:val="28"/>
          <w:lang w:val="uk-UA"/>
        </w:rPr>
        <w:t>України</w:t>
      </w:r>
      <w:r>
        <w:rPr>
          <w:rFonts w:ascii="Times New Roman" w:hAnsi="Times New Roman" w:cs="Times New Roman"/>
          <w:sz w:val="28"/>
          <w:szCs w:val="28"/>
          <w:lang w:val="uk-UA"/>
        </w:rPr>
        <w:t>, 2017. 320 с.</w:t>
      </w:r>
    </w:p>
    <w:p w:rsidR="00506A5D" w:rsidRPr="00B07580" w:rsidRDefault="00090E28" w:rsidP="00090E28">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506A5D" w:rsidRPr="00B07580">
        <w:rPr>
          <w:rFonts w:ascii="Times New Roman" w:hAnsi="Times New Roman" w:cs="Times New Roman"/>
          <w:sz w:val="28"/>
          <w:szCs w:val="28"/>
          <w:lang w:val="uk-UA"/>
        </w:rPr>
        <w:t xml:space="preserve">. Дімчогло М. І. Консолідація конституційних положень щодо інформаційних правовідносин у законодавстві. </w:t>
      </w:r>
      <w:r w:rsidR="00506A5D" w:rsidRPr="00B07580">
        <w:rPr>
          <w:rFonts w:ascii="Times New Roman" w:hAnsi="Times New Roman" w:cs="Times New Roman"/>
          <w:i/>
          <w:sz w:val="28"/>
          <w:szCs w:val="28"/>
          <w:lang w:val="uk-UA"/>
        </w:rPr>
        <w:t>Підприємництво, господарство і право</w:t>
      </w:r>
      <w:r w:rsidR="00506A5D" w:rsidRPr="00B07580">
        <w:rPr>
          <w:rFonts w:ascii="Times New Roman" w:hAnsi="Times New Roman" w:cs="Times New Roman"/>
          <w:sz w:val="28"/>
          <w:szCs w:val="28"/>
          <w:lang w:val="uk-UA"/>
        </w:rPr>
        <w:t xml:space="preserve">. 2012. № 6. С. 39–42. </w:t>
      </w:r>
    </w:p>
    <w:p w:rsidR="00506A5D" w:rsidRPr="00B07580" w:rsidRDefault="00090E28" w:rsidP="00DB7BF5">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506A5D" w:rsidRPr="00B07580">
        <w:rPr>
          <w:rFonts w:ascii="Times New Roman" w:hAnsi="Times New Roman" w:cs="Times New Roman"/>
          <w:sz w:val="28"/>
          <w:szCs w:val="28"/>
          <w:lang w:val="uk-UA"/>
        </w:rPr>
        <w:t xml:space="preserve">. Дімчогло М. І. Консолідація як вид систематизації інформаційного законодавства. </w:t>
      </w:r>
      <w:r w:rsidR="00506A5D" w:rsidRPr="00B07580">
        <w:rPr>
          <w:rFonts w:ascii="Times New Roman" w:hAnsi="Times New Roman" w:cs="Times New Roman"/>
          <w:i/>
          <w:sz w:val="28"/>
          <w:szCs w:val="28"/>
          <w:lang w:val="uk-UA"/>
        </w:rPr>
        <w:t>Правова інформатика</w:t>
      </w:r>
      <w:r w:rsidR="00506A5D" w:rsidRPr="00B07580">
        <w:rPr>
          <w:rFonts w:ascii="Times New Roman" w:hAnsi="Times New Roman" w:cs="Times New Roman"/>
          <w:sz w:val="28"/>
          <w:szCs w:val="28"/>
          <w:lang w:val="uk-UA"/>
        </w:rPr>
        <w:t xml:space="preserve">. 2012. № 1 (33). С. 15–24. </w:t>
      </w:r>
    </w:p>
    <w:p w:rsidR="00506A5D" w:rsidRPr="00B07580" w:rsidRDefault="00506A5D" w:rsidP="00DB7BF5">
      <w:pPr>
        <w:shd w:val="clear" w:color="auto" w:fill="FFFFFF"/>
        <w:spacing w:after="0" w:line="360" w:lineRule="auto"/>
        <w:ind w:firstLine="709"/>
        <w:jc w:val="both"/>
        <w:rPr>
          <w:rFonts w:ascii="Times New Roman" w:hAnsi="Times New Roman" w:cs="Times New Roman"/>
          <w:sz w:val="28"/>
          <w:szCs w:val="28"/>
          <w:lang w:val="uk-UA"/>
        </w:rPr>
      </w:pPr>
      <w:r w:rsidRPr="00B07580">
        <w:rPr>
          <w:rFonts w:ascii="Times New Roman" w:hAnsi="Times New Roman" w:cs="Times New Roman"/>
          <w:sz w:val="28"/>
          <w:szCs w:val="28"/>
          <w:lang w:val="uk-UA"/>
        </w:rPr>
        <w:t>1</w:t>
      </w:r>
      <w:r w:rsidR="00090E28">
        <w:rPr>
          <w:rFonts w:ascii="Times New Roman" w:hAnsi="Times New Roman" w:cs="Times New Roman"/>
          <w:sz w:val="28"/>
          <w:szCs w:val="28"/>
          <w:lang w:val="uk-UA"/>
        </w:rPr>
        <w:t>4</w:t>
      </w:r>
      <w:r w:rsidRPr="00B07580">
        <w:rPr>
          <w:rFonts w:ascii="Times New Roman" w:hAnsi="Times New Roman" w:cs="Times New Roman"/>
          <w:sz w:val="28"/>
          <w:szCs w:val="28"/>
          <w:lang w:val="uk-UA"/>
        </w:rPr>
        <w:t xml:space="preserve">. Дімчогло М. І. Онови теорії консолідації інформаційного законодавства. </w:t>
      </w:r>
      <w:r w:rsidRPr="00B07580">
        <w:rPr>
          <w:rFonts w:ascii="Times New Roman" w:hAnsi="Times New Roman" w:cs="Times New Roman"/>
          <w:i/>
          <w:sz w:val="28"/>
          <w:szCs w:val="28"/>
          <w:lang w:val="uk-UA"/>
        </w:rPr>
        <w:t>Підприємництво, господарство і право</w:t>
      </w:r>
      <w:r w:rsidRPr="00B07580">
        <w:rPr>
          <w:rFonts w:ascii="Times New Roman" w:hAnsi="Times New Roman" w:cs="Times New Roman"/>
          <w:sz w:val="28"/>
          <w:szCs w:val="28"/>
          <w:lang w:val="uk-UA"/>
        </w:rPr>
        <w:t xml:space="preserve">. 2012. № 5. С. 41–46. </w:t>
      </w:r>
    </w:p>
    <w:p w:rsidR="00506A5D" w:rsidRPr="00B07580" w:rsidRDefault="00506A5D" w:rsidP="00DB7BF5">
      <w:pPr>
        <w:shd w:val="clear" w:color="auto" w:fill="FFFFFF"/>
        <w:spacing w:after="0" w:line="360" w:lineRule="auto"/>
        <w:ind w:firstLine="709"/>
        <w:jc w:val="both"/>
        <w:rPr>
          <w:rFonts w:ascii="Times New Roman" w:hAnsi="Times New Roman" w:cs="Times New Roman"/>
          <w:sz w:val="28"/>
          <w:szCs w:val="28"/>
          <w:lang w:val="uk-UA"/>
        </w:rPr>
      </w:pPr>
      <w:r w:rsidRPr="00B07580">
        <w:rPr>
          <w:rFonts w:ascii="Times New Roman" w:hAnsi="Times New Roman" w:cs="Times New Roman"/>
          <w:sz w:val="28"/>
          <w:szCs w:val="28"/>
          <w:lang w:val="uk-UA"/>
        </w:rPr>
        <w:t>1</w:t>
      </w:r>
      <w:r w:rsidR="00090E28">
        <w:rPr>
          <w:rFonts w:ascii="Times New Roman" w:hAnsi="Times New Roman" w:cs="Times New Roman"/>
          <w:sz w:val="28"/>
          <w:szCs w:val="28"/>
          <w:lang w:val="uk-UA"/>
        </w:rPr>
        <w:t>5</w:t>
      </w:r>
      <w:r w:rsidRPr="00B07580">
        <w:rPr>
          <w:rFonts w:ascii="Times New Roman" w:hAnsi="Times New Roman" w:cs="Times New Roman"/>
          <w:sz w:val="28"/>
          <w:szCs w:val="28"/>
          <w:lang w:val="uk-UA"/>
        </w:rPr>
        <w:t xml:space="preserve">. Добробог Л. М. Підгалузь права і комплексна галузь права як елементи системи права: проблемні аспекти. </w:t>
      </w:r>
      <w:r w:rsidRPr="00B07580">
        <w:rPr>
          <w:rFonts w:ascii="Times New Roman" w:hAnsi="Times New Roman" w:cs="Times New Roman"/>
          <w:i/>
          <w:sz w:val="28"/>
          <w:szCs w:val="28"/>
          <w:lang w:val="uk-UA"/>
        </w:rPr>
        <w:t>Науковий вісник Міжнародного гуманітарного університету</w:t>
      </w:r>
      <w:r w:rsidRPr="00B07580">
        <w:rPr>
          <w:rFonts w:ascii="Times New Roman" w:hAnsi="Times New Roman" w:cs="Times New Roman"/>
          <w:sz w:val="28"/>
          <w:szCs w:val="28"/>
          <w:lang w:val="uk-UA"/>
        </w:rPr>
        <w:t xml:space="preserve">. 2014. № 11. С. 27–29. </w:t>
      </w:r>
    </w:p>
    <w:p w:rsidR="00506A5D" w:rsidRPr="00B07580" w:rsidRDefault="00506A5D" w:rsidP="00DB7BF5">
      <w:pPr>
        <w:shd w:val="clear" w:color="auto" w:fill="FFFFFF"/>
        <w:spacing w:after="0" w:line="360" w:lineRule="auto"/>
        <w:ind w:firstLine="709"/>
        <w:jc w:val="both"/>
        <w:rPr>
          <w:rFonts w:ascii="Times New Roman" w:hAnsi="Times New Roman" w:cs="Times New Roman"/>
          <w:sz w:val="28"/>
          <w:szCs w:val="28"/>
          <w:lang w:val="uk-UA"/>
        </w:rPr>
      </w:pPr>
      <w:r w:rsidRPr="00B07580">
        <w:rPr>
          <w:rFonts w:ascii="Times New Roman" w:hAnsi="Times New Roman" w:cs="Times New Roman"/>
          <w:sz w:val="28"/>
          <w:szCs w:val="28"/>
          <w:lang w:val="uk-UA"/>
        </w:rPr>
        <w:t>1</w:t>
      </w:r>
      <w:r w:rsidR="00090E28">
        <w:rPr>
          <w:rFonts w:ascii="Times New Roman" w:hAnsi="Times New Roman" w:cs="Times New Roman"/>
          <w:sz w:val="28"/>
          <w:szCs w:val="28"/>
          <w:lang w:val="uk-UA"/>
        </w:rPr>
        <w:t>6</w:t>
      </w:r>
      <w:r w:rsidRPr="00B07580">
        <w:rPr>
          <w:rFonts w:ascii="Times New Roman" w:hAnsi="Times New Roman" w:cs="Times New Roman"/>
          <w:sz w:val="28"/>
          <w:szCs w:val="28"/>
          <w:lang w:val="uk-UA"/>
        </w:rPr>
        <w:t>. Дроботов С. А. Функції права у розвиткові демократичної і правової держави : монографія.</w:t>
      </w:r>
      <w:r w:rsidR="00CE2266" w:rsidRPr="00CE2266">
        <w:rPr>
          <w:rFonts w:ascii="Times New Roman" w:hAnsi="Times New Roman" w:cs="Times New Roman"/>
          <w:spacing w:val="-4"/>
          <w:sz w:val="28"/>
          <w:szCs w:val="28"/>
        </w:rPr>
        <w:t xml:space="preserve"> </w:t>
      </w:r>
      <w:r w:rsidR="00CE2266" w:rsidRPr="00B07580">
        <w:rPr>
          <w:rFonts w:ascii="Times New Roman" w:hAnsi="Times New Roman" w:cs="Times New Roman"/>
          <w:spacing w:val="-4"/>
          <w:sz w:val="28"/>
          <w:szCs w:val="28"/>
        </w:rPr>
        <w:t>К</w:t>
      </w:r>
      <w:r w:rsidR="00CE2266">
        <w:rPr>
          <w:rFonts w:ascii="Times New Roman" w:hAnsi="Times New Roman" w:cs="Times New Roman"/>
          <w:spacing w:val="-4"/>
          <w:sz w:val="28"/>
          <w:szCs w:val="28"/>
          <w:lang w:val="uk-UA"/>
        </w:rPr>
        <w:t>и</w:t>
      </w:r>
      <w:r w:rsidR="00CE2266" w:rsidRPr="00C14ACF">
        <w:rPr>
          <w:sz w:val="28"/>
          <w:szCs w:val="28"/>
          <w:lang w:val="uk-UA"/>
        </w:rPr>
        <w:t>ї</w:t>
      </w:r>
      <w:r w:rsidR="00CE2266">
        <w:rPr>
          <w:rFonts w:ascii="Times New Roman" w:hAnsi="Times New Roman" w:cs="Times New Roman"/>
          <w:spacing w:val="-4"/>
          <w:sz w:val="28"/>
          <w:szCs w:val="28"/>
          <w:lang w:val="uk-UA"/>
        </w:rPr>
        <w:t>в</w:t>
      </w:r>
      <w:r w:rsidR="0060619F" w:rsidRPr="00B07580">
        <w:rPr>
          <w:rFonts w:ascii="Times New Roman" w:hAnsi="Times New Roman" w:cs="Times New Roman"/>
          <w:sz w:val="28"/>
          <w:szCs w:val="28"/>
          <w:lang w:val="uk-UA"/>
        </w:rPr>
        <w:t xml:space="preserve"> :</w:t>
      </w:r>
      <w:r w:rsidRPr="00B07580">
        <w:rPr>
          <w:rFonts w:ascii="Times New Roman" w:hAnsi="Times New Roman" w:cs="Times New Roman"/>
          <w:sz w:val="28"/>
          <w:szCs w:val="28"/>
          <w:lang w:val="uk-UA"/>
        </w:rPr>
        <w:t xml:space="preserve"> Логос, 2012. 336 с.</w:t>
      </w:r>
    </w:p>
    <w:p w:rsidR="00506A5D" w:rsidRPr="00B07580" w:rsidRDefault="00506A5D" w:rsidP="00DB7BF5">
      <w:pPr>
        <w:shd w:val="clear" w:color="auto" w:fill="FFFFFF"/>
        <w:spacing w:after="0" w:line="360" w:lineRule="auto"/>
        <w:ind w:firstLine="709"/>
        <w:jc w:val="both"/>
        <w:rPr>
          <w:rFonts w:ascii="Times New Roman" w:hAnsi="Times New Roman" w:cs="Times New Roman"/>
          <w:spacing w:val="-2"/>
          <w:sz w:val="28"/>
          <w:szCs w:val="28"/>
          <w:lang w:val="uk-UA"/>
        </w:rPr>
      </w:pPr>
      <w:r w:rsidRPr="00B07580">
        <w:rPr>
          <w:rFonts w:ascii="Times New Roman" w:hAnsi="Times New Roman" w:cs="Times New Roman"/>
          <w:sz w:val="28"/>
          <w:szCs w:val="28"/>
          <w:lang w:val="uk-UA"/>
        </w:rPr>
        <w:t>1</w:t>
      </w:r>
      <w:r w:rsidR="00090E28">
        <w:rPr>
          <w:rFonts w:ascii="Times New Roman" w:hAnsi="Times New Roman" w:cs="Times New Roman"/>
          <w:sz w:val="28"/>
          <w:szCs w:val="28"/>
          <w:lang w:val="uk-UA"/>
        </w:rPr>
        <w:t>7</w:t>
      </w:r>
      <w:r w:rsidRPr="00B07580">
        <w:rPr>
          <w:rFonts w:ascii="Times New Roman" w:hAnsi="Times New Roman" w:cs="Times New Roman"/>
          <w:sz w:val="28"/>
          <w:szCs w:val="28"/>
          <w:lang w:val="uk-UA"/>
        </w:rPr>
        <w:t xml:space="preserve">. Завальний А. М. Методологічні та теоретичні основи пізнання </w:t>
      </w:r>
      <w:r w:rsidRPr="00B07580">
        <w:rPr>
          <w:rFonts w:ascii="Times New Roman" w:hAnsi="Times New Roman" w:cs="Times New Roman"/>
          <w:spacing w:val="-2"/>
          <w:sz w:val="28"/>
          <w:szCs w:val="28"/>
          <w:lang w:val="uk-UA"/>
        </w:rPr>
        <w:t xml:space="preserve">юридичних фактів : монографія. </w:t>
      </w:r>
      <w:r w:rsidR="00090E28">
        <w:rPr>
          <w:rFonts w:ascii="Times New Roman" w:hAnsi="Times New Roman" w:cs="Times New Roman"/>
          <w:sz w:val="28"/>
          <w:szCs w:val="28"/>
          <w:lang w:val="uk-UA"/>
        </w:rPr>
        <w:t>Ки</w:t>
      </w:r>
      <w:r w:rsidR="00090E28" w:rsidRPr="00B07580">
        <w:rPr>
          <w:rFonts w:ascii="Times New Roman" w:hAnsi="Times New Roman" w:cs="Times New Roman"/>
          <w:sz w:val="28"/>
          <w:szCs w:val="28"/>
          <w:lang w:val="uk-UA"/>
        </w:rPr>
        <w:t>ї</w:t>
      </w:r>
      <w:r w:rsidR="00090E28">
        <w:rPr>
          <w:rFonts w:ascii="Times New Roman" w:hAnsi="Times New Roman" w:cs="Times New Roman"/>
          <w:sz w:val="28"/>
          <w:szCs w:val="28"/>
          <w:lang w:val="uk-UA"/>
        </w:rPr>
        <w:t>в</w:t>
      </w:r>
      <w:r w:rsidR="00090E28" w:rsidRPr="00B07580">
        <w:rPr>
          <w:rFonts w:ascii="Times New Roman" w:hAnsi="Times New Roman" w:cs="Times New Roman"/>
          <w:spacing w:val="-2"/>
          <w:sz w:val="28"/>
          <w:szCs w:val="28"/>
          <w:lang w:val="uk-UA"/>
        </w:rPr>
        <w:t xml:space="preserve"> </w:t>
      </w:r>
      <w:r w:rsidR="0060619F" w:rsidRPr="00B07580">
        <w:rPr>
          <w:rFonts w:ascii="Times New Roman" w:hAnsi="Times New Roman" w:cs="Times New Roman"/>
          <w:spacing w:val="-2"/>
          <w:sz w:val="28"/>
          <w:szCs w:val="28"/>
          <w:lang w:val="uk-UA"/>
        </w:rPr>
        <w:t>:</w:t>
      </w:r>
      <w:r w:rsidRPr="00B07580">
        <w:rPr>
          <w:rFonts w:ascii="Times New Roman" w:hAnsi="Times New Roman" w:cs="Times New Roman"/>
          <w:spacing w:val="-2"/>
          <w:sz w:val="28"/>
          <w:szCs w:val="28"/>
          <w:lang w:val="uk-UA"/>
        </w:rPr>
        <w:t xml:space="preserve"> Вид-во Європейського ун</w:t>
      </w:r>
      <w:r w:rsidR="008F41C9">
        <w:rPr>
          <w:rFonts w:ascii="Times New Roman" w:hAnsi="Times New Roman" w:cs="Times New Roman"/>
          <w:spacing w:val="-2"/>
          <w:sz w:val="28"/>
          <w:szCs w:val="28"/>
          <w:lang w:val="uk-UA"/>
        </w:rPr>
        <w:t>іверсите</w:t>
      </w:r>
      <w:r w:rsidRPr="00B07580">
        <w:rPr>
          <w:rFonts w:ascii="Times New Roman" w:hAnsi="Times New Roman" w:cs="Times New Roman"/>
          <w:spacing w:val="-2"/>
          <w:sz w:val="28"/>
          <w:szCs w:val="28"/>
          <w:lang w:val="uk-UA"/>
        </w:rPr>
        <w:t>ту</w:t>
      </w:r>
      <w:r w:rsidR="008F41C9">
        <w:rPr>
          <w:rFonts w:ascii="Times New Roman" w:hAnsi="Times New Roman" w:cs="Times New Roman"/>
          <w:spacing w:val="-2"/>
          <w:sz w:val="28"/>
          <w:szCs w:val="28"/>
          <w:lang w:val="uk-UA"/>
        </w:rPr>
        <w:t>,</w:t>
      </w:r>
      <w:r w:rsidRPr="00B07580">
        <w:rPr>
          <w:rFonts w:ascii="Times New Roman" w:hAnsi="Times New Roman" w:cs="Times New Roman"/>
          <w:spacing w:val="-2"/>
          <w:sz w:val="28"/>
          <w:szCs w:val="28"/>
          <w:lang w:val="uk-UA"/>
        </w:rPr>
        <w:t xml:space="preserve"> 2011. 96 с.</w:t>
      </w:r>
    </w:p>
    <w:p w:rsidR="002053EB" w:rsidRPr="00B07580" w:rsidRDefault="00506A5D" w:rsidP="00DB7BF5">
      <w:pPr>
        <w:shd w:val="clear" w:color="auto" w:fill="FFFFFF"/>
        <w:spacing w:after="0" w:line="360" w:lineRule="auto"/>
        <w:ind w:firstLine="709"/>
        <w:jc w:val="both"/>
        <w:rPr>
          <w:rFonts w:ascii="Times New Roman" w:hAnsi="Times New Roman" w:cs="Times New Roman"/>
          <w:sz w:val="28"/>
          <w:szCs w:val="28"/>
          <w:lang w:val="uk-UA"/>
        </w:rPr>
      </w:pPr>
      <w:r w:rsidRPr="00B07580">
        <w:rPr>
          <w:rFonts w:ascii="Times New Roman" w:hAnsi="Times New Roman" w:cs="Times New Roman"/>
          <w:sz w:val="28"/>
          <w:szCs w:val="28"/>
          <w:lang w:val="uk-UA"/>
        </w:rPr>
        <w:t>1</w:t>
      </w:r>
      <w:r w:rsidR="00090E28">
        <w:rPr>
          <w:rFonts w:ascii="Times New Roman" w:hAnsi="Times New Roman" w:cs="Times New Roman"/>
          <w:sz w:val="28"/>
          <w:szCs w:val="28"/>
          <w:lang w:val="uk-UA"/>
        </w:rPr>
        <w:t>8</w:t>
      </w:r>
      <w:r w:rsidRPr="00B07580">
        <w:rPr>
          <w:rFonts w:ascii="Times New Roman" w:hAnsi="Times New Roman" w:cs="Times New Roman"/>
          <w:sz w:val="28"/>
          <w:szCs w:val="28"/>
          <w:lang w:val="uk-UA"/>
        </w:rPr>
        <w:t xml:space="preserve">. </w:t>
      </w:r>
      <w:r w:rsidR="002053EB" w:rsidRPr="00B07580">
        <w:rPr>
          <w:rFonts w:ascii="Times New Roman" w:hAnsi="Times New Roman" w:cs="Times New Roman"/>
          <w:sz w:val="28"/>
          <w:szCs w:val="28"/>
          <w:lang w:val="uk-UA"/>
        </w:rPr>
        <w:t xml:space="preserve">Завальнюк В. В., Оборотов Ю. М., Дудченко В. В. </w:t>
      </w:r>
      <w:r w:rsidR="002053EB" w:rsidRPr="00B07580">
        <w:rPr>
          <w:rFonts w:ascii="Times New Roman" w:hAnsi="Times New Roman" w:cs="Times New Roman"/>
          <w:sz w:val="28"/>
          <w:szCs w:val="28"/>
        </w:rPr>
        <w:t>Актуальні грані загальнотеоретичної юриспруденції : монографія. О</w:t>
      </w:r>
      <w:r w:rsidR="00090E28">
        <w:rPr>
          <w:rFonts w:ascii="Times New Roman" w:hAnsi="Times New Roman" w:cs="Times New Roman"/>
          <w:sz w:val="28"/>
          <w:szCs w:val="28"/>
          <w:lang w:val="uk-UA"/>
        </w:rPr>
        <w:t>деса</w:t>
      </w:r>
      <w:r w:rsidR="002053EB" w:rsidRPr="00B07580">
        <w:rPr>
          <w:rFonts w:ascii="Times New Roman" w:hAnsi="Times New Roman" w:cs="Times New Roman"/>
          <w:sz w:val="28"/>
          <w:szCs w:val="28"/>
        </w:rPr>
        <w:t xml:space="preserve"> : Фенікс, 2012. 492 с. </w:t>
      </w:r>
    </w:p>
    <w:p w:rsidR="00090E28" w:rsidRPr="00D43EF4" w:rsidRDefault="002053EB" w:rsidP="00D43EF4">
      <w:pPr>
        <w:shd w:val="clear" w:color="auto" w:fill="FFFFFF"/>
        <w:spacing w:after="0" w:line="360" w:lineRule="auto"/>
        <w:ind w:firstLine="709"/>
        <w:jc w:val="both"/>
        <w:rPr>
          <w:rFonts w:ascii="Times New Roman" w:hAnsi="Times New Roman" w:cs="Times New Roman"/>
          <w:sz w:val="28"/>
          <w:szCs w:val="28"/>
          <w:lang w:val="uk-UA"/>
        </w:rPr>
      </w:pPr>
      <w:r w:rsidRPr="00B07580">
        <w:rPr>
          <w:rFonts w:ascii="Times New Roman" w:hAnsi="Times New Roman" w:cs="Times New Roman"/>
          <w:sz w:val="28"/>
          <w:szCs w:val="28"/>
          <w:lang w:val="uk-UA"/>
        </w:rPr>
        <w:lastRenderedPageBreak/>
        <w:t>1</w:t>
      </w:r>
      <w:r w:rsidR="00090E28">
        <w:rPr>
          <w:rFonts w:ascii="Times New Roman" w:hAnsi="Times New Roman" w:cs="Times New Roman"/>
          <w:sz w:val="28"/>
          <w:szCs w:val="28"/>
          <w:lang w:val="uk-UA"/>
        </w:rPr>
        <w:t>9</w:t>
      </w:r>
      <w:r w:rsidRPr="00B07580">
        <w:rPr>
          <w:rFonts w:ascii="Times New Roman" w:hAnsi="Times New Roman" w:cs="Times New Roman"/>
          <w:sz w:val="28"/>
          <w:szCs w:val="28"/>
          <w:lang w:val="uk-UA"/>
        </w:rPr>
        <w:t xml:space="preserve">. </w:t>
      </w:r>
      <w:r w:rsidR="00090E28" w:rsidRPr="00D43EF4">
        <w:rPr>
          <w:rFonts w:ascii="Times New Roman" w:hAnsi="Times New Roman" w:cs="Times New Roman"/>
          <w:sz w:val="28"/>
          <w:szCs w:val="28"/>
          <w:lang w:val="uk-UA"/>
        </w:rPr>
        <w:t xml:space="preserve">Крестовська Н. М., Матвєєва Л. Г. </w:t>
      </w:r>
      <w:r w:rsidR="00090E28" w:rsidRPr="00D43EF4">
        <w:rPr>
          <w:rFonts w:ascii="Times New Roman" w:hAnsi="Times New Roman" w:cs="Times New Roman"/>
          <w:spacing w:val="-2"/>
          <w:sz w:val="28"/>
          <w:szCs w:val="28"/>
          <w:lang w:val="uk-UA"/>
        </w:rPr>
        <w:t xml:space="preserve">Теорія держави і права : підручник, практикум, тести. </w:t>
      </w:r>
      <w:r w:rsidR="00090E28" w:rsidRPr="00D43EF4">
        <w:rPr>
          <w:rFonts w:ascii="Times New Roman" w:hAnsi="Times New Roman" w:cs="Times New Roman"/>
          <w:sz w:val="28"/>
          <w:szCs w:val="28"/>
          <w:lang w:val="uk-UA"/>
        </w:rPr>
        <w:t>Київ : Юрінком Інтер, 2020. 584 с.</w:t>
      </w:r>
    </w:p>
    <w:p w:rsidR="002053EB" w:rsidRPr="00D43EF4" w:rsidRDefault="00090E28" w:rsidP="00D43EF4">
      <w:pPr>
        <w:shd w:val="clear" w:color="auto" w:fill="FFFFFF"/>
        <w:spacing w:after="0" w:line="360" w:lineRule="auto"/>
        <w:ind w:firstLine="709"/>
        <w:jc w:val="both"/>
        <w:rPr>
          <w:rFonts w:ascii="Times New Roman" w:hAnsi="Times New Roman" w:cs="Times New Roman"/>
          <w:sz w:val="28"/>
          <w:szCs w:val="28"/>
          <w:lang w:val="uk-UA"/>
        </w:rPr>
      </w:pPr>
      <w:r w:rsidRPr="00D43EF4">
        <w:rPr>
          <w:rFonts w:ascii="Times New Roman" w:hAnsi="Times New Roman" w:cs="Times New Roman"/>
          <w:sz w:val="28"/>
          <w:szCs w:val="28"/>
          <w:lang w:val="uk-UA"/>
        </w:rPr>
        <w:t xml:space="preserve">20. </w:t>
      </w:r>
      <w:r w:rsidR="002053EB" w:rsidRPr="00D43EF4">
        <w:rPr>
          <w:rFonts w:ascii="Times New Roman" w:hAnsi="Times New Roman" w:cs="Times New Roman"/>
          <w:sz w:val="28"/>
          <w:szCs w:val="28"/>
          <w:lang w:val="uk-UA"/>
        </w:rPr>
        <w:t xml:space="preserve">Козюбра І. М., Погребняк С. П., Цельєв О. В. Загальна теорія права : підруч. </w:t>
      </w:r>
      <w:r w:rsidRPr="00D43EF4">
        <w:rPr>
          <w:rFonts w:ascii="Times New Roman" w:hAnsi="Times New Roman" w:cs="Times New Roman"/>
          <w:sz w:val="28"/>
          <w:szCs w:val="28"/>
          <w:lang w:val="uk-UA"/>
        </w:rPr>
        <w:t xml:space="preserve">Київ </w:t>
      </w:r>
      <w:r w:rsidR="0060619F" w:rsidRPr="00D43EF4">
        <w:rPr>
          <w:rFonts w:ascii="Times New Roman" w:hAnsi="Times New Roman" w:cs="Times New Roman"/>
          <w:sz w:val="28"/>
          <w:szCs w:val="28"/>
          <w:lang w:val="uk-UA"/>
        </w:rPr>
        <w:t>:</w:t>
      </w:r>
      <w:r w:rsidR="002053EB" w:rsidRPr="00D43EF4">
        <w:rPr>
          <w:rFonts w:ascii="Times New Roman" w:hAnsi="Times New Roman" w:cs="Times New Roman"/>
          <w:sz w:val="28"/>
          <w:szCs w:val="28"/>
        </w:rPr>
        <w:t xml:space="preserve"> Ваіте, 2015. 392 с.</w:t>
      </w:r>
    </w:p>
    <w:p w:rsidR="00506A5D" w:rsidRPr="00D43EF4" w:rsidRDefault="00090E28" w:rsidP="00D43EF4">
      <w:pPr>
        <w:shd w:val="clear" w:color="auto" w:fill="FFFFFF"/>
        <w:spacing w:after="0" w:line="360" w:lineRule="auto"/>
        <w:ind w:firstLine="709"/>
        <w:jc w:val="both"/>
        <w:rPr>
          <w:rFonts w:ascii="Times New Roman" w:hAnsi="Times New Roman" w:cs="Times New Roman"/>
          <w:sz w:val="28"/>
          <w:szCs w:val="28"/>
          <w:lang w:val="uk-UA"/>
        </w:rPr>
      </w:pPr>
      <w:r w:rsidRPr="00D43EF4">
        <w:rPr>
          <w:rFonts w:ascii="Times New Roman" w:hAnsi="Times New Roman" w:cs="Times New Roman"/>
          <w:sz w:val="28"/>
          <w:szCs w:val="28"/>
          <w:lang w:val="uk-UA"/>
        </w:rPr>
        <w:t>2</w:t>
      </w:r>
      <w:r w:rsidR="00506A5D" w:rsidRPr="00D43EF4">
        <w:rPr>
          <w:rFonts w:ascii="Times New Roman" w:hAnsi="Times New Roman" w:cs="Times New Roman"/>
          <w:sz w:val="28"/>
          <w:szCs w:val="28"/>
          <w:lang w:val="uk-UA"/>
        </w:rPr>
        <w:t xml:space="preserve">1. </w:t>
      </w:r>
      <w:r w:rsidR="00506A5D" w:rsidRPr="00D43EF4">
        <w:rPr>
          <w:rFonts w:ascii="Times New Roman" w:hAnsi="Times New Roman" w:cs="Times New Roman"/>
          <w:sz w:val="28"/>
          <w:szCs w:val="28"/>
        </w:rPr>
        <w:t xml:space="preserve">Ковальський В. С. Охоронна функція права : монографія. </w:t>
      </w:r>
      <w:r w:rsidR="00CE2266" w:rsidRPr="00D43EF4">
        <w:rPr>
          <w:rFonts w:ascii="Times New Roman" w:hAnsi="Times New Roman" w:cs="Times New Roman"/>
          <w:spacing w:val="-4"/>
          <w:sz w:val="28"/>
          <w:szCs w:val="28"/>
        </w:rPr>
        <w:t>К</w:t>
      </w:r>
      <w:r w:rsidR="00CE2266" w:rsidRPr="00D43EF4">
        <w:rPr>
          <w:rFonts w:ascii="Times New Roman" w:hAnsi="Times New Roman" w:cs="Times New Roman"/>
          <w:spacing w:val="-4"/>
          <w:sz w:val="28"/>
          <w:szCs w:val="28"/>
          <w:lang w:val="uk-UA"/>
        </w:rPr>
        <w:t>и</w:t>
      </w:r>
      <w:r w:rsidR="00CE2266" w:rsidRPr="00D43EF4">
        <w:rPr>
          <w:rFonts w:ascii="Times New Roman" w:hAnsi="Times New Roman" w:cs="Times New Roman"/>
          <w:sz w:val="28"/>
          <w:szCs w:val="28"/>
          <w:lang w:val="uk-UA"/>
        </w:rPr>
        <w:t>ї</w:t>
      </w:r>
      <w:r w:rsidR="00CE2266" w:rsidRPr="00D43EF4">
        <w:rPr>
          <w:rFonts w:ascii="Times New Roman" w:hAnsi="Times New Roman" w:cs="Times New Roman"/>
          <w:spacing w:val="-4"/>
          <w:sz w:val="28"/>
          <w:szCs w:val="28"/>
          <w:lang w:val="uk-UA"/>
        </w:rPr>
        <w:t>в</w:t>
      </w:r>
      <w:r w:rsidR="00CE2266" w:rsidRPr="00D43EF4">
        <w:rPr>
          <w:rFonts w:ascii="Times New Roman" w:hAnsi="Times New Roman" w:cs="Times New Roman"/>
          <w:sz w:val="28"/>
          <w:szCs w:val="28"/>
        </w:rPr>
        <w:t xml:space="preserve"> </w:t>
      </w:r>
      <w:r w:rsidR="0060619F" w:rsidRPr="00D43EF4">
        <w:rPr>
          <w:rFonts w:ascii="Times New Roman" w:hAnsi="Times New Roman" w:cs="Times New Roman"/>
          <w:sz w:val="28"/>
          <w:szCs w:val="28"/>
        </w:rPr>
        <w:t>:</w:t>
      </w:r>
      <w:r w:rsidR="00506A5D" w:rsidRPr="00D43EF4">
        <w:rPr>
          <w:rFonts w:ascii="Times New Roman" w:hAnsi="Times New Roman" w:cs="Times New Roman"/>
          <w:sz w:val="28"/>
          <w:szCs w:val="28"/>
        </w:rPr>
        <w:t xml:space="preserve"> Юрінком Інтер, 2010. 336 с.</w:t>
      </w:r>
    </w:p>
    <w:p w:rsidR="009F7A2C" w:rsidRPr="009F7A2C" w:rsidRDefault="00090E28" w:rsidP="00D43EF4">
      <w:pPr>
        <w:shd w:val="clear" w:color="auto" w:fill="FFFFFF"/>
        <w:spacing w:after="0" w:line="360" w:lineRule="auto"/>
        <w:ind w:firstLine="709"/>
        <w:jc w:val="both"/>
        <w:rPr>
          <w:rFonts w:ascii="Times New Roman" w:hAnsi="Times New Roman" w:cs="Times New Roman"/>
          <w:sz w:val="28"/>
          <w:szCs w:val="28"/>
          <w:lang w:val="uk-UA"/>
        </w:rPr>
      </w:pPr>
      <w:r w:rsidRPr="00D43EF4">
        <w:rPr>
          <w:rFonts w:ascii="Times New Roman" w:hAnsi="Times New Roman" w:cs="Times New Roman"/>
          <w:sz w:val="28"/>
          <w:szCs w:val="28"/>
          <w:lang w:val="uk-UA"/>
        </w:rPr>
        <w:t>22</w:t>
      </w:r>
      <w:r w:rsidR="00506A5D" w:rsidRPr="00D43EF4">
        <w:rPr>
          <w:rFonts w:ascii="Times New Roman" w:hAnsi="Times New Roman" w:cs="Times New Roman"/>
          <w:sz w:val="28"/>
          <w:szCs w:val="28"/>
          <w:lang w:val="uk-UA"/>
        </w:rPr>
        <w:t xml:space="preserve">. </w:t>
      </w:r>
      <w:r w:rsidR="00506A5D" w:rsidRPr="00D43EF4">
        <w:rPr>
          <w:rFonts w:ascii="Times New Roman" w:hAnsi="Times New Roman" w:cs="Times New Roman"/>
          <w:sz w:val="28"/>
          <w:szCs w:val="28"/>
        </w:rPr>
        <w:t>Коник С. М. Державотворення як управлінська категорія</w:t>
      </w:r>
      <w:r w:rsidR="00506A5D" w:rsidRPr="00D43EF4">
        <w:rPr>
          <w:rFonts w:ascii="Times New Roman" w:hAnsi="Times New Roman" w:cs="Times New Roman"/>
          <w:sz w:val="28"/>
          <w:szCs w:val="28"/>
          <w:lang w:val="uk-UA"/>
        </w:rPr>
        <w:t>.</w:t>
      </w:r>
      <w:r w:rsidR="00506A5D" w:rsidRPr="00D43EF4">
        <w:rPr>
          <w:rFonts w:ascii="Times New Roman" w:hAnsi="Times New Roman" w:cs="Times New Roman"/>
          <w:sz w:val="28"/>
          <w:szCs w:val="28"/>
        </w:rPr>
        <w:t xml:space="preserve"> </w:t>
      </w:r>
      <w:r w:rsidR="00506A5D" w:rsidRPr="00D43EF4">
        <w:rPr>
          <w:rFonts w:ascii="Times New Roman" w:hAnsi="Times New Roman" w:cs="Times New Roman"/>
          <w:i/>
          <w:sz w:val="28"/>
          <w:szCs w:val="28"/>
        </w:rPr>
        <w:t>Державне управління: теорія та практика.</w:t>
      </w:r>
      <w:r w:rsidR="00506A5D" w:rsidRPr="00D43EF4">
        <w:rPr>
          <w:rFonts w:ascii="Times New Roman" w:hAnsi="Times New Roman" w:cs="Times New Roman"/>
          <w:sz w:val="28"/>
          <w:szCs w:val="28"/>
        </w:rPr>
        <w:t xml:space="preserve"> 2012. № 2. </w:t>
      </w:r>
      <w:r w:rsidR="009F7A2C">
        <w:rPr>
          <w:rFonts w:ascii="Times New Roman" w:hAnsi="Times New Roman" w:cs="Times New Roman"/>
          <w:sz w:val="28"/>
          <w:szCs w:val="28"/>
          <w:lang w:val="uk-UA"/>
        </w:rPr>
        <w:t xml:space="preserve">С. 15–22. </w:t>
      </w:r>
    </w:p>
    <w:p w:rsidR="00506A5D" w:rsidRPr="00B07580" w:rsidRDefault="00090E28" w:rsidP="00D43EF4">
      <w:pPr>
        <w:shd w:val="clear" w:color="auto" w:fill="FFFFFF"/>
        <w:spacing w:after="0" w:line="360" w:lineRule="auto"/>
        <w:ind w:firstLine="709"/>
        <w:jc w:val="both"/>
        <w:rPr>
          <w:rFonts w:ascii="Times New Roman" w:hAnsi="Times New Roman" w:cs="Times New Roman"/>
          <w:sz w:val="28"/>
          <w:szCs w:val="28"/>
          <w:lang w:val="uk-UA"/>
        </w:rPr>
      </w:pPr>
      <w:r w:rsidRPr="00D43EF4">
        <w:rPr>
          <w:rFonts w:ascii="Times New Roman" w:hAnsi="Times New Roman" w:cs="Times New Roman"/>
          <w:sz w:val="28"/>
          <w:szCs w:val="28"/>
          <w:lang w:val="uk-UA"/>
        </w:rPr>
        <w:t>23</w:t>
      </w:r>
      <w:r w:rsidR="00506A5D" w:rsidRPr="00D43EF4">
        <w:rPr>
          <w:rFonts w:ascii="Times New Roman" w:hAnsi="Times New Roman" w:cs="Times New Roman"/>
          <w:sz w:val="28"/>
          <w:szCs w:val="28"/>
          <w:lang w:val="uk-UA"/>
        </w:rPr>
        <w:t>. Коталейчук С. П. Теорія</w:t>
      </w:r>
      <w:r w:rsidR="00506A5D" w:rsidRPr="00B07580">
        <w:rPr>
          <w:rFonts w:ascii="Times New Roman" w:hAnsi="Times New Roman" w:cs="Times New Roman"/>
          <w:sz w:val="28"/>
          <w:szCs w:val="28"/>
          <w:lang w:val="uk-UA"/>
        </w:rPr>
        <w:t xml:space="preserve"> держави та права : навч. посіб. для підгот. до держ. іспитів. </w:t>
      </w:r>
      <w:r w:rsidR="00CE2266" w:rsidRPr="00B07580">
        <w:rPr>
          <w:rFonts w:ascii="Times New Roman" w:hAnsi="Times New Roman" w:cs="Times New Roman"/>
          <w:spacing w:val="-4"/>
          <w:sz w:val="28"/>
          <w:szCs w:val="28"/>
        </w:rPr>
        <w:t>К</w:t>
      </w:r>
      <w:r w:rsidR="00CE2266">
        <w:rPr>
          <w:rFonts w:ascii="Times New Roman" w:hAnsi="Times New Roman" w:cs="Times New Roman"/>
          <w:spacing w:val="-4"/>
          <w:sz w:val="28"/>
          <w:szCs w:val="28"/>
          <w:lang w:val="uk-UA"/>
        </w:rPr>
        <w:t>и</w:t>
      </w:r>
      <w:r w:rsidR="00CE2266" w:rsidRPr="00C14ACF">
        <w:rPr>
          <w:sz w:val="28"/>
          <w:szCs w:val="28"/>
          <w:lang w:val="uk-UA"/>
        </w:rPr>
        <w:t>ї</w:t>
      </w:r>
      <w:r w:rsidR="00CE2266">
        <w:rPr>
          <w:rFonts w:ascii="Times New Roman" w:hAnsi="Times New Roman" w:cs="Times New Roman"/>
          <w:spacing w:val="-4"/>
          <w:sz w:val="28"/>
          <w:szCs w:val="28"/>
          <w:lang w:val="uk-UA"/>
        </w:rPr>
        <w:t>в</w:t>
      </w:r>
      <w:r w:rsidR="00CE2266" w:rsidRPr="00B07580">
        <w:rPr>
          <w:rFonts w:ascii="Times New Roman" w:hAnsi="Times New Roman" w:cs="Times New Roman"/>
          <w:sz w:val="28"/>
          <w:szCs w:val="28"/>
          <w:lang w:val="uk-UA"/>
        </w:rPr>
        <w:t xml:space="preserve"> </w:t>
      </w:r>
      <w:r w:rsidR="0060619F" w:rsidRPr="00B07580">
        <w:rPr>
          <w:rFonts w:ascii="Times New Roman" w:hAnsi="Times New Roman" w:cs="Times New Roman"/>
          <w:sz w:val="28"/>
          <w:szCs w:val="28"/>
          <w:lang w:val="uk-UA"/>
        </w:rPr>
        <w:t>:</w:t>
      </w:r>
      <w:r w:rsidR="00506A5D" w:rsidRPr="00B07580">
        <w:rPr>
          <w:rFonts w:ascii="Times New Roman" w:hAnsi="Times New Roman" w:cs="Times New Roman"/>
          <w:sz w:val="28"/>
          <w:szCs w:val="28"/>
          <w:lang w:val="uk-UA"/>
        </w:rPr>
        <w:t xml:space="preserve"> КНТ, 2011. 560 с.</w:t>
      </w:r>
    </w:p>
    <w:p w:rsidR="00506A5D" w:rsidRPr="00B07580" w:rsidRDefault="002053EB" w:rsidP="00DB7BF5">
      <w:pPr>
        <w:shd w:val="clear" w:color="auto" w:fill="FFFFFF"/>
        <w:spacing w:after="0" w:line="360" w:lineRule="auto"/>
        <w:ind w:firstLine="709"/>
        <w:jc w:val="both"/>
        <w:rPr>
          <w:rFonts w:ascii="Times New Roman" w:hAnsi="Times New Roman" w:cs="Times New Roman"/>
          <w:sz w:val="28"/>
          <w:szCs w:val="28"/>
          <w:lang w:val="uk-UA"/>
        </w:rPr>
      </w:pPr>
      <w:r w:rsidRPr="00B07580">
        <w:rPr>
          <w:rFonts w:ascii="Times New Roman" w:hAnsi="Times New Roman" w:cs="Times New Roman"/>
          <w:sz w:val="28"/>
          <w:szCs w:val="28"/>
          <w:lang w:val="uk-UA"/>
        </w:rPr>
        <w:t>2</w:t>
      </w:r>
      <w:r w:rsidR="00090E28">
        <w:rPr>
          <w:rFonts w:ascii="Times New Roman" w:hAnsi="Times New Roman" w:cs="Times New Roman"/>
          <w:sz w:val="28"/>
          <w:szCs w:val="28"/>
          <w:lang w:val="uk-UA"/>
        </w:rPr>
        <w:t>4</w:t>
      </w:r>
      <w:r w:rsidR="00506A5D" w:rsidRPr="00B07580">
        <w:rPr>
          <w:rFonts w:ascii="Times New Roman" w:hAnsi="Times New Roman" w:cs="Times New Roman"/>
          <w:sz w:val="28"/>
          <w:szCs w:val="28"/>
          <w:lang w:val="uk-UA"/>
        </w:rPr>
        <w:t xml:space="preserve">. Кривицький Ю. </w:t>
      </w:r>
      <w:r w:rsidRPr="00B07580">
        <w:rPr>
          <w:rFonts w:ascii="Times New Roman" w:hAnsi="Times New Roman" w:cs="Times New Roman"/>
          <w:sz w:val="28"/>
          <w:szCs w:val="28"/>
          <w:lang w:val="uk-UA"/>
        </w:rPr>
        <w:t xml:space="preserve">В. </w:t>
      </w:r>
      <w:r w:rsidR="00506A5D" w:rsidRPr="00B07580">
        <w:rPr>
          <w:rFonts w:ascii="Times New Roman" w:hAnsi="Times New Roman" w:cs="Times New Roman"/>
          <w:sz w:val="28"/>
          <w:szCs w:val="28"/>
          <w:lang w:val="uk-UA"/>
        </w:rPr>
        <w:t xml:space="preserve">Верховенство права як принцип діяльності міліції: перспективи закріплення та реалізації в умовах реформування МВС України. </w:t>
      </w:r>
      <w:r w:rsidR="00506A5D" w:rsidRPr="00B07580">
        <w:rPr>
          <w:rFonts w:ascii="Times New Roman" w:hAnsi="Times New Roman" w:cs="Times New Roman"/>
          <w:i/>
          <w:sz w:val="28"/>
          <w:szCs w:val="28"/>
          <w:lang w:val="uk-UA"/>
        </w:rPr>
        <w:t>Юридична Україна</w:t>
      </w:r>
      <w:r w:rsidR="00506A5D" w:rsidRPr="00B07580">
        <w:rPr>
          <w:rFonts w:ascii="Times New Roman" w:hAnsi="Times New Roman" w:cs="Times New Roman"/>
          <w:sz w:val="28"/>
          <w:szCs w:val="28"/>
          <w:lang w:val="uk-UA"/>
        </w:rPr>
        <w:t xml:space="preserve">. 2013. № 8. С. 8–13. </w:t>
      </w:r>
    </w:p>
    <w:p w:rsidR="00506A5D" w:rsidRPr="00B07580" w:rsidRDefault="00506A5D" w:rsidP="00DB7BF5">
      <w:pPr>
        <w:shd w:val="clear" w:color="auto" w:fill="FFFFFF"/>
        <w:spacing w:after="0" w:line="360" w:lineRule="auto"/>
        <w:ind w:firstLine="709"/>
        <w:jc w:val="both"/>
        <w:rPr>
          <w:rFonts w:ascii="Times New Roman" w:hAnsi="Times New Roman" w:cs="Times New Roman"/>
          <w:sz w:val="28"/>
          <w:szCs w:val="28"/>
          <w:lang w:val="uk-UA"/>
        </w:rPr>
      </w:pPr>
      <w:r w:rsidRPr="00B07580">
        <w:rPr>
          <w:rFonts w:ascii="Times New Roman" w:hAnsi="Times New Roman" w:cs="Times New Roman"/>
          <w:sz w:val="28"/>
          <w:szCs w:val="28"/>
          <w:lang w:val="uk-UA"/>
        </w:rPr>
        <w:t>2</w:t>
      </w:r>
      <w:r w:rsidR="00090E28">
        <w:rPr>
          <w:rFonts w:ascii="Times New Roman" w:hAnsi="Times New Roman" w:cs="Times New Roman"/>
          <w:sz w:val="28"/>
          <w:szCs w:val="28"/>
          <w:lang w:val="uk-UA"/>
        </w:rPr>
        <w:t>5</w:t>
      </w:r>
      <w:r w:rsidRPr="00B07580">
        <w:rPr>
          <w:rFonts w:ascii="Times New Roman" w:hAnsi="Times New Roman" w:cs="Times New Roman"/>
          <w:sz w:val="28"/>
          <w:szCs w:val="28"/>
          <w:lang w:val="uk-UA"/>
        </w:rPr>
        <w:t xml:space="preserve">. Кривицький Ю. В. Гуманізм як принцип діяльності міліції України: сучасний стан і перспективи реалізації. </w:t>
      </w:r>
      <w:r w:rsidRPr="00B07580">
        <w:rPr>
          <w:rFonts w:ascii="Times New Roman" w:hAnsi="Times New Roman" w:cs="Times New Roman"/>
          <w:i/>
          <w:sz w:val="28"/>
          <w:szCs w:val="28"/>
          <w:lang w:val="uk-UA"/>
        </w:rPr>
        <w:t>Держава та регіони. Серія : Право</w:t>
      </w:r>
      <w:r w:rsidRPr="00B07580">
        <w:rPr>
          <w:rFonts w:ascii="Times New Roman" w:hAnsi="Times New Roman" w:cs="Times New Roman"/>
          <w:sz w:val="28"/>
          <w:szCs w:val="28"/>
          <w:lang w:val="uk-UA"/>
        </w:rPr>
        <w:t>. 2012. № 3. С. 5–9</w:t>
      </w:r>
    </w:p>
    <w:p w:rsidR="00506A5D" w:rsidRPr="00B07580" w:rsidRDefault="00506A5D" w:rsidP="00DB7BF5">
      <w:pPr>
        <w:shd w:val="clear" w:color="auto" w:fill="FFFFFF"/>
        <w:spacing w:after="0" w:line="360" w:lineRule="auto"/>
        <w:ind w:firstLine="709"/>
        <w:jc w:val="both"/>
        <w:rPr>
          <w:rFonts w:ascii="Times New Roman" w:hAnsi="Times New Roman" w:cs="Times New Roman"/>
          <w:sz w:val="28"/>
          <w:szCs w:val="28"/>
          <w:lang w:val="uk-UA"/>
        </w:rPr>
      </w:pPr>
      <w:r w:rsidRPr="00B07580">
        <w:rPr>
          <w:rFonts w:ascii="Times New Roman" w:hAnsi="Times New Roman" w:cs="Times New Roman"/>
          <w:sz w:val="28"/>
          <w:szCs w:val="28"/>
          <w:lang w:val="uk-UA"/>
        </w:rPr>
        <w:t>2</w:t>
      </w:r>
      <w:r w:rsidR="00090E28">
        <w:rPr>
          <w:rFonts w:ascii="Times New Roman" w:hAnsi="Times New Roman" w:cs="Times New Roman"/>
          <w:sz w:val="28"/>
          <w:szCs w:val="28"/>
          <w:lang w:val="uk-UA"/>
        </w:rPr>
        <w:t>6</w:t>
      </w:r>
      <w:r w:rsidRPr="00B07580">
        <w:rPr>
          <w:rFonts w:ascii="Times New Roman" w:hAnsi="Times New Roman" w:cs="Times New Roman"/>
          <w:sz w:val="28"/>
          <w:szCs w:val="28"/>
          <w:lang w:val="uk-UA"/>
        </w:rPr>
        <w:t xml:space="preserve">. Мануйлов Є. М. Соціальна відповідальність особистості у правовій державі. </w:t>
      </w:r>
      <w:r w:rsidRPr="00B07580">
        <w:rPr>
          <w:rFonts w:ascii="Times New Roman" w:hAnsi="Times New Roman" w:cs="Times New Roman"/>
          <w:i/>
          <w:sz w:val="28"/>
          <w:szCs w:val="28"/>
          <w:lang w:val="uk-UA"/>
        </w:rPr>
        <w:t>Вісник Національної юридичної академії України імені Ярослава Мудрого. Серія : Філософія, філософія права, політологія, соціологія</w:t>
      </w:r>
      <w:r w:rsidRPr="00B07580">
        <w:rPr>
          <w:rFonts w:ascii="Times New Roman" w:hAnsi="Times New Roman" w:cs="Times New Roman"/>
          <w:sz w:val="28"/>
          <w:szCs w:val="28"/>
          <w:lang w:val="uk-UA"/>
        </w:rPr>
        <w:t xml:space="preserve">. 2013. </w:t>
      </w:r>
      <w:r w:rsidR="004F6ADE" w:rsidRPr="00B07580">
        <w:rPr>
          <w:rFonts w:ascii="Times New Roman" w:hAnsi="Times New Roman" w:cs="Times New Roman"/>
          <w:sz w:val="28"/>
          <w:szCs w:val="28"/>
          <w:lang w:val="uk-UA"/>
        </w:rPr>
        <w:br/>
      </w:r>
      <w:r w:rsidRPr="00B07580">
        <w:rPr>
          <w:rFonts w:ascii="Times New Roman" w:hAnsi="Times New Roman" w:cs="Times New Roman"/>
          <w:sz w:val="28"/>
          <w:szCs w:val="28"/>
          <w:lang w:val="uk-UA"/>
        </w:rPr>
        <w:t>№ 4. С. 3–8.</w:t>
      </w:r>
    </w:p>
    <w:p w:rsidR="00506A5D" w:rsidRDefault="00506A5D" w:rsidP="00DB7BF5">
      <w:pPr>
        <w:shd w:val="clear" w:color="auto" w:fill="FFFFFF"/>
        <w:spacing w:after="0" w:line="360" w:lineRule="auto"/>
        <w:ind w:firstLine="709"/>
        <w:jc w:val="both"/>
        <w:rPr>
          <w:rFonts w:ascii="Times New Roman" w:hAnsi="Times New Roman" w:cs="Times New Roman"/>
          <w:sz w:val="28"/>
          <w:szCs w:val="28"/>
          <w:lang w:val="uk-UA"/>
        </w:rPr>
      </w:pPr>
      <w:r w:rsidRPr="00B07580">
        <w:rPr>
          <w:rFonts w:ascii="Times New Roman" w:hAnsi="Times New Roman" w:cs="Times New Roman"/>
          <w:sz w:val="28"/>
          <w:szCs w:val="28"/>
          <w:lang w:val="uk-UA"/>
        </w:rPr>
        <w:t>2</w:t>
      </w:r>
      <w:r w:rsidR="00090E28">
        <w:rPr>
          <w:rFonts w:ascii="Times New Roman" w:hAnsi="Times New Roman" w:cs="Times New Roman"/>
          <w:sz w:val="28"/>
          <w:szCs w:val="28"/>
          <w:lang w:val="uk-UA"/>
        </w:rPr>
        <w:t>7</w:t>
      </w:r>
      <w:r w:rsidRPr="00B07580">
        <w:rPr>
          <w:rFonts w:ascii="Times New Roman" w:hAnsi="Times New Roman" w:cs="Times New Roman"/>
          <w:sz w:val="28"/>
          <w:szCs w:val="28"/>
          <w:lang w:val="uk-UA"/>
        </w:rPr>
        <w:t>. Мурашин О. Г. Загальна теорія держави і права : підруч</w:t>
      </w:r>
      <w:r w:rsidR="008F41C9">
        <w:rPr>
          <w:rFonts w:ascii="Times New Roman" w:hAnsi="Times New Roman" w:cs="Times New Roman"/>
          <w:sz w:val="28"/>
          <w:szCs w:val="28"/>
          <w:lang w:val="uk-UA"/>
        </w:rPr>
        <w:t>ник</w:t>
      </w:r>
      <w:r w:rsidRPr="00B07580">
        <w:rPr>
          <w:rFonts w:ascii="Times New Roman" w:hAnsi="Times New Roman" w:cs="Times New Roman"/>
          <w:sz w:val="28"/>
          <w:szCs w:val="28"/>
          <w:lang w:val="uk-UA"/>
        </w:rPr>
        <w:t xml:space="preserve">. </w:t>
      </w:r>
      <w:r w:rsidR="00CE2266" w:rsidRPr="00B07580">
        <w:rPr>
          <w:rFonts w:ascii="Times New Roman" w:hAnsi="Times New Roman" w:cs="Times New Roman"/>
          <w:spacing w:val="-4"/>
          <w:sz w:val="28"/>
          <w:szCs w:val="28"/>
        </w:rPr>
        <w:t>К</w:t>
      </w:r>
      <w:r w:rsidR="00CE2266">
        <w:rPr>
          <w:rFonts w:ascii="Times New Roman" w:hAnsi="Times New Roman" w:cs="Times New Roman"/>
          <w:spacing w:val="-4"/>
          <w:sz w:val="28"/>
          <w:szCs w:val="28"/>
          <w:lang w:val="uk-UA"/>
        </w:rPr>
        <w:t>и</w:t>
      </w:r>
      <w:r w:rsidR="00CE2266" w:rsidRPr="00C14ACF">
        <w:rPr>
          <w:sz w:val="28"/>
          <w:szCs w:val="28"/>
          <w:lang w:val="uk-UA"/>
        </w:rPr>
        <w:t>ї</w:t>
      </w:r>
      <w:r w:rsidR="00CE2266">
        <w:rPr>
          <w:rFonts w:ascii="Times New Roman" w:hAnsi="Times New Roman" w:cs="Times New Roman"/>
          <w:spacing w:val="-4"/>
          <w:sz w:val="28"/>
          <w:szCs w:val="28"/>
          <w:lang w:val="uk-UA"/>
        </w:rPr>
        <w:t>в</w:t>
      </w:r>
      <w:r w:rsidR="00CE2266" w:rsidRPr="00B07580">
        <w:rPr>
          <w:rFonts w:ascii="Times New Roman" w:hAnsi="Times New Roman" w:cs="Times New Roman"/>
          <w:sz w:val="28"/>
          <w:szCs w:val="28"/>
          <w:lang w:val="uk-UA"/>
        </w:rPr>
        <w:t xml:space="preserve"> </w:t>
      </w:r>
      <w:r w:rsidR="0060619F" w:rsidRPr="00B07580">
        <w:rPr>
          <w:rFonts w:ascii="Times New Roman" w:hAnsi="Times New Roman" w:cs="Times New Roman"/>
          <w:sz w:val="28"/>
          <w:szCs w:val="28"/>
          <w:lang w:val="uk-UA"/>
        </w:rPr>
        <w:t>:</w:t>
      </w:r>
      <w:r w:rsidRPr="00B07580">
        <w:rPr>
          <w:rFonts w:ascii="Times New Roman" w:hAnsi="Times New Roman" w:cs="Times New Roman"/>
          <w:sz w:val="28"/>
          <w:szCs w:val="28"/>
          <w:lang w:val="uk-UA"/>
        </w:rPr>
        <w:t xml:space="preserve"> Ун</w:t>
      </w:r>
      <w:r w:rsidR="008F41C9">
        <w:rPr>
          <w:rFonts w:ascii="Times New Roman" w:hAnsi="Times New Roman" w:cs="Times New Roman"/>
          <w:sz w:val="28"/>
          <w:szCs w:val="28"/>
          <w:lang w:val="uk-UA"/>
        </w:rPr>
        <w:t>іверсите</w:t>
      </w:r>
      <w:r w:rsidRPr="00B07580">
        <w:rPr>
          <w:rFonts w:ascii="Times New Roman" w:hAnsi="Times New Roman" w:cs="Times New Roman"/>
          <w:sz w:val="28"/>
          <w:szCs w:val="28"/>
          <w:lang w:val="uk-UA"/>
        </w:rPr>
        <w:t xml:space="preserve">т «Україна», 2014. 561 с. </w:t>
      </w:r>
    </w:p>
    <w:p w:rsidR="00090E28" w:rsidRPr="00B07580" w:rsidRDefault="00090E28" w:rsidP="00090E28">
      <w:pPr>
        <w:shd w:val="clear" w:color="auto" w:fill="FFFFFF"/>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28. Скакун О. Ф. </w:t>
      </w:r>
      <w:r w:rsidRPr="002930D1">
        <w:rPr>
          <w:rFonts w:ascii="Times New Roman" w:hAnsi="Times New Roman" w:cs="Times New Roman"/>
          <w:spacing w:val="-2"/>
          <w:sz w:val="28"/>
          <w:szCs w:val="28"/>
          <w:lang w:val="uk-UA"/>
        </w:rPr>
        <w:t>Теорія держави і права : підручник</w:t>
      </w:r>
      <w:r>
        <w:rPr>
          <w:rFonts w:ascii="Times New Roman" w:hAnsi="Times New Roman" w:cs="Times New Roman"/>
          <w:spacing w:val="-2"/>
          <w:sz w:val="28"/>
          <w:szCs w:val="28"/>
          <w:lang w:val="uk-UA"/>
        </w:rPr>
        <w:t xml:space="preserve">. </w:t>
      </w:r>
      <w:r w:rsidRPr="00B07580">
        <w:rPr>
          <w:rFonts w:ascii="Times New Roman" w:hAnsi="Times New Roman" w:cs="Times New Roman"/>
          <w:sz w:val="28"/>
          <w:szCs w:val="28"/>
          <w:lang w:val="uk-UA"/>
        </w:rPr>
        <w:t>К</w:t>
      </w:r>
      <w:r>
        <w:rPr>
          <w:rFonts w:ascii="Times New Roman" w:hAnsi="Times New Roman" w:cs="Times New Roman"/>
          <w:sz w:val="28"/>
          <w:szCs w:val="28"/>
          <w:lang w:val="uk-UA"/>
        </w:rPr>
        <w:t>и</w:t>
      </w:r>
      <w:r w:rsidRPr="00B07580">
        <w:rPr>
          <w:rFonts w:ascii="Times New Roman" w:hAnsi="Times New Roman" w:cs="Times New Roman"/>
          <w:sz w:val="28"/>
          <w:szCs w:val="28"/>
          <w:lang w:val="uk-UA"/>
        </w:rPr>
        <w:t>ї</w:t>
      </w:r>
      <w:r>
        <w:rPr>
          <w:rFonts w:ascii="Times New Roman" w:hAnsi="Times New Roman" w:cs="Times New Roman"/>
          <w:sz w:val="28"/>
          <w:szCs w:val="28"/>
          <w:lang w:val="uk-UA"/>
        </w:rPr>
        <w:t>в</w:t>
      </w:r>
      <w:r w:rsidRPr="00B0758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Алерта, 2021. 528 с.</w:t>
      </w:r>
    </w:p>
    <w:p w:rsidR="00506A5D" w:rsidRDefault="00506A5D" w:rsidP="00DB7BF5">
      <w:pPr>
        <w:shd w:val="clear" w:color="auto" w:fill="FFFFFF"/>
        <w:spacing w:after="0" w:line="360" w:lineRule="auto"/>
        <w:ind w:firstLine="709"/>
        <w:jc w:val="both"/>
        <w:rPr>
          <w:rFonts w:ascii="Times New Roman" w:hAnsi="Times New Roman" w:cs="Times New Roman"/>
          <w:sz w:val="28"/>
          <w:szCs w:val="28"/>
          <w:lang w:val="uk-UA"/>
        </w:rPr>
      </w:pPr>
      <w:r w:rsidRPr="00B07580">
        <w:rPr>
          <w:rFonts w:ascii="Times New Roman" w:hAnsi="Times New Roman" w:cs="Times New Roman"/>
          <w:sz w:val="28"/>
          <w:szCs w:val="28"/>
          <w:lang w:val="uk-UA"/>
        </w:rPr>
        <w:t>2</w:t>
      </w:r>
      <w:r w:rsidR="00090E28">
        <w:rPr>
          <w:rFonts w:ascii="Times New Roman" w:hAnsi="Times New Roman" w:cs="Times New Roman"/>
          <w:sz w:val="28"/>
          <w:szCs w:val="28"/>
          <w:lang w:val="uk-UA"/>
        </w:rPr>
        <w:t>9</w:t>
      </w:r>
      <w:r w:rsidRPr="00B07580">
        <w:rPr>
          <w:rFonts w:ascii="Times New Roman" w:hAnsi="Times New Roman" w:cs="Times New Roman"/>
          <w:sz w:val="28"/>
          <w:szCs w:val="28"/>
          <w:lang w:val="uk-UA"/>
        </w:rPr>
        <w:t xml:space="preserve">. </w:t>
      </w:r>
      <w:r w:rsidR="002053EB" w:rsidRPr="00B07580">
        <w:rPr>
          <w:rFonts w:ascii="Times New Roman" w:hAnsi="Times New Roman" w:cs="Times New Roman"/>
          <w:sz w:val="28"/>
          <w:szCs w:val="28"/>
          <w:lang w:val="uk-UA"/>
        </w:rPr>
        <w:t xml:space="preserve">Шемшученко Ю. С., Оніщенко Н. М., Зайчук О. В. </w:t>
      </w:r>
      <w:r w:rsidRPr="00B07580">
        <w:rPr>
          <w:rFonts w:ascii="Times New Roman" w:hAnsi="Times New Roman" w:cs="Times New Roman"/>
          <w:sz w:val="28"/>
          <w:szCs w:val="28"/>
          <w:lang w:val="uk-UA"/>
        </w:rPr>
        <w:t xml:space="preserve">Національні </w:t>
      </w:r>
      <w:r w:rsidRPr="00B07580">
        <w:rPr>
          <w:rFonts w:ascii="Times New Roman" w:hAnsi="Times New Roman" w:cs="Times New Roman"/>
          <w:spacing w:val="-4"/>
          <w:sz w:val="28"/>
          <w:szCs w:val="28"/>
          <w:lang w:val="uk-UA"/>
        </w:rPr>
        <w:t>тенденції та міжнародний досвід сучасного праворозуміння : монографія</w:t>
      </w:r>
      <w:r w:rsidRPr="00090E28">
        <w:rPr>
          <w:rFonts w:ascii="Times New Roman" w:hAnsi="Times New Roman" w:cs="Times New Roman"/>
          <w:spacing w:val="-4"/>
          <w:sz w:val="28"/>
          <w:szCs w:val="28"/>
          <w:lang w:val="uk-UA"/>
        </w:rPr>
        <w:t xml:space="preserve">. </w:t>
      </w:r>
      <w:r w:rsidR="0060619F" w:rsidRPr="00090E28">
        <w:rPr>
          <w:rFonts w:ascii="Times New Roman" w:hAnsi="Times New Roman" w:cs="Times New Roman"/>
          <w:spacing w:val="-4"/>
          <w:sz w:val="28"/>
          <w:szCs w:val="28"/>
          <w:lang w:val="uk-UA"/>
        </w:rPr>
        <w:t>К</w:t>
      </w:r>
      <w:r w:rsidR="00CE2266">
        <w:rPr>
          <w:rFonts w:ascii="Times New Roman" w:hAnsi="Times New Roman" w:cs="Times New Roman"/>
          <w:spacing w:val="-4"/>
          <w:sz w:val="28"/>
          <w:szCs w:val="28"/>
          <w:lang w:val="uk-UA"/>
        </w:rPr>
        <w:t>и</w:t>
      </w:r>
      <w:r w:rsidR="00CE2266" w:rsidRPr="00C14ACF">
        <w:rPr>
          <w:sz w:val="28"/>
          <w:szCs w:val="28"/>
          <w:lang w:val="uk-UA"/>
        </w:rPr>
        <w:t>ї</w:t>
      </w:r>
      <w:r w:rsidR="00CE2266">
        <w:rPr>
          <w:rFonts w:ascii="Times New Roman" w:hAnsi="Times New Roman" w:cs="Times New Roman"/>
          <w:spacing w:val="-4"/>
          <w:sz w:val="28"/>
          <w:szCs w:val="28"/>
          <w:lang w:val="uk-UA"/>
        </w:rPr>
        <w:t>в</w:t>
      </w:r>
      <w:r w:rsidR="0060619F" w:rsidRPr="00090E28">
        <w:rPr>
          <w:rFonts w:ascii="Times New Roman" w:hAnsi="Times New Roman" w:cs="Times New Roman"/>
          <w:spacing w:val="-4"/>
          <w:sz w:val="28"/>
          <w:szCs w:val="28"/>
          <w:lang w:val="uk-UA"/>
        </w:rPr>
        <w:t xml:space="preserve"> :</w:t>
      </w:r>
      <w:r w:rsidRPr="00090E28">
        <w:rPr>
          <w:rFonts w:ascii="Times New Roman" w:hAnsi="Times New Roman" w:cs="Times New Roman"/>
          <w:sz w:val="28"/>
          <w:szCs w:val="28"/>
          <w:lang w:val="uk-UA"/>
        </w:rPr>
        <w:t xml:space="preserve"> Юридична думка, 2013. 480 с</w:t>
      </w:r>
      <w:r w:rsidRPr="00B07580">
        <w:rPr>
          <w:rFonts w:ascii="Times New Roman" w:hAnsi="Times New Roman" w:cs="Times New Roman"/>
          <w:sz w:val="28"/>
          <w:szCs w:val="28"/>
          <w:lang w:val="uk-UA"/>
        </w:rPr>
        <w:t>.</w:t>
      </w:r>
    </w:p>
    <w:p w:rsidR="00DB7BF5" w:rsidRDefault="00DB7BF5" w:rsidP="00DB7BF5">
      <w:pPr>
        <w:shd w:val="clear" w:color="auto" w:fill="FFFFFF"/>
        <w:spacing w:after="0" w:line="360" w:lineRule="auto"/>
        <w:ind w:firstLine="709"/>
        <w:jc w:val="both"/>
        <w:rPr>
          <w:rFonts w:ascii="Times New Roman" w:hAnsi="Times New Roman" w:cs="Times New Roman"/>
          <w:sz w:val="28"/>
          <w:szCs w:val="28"/>
          <w:lang w:val="uk-UA"/>
        </w:rPr>
      </w:pPr>
    </w:p>
    <w:p w:rsidR="00FC69FC" w:rsidRDefault="00631E22" w:rsidP="00DB7BF5">
      <w:pPr>
        <w:pStyle w:val="1"/>
        <w:spacing w:before="0" w:line="360" w:lineRule="auto"/>
        <w:jc w:val="center"/>
        <w:rPr>
          <w:rFonts w:ascii="Times New Roman" w:hAnsi="Times New Roman" w:cs="Times New Roman"/>
          <w:color w:val="000000" w:themeColor="text1"/>
          <w:lang w:val="uk-UA"/>
        </w:rPr>
      </w:pPr>
      <w:bookmarkStart w:id="2" w:name="_Toc85799682"/>
      <w:r w:rsidRPr="00631E22">
        <w:rPr>
          <w:rFonts w:ascii="Times New Roman" w:hAnsi="Times New Roman" w:cs="Times New Roman"/>
          <w:color w:val="000000" w:themeColor="text1"/>
          <w:lang w:val="uk-UA"/>
        </w:rPr>
        <w:lastRenderedPageBreak/>
        <w:t>ТЕМА 2. ЗАГАЛЬНА ХАРАКТЕРИСТИКА КОНСТИТУЦІЙНОГО ПРАВА УКРАЇНИ</w:t>
      </w:r>
      <w:bookmarkEnd w:id="2"/>
    </w:p>
    <w:p w:rsidR="00947742" w:rsidRPr="005B3D5A" w:rsidRDefault="00947742" w:rsidP="00DB7BF5">
      <w:pPr>
        <w:shd w:val="clear" w:color="auto" w:fill="FFFFFF"/>
        <w:spacing w:after="0" w:line="36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Тематика індивідуальних науково-дослідних робіт</w:t>
      </w:r>
      <w:r w:rsidRPr="005B3D5A">
        <w:rPr>
          <w:rFonts w:ascii="Times New Roman" w:eastAsia="Times New Roman" w:hAnsi="Times New Roman" w:cs="Times New Roman"/>
          <w:b/>
          <w:sz w:val="28"/>
          <w:szCs w:val="28"/>
          <w:lang w:val="uk-UA"/>
        </w:rPr>
        <w:t>:</w:t>
      </w:r>
    </w:p>
    <w:p w:rsidR="00FC69FC" w:rsidRPr="00FC69FC" w:rsidRDefault="00FC69FC" w:rsidP="00DB7BF5">
      <w:pPr>
        <w:pStyle w:val="a6"/>
        <w:spacing w:before="0" w:beforeAutospacing="0" w:after="0" w:afterAutospacing="0" w:line="360" w:lineRule="auto"/>
        <w:ind w:firstLine="709"/>
        <w:jc w:val="both"/>
        <w:rPr>
          <w:rStyle w:val="a5"/>
          <w:b w:val="0"/>
          <w:sz w:val="28"/>
          <w:szCs w:val="28"/>
          <w:lang w:val="uk-UA"/>
        </w:rPr>
      </w:pPr>
      <w:r w:rsidRPr="00FC69FC">
        <w:rPr>
          <w:rStyle w:val="a5"/>
          <w:b w:val="0"/>
          <w:sz w:val="28"/>
          <w:szCs w:val="28"/>
          <w:lang w:val="uk-UA"/>
        </w:rPr>
        <w:t>1. Поняття і джерела конституційного права .</w:t>
      </w:r>
    </w:p>
    <w:p w:rsidR="00FC69FC" w:rsidRDefault="00FC69FC" w:rsidP="00DB7BF5">
      <w:pPr>
        <w:pStyle w:val="a6"/>
        <w:spacing w:before="0" w:beforeAutospacing="0" w:after="0" w:afterAutospacing="0" w:line="360" w:lineRule="auto"/>
        <w:ind w:firstLine="709"/>
        <w:jc w:val="both"/>
        <w:rPr>
          <w:sz w:val="28"/>
          <w:szCs w:val="28"/>
          <w:lang w:val="uk-UA"/>
        </w:rPr>
      </w:pPr>
      <w:r w:rsidRPr="00FC69FC">
        <w:rPr>
          <w:rStyle w:val="a5"/>
          <w:b w:val="0"/>
          <w:sz w:val="28"/>
          <w:szCs w:val="28"/>
          <w:lang w:val="uk-UA"/>
        </w:rPr>
        <w:t>2.</w:t>
      </w:r>
      <w:r>
        <w:rPr>
          <w:rStyle w:val="a5"/>
          <w:sz w:val="28"/>
          <w:szCs w:val="28"/>
          <w:lang w:val="uk-UA"/>
        </w:rPr>
        <w:t xml:space="preserve"> </w:t>
      </w:r>
      <w:r w:rsidRPr="00C14ACF">
        <w:rPr>
          <w:sz w:val="28"/>
          <w:szCs w:val="28"/>
          <w:lang w:val="uk-UA"/>
        </w:rPr>
        <w:t>Загальні засади конституційного ладу України.</w:t>
      </w:r>
    </w:p>
    <w:p w:rsidR="00FC69FC" w:rsidRDefault="00FC69FC" w:rsidP="00DB7BF5">
      <w:pPr>
        <w:pStyle w:val="a6"/>
        <w:spacing w:before="0" w:beforeAutospacing="0" w:after="0" w:afterAutospacing="0" w:line="360" w:lineRule="auto"/>
        <w:ind w:firstLine="709"/>
        <w:jc w:val="both"/>
        <w:rPr>
          <w:sz w:val="28"/>
          <w:szCs w:val="28"/>
          <w:lang w:val="uk-UA"/>
        </w:rPr>
      </w:pPr>
      <w:r>
        <w:rPr>
          <w:sz w:val="28"/>
          <w:szCs w:val="28"/>
          <w:lang w:val="uk-UA"/>
        </w:rPr>
        <w:t xml:space="preserve">3. </w:t>
      </w:r>
      <w:r w:rsidRPr="00C14ACF">
        <w:rPr>
          <w:sz w:val="28"/>
          <w:szCs w:val="28"/>
          <w:lang w:val="uk-UA"/>
        </w:rPr>
        <w:t>Права, свободи і обов’язки людини і громадянина.</w:t>
      </w:r>
    </w:p>
    <w:p w:rsidR="00FC69FC" w:rsidRPr="00C14ACF" w:rsidRDefault="00FC69FC" w:rsidP="00DB7BF5">
      <w:pPr>
        <w:pStyle w:val="a6"/>
        <w:tabs>
          <w:tab w:val="left" w:pos="142"/>
        </w:tabs>
        <w:spacing w:before="0" w:beforeAutospacing="0" w:after="0" w:afterAutospacing="0" w:line="360" w:lineRule="auto"/>
        <w:ind w:firstLine="709"/>
        <w:jc w:val="both"/>
        <w:rPr>
          <w:sz w:val="28"/>
          <w:szCs w:val="28"/>
          <w:lang w:val="uk-UA"/>
        </w:rPr>
      </w:pPr>
      <w:r>
        <w:rPr>
          <w:sz w:val="28"/>
          <w:szCs w:val="28"/>
          <w:lang w:val="uk-UA"/>
        </w:rPr>
        <w:t xml:space="preserve">4. </w:t>
      </w:r>
      <w:r w:rsidRPr="00C14ACF">
        <w:rPr>
          <w:sz w:val="28"/>
          <w:szCs w:val="28"/>
          <w:lang w:val="uk-UA"/>
        </w:rPr>
        <w:t>Органи влади України</w:t>
      </w:r>
      <w:r>
        <w:rPr>
          <w:sz w:val="28"/>
          <w:szCs w:val="28"/>
          <w:lang w:val="uk-UA"/>
        </w:rPr>
        <w:t>.</w:t>
      </w:r>
    </w:p>
    <w:p w:rsidR="00FC69FC" w:rsidRDefault="00947742" w:rsidP="00DB7BF5">
      <w:pPr>
        <w:pStyle w:val="a6"/>
        <w:spacing w:before="0" w:beforeAutospacing="0" w:after="0" w:afterAutospacing="0" w:line="360" w:lineRule="auto"/>
        <w:ind w:firstLine="709"/>
        <w:jc w:val="both"/>
        <w:rPr>
          <w:sz w:val="28"/>
          <w:szCs w:val="28"/>
          <w:lang w:val="uk-UA"/>
        </w:rPr>
      </w:pPr>
      <w:r>
        <w:rPr>
          <w:sz w:val="28"/>
          <w:szCs w:val="28"/>
          <w:lang w:val="uk-UA"/>
        </w:rPr>
        <w:t>5</w:t>
      </w:r>
      <w:r w:rsidR="00FC69FC" w:rsidRPr="00C14ACF">
        <w:rPr>
          <w:sz w:val="28"/>
          <w:szCs w:val="28"/>
          <w:lang w:val="uk-UA"/>
        </w:rPr>
        <w:t>. Верховна Рада України</w:t>
      </w:r>
      <w:r w:rsidR="00FC69FC">
        <w:rPr>
          <w:sz w:val="28"/>
          <w:szCs w:val="28"/>
          <w:lang w:val="uk-UA"/>
        </w:rPr>
        <w:t>.</w:t>
      </w:r>
    </w:p>
    <w:p w:rsidR="002435A4" w:rsidRDefault="002435A4" w:rsidP="002435A4">
      <w:pPr>
        <w:pStyle w:val="a6"/>
        <w:spacing w:before="0" w:beforeAutospacing="0" w:after="0" w:afterAutospacing="0" w:line="360" w:lineRule="auto"/>
        <w:ind w:firstLine="709"/>
        <w:jc w:val="both"/>
        <w:rPr>
          <w:sz w:val="28"/>
          <w:szCs w:val="28"/>
          <w:lang w:val="uk-UA"/>
        </w:rPr>
      </w:pPr>
      <w:r>
        <w:rPr>
          <w:sz w:val="28"/>
          <w:szCs w:val="28"/>
          <w:lang w:val="uk-UA"/>
        </w:rPr>
        <w:t xml:space="preserve">6. Порядок і підстави дострокового припинення повноважень </w:t>
      </w:r>
      <w:r w:rsidRPr="00C14ACF">
        <w:rPr>
          <w:sz w:val="28"/>
          <w:szCs w:val="28"/>
          <w:lang w:val="uk-UA"/>
        </w:rPr>
        <w:t>Верховн</w:t>
      </w:r>
      <w:r>
        <w:rPr>
          <w:sz w:val="28"/>
          <w:szCs w:val="28"/>
          <w:lang w:val="uk-UA"/>
        </w:rPr>
        <w:t>о</w:t>
      </w:r>
      <w:r w:rsidRPr="00C14ACF">
        <w:rPr>
          <w:sz w:val="28"/>
          <w:szCs w:val="28"/>
          <w:lang w:val="uk-UA"/>
        </w:rPr>
        <w:t>ї Рад</w:t>
      </w:r>
      <w:r>
        <w:rPr>
          <w:sz w:val="28"/>
          <w:szCs w:val="28"/>
          <w:lang w:val="uk-UA"/>
        </w:rPr>
        <w:t>и</w:t>
      </w:r>
      <w:r w:rsidRPr="00C14ACF">
        <w:rPr>
          <w:sz w:val="28"/>
          <w:szCs w:val="28"/>
          <w:lang w:val="uk-UA"/>
        </w:rPr>
        <w:t xml:space="preserve"> України</w:t>
      </w:r>
      <w:r>
        <w:rPr>
          <w:sz w:val="28"/>
          <w:szCs w:val="28"/>
          <w:lang w:val="uk-UA"/>
        </w:rPr>
        <w:t>.</w:t>
      </w:r>
    </w:p>
    <w:p w:rsidR="00FC69FC" w:rsidRDefault="002435A4" w:rsidP="00DB7BF5">
      <w:pPr>
        <w:pStyle w:val="a6"/>
        <w:spacing w:before="0" w:beforeAutospacing="0" w:after="0" w:afterAutospacing="0" w:line="360" w:lineRule="auto"/>
        <w:ind w:firstLine="709"/>
        <w:jc w:val="both"/>
        <w:rPr>
          <w:sz w:val="28"/>
          <w:szCs w:val="28"/>
          <w:lang w:val="uk-UA"/>
        </w:rPr>
      </w:pPr>
      <w:r>
        <w:rPr>
          <w:sz w:val="28"/>
          <w:szCs w:val="28"/>
          <w:lang w:val="uk-UA"/>
        </w:rPr>
        <w:t>7</w:t>
      </w:r>
      <w:r w:rsidR="00FC69FC">
        <w:rPr>
          <w:sz w:val="28"/>
          <w:szCs w:val="28"/>
          <w:lang w:val="uk-UA"/>
        </w:rPr>
        <w:t xml:space="preserve">. </w:t>
      </w:r>
      <w:r w:rsidR="00FC69FC" w:rsidRPr="00C14ACF">
        <w:rPr>
          <w:sz w:val="28"/>
          <w:szCs w:val="28"/>
          <w:lang w:val="uk-UA"/>
        </w:rPr>
        <w:t>Президент України.</w:t>
      </w:r>
    </w:p>
    <w:p w:rsidR="002435A4" w:rsidRDefault="002435A4" w:rsidP="002435A4">
      <w:pPr>
        <w:pStyle w:val="a6"/>
        <w:spacing w:before="0" w:beforeAutospacing="0" w:after="0" w:afterAutospacing="0" w:line="360" w:lineRule="auto"/>
        <w:ind w:firstLine="709"/>
        <w:jc w:val="both"/>
        <w:rPr>
          <w:sz w:val="28"/>
          <w:szCs w:val="28"/>
          <w:lang w:val="uk-UA"/>
        </w:rPr>
      </w:pPr>
      <w:r>
        <w:rPr>
          <w:sz w:val="28"/>
          <w:szCs w:val="28"/>
          <w:lang w:val="uk-UA"/>
        </w:rPr>
        <w:t xml:space="preserve">8. Порядок і підстави імпічмента </w:t>
      </w:r>
      <w:r w:rsidRPr="00C14ACF">
        <w:rPr>
          <w:sz w:val="28"/>
          <w:szCs w:val="28"/>
          <w:lang w:val="uk-UA"/>
        </w:rPr>
        <w:t>Президент</w:t>
      </w:r>
      <w:r>
        <w:rPr>
          <w:sz w:val="28"/>
          <w:szCs w:val="28"/>
          <w:lang w:val="uk-UA"/>
        </w:rPr>
        <w:t>а</w:t>
      </w:r>
      <w:r w:rsidRPr="00C14ACF">
        <w:rPr>
          <w:sz w:val="28"/>
          <w:szCs w:val="28"/>
          <w:lang w:val="uk-UA"/>
        </w:rPr>
        <w:t xml:space="preserve"> України.</w:t>
      </w:r>
    </w:p>
    <w:p w:rsidR="002435A4" w:rsidRDefault="002435A4" w:rsidP="00DB7BF5">
      <w:pPr>
        <w:pStyle w:val="a6"/>
        <w:spacing w:before="0" w:beforeAutospacing="0" w:after="0" w:afterAutospacing="0" w:line="360" w:lineRule="auto"/>
        <w:ind w:firstLine="709"/>
        <w:jc w:val="both"/>
        <w:rPr>
          <w:sz w:val="28"/>
          <w:szCs w:val="28"/>
          <w:lang w:val="uk-UA"/>
        </w:rPr>
      </w:pPr>
      <w:r>
        <w:rPr>
          <w:sz w:val="28"/>
          <w:szCs w:val="28"/>
          <w:lang w:val="uk-UA"/>
        </w:rPr>
        <w:t xml:space="preserve">9. Вибори Президента </w:t>
      </w:r>
      <w:r w:rsidRPr="00897B5B">
        <w:rPr>
          <w:sz w:val="28"/>
          <w:szCs w:val="28"/>
          <w:lang w:val="uk-UA"/>
        </w:rPr>
        <w:t>України</w:t>
      </w:r>
      <w:r>
        <w:rPr>
          <w:sz w:val="28"/>
          <w:szCs w:val="28"/>
          <w:lang w:val="uk-UA"/>
        </w:rPr>
        <w:t>.</w:t>
      </w:r>
    </w:p>
    <w:p w:rsidR="00FC69FC" w:rsidRDefault="002435A4" w:rsidP="00DB7BF5">
      <w:pPr>
        <w:pStyle w:val="a6"/>
        <w:spacing w:before="0" w:beforeAutospacing="0" w:after="0" w:afterAutospacing="0" w:line="360" w:lineRule="auto"/>
        <w:ind w:firstLine="709"/>
        <w:jc w:val="both"/>
        <w:rPr>
          <w:sz w:val="28"/>
          <w:szCs w:val="28"/>
          <w:lang w:val="uk-UA"/>
        </w:rPr>
      </w:pPr>
      <w:r>
        <w:rPr>
          <w:sz w:val="28"/>
          <w:szCs w:val="28"/>
          <w:lang w:val="uk-UA"/>
        </w:rPr>
        <w:t>10</w:t>
      </w:r>
      <w:r w:rsidR="00FC69FC">
        <w:rPr>
          <w:sz w:val="28"/>
          <w:szCs w:val="28"/>
          <w:lang w:val="uk-UA"/>
        </w:rPr>
        <w:t xml:space="preserve">. </w:t>
      </w:r>
      <w:r w:rsidR="00FC69FC" w:rsidRPr="00C14ACF">
        <w:rPr>
          <w:sz w:val="28"/>
          <w:szCs w:val="28"/>
          <w:lang w:val="uk-UA"/>
        </w:rPr>
        <w:t>Кабінет Міністрів України.</w:t>
      </w:r>
    </w:p>
    <w:p w:rsidR="002435A4" w:rsidRDefault="002435A4" w:rsidP="002435A4">
      <w:pPr>
        <w:spacing w:after="0" w:line="360" w:lineRule="auto"/>
        <w:ind w:firstLine="709"/>
        <w:jc w:val="both"/>
        <w:rPr>
          <w:rFonts w:ascii="Times New Roman" w:hAnsi="Times New Roman" w:cs="Times New Roman"/>
          <w:color w:val="000000"/>
          <w:sz w:val="28"/>
          <w:szCs w:val="28"/>
          <w:lang w:val="uk-UA" w:eastAsia="uk-UA"/>
        </w:rPr>
      </w:pPr>
      <w:r w:rsidRPr="002435A4">
        <w:rPr>
          <w:rFonts w:ascii="Times New Roman" w:hAnsi="Times New Roman" w:cs="Times New Roman"/>
          <w:sz w:val="28"/>
          <w:szCs w:val="28"/>
          <w:lang w:val="uk-UA"/>
        </w:rPr>
        <w:t>11.</w:t>
      </w:r>
      <w:r>
        <w:rPr>
          <w:sz w:val="28"/>
          <w:szCs w:val="28"/>
          <w:lang w:val="uk-UA"/>
        </w:rPr>
        <w:t xml:space="preserve"> </w:t>
      </w:r>
      <w:r>
        <w:rPr>
          <w:rFonts w:ascii="Times New Roman" w:hAnsi="Times New Roman" w:cs="Times New Roman"/>
          <w:color w:val="000000"/>
          <w:sz w:val="28"/>
          <w:szCs w:val="28"/>
          <w:lang w:val="uk-UA" w:eastAsia="uk-UA"/>
        </w:rPr>
        <w:t xml:space="preserve">Судова система </w:t>
      </w:r>
      <w:r w:rsidRPr="00897B5B">
        <w:rPr>
          <w:rFonts w:ascii="Times New Roman" w:hAnsi="Times New Roman" w:cs="Times New Roman"/>
          <w:color w:val="000000"/>
          <w:sz w:val="28"/>
          <w:szCs w:val="28"/>
          <w:lang w:eastAsia="uk-UA"/>
        </w:rPr>
        <w:t>Україн</w:t>
      </w:r>
      <w:r>
        <w:rPr>
          <w:rFonts w:ascii="Times New Roman" w:hAnsi="Times New Roman" w:cs="Times New Roman"/>
          <w:color w:val="000000"/>
          <w:sz w:val="28"/>
          <w:szCs w:val="28"/>
          <w:lang w:val="uk-UA" w:eastAsia="uk-UA"/>
        </w:rPr>
        <w:t>и</w:t>
      </w:r>
      <w:r w:rsidRPr="00897B5B">
        <w:rPr>
          <w:rFonts w:ascii="Times New Roman" w:hAnsi="Times New Roman" w:cs="Times New Roman"/>
          <w:color w:val="000000"/>
          <w:sz w:val="28"/>
          <w:szCs w:val="28"/>
          <w:lang w:eastAsia="uk-UA"/>
        </w:rPr>
        <w:t>.</w:t>
      </w:r>
    </w:p>
    <w:p w:rsidR="00FC69FC" w:rsidRDefault="002435A4" w:rsidP="00DB7BF5">
      <w:pPr>
        <w:pStyle w:val="rvps2"/>
        <w:shd w:val="clear" w:color="auto" w:fill="FFFFFF"/>
        <w:spacing w:before="0" w:beforeAutospacing="0" w:after="0" w:afterAutospacing="0" w:line="360" w:lineRule="auto"/>
        <w:ind w:firstLine="709"/>
        <w:jc w:val="both"/>
        <w:rPr>
          <w:sz w:val="28"/>
          <w:szCs w:val="28"/>
          <w:lang w:val="uk-UA"/>
        </w:rPr>
      </w:pPr>
      <w:r>
        <w:rPr>
          <w:sz w:val="28"/>
          <w:szCs w:val="28"/>
          <w:lang w:val="uk-UA"/>
        </w:rPr>
        <w:t>12</w:t>
      </w:r>
      <w:r w:rsidR="00FC69FC" w:rsidRPr="00C14ACF">
        <w:rPr>
          <w:sz w:val="28"/>
          <w:szCs w:val="28"/>
          <w:lang w:val="uk-UA"/>
        </w:rPr>
        <w:t>. Верховний Суд України</w:t>
      </w:r>
      <w:r w:rsidR="00FC69FC">
        <w:rPr>
          <w:sz w:val="28"/>
          <w:szCs w:val="28"/>
          <w:lang w:val="uk-UA"/>
        </w:rPr>
        <w:t>.</w:t>
      </w:r>
    </w:p>
    <w:p w:rsidR="002435A4" w:rsidRDefault="002435A4" w:rsidP="00DB7BF5">
      <w:pPr>
        <w:pStyle w:val="rvps2"/>
        <w:shd w:val="clear" w:color="auto" w:fill="FFFFFF"/>
        <w:spacing w:before="0" w:beforeAutospacing="0" w:after="0" w:afterAutospacing="0" w:line="360" w:lineRule="auto"/>
        <w:ind w:firstLine="709"/>
        <w:jc w:val="both"/>
        <w:rPr>
          <w:sz w:val="28"/>
          <w:szCs w:val="28"/>
          <w:lang w:val="uk-UA"/>
        </w:rPr>
      </w:pPr>
      <w:r>
        <w:rPr>
          <w:sz w:val="28"/>
          <w:szCs w:val="28"/>
          <w:lang w:val="uk-UA"/>
        </w:rPr>
        <w:t xml:space="preserve">13. Статус суддів в </w:t>
      </w:r>
      <w:r w:rsidRPr="00C14ACF">
        <w:rPr>
          <w:sz w:val="28"/>
          <w:szCs w:val="28"/>
          <w:lang w:val="uk-UA"/>
        </w:rPr>
        <w:t>Україн</w:t>
      </w:r>
      <w:r>
        <w:rPr>
          <w:sz w:val="28"/>
          <w:szCs w:val="28"/>
          <w:lang w:val="uk-UA"/>
        </w:rPr>
        <w:t>і.</w:t>
      </w:r>
    </w:p>
    <w:p w:rsidR="002435A4" w:rsidRDefault="002435A4" w:rsidP="002435A4">
      <w:pPr>
        <w:pStyle w:val="rvps2"/>
        <w:shd w:val="clear" w:color="auto" w:fill="FFFFFF"/>
        <w:spacing w:before="0" w:beforeAutospacing="0" w:after="0" w:afterAutospacing="0" w:line="360" w:lineRule="auto"/>
        <w:ind w:firstLine="709"/>
        <w:jc w:val="both"/>
        <w:rPr>
          <w:sz w:val="28"/>
          <w:szCs w:val="28"/>
          <w:lang w:val="uk-UA"/>
        </w:rPr>
      </w:pPr>
      <w:r>
        <w:rPr>
          <w:sz w:val="28"/>
          <w:szCs w:val="28"/>
          <w:lang w:val="uk-UA"/>
        </w:rPr>
        <w:t xml:space="preserve">14. Правовий статус державного службовця в </w:t>
      </w:r>
      <w:r w:rsidRPr="00C14ACF">
        <w:rPr>
          <w:sz w:val="28"/>
          <w:szCs w:val="28"/>
          <w:lang w:val="uk-UA"/>
        </w:rPr>
        <w:t>Україн</w:t>
      </w:r>
      <w:r>
        <w:rPr>
          <w:sz w:val="28"/>
          <w:szCs w:val="28"/>
          <w:lang w:val="uk-UA"/>
        </w:rPr>
        <w:t>і.</w:t>
      </w:r>
    </w:p>
    <w:p w:rsidR="002435A4" w:rsidRPr="00C14ACF" w:rsidRDefault="002435A4" w:rsidP="00DB7BF5">
      <w:pPr>
        <w:pStyle w:val="rvps2"/>
        <w:shd w:val="clear" w:color="auto" w:fill="FFFFFF"/>
        <w:spacing w:before="0" w:beforeAutospacing="0" w:after="0" w:afterAutospacing="0" w:line="360" w:lineRule="auto"/>
        <w:ind w:firstLine="709"/>
        <w:jc w:val="both"/>
        <w:rPr>
          <w:sz w:val="28"/>
          <w:szCs w:val="28"/>
          <w:lang w:val="uk-UA"/>
        </w:rPr>
      </w:pPr>
      <w:r>
        <w:rPr>
          <w:sz w:val="28"/>
          <w:szCs w:val="28"/>
          <w:lang w:val="uk-UA"/>
        </w:rPr>
        <w:t>15. Місцеві органи державно</w:t>
      </w:r>
      <w:r w:rsidRPr="00897B5B">
        <w:rPr>
          <w:color w:val="000000"/>
          <w:sz w:val="28"/>
          <w:szCs w:val="28"/>
          <w:lang w:eastAsia="uk-UA"/>
        </w:rPr>
        <w:t>ї</w:t>
      </w:r>
      <w:r>
        <w:rPr>
          <w:sz w:val="28"/>
          <w:szCs w:val="28"/>
          <w:lang w:val="uk-UA"/>
        </w:rPr>
        <w:t xml:space="preserve"> влади. </w:t>
      </w:r>
    </w:p>
    <w:p w:rsidR="00FC69FC" w:rsidRDefault="002435A4" w:rsidP="00DB7BF5">
      <w:pPr>
        <w:pStyle w:val="rvps2"/>
        <w:shd w:val="clear" w:color="auto" w:fill="FFFFFF"/>
        <w:spacing w:before="0" w:beforeAutospacing="0" w:after="0" w:afterAutospacing="0" w:line="360" w:lineRule="auto"/>
        <w:ind w:firstLine="709"/>
        <w:jc w:val="both"/>
        <w:rPr>
          <w:sz w:val="28"/>
          <w:szCs w:val="28"/>
          <w:lang w:val="uk-UA"/>
        </w:rPr>
      </w:pPr>
      <w:r>
        <w:rPr>
          <w:caps/>
          <w:sz w:val="28"/>
          <w:szCs w:val="28"/>
          <w:lang w:val="uk-UA"/>
        </w:rPr>
        <w:t>16</w:t>
      </w:r>
      <w:r w:rsidR="00FC69FC" w:rsidRPr="00C14ACF">
        <w:rPr>
          <w:caps/>
          <w:sz w:val="28"/>
          <w:szCs w:val="28"/>
          <w:lang w:val="uk-UA"/>
        </w:rPr>
        <w:t xml:space="preserve">. </w:t>
      </w:r>
      <w:r w:rsidR="00FC69FC" w:rsidRPr="00C14ACF">
        <w:rPr>
          <w:sz w:val="28"/>
          <w:szCs w:val="28"/>
          <w:lang w:val="uk-UA"/>
        </w:rPr>
        <w:t>Органи місцевого самоврядування</w:t>
      </w:r>
      <w:r w:rsidR="00947742">
        <w:rPr>
          <w:sz w:val="28"/>
          <w:szCs w:val="28"/>
          <w:lang w:val="uk-UA"/>
        </w:rPr>
        <w:t>.</w:t>
      </w:r>
    </w:p>
    <w:p w:rsidR="002435A4" w:rsidRPr="00897B5B" w:rsidRDefault="00897B5B" w:rsidP="002435A4">
      <w:pPr>
        <w:spacing w:after="0" w:line="360" w:lineRule="auto"/>
        <w:ind w:firstLine="709"/>
        <w:jc w:val="both"/>
        <w:rPr>
          <w:rFonts w:ascii="Times New Roman" w:hAnsi="Times New Roman" w:cs="Times New Roman"/>
          <w:color w:val="000000"/>
          <w:sz w:val="28"/>
          <w:szCs w:val="28"/>
          <w:lang w:eastAsia="uk-UA"/>
        </w:rPr>
      </w:pPr>
      <w:r w:rsidRPr="00897B5B">
        <w:rPr>
          <w:rFonts w:ascii="Times New Roman" w:hAnsi="Times New Roman" w:cs="Times New Roman"/>
          <w:caps/>
          <w:sz w:val="28"/>
          <w:szCs w:val="28"/>
          <w:lang w:val="uk-UA"/>
        </w:rPr>
        <w:t>1</w:t>
      </w:r>
      <w:r w:rsidR="002435A4">
        <w:rPr>
          <w:rFonts w:ascii="Times New Roman" w:hAnsi="Times New Roman" w:cs="Times New Roman"/>
          <w:caps/>
          <w:sz w:val="28"/>
          <w:szCs w:val="28"/>
          <w:lang w:val="uk-UA"/>
        </w:rPr>
        <w:t>7</w:t>
      </w:r>
      <w:r w:rsidRPr="00897B5B">
        <w:rPr>
          <w:rFonts w:ascii="Times New Roman" w:hAnsi="Times New Roman" w:cs="Times New Roman"/>
          <w:caps/>
          <w:sz w:val="28"/>
          <w:szCs w:val="28"/>
          <w:lang w:val="uk-UA"/>
        </w:rPr>
        <w:t xml:space="preserve">. </w:t>
      </w:r>
      <w:r w:rsidR="002435A4" w:rsidRPr="002435A4">
        <w:rPr>
          <w:rFonts w:ascii="Times New Roman" w:hAnsi="Times New Roman" w:cs="Times New Roman"/>
          <w:sz w:val="28"/>
          <w:szCs w:val="28"/>
          <w:lang w:val="uk-UA"/>
        </w:rPr>
        <w:t>Сутність громадянства</w:t>
      </w:r>
      <w:r w:rsidR="002435A4">
        <w:rPr>
          <w:rFonts w:ascii="Times New Roman" w:hAnsi="Times New Roman" w:cs="Times New Roman"/>
          <w:caps/>
          <w:sz w:val="28"/>
          <w:szCs w:val="28"/>
          <w:lang w:val="uk-UA"/>
        </w:rPr>
        <w:t xml:space="preserve"> </w:t>
      </w:r>
      <w:r w:rsidR="002435A4" w:rsidRPr="00897B5B">
        <w:rPr>
          <w:rFonts w:ascii="Times New Roman" w:hAnsi="Times New Roman" w:cs="Times New Roman"/>
          <w:color w:val="000000"/>
          <w:sz w:val="28"/>
          <w:szCs w:val="28"/>
          <w:lang w:eastAsia="uk-UA"/>
        </w:rPr>
        <w:t>України.</w:t>
      </w:r>
    </w:p>
    <w:p w:rsidR="00897B5B" w:rsidRPr="00897B5B" w:rsidRDefault="002435A4" w:rsidP="00DB7BF5">
      <w:pPr>
        <w:spacing w:after="0" w:line="360" w:lineRule="auto"/>
        <w:ind w:firstLine="709"/>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 xml:space="preserve">18. </w:t>
      </w:r>
      <w:r w:rsidR="00897B5B" w:rsidRPr="00897B5B">
        <w:rPr>
          <w:rFonts w:ascii="Times New Roman" w:hAnsi="Times New Roman" w:cs="Times New Roman"/>
          <w:color w:val="000000"/>
          <w:sz w:val="28"/>
          <w:szCs w:val="28"/>
          <w:lang w:eastAsia="uk-UA"/>
        </w:rPr>
        <w:t>Підстави втрати громадянства України.</w:t>
      </w:r>
    </w:p>
    <w:p w:rsidR="00897B5B" w:rsidRPr="00897B5B" w:rsidRDefault="00897B5B" w:rsidP="00DB7BF5">
      <w:pPr>
        <w:spacing w:after="0" w:line="360" w:lineRule="auto"/>
        <w:ind w:firstLine="709"/>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1</w:t>
      </w:r>
      <w:r w:rsidR="002435A4">
        <w:rPr>
          <w:rFonts w:ascii="Times New Roman" w:hAnsi="Times New Roman" w:cs="Times New Roman"/>
          <w:color w:val="000000"/>
          <w:sz w:val="28"/>
          <w:szCs w:val="28"/>
          <w:lang w:val="uk-UA" w:eastAsia="uk-UA"/>
        </w:rPr>
        <w:t>9</w:t>
      </w:r>
      <w:r>
        <w:rPr>
          <w:rFonts w:ascii="Times New Roman" w:hAnsi="Times New Roman" w:cs="Times New Roman"/>
          <w:color w:val="000000"/>
          <w:sz w:val="28"/>
          <w:szCs w:val="28"/>
          <w:lang w:val="uk-UA" w:eastAsia="uk-UA"/>
        </w:rPr>
        <w:t xml:space="preserve">. </w:t>
      </w:r>
      <w:r w:rsidRPr="00897B5B">
        <w:rPr>
          <w:rFonts w:ascii="Times New Roman" w:hAnsi="Times New Roman" w:cs="Times New Roman"/>
          <w:color w:val="000000"/>
          <w:sz w:val="28"/>
          <w:szCs w:val="28"/>
          <w:lang w:eastAsia="uk-UA"/>
        </w:rPr>
        <w:t>Гарантії реалізації права і свобод людини і громадянина.</w:t>
      </w:r>
    </w:p>
    <w:p w:rsidR="00897B5B" w:rsidRDefault="002435A4"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20</w:t>
      </w:r>
      <w:r w:rsidR="00897B5B">
        <w:rPr>
          <w:rFonts w:ascii="Times New Roman" w:hAnsi="Times New Roman" w:cs="Times New Roman"/>
          <w:color w:val="000000"/>
          <w:sz w:val="28"/>
          <w:szCs w:val="28"/>
          <w:lang w:val="uk-UA" w:eastAsia="uk-UA"/>
        </w:rPr>
        <w:t>.</w:t>
      </w:r>
      <w:r w:rsidR="00897B5B" w:rsidRPr="00897B5B">
        <w:rPr>
          <w:rFonts w:ascii="Times New Roman" w:hAnsi="Times New Roman" w:cs="Times New Roman"/>
          <w:color w:val="000000"/>
          <w:sz w:val="28"/>
          <w:szCs w:val="28"/>
          <w:lang w:eastAsia="uk-UA"/>
        </w:rPr>
        <w:t xml:space="preserve"> Мажоритарн</w:t>
      </w:r>
      <w:r w:rsidR="00897B5B">
        <w:rPr>
          <w:rFonts w:ascii="Times New Roman" w:hAnsi="Times New Roman" w:cs="Times New Roman"/>
          <w:color w:val="000000"/>
          <w:sz w:val="28"/>
          <w:szCs w:val="28"/>
          <w:lang w:val="uk-UA" w:eastAsia="uk-UA"/>
        </w:rPr>
        <w:t>а виборча система.</w:t>
      </w:r>
    </w:p>
    <w:p w:rsidR="00897B5B" w:rsidRDefault="002435A4"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2</w:t>
      </w:r>
      <w:r w:rsidR="00897B5B">
        <w:rPr>
          <w:rFonts w:ascii="Times New Roman" w:hAnsi="Times New Roman" w:cs="Times New Roman"/>
          <w:color w:val="000000"/>
          <w:sz w:val="28"/>
          <w:szCs w:val="28"/>
          <w:lang w:val="uk-UA" w:eastAsia="uk-UA"/>
        </w:rPr>
        <w:t>1. П</w:t>
      </w:r>
      <w:r w:rsidR="00897B5B" w:rsidRPr="00897B5B">
        <w:rPr>
          <w:rFonts w:ascii="Times New Roman" w:hAnsi="Times New Roman" w:cs="Times New Roman"/>
          <w:color w:val="000000"/>
          <w:sz w:val="28"/>
          <w:szCs w:val="28"/>
          <w:lang w:eastAsia="uk-UA"/>
        </w:rPr>
        <w:t>ропорційна виборча система.</w:t>
      </w:r>
    </w:p>
    <w:p w:rsidR="00897B5B" w:rsidRDefault="002435A4" w:rsidP="00DB7B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color w:val="000000"/>
          <w:sz w:val="28"/>
          <w:szCs w:val="28"/>
          <w:lang w:val="uk-UA" w:eastAsia="uk-UA"/>
        </w:rPr>
        <w:t>22</w:t>
      </w:r>
      <w:r w:rsidR="00897B5B">
        <w:rPr>
          <w:rFonts w:ascii="Times New Roman" w:hAnsi="Times New Roman" w:cs="Times New Roman"/>
          <w:color w:val="000000"/>
          <w:sz w:val="28"/>
          <w:szCs w:val="28"/>
          <w:lang w:val="uk-UA" w:eastAsia="uk-UA"/>
        </w:rPr>
        <w:t xml:space="preserve">. Особливості виборів народних депутатів </w:t>
      </w:r>
      <w:r w:rsidR="00897B5B" w:rsidRPr="00897B5B">
        <w:rPr>
          <w:rFonts w:ascii="Times New Roman" w:hAnsi="Times New Roman" w:cs="Times New Roman"/>
          <w:sz w:val="28"/>
          <w:szCs w:val="28"/>
          <w:lang w:val="uk-UA"/>
        </w:rPr>
        <w:t>України.</w:t>
      </w:r>
    </w:p>
    <w:p w:rsidR="002435A4" w:rsidRDefault="002435A4" w:rsidP="002435A4">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sz w:val="28"/>
          <w:szCs w:val="28"/>
          <w:lang w:val="uk-UA"/>
        </w:rPr>
        <w:t>23.</w:t>
      </w:r>
      <w:r w:rsidRPr="002435A4">
        <w:rPr>
          <w:rFonts w:ascii="Times New Roman" w:hAnsi="Times New Roman" w:cs="Times New Roman"/>
          <w:color w:val="000000"/>
          <w:sz w:val="28"/>
          <w:szCs w:val="28"/>
          <w:lang w:val="uk-UA" w:eastAsia="uk-UA"/>
        </w:rPr>
        <w:t xml:space="preserve"> </w:t>
      </w:r>
      <w:r>
        <w:rPr>
          <w:rFonts w:ascii="Times New Roman" w:hAnsi="Times New Roman" w:cs="Times New Roman"/>
          <w:color w:val="000000"/>
          <w:sz w:val="28"/>
          <w:szCs w:val="28"/>
          <w:lang w:val="uk-UA" w:eastAsia="uk-UA"/>
        </w:rPr>
        <w:t xml:space="preserve">Судова система </w:t>
      </w:r>
      <w:r w:rsidRPr="00897B5B">
        <w:rPr>
          <w:rFonts w:ascii="Times New Roman" w:hAnsi="Times New Roman" w:cs="Times New Roman"/>
          <w:color w:val="000000"/>
          <w:sz w:val="28"/>
          <w:szCs w:val="28"/>
          <w:lang w:eastAsia="uk-UA"/>
        </w:rPr>
        <w:t>Україн</w:t>
      </w:r>
      <w:r>
        <w:rPr>
          <w:rFonts w:ascii="Times New Roman" w:hAnsi="Times New Roman" w:cs="Times New Roman"/>
          <w:color w:val="000000"/>
          <w:sz w:val="28"/>
          <w:szCs w:val="28"/>
          <w:lang w:val="uk-UA" w:eastAsia="uk-UA"/>
        </w:rPr>
        <w:t>и</w:t>
      </w:r>
      <w:r w:rsidRPr="00897B5B">
        <w:rPr>
          <w:rFonts w:ascii="Times New Roman" w:hAnsi="Times New Roman" w:cs="Times New Roman"/>
          <w:color w:val="000000"/>
          <w:sz w:val="28"/>
          <w:szCs w:val="28"/>
          <w:lang w:eastAsia="uk-UA"/>
        </w:rPr>
        <w:t>.</w:t>
      </w:r>
    </w:p>
    <w:p w:rsidR="00897B5B" w:rsidRDefault="002435A4"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24.</w:t>
      </w:r>
      <w:r w:rsidR="00897B5B">
        <w:rPr>
          <w:rFonts w:ascii="Times New Roman" w:hAnsi="Times New Roman" w:cs="Times New Roman"/>
          <w:color w:val="000000"/>
          <w:sz w:val="28"/>
          <w:szCs w:val="28"/>
          <w:lang w:val="uk-UA" w:eastAsia="uk-UA"/>
        </w:rPr>
        <w:t xml:space="preserve">. </w:t>
      </w:r>
      <w:r w:rsidR="00897B5B" w:rsidRPr="00897B5B">
        <w:rPr>
          <w:rFonts w:ascii="Times New Roman" w:hAnsi="Times New Roman" w:cs="Times New Roman"/>
          <w:color w:val="000000"/>
          <w:sz w:val="28"/>
          <w:szCs w:val="28"/>
          <w:lang w:eastAsia="uk-UA"/>
        </w:rPr>
        <w:t>Конституційний Суд України.</w:t>
      </w:r>
    </w:p>
    <w:p w:rsidR="00897B5B" w:rsidRDefault="002435A4"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25</w:t>
      </w:r>
      <w:r w:rsidR="00897B5B" w:rsidRPr="00897B5B">
        <w:rPr>
          <w:rFonts w:ascii="Times New Roman" w:hAnsi="Times New Roman" w:cs="Times New Roman"/>
          <w:color w:val="000000"/>
          <w:sz w:val="28"/>
          <w:szCs w:val="28"/>
          <w:lang w:val="uk-UA" w:eastAsia="uk-UA"/>
        </w:rPr>
        <w:t xml:space="preserve">. </w:t>
      </w:r>
      <w:r w:rsidR="00897B5B" w:rsidRPr="00897B5B">
        <w:rPr>
          <w:rFonts w:ascii="Times New Roman" w:hAnsi="Times New Roman" w:cs="Times New Roman"/>
          <w:color w:val="000000"/>
          <w:sz w:val="28"/>
          <w:szCs w:val="28"/>
          <w:lang w:eastAsia="uk-UA"/>
        </w:rPr>
        <w:t>Історичні передумови розвитку конституційного процесу в Україні.</w:t>
      </w:r>
    </w:p>
    <w:p w:rsidR="00897B5B" w:rsidRDefault="002435A4"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26</w:t>
      </w:r>
      <w:r w:rsidR="00897B5B">
        <w:rPr>
          <w:rFonts w:ascii="Times New Roman" w:hAnsi="Times New Roman" w:cs="Times New Roman"/>
          <w:color w:val="000000"/>
          <w:sz w:val="28"/>
          <w:szCs w:val="28"/>
          <w:lang w:val="uk-UA" w:eastAsia="uk-UA"/>
        </w:rPr>
        <w:t xml:space="preserve">. </w:t>
      </w:r>
      <w:r w:rsidR="00897B5B" w:rsidRPr="00897B5B">
        <w:rPr>
          <w:rFonts w:ascii="Times New Roman" w:hAnsi="Times New Roman" w:cs="Times New Roman"/>
          <w:color w:val="000000"/>
          <w:sz w:val="28"/>
          <w:szCs w:val="28"/>
          <w:lang w:eastAsia="uk-UA"/>
        </w:rPr>
        <w:t>Органи, що вирішують питання громадянства.</w:t>
      </w:r>
    </w:p>
    <w:p w:rsidR="00897B5B" w:rsidRDefault="002435A4"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lastRenderedPageBreak/>
        <w:t>27</w:t>
      </w:r>
      <w:r w:rsidR="00897B5B">
        <w:rPr>
          <w:rFonts w:ascii="Times New Roman" w:hAnsi="Times New Roman" w:cs="Times New Roman"/>
          <w:color w:val="000000"/>
          <w:sz w:val="28"/>
          <w:szCs w:val="28"/>
          <w:lang w:val="uk-UA" w:eastAsia="uk-UA"/>
        </w:rPr>
        <w:t xml:space="preserve">. </w:t>
      </w:r>
      <w:r w:rsidR="00897B5B" w:rsidRPr="00897B5B">
        <w:rPr>
          <w:rFonts w:ascii="Times New Roman" w:hAnsi="Times New Roman" w:cs="Times New Roman"/>
          <w:color w:val="000000"/>
          <w:sz w:val="28"/>
          <w:szCs w:val="28"/>
          <w:lang w:eastAsia="uk-UA"/>
        </w:rPr>
        <w:t>Правовий статус іноземців та осіб без громадянства в Україні.</w:t>
      </w:r>
    </w:p>
    <w:p w:rsidR="00897B5B" w:rsidRDefault="00897B5B"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2</w:t>
      </w:r>
      <w:r w:rsidR="002435A4">
        <w:rPr>
          <w:rFonts w:ascii="Times New Roman" w:hAnsi="Times New Roman" w:cs="Times New Roman"/>
          <w:color w:val="000000"/>
          <w:sz w:val="28"/>
          <w:szCs w:val="28"/>
          <w:lang w:val="uk-UA" w:eastAsia="uk-UA"/>
        </w:rPr>
        <w:t>8</w:t>
      </w:r>
      <w:r>
        <w:rPr>
          <w:rFonts w:ascii="Times New Roman" w:hAnsi="Times New Roman" w:cs="Times New Roman"/>
          <w:color w:val="000000"/>
          <w:sz w:val="28"/>
          <w:szCs w:val="28"/>
          <w:lang w:val="uk-UA" w:eastAsia="uk-UA"/>
        </w:rPr>
        <w:t xml:space="preserve">. </w:t>
      </w:r>
      <w:r w:rsidRPr="00897B5B">
        <w:rPr>
          <w:rFonts w:ascii="Times New Roman" w:hAnsi="Times New Roman" w:cs="Times New Roman"/>
          <w:color w:val="000000"/>
          <w:sz w:val="28"/>
          <w:szCs w:val="28"/>
          <w:lang w:eastAsia="uk-UA"/>
        </w:rPr>
        <w:t>Громадянські права і свободи людини і громадянина в Україні.</w:t>
      </w:r>
    </w:p>
    <w:p w:rsidR="00897B5B" w:rsidRDefault="00897B5B"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2</w:t>
      </w:r>
      <w:r w:rsidR="002435A4">
        <w:rPr>
          <w:rFonts w:ascii="Times New Roman" w:hAnsi="Times New Roman" w:cs="Times New Roman"/>
          <w:color w:val="000000"/>
          <w:sz w:val="28"/>
          <w:szCs w:val="28"/>
          <w:lang w:val="uk-UA" w:eastAsia="uk-UA"/>
        </w:rPr>
        <w:t>9</w:t>
      </w:r>
      <w:r>
        <w:rPr>
          <w:rFonts w:ascii="Times New Roman" w:hAnsi="Times New Roman" w:cs="Times New Roman"/>
          <w:color w:val="000000"/>
          <w:sz w:val="28"/>
          <w:szCs w:val="28"/>
          <w:lang w:val="uk-UA" w:eastAsia="uk-UA"/>
        </w:rPr>
        <w:t xml:space="preserve">. </w:t>
      </w:r>
      <w:r w:rsidRPr="00897B5B">
        <w:rPr>
          <w:rFonts w:ascii="Times New Roman" w:hAnsi="Times New Roman" w:cs="Times New Roman"/>
          <w:color w:val="000000"/>
          <w:sz w:val="28"/>
          <w:szCs w:val="28"/>
          <w:lang w:eastAsia="uk-UA"/>
        </w:rPr>
        <w:t>Політичні права і свободи громадян України.</w:t>
      </w:r>
    </w:p>
    <w:p w:rsidR="00897B5B" w:rsidRDefault="002435A4"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30</w:t>
      </w:r>
      <w:r w:rsidR="00897B5B">
        <w:rPr>
          <w:rFonts w:ascii="Times New Roman" w:hAnsi="Times New Roman" w:cs="Times New Roman"/>
          <w:color w:val="000000"/>
          <w:sz w:val="28"/>
          <w:szCs w:val="28"/>
          <w:lang w:val="uk-UA" w:eastAsia="uk-UA"/>
        </w:rPr>
        <w:t xml:space="preserve">. </w:t>
      </w:r>
      <w:r w:rsidR="00897B5B" w:rsidRPr="00897B5B">
        <w:rPr>
          <w:rFonts w:ascii="Times New Roman" w:hAnsi="Times New Roman" w:cs="Times New Roman"/>
          <w:color w:val="000000"/>
          <w:sz w:val="28"/>
          <w:szCs w:val="28"/>
          <w:lang w:eastAsia="uk-UA"/>
        </w:rPr>
        <w:t>Економічні права і свободи людини і громадянина в Україні.</w:t>
      </w:r>
    </w:p>
    <w:p w:rsidR="00897B5B" w:rsidRDefault="002435A4"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31.</w:t>
      </w:r>
      <w:r w:rsidR="00897B5B">
        <w:rPr>
          <w:rFonts w:ascii="Times New Roman" w:hAnsi="Times New Roman" w:cs="Times New Roman"/>
          <w:color w:val="000000"/>
          <w:sz w:val="28"/>
          <w:szCs w:val="28"/>
          <w:lang w:val="uk-UA" w:eastAsia="uk-UA"/>
        </w:rPr>
        <w:t xml:space="preserve"> </w:t>
      </w:r>
      <w:r w:rsidR="00897B5B" w:rsidRPr="00897B5B">
        <w:rPr>
          <w:rFonts w:ascii="Times New Roman" w:hAnsi="Times New Roman" w:cs="Times New Roman"/>
          <w:color w:val="000000"/>
          <w:sz w:val="28"/>
          <w:szCs w:val="28"/>
          <w:lang w:eastAsia="uk-UA"/>
        </w:rPr>
        <w:t>Соціальні права і свободи людини і громадянина в Україні.</w:t>
      </w:r>
    </w:p>
    <w:p w:rsidR="00897B5B" w:rsidRDefault="002435A4"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3</w:t>
      </w:r>
      <w:r w:rsidR="00897B5B">
        <w:rPr>
          <w:rFonts w:ascii="Times New Roman" w:hAnsi="Times New Roman" w:cs="Times New Roman"/>
          <w:color w:val="000000"/>
          <w:sz w:val="28"/>
          <w:szCs w:val="28"/>
          <w:lang w:val="uk-UA" w:eastAsia="uk-UA"/>
        </w:rPr>
        <w:t xml:space="preserve">2. </w:t>
      </w:r>
      <w:r w:rsidR="00897B5B" w:rsidRPr="00897B5B">
        <w:rPr>
          <w:rFonts w:ascii="Times New Roman" w:hAnsi="Times New Roman" w:cs="Times New Roman"/>
          <w:color w:val="000000"/>
          <w:sz w:val="28"/>
          <w:szCs w:val="28"/>
          <w:lang w:eastAsia="uk-UA"/>
        </w:rPr>
        <w:t>Культурні права і свободи людини і громадянина в Україні.</w:t>
      </w:r>
    </w:p>
    <w:p w:rsidR="00897B5B" w:rsidRDefault="002435A4"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33</w:t>
      </w:r>
      <w:r w:rsidR="00897B5B">
        <w:rPr>
          <w:rFonts w:ascii="Times New Roman" w:hAnsi="Times New Roman" w:cs="Times New Roman"/>
          <w:color w:val="000000"/>
          <w:sz w:val="28"/>
          <w:szCs w:val="28"/>
          <w:lang w:val="uk-UA" w:eastAsia="uk-UA"/>
        </w:rPr>
        <w:t xml:space="preserve">. </w:t>
      </w:r>
      <w:r w:rsidR="00897B5B" w:rsidRPr="00897B5B">
        <w:rPr>
          <w:rFonts w:ascii="Times New Roman" w:hAnsi="Times New Roman" w:cs="Times New Roman"/>
          <w:color w:val="000000"/>
          <w:sz w:val="28"/>
          <w:szCs w:val="28"/>
          <w:lang w:eastAsia="uk-UA"/>
        </w:rPr>
        <w:t>Обов’язки людини і громадянина в Україні.</w:t>
      </w:r>
    </w:p>
    <w:p w:rsidR="00897B5B" w:rsidRDefault="002435A4"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34</w:t>
      </w:r>
      <w:r w:rsidR="00897B5B">
        <w:rPr>
          <w:rFonts w:ascii="Times New Roman" w:hAnsi="Times New Roman" w:cs="Times New Roman"/>
          <w:color w:val="000000"/>
          <w:sz w:val="28"/>
          <w:szCs w:val="28"/>
          <w:lang w:val="uk-UA" w:eastAsia="uk-UA"/>
        </w:rPr>
        <w:t xml:space="preserve">. </w:t>
      </w:r>
      <w:r w:rsidR="00897B5B" w:rsidRPr="00897B5B">
        <w:rPr>
          <w:rFonts w:ascii="Times New Roman" w:hAnsi="Times New Roman" w:cs="Times New Roman"/>
          <w:color w:val="000000"/>
          <w:sz w:val="28"/>
          <w:szCs w:val="28"/>
          <w:lang w:eastAsia="uk-UA"/>
        </w:rPr>
        <w:t>Гарантії реалізації прав і свобод людини і громадянина в Україні.</w:t>
      </w:r>
    </w:p>
    <w:p w:rsidR="002435A4" w:rsidRPr="002435A4" w:rsidRDefault="002435A4"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35. Порядок проведення референдуму </w:t>
      </w:r>
      <w:r w:rsidRPr="00897B5B">
        <w:rPr>
          <w:rFonts w:ascii="Times New Roman" w:hAnsi="Times New Roman" w:cs="Times New Roman"/>
          <w:color w:val="000000"/>
          <w:sz w:val="28"/>
          <w:szCs w:val="28"/>
          <w:lang w:eastAsia="uk-UA"/>
        </w:rPr>
        <w:t>в Україні.</w:t>
      </w:r>
    </w:p>
    <w:p w:rsidR="00897B5B" w:rsidRDefault="002435A4"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36</w:t>
      </w:r>
      <w:r w:rsidR="00897B5B">
        <w:rPr>
          <w:rFonts w:ascii="Times New Roman" w:hAnsi="Times New Roman" w:cs="Times New Roman"/>
          <w:color w:val="000000"/>
          <w:sz w:val="28"/>
          <w:szCs w:val="28"/>
          <w:lang w:val="uk-UA" w:eastAsia="uk-UA"/>
        </w:rPr>
        <w:t>. Правовий статус місцевих органів державно</w:t>
      </w:r>
      <w:r>
        <w:rPr>
          <w:rFonts w:ascii="Times New Roman" w:hAnsi="Times New Roman" w:cs="Times New Roman"/>
          <w:color w:val="000000"/>
          <w:sz w:val="28"/>
          <w:szCs w:val="28"/>
          <w:lang w:val="uk-UA" w:eastAsia="uk-UA"/>
        </w:rPr>
        <w:t>ї</w:t>
      </w:r>
      <w:r w:rsidR="00897B5B">
        <w:rPr>
          <w:rFonts w:ascii="Times New Roman" w:hAnsi="Times New Roman" w:cs="Times New Roman"/>
          <w:color w:val="000000"/>
          <w:sz w:val="28"/>
          <w:szCs w:val="28"/>
          <w:lang w:val="uk-UA" w:eastAsia="uk-UA"/>
        </w:rPr>
        <w:t xml:space="preserve"> виконавчої влади</w:t>
      </w:r>
      <w:r w:rsidR="00897B5B" w:rsidRPr="00897B5B">
        <w:rPr>
          <w:rFonts w:ascii="Times New Roman" w:hAnsi="Times New Roman" w:cs="Times New Roman"/>
          <w:color w:val="000000"/>
          <w:sz w:val="28"/>
          <w:szCs w:val="28"/>
          <w:lang w:eastAsia="uk-UA"/>
        </w:rPr>
        <w:t>.</w:t>
      </w:r>
    </w:p>
    <w:p w:rsidR="00897B5B" w:rsidRDefault="002435A4"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37</w:t>
      </w:r>
      <w:r w:rsidR="00897B5B">
        <w:rPr>
          <w:rFonts w:ascii="Times New Roman" w:hAnsi="Times New Roman" w:cs="Times New Roman"/>
          <w:color w:val="000000"/>
          <w:sz w:val="28"/>
          <w:szCs w:val="28"/>
          <w:lang w:val="uk-UA" w:eastAsia="uk-UA"/>
        </w:rPr>
        <w:t>. Вибори до органів місцевого самоврядування.</w:t>
      </w:r>
    </w:p>
    <w:p w:rsidR="00897B5B" w:rsidRDefault="00897B5B"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3</w:t>
      </w:r>
      <w:r w:rsidR="002435A4">
        <w:rPr>
          <w:rFonts w:ascii="Times New Roman" w:hAnsi="Times New Roman" w:cs="Times New Roman"/>
          <w:color w:val="000000"/>
          <w:sz w:val="28"/>
          <w:szCs w:val="28"/>
          <w:lang w:val="uk-UA" w:eastAsia="uk-UA"/>
        </w:rPr>
        <w:t>8</w:t>
      </w:r>
      <w:r>
        <w:rPr>
          <w:rFonts w:ascii="Times New Roman" w:hAnsi="Times New Roman" w:cs="Times New Roman"/>
          <w:color w:val="000000"/>
          <w:sz w:val="28"/>
          <w:szCs w:val="28"/>
          <w:lang w:val="uk-UA" w:eastAsia="uk-UA"/>
        </w:rPr>
        <w:t xml:space="preserve">. Правовий статус народного депутата </w:t>
      </w:r>
      <w:r w:rsidRPr="00897B5B">
        <w:rPr>
          <w:rFonts w:ascii="Times New Roman" w:hAnsi="Times New Roman" w:cs="Times New Roman"/>
          <w:color w:val="000000"/>
          <w:sz w:val="28"/>
          <w:szCs w:val="28"/>
          <w:lang w:eastAsia="uk-UA"/>
        </w:rPr>
        <w:t>Україн</w:t>
      </w:r>
      <w:r>
        <w:rPr>
          <w:rFonts w:ascii="Times New Roman" w:hAnsi="Times New Roman" w:cs="Times New Roman"/>
          <w:color w:val="000000"/>
          <w:sz w:val="28"/>
          <w:szCs w:val="28"/>
          <w:lang w:val="uk-UA" w:eastAsia="uk-UA"/>
        </w:rPr>
        <w:t>и</w:t>
      </w:r>
      <w:r w:rsidRPr="00897B5B">
        <w:rPr>
          <w:rFonts w:ascii="Times New Roman" w:hAnsi="Times New Roman" w:cs="Times New Roman"/>
          <w:color w:val="000000"/>
          <w:sz w:val="28"/>
          <w:szCs w:val="28"/>
          <w:lang w:eastAsia="uk-UA"/>
        </w:rPr>
        <w:t>.</w:t>
      </w:r>
    </w:p>
    <w:p w:rsidR="002435A4" w:rsidRDefault="002435A4"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39. Правовий статус депутата місцево</w:t>
      </w:r>
      <w:r w:rsidRPr="00897B5B">
        <w:rPr>
          <w:rFonts w:ascii="Times New Roman" w:hAnsi="Times New Roman" w:cs="Times New Roman"/>
          <w:color w:val="000000"/>
          <w:sz w:val="28"/>
          <w:szCs w:val="28"/>
          <w:lang w:eastAsia="uk-UA"/>
        </w:rPr>
        <w:t>ї</w:t>
      </w:r>
      <w:r>
        <w:rPr>
          <w:rFonts w:ascii="Times New Roman" w:hAnsi="Times New Roman" w:cs="Times New Roman"/>
          <w:color w:val="000000"/>
          <w:sz w:val="28"/>
          <w:szCs w:val="28"/>
          <w:lang w:val="uk-UA" w:eastAsia="uk-UA"/>
        </w:rPr>
        <w:t xml:space="preserve"> ради. </w:t>
      </w:r>
    </w:p>
    <w:p w:rsidR="002435A4" w:rsidRPr="002435A4" w:rsidRDefault="002435A4"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40. Правові засади об’єднання територіальних громад.</w:t>
      </w:r>
    </w:p>
    <w:p w:rsidR="004B62BD" w:rsidRDefault="004B62BD" w:rsidP="00DB7BF5">
      <w:pPr>
        <w:spacing w:after="0" w:line="360" w:lineRule="auto"/>
        <w:ind w:firstLine="709"/>
        <w:jc w:val="both"/>
        <w:rPr>
          <w:rFonts w:ascii="Times New Roman" w:hAnsi="Times New Roman" w:cs="Times New Roman"/>
          <w:b/>
          <w:bCs/>
          <w:color w:val="000000"/>
          <w:sz w:val="28"/>
          <w:szCs w:val="28"/>
          <w:lang w:val="uk-UA" w:eastAsia="uk-UA"/>
        </w:rPr>
      </w:pPr>
      <w:bookmarkStart w:id="3" w:name="bookmark4"/>
    </w:p>
    <w:p w:rsidR="00392800" w:rsidRPr="00392800" w:rsidRDefault="00392800" w:rsidP="009F7A2C">
      <w:pPr>
        <w:spacing w:after="0" w:line="360" w:lineRule="auto"/>
        <w:jc w:val="center"/>
        <w:rPr>
          <w:rFonts w:ascii="Times New Roman" w:hAnsi="Times New Roman" w:cs="Times New Roman"/>
          <w:sz w:val="28"/>
          <w:szCs w:val="28"/>
        </w:rPr>
      </w:pPr>
      <w:r w:rsidRPr="00392800">
        <w:rPr>
          <w:rFonts w:ascii="Times New Roman" w:hAnsi="Times New Roman" w:cs="Times New Roman"/>
          <w:b/>
          <w:bCs/>
          <w:color w:val="000000"/>
          <w:sz w:val="28"/>
          <w:szCs w:val="28"/>
          <w:lang w:eastAsia="uk-UA"/>
        </w:rPr>
        <w:t>Методичні вказівки до самостійного опрацювання теми:</w:t>
      </w:r>
      <w:bookmarkEnd w:id="3"/>
    </w:p>
    <w:p w:rsidR="00392800" w:rsidRDefault="00392800" w:rsidP="00DB7BF5">
      <w:pPr>
        <w:spacing w:after="0" w:line="360" w:lineRule="auto"/>
        <w:ind w:firstLine="709"/>
        <w:jc w:val="both"/>
        <w:rPr>
          <w:rFonts w:ascii="Times New Roman" w:hAnsi="Times New Roman" w:cs="Times New Roman"/>
          <w:color w:val="000000"/>
          <w:sz w:val="28"/>
          <w:szCs w:val="28"/>
          <w:lang w:val="uk-UA" w:eastAsia="uk-UA"/>
        </w:rPr>
      </w:pPr>
      <w:r w:rsidRPr="00392800">
        <w:rPr>
          <w:rFonts w:ascii="Times New Roman" w:hAnsi="Times New Roman" w:cs="Times New Roman"/>
          <w:color w:val="000000"/>
          <w:sz w:val="28"/>
          <w:szCs w:val="28"/>
          <w:lang w:eastAsia="uk-UA"/>
        </w:rPr>
        <w:t>Дана тема є однієї з найбільш складних для засвоєння. Тому студент має вивчати як Конституцію України, так і спеціальну літературу, присвячену цьому документу. Конституційне право</w:t>
      </w:r>
      <w:r>
        <w:rPr>
          <w:rFonts w:ascii="Times New Roman" w:hAnsi="Times New Roman" w:cs="Times New Roman"/>
          <w:color w:val="000000"/>
          <w:sz w:val="28"/>
          <w:szCs w:val="28"/>
          <w:lang w:val="uk-UA" w:eastAsia="uk-UA"/>
        </w:rPr>
        <w:t xml:space="preserve"> – </w:t>
      </w:r>
      <w:r w:rsidRPr="00392800">
        <w:rPr>
          <w:rFonts w:ascii="Times New Roman" w:hAnsi="Times New Roman" w:cs="Times New Roman"/>
          <w:color w:val="000000"/>
          <w:sz w:val="28"/>
          <w:szCs w:val="28"/>
          <w:lang w:eastAsia="uk-UA"/>
        </w:rPr>
        <w:t>це сукупність правових норм, що регулюють функціонування державної влади й відносини держави й громадянина.</w:t>
      </w:r>
      <w:r w:rsidRPr="00392800">
        <w:rPr>
          <w:rFonts w:ascii="Times New Roman" w:hAnsi="Times New Roman" w:cs="Times New Roman"/>
          <w:color w:val="000000"/>
          <w:sz w:val="28"/>
          <w:szCs w:val="28"/>
          <w:lang w:val="uk-UA" w:eastAsia="uk-UA"/>
        </w:rPr>
        <w:t xml:space="preserve"> </w:t>
      </w:r>
      <w:r w:rsidRPr="00392800">
        <w:rPr>
          <w:rFonts w:ascii="Times New Roman" w:hAnsi="Times New Roman" w:cs="Times New Roman"/>
          <w:color w:val="000000"/>
          <w:sz w:val="28"/>
          <w:szCs w:val="28"/>
          <w:lang w:eastAsia="uk-UA"/>
        </w:rPr>
        <w:t>У порівнянні з іншими галузями права конституційно-правові норми мають найчастіше одну диспозицію, тобто правило поведінки, а дві інші частини норми (</w:t>
      </w:r>
      <w:r w:rsidRPr="00392800">
        <w:rPr>
          <w:rFonts w:ascii="Times New Roman" w:hAnsi="Times New Roman" w:cs="Times New Roman"/>
          <w:color w:val="000000"/>
          <w:spacing w:val="10"/>
          <w:sz w:val="28"/>
          <w:szCs w:val="28"/>
          <w:lang w:eastAsia="uk-UA"/>
        </w:rPr>
        <w:t xml:space="preserve">гіпотеза й санкція) </w:t>
      </w:r>
      <w:r w:rsidRPr="00392800">
        <w:rPr>
          <w:rFonts w:ascii="Times New Roman" w:hAnsi="Times New Roman" w:cs="Times New Roman"/>
          <w:color w:val="000000"/>
          <w:sz w:val="28"/>
          <w:szCs w:val="28"/>
          <w:lang w:eastAsia="uk-UA"/>
        </w:rPr>
        <w:t>відсутні</w:t>
      </w:r>
      <w:r>
        <w:rPr>
          <w:rFonts w:ascii="Times New Roman" w:hAnsi="Times New Roman" w:cs="Times New Roman"/>
          <w:color w:val="000000"/>
          <w:sz w:val="28"/>
          <w:szCs w:val="28"/>
          <w:lang w:val="uk-UA" w:eastAsia="uk-UA"/>
        </w:rPr>
        <w:t>. Здобувачу варто відобразити у науковій роботі особливості статусу кожного органу влади, який є предметом його дослідження. Треба з</w:t>
      </w:r>
      <w:r>
        <w:rPr>
          <w:rFonts w:ascii="Times New Roman" w:hAnsi="Times New Roman" w:cs="Times New Roman"/>
          <w:sz w:val="28"/>
          <w:szCs w:val="28"/>
          <w:lang w:val="uk-UA"/>
        </w:rPr>
        <w:t>’</w:t>
      </w:r>
      <w:r>
        <w:rPr>
          <w:rFonts w:ascii="Times New Roman" w:hAnsi="Times New Roman" w:cs="Times New Roman"/>
          <w:color w:val="000000"/>
          <w:sz w:val="28"/>
          <w:szCs w:val="28"/>
          <w:lang w:val="uk-UA" w:eastAsia="uk-UA"/>
        </w:rPr>
        <w:t xml:space="preserve">ясувати порядок і умови проведення виборів до певних органів влади, порядок проведення референдуму. Варто посилатися на законодавчі і підзаконні акти, Конституцію </w:t>
      </w:r>
      <w:r w:rsidRPr="00897B5B">
        <w:rPr>
          <w:rFonts w:ascii="Times New Roman" w:hAnsi="Times New Roman" w:cs="Times New Roman"/>
          <w:color w:val="000000"/>
          <w:sz w:val="28"/>
          <w:szCs w:val="28"/>
          <w:lang w:eastAsia="uk-UA"/>
        </w:rPr>
        <w:t>Україн</w:t>
      </w:r>
      <w:r>
        <w:rPr>
          <w:rFonts w:ascii="Times New Roman" w:hAnsi="Times New Roman" w:cs="Times New Roman"/>
          <w:color w:val="000000"/>
          <w:sz w:val="28"/>
          <w:szCs w:val="28"/>
          <w:lang w:val="uk-UA" w:eastAsia="uk-UA"/>
        </w:rPr>
        <w:t>и та навчальну літературу.</w:t>
      </w:r>
    </w:p>
    <w:p w:rsidR="0037591E" w:rsidRDefault="0037591E" w:rsidP="00DB7BF5">
      <w:pPr>
        <w:spacing w:after="0" w:line="36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color w:val="000000"/>
          <w:sz w:val="28"/>
          <w:szCs w:val="28"/>
          <w:lang w:val="uk-UA" w:eastAsia="uk-UA"/>
        </w:rPr>
        <w:t xml:space="preserve">Якщо здобувач обиратиме тему про особливості конституційного ладу </w:t>
      </w:r>
      <w:r w:rsidRPr="0037591E">
        <w:rPr>
          <w:rFonts w:ascii="Times New Roman" w:hAnsi="Times New Roman" w:cs="Times New Roman"/>
          <w:sz w:val="28"/>
          <w:szCs w:val="28"/>
          <w:lang w:val="uk-UA"/>
        </w:rPr>
        <w:t xml:space="preserve">України, то йому необхідно </w:t>
      </w:r>
      <w:r>
        <w:rPr>
          <w:rFonts w:ascii="Times New Roman" w:hAnsi="Times New Roman" w:cs="Times New Roman"/>
          <w:sz w:val="28"/>
          <w:szCs w:val="28"/>
          <w:lang w:val="uk-UA"/>
        </w:rPr>
        <w:t>дослідити сутність соціально</w:t>
      </w:r>
      <w:r w:rsidRPr="00392800">
        <w:rPr>
          <w:rFonts w:ascii="Times New Roman" w:hAnsi="Times New Roman" w:cs="Times New Roman"/>
          <w:color w:val="000000"/>
          <w:sz w:val="28"/>
          <w:szCs w:val="28"/>
          <w:lang w:eastAsia="uk-UA"/>
        </w:rPr>
        <w:t>ї</w:t>
      </w:r>
      <w:r>
        <w:rPr>
          <w:rFonts w:ascii="Times New Roman" w:hAnsi="Times New Roman" w:cs="Times New Roman"/>
          <w:sz w:val="28"/>
          <w:szCs w:val="28"/>
          <w:lang w:val="uk-UA"/>
        </w:rPr>
        <w:t>, демократично</w:t>
      </w:r>
      <w:r w:rsidRPr="00392800">
        <w:rPr>
          <w:rFonts w:ascii="Times New Roman" w:hAnsi="Times New Roman" w:cs="Times New Roman"/>
          <w:color w:val="000000"/>
          <w:sz w:val="28"/>
          <w:szCs w:val="28"/>
          <w:lang w:eastAsia="uk-UA"/>
        </w:rPr>
        <w:t>ї</w:t>
      </w:r>
      <w:r>
        <w:rPr>
          <w:rFonts w:ascii="Times New Roman" w:hAnsi="Times New Roman" w:cs="Times New Roman"/>
          <w:sz w:val="28"/>
          <w:szCs w:val="28"/>
          <w:lang w:val="uk-UA"/>
        </w:rPr>
        <w:t xml:space="preserve"> та правової держави. Необхідно дослідити засади здійснення державно</w:t>
      </w:r>
      <w:r w:rsidRPr="00392800">
        <w:rPr>
          <w:rFonts w:ascii="Times New Roman" w:hAnsi="Times New Roman" w:cs="Times New Roman"/>
          <w:color w:val="000000"/>
          <w:sz w:val="28"/>
          <w:szCs w:val="28"/>
          <w:lang w:eastAsia="uk-UA"/>
        </w:rPr>
        <w:t>ї</w:t>
      </w:r>
      <w:r>
        <w:rPr>
          <w:rFonts w:ascii="Times New Roman" w:hAnsi="Times New Roman" w:cs="Times New Roman"/>
          <w:sz w:val="28"/>
          <w:szCs w:val="28"/>
          <w:lang w:val="uk-UA"/>
        </w:rPr>
        <w:t xml:space="preserve"> влади, </w:t>
      </w:r>
      <w:r>
        <w:rPr>
          <w:rFonts w:ascii="Times New Roman" w:hAnsi="Times New Roman" w:cs="Times New Roman"/>
          <w:sz w:val="28"/>
          <w:szCs w:val="28"/>
          <w:lang w:val="uk-UA"/>
        </w:rPr>
        <w:lastRenderedPageBreak/>
        <w:t xml:space="preserve">сутність принципу верховенства права. Варто визначити основні засади державноі політики щодо розвитку української мови як державної. </w:t>
      </w:r>
      <w:r w:rsidRPr="0037591E">
        <w:rPr>
          <w:rFonts w:ascii="Times New Roman" w:hAnsi="Times New Roman" w:cs="Times New Roman"/>
          <w:sz w:val="28"/>
          <w:szCs w:val="28"/>
          <w:lang w:val="uk-UA"/>
        </w:rPr>
        <w:t>Треба мати на увазі, що с</w:t>
      </w:r>
      <w:r w:rsidRPr="0037591E">
        <w:rPr>
          <w:rFonts w:ascii="Times New Roman" w:hAnsi="Times New Roman" w:cs="Times New Roman"/>
          <w:sz w:val="28"/>
          <w:szCs w:val="28"/>
          <w:shd w:val="clear" w:color="auto" w:fill="FFFFFF"/>
          <w:lang w:val="uk-UA"/>
        </w:rPr>
        <w:t>успільне життя в Україні ґрунтується на засадах політичної, економічної та ідеологічної багатоманітності.</w:t>
      </w:r>
    </w:p>
    <w:p w:rsidR="0037591E" w:rsidRPr="0037591E" w:rsidRDefault="0037591E" w:rsidP="00DB7BF5">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shd w:val="clear" w:color="auto" w:fill="FFFFFF"/>
          <w:lang w:val="uk-UA"/>
        </w:rPr>
        <w:t>Студент може обрати тему про повноваження органів влади в</w:t>
      </w:r>
      <w:r w:rsidRPr="0037591E">
        <w:rPr>
          <w:rFonts w:ascii="Times New Roman" w:hAnsi="Times New Roman" w:cs="Times New Roman"/>
          <w:sz w:val="28"/>
          <w:szCs w:val="28"/>
          <w:shd w:val="clear" w:color="auto" w:fill="FFFFFF"/>
          <w:lang w:val="uk-UA"/>
        </w:rPr>
        <w:t xml:space="preserve"> Україні</w:t>
      </w:r>
      <w:r>
        <w:rPr>
          <w:rFonts w:ascii="Times New Roman" w:hAnsi="Times New Roman" w:cs="Times New Roman"/>
          <w:sz w:val="28"/>
          <w:szCs w:val="28"/>
          <w:shd w:val="clear" w:color="auto" w:fill="FFFFFF"/>
          <w:lang w:val="uk-UA"/>
        </w:rPr>
        <w:t>. У межах цієї теми варто надати загальну характеристику повноваженням органів законодавчої, виконавчої та судової влади. Досліджуючи повноваження Верховно</w:t>
      </w:r>
      <w:r w:rsidRPr="0037591E">
        <w:rPr>
          <w:rFonts w:ascii="Times New Roman" w:hAnsi="Times New Roman" w:cs="Times New Roman"/>
          <w:sz w:val="28"/>
          <w:szCs w:val="28"/>
          <w:shd w:val="clear" w:color="auto" w:fill="FFFFFF"/>
          <w:lang w:val="uk-UA"/>
        </w:rPr>
        <w:t>ї</w:t>
      </w:r>
      <w:r>
        <w:rPr>
          <w:rFonts w:ascii="Times New Roman" w:hAnsi="Times New Roman" w:cs="Times New Roman"/>
          <w:sz w:val="28"/>
          <w:szCs w:val="28"/>
          <w:shd w:val="clear" w:color="auto" w:fill="FFFFFF"/>
          <w:lang w:val="uk-UA"/>
        </w:rPr>
        <w:t xml:space="preserve"> Ради </w:t>
      </w:r>
      <w:r w:rsidRPr="0037591E">
        <w:rPr>
          <w:rFonts w:ascii="Times New Roman" w:hAnsi="Times New Roman" w:cs="Times New Roman"/>
          <w:sz w:val="28"/>
          <w:szCs w:val="28"/>
          <w:shd w:val="clear" w:color="auto" w:fill="FFFFFF"/>
          <w:lang w:val="uk-UA"/>
        </w:rPr>
        <w:t>Україн</w:t>
      </w:r>
      <w:r>
        <w:rPr>
          <w:rFonts w:ascii="Times New Roman" w:hAnsi="Times New Roman" w:cs="Times New Roman"/>
          <w:sz w:val="28"/>
          <w:szCs w:val="28"/>
          <w:shd w:val="clear" w:color="auto" w:fill="FFFFFF"/>
          <w:lang w:val="uk-UA"/>
        </w:rPr>
        <w:t>и, варто дослідити повноваження у сфері прийняття законодавчих актів, формування Кабінету Міністрів</w:t>
      </w:r>
      <w:r w:rsidRPr="0037591E">
        <w:rPr>
          <w:rFonts w:ascii="Times New Roman" w:hAnsi="Times New Roman" w:cs="Times New Roman"/>
          <w:sz w:val="28"/>
          <w:szCs w:val="28"/>
          <w:shd w:val="clear" w:color="auto" w:fill="FFFFFF"/>
          <w:lang w:val="uk-UA"/>
        </w:rPr>
        <w:t xml:space="preserve"> Україн</w:t>
      </w:r>
      <w:r>
        <w:rPr>
          <w:rFonts w:ascii="Times New Roman" w:hAnsi="Times New Roman" w:cs="Times New Roman"/>
          <w:sz w:val="28"/>
          <w:szCs w:val="28"/>
          <w:shd w:val="clear" w:color="auto" w:fill="FFFFFF"/>
          <w:lang w:val="uk-UA"/>
        </w:rPr>
        <w:t xml:space="preserve">и, призначення Генерального прокурора </w:t>
      </w:r>
      <w:r w:rsidRPr="0037591E">
        <w:rPr>
          <w:rFonts w:ascii="Times New Roman" w:hAnsi="Times New Roman" w:cs="Times New Roman"/>
          <w:sz w:val="28"/>
          <w:szCs w:val="28"/>
          <w:shd w:val="clear" w:color="auto" w:fill="FFFFFF"/>
          <w:lang w:val="uk-UA"/>
        </w:rPr>
        <w:t>Україн</w:t>
      </w:r>
      <w:r>
        <w:rPr>
          <w:rFonts w:ascii="Times New Roman" w:hAnsi="Times New Roman" w:cs="Times New Roman"/>
          <w:sz w:val="28"/>
          <w:szCs w:val="28"/>
          <w:shd w:val="clear" w:color="auto" w:fill="FFFFFF"/>
          <w:lang w:val="uk-UA"/>
        </w:rPr>
        <w:t xml:space="preserve">и та окремих посадових осіб. Також здобувач може обрати споріднені теми про вибори до парламенту, правовий статус народного депутата та підстави для дострокового розпуску </w:t>
      </w:r>
      <w:r w:rsidR="00F978D1">
        <w:rPr>
          <w:rFonts w:ascii="Times New Roman" w:hAnsi="Times New Roman" w:cs="Times New Roman"/>
          <w:sz w:val="28"/>
          <w:szCs w:val="28"/>
          <w:shd w:val="clear" w:color="auto" w:fill="FFFFFF"/>
          <w:lang w:val="uk-UA"/>
        </w:rPr>
        <w:t>Верховно</w:t>
      </w:r>
      <w:r w:rsidR="00F978D1" w:rsidRPr="0037591E">
        <w:rPr>
          <w:rFonts w:ascii="Times New Roman" w:hAnsi="Times New Roman" w:cs="Times New Roman"/>
          <w:sz w:val="28"/>
          <w:szCs w:val="28"/>
          <w:shd w:val="clear" w:color="auto" w:fill="FFFFFF"/>
          <w:lang w:val="uk-UA"/>
        </w:rPr>
        <w:t>ї</w:t>
      </w:r>
      <w:r w:rsidR="00F978D1">
        <w:rPr>
          <w:rFonts w:ascii="Times New Roman" w:hAnsi="Times New Roman" w:cs="Times New Roman"/>
          <w:sz w:val="28"/>
          <w:szCs w:val="28"/>
          <w:shd w:val="clear" w:color="auto" w:fill="FFFFFF"/>
          <w:lang w:val="uk-UA"/>
        </w:rPr>
        <w:t xml:space="preserve"> Ради </w:t>
      </w:r>
      <w:r w:rsidR="00F978D1" w:rsidRPr="0037591E">
        <w:rPr>
          <w:rFonts w:ascii="Times New Roman" w:hAnsi="Times New Roman" w:cs="Times New Roman"/>
          <w:sz w:val="28"/>
          <w:szCs w:val="28"/>
          <w:shd w:val="clear" w:color="auto" w:fill="FFFFFF"/>
          <w:lang w:val="uk-UA"/>
        </w:rPr>
        <w:t>Україн</w:t>
      </w:r>
      <w:r w:rsidR="00F978D1">
        <w:rPr>
          <w:rFonts w:ascii="Times New Roman" w:hAnsi="Times New Roman" w:cs="Times New Roman"/>
          <w:sz w:val="28"/>
          <w:szCs w:val="28"/>
          <w:shd w:val="clear" w:color="auto" w:fill="FFFFFF"/>
          <w:lang w:val="uk-UA"/>
        </w:rPr>
        <w:t>и. У межах цієї проблематики варто встановити вимоги до кандидата у народні депутати, особливості проведення виборів за мажоритарною або пропорційною системою, порядок проведення дострокових виборів у випадку розпуску Верховно</w:t>
      </w:r>
      <w:r w:rsidR="00F978D1" w:rsidRPr="0037591E">
        <w:rPr>
          <w:rFonts w:ascii="Times New Roman" w:hAnsi="Times New Roman" w:cs="Times New Roman"/>
          <w:sz w:val="28"/>
          <w:szCs w:val="28"/>
          <w:shd w:val="clear" w:color="auto" w:fill="FFFFFF"/>
          <w:lang w:val="uk-UA"/>
        </w:rPr>
        <w:t>ї</w:t>
      </w:r>
      <w:r w:rsidR="00F978D1">
        <w:rPr>
          <w:rFonts w:ascii="Times New Roman" w:hAnsi="Times New Roman" w:cs="Times New Roman"/>
          <w:sz w:val="28"/>
          <w:szCs w:val="28"/>
          <w:shd w:val="clear" w:color="auto" w:fill="FFFFFF"/>
          <w:lang w:val="uk-UA"/>
        </w:rPr>
        <w:t xml:space="preserve"> Ради </w:t>
      </w:r>
      <w:r w:rsidR="00F978D1" w:rsidRPr="0037591E">
        <w:rPr>
          <w:rFonts w:ascii="Times New Roman" w:hAnsi="Times New Roman" w:cs="Times New Roman"/>
          <w:sz w:val="28"/>
          <w:szCs w:val="28"/>
          <w:shd w:val="clear" w:color="auto" w:fill="FFFFFF"/>
          <w:lang w:val="uk-UA"/>
        </w:rPr>
        <w:t>Україн</w:t>
      </w:r>
      <w:r w:rsidR="00F978D1">
        <w:rPr>
          <w:rFonts w:ascii="Times New Roman" w:hAnsi="Times New Roman" w:cs="Times New Roman"/>
          <w:sz w:val="28"/>
          <w:szCs w:val="28"/>
          <w:shd w:val="clear" w:color="auto" w:fill="FFFFFF"/>
          <w:lang w:val="uk-UA"/>
        </w:rPr>
        <w:t>и.</w:t>
      </w:r>
    </w:p>
    <w:p w:rsidR="00570A05" w:rsidRDefault="00570A05" w:rsidP="00570A05">
      <w:pPr>
        <w:spacing w:after="0" w:line="36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color w:val="000000"/>
          <w:sz w:val="28"/>
          <w:szCs w:val="28"/>
          <w:lang w:val="uk-UA" w:eastAsia="uk-UA"/>
        </w:rPr>
        <w:t xml:space="preserve">Здобувач може обрати одну із тем, пов’язаних із правовим статусом Президента </w:t>
      </w:r>
      <w:r w:rsidRPr="0037591E">
        <w:rPr>
          <w:rFonts w:ascii="Times New Roman" w:hAnsi="Times New Roman" w:cs="Times New Roman"/>
          <w:sz w:val="28"/>
          <w:szCs w:val="28"/>
          <w:shd w:val="clear" w:color="auto" w:fill="FFFFFF"/>
          <w:lang w:val="uk-UA"/>
        </w:rPr>
        <w:t>Україн</w:t>
      </w:r>
      <w:r>
        <w:rPr>
          <w:rFonts w:ascii="Times New Roman" w:hAnsi="Times New Roman" w:cs="Times New Roman"/>
          <w:sz w:val="28"/>
          <w:szCs w:val="28"/>
          <w:shd w:val="clear" w:color="auto" w:fill="FFFFFF"/>
          <w:lang w:val="uk-UA"/>
        </w:rPr>
        <w:t xml:space="preserve">и, зокрема, щодо повноважень голови держави, порядку виборів </w:t>
      </w:r>
      <w:r>
        <w:rPr>
          <w:rFonts w:ascii="Times New Roman" w:hAnsi="Times New Roman" w:cs="Times New Roman"/>
          <w:color w:val="000000"/>
          <w:sz w:val="28"/>
          <w:szCs w:val="28"/>
          <w:lang w:val="uk-UA" w:eastAsia="uk-UA"/>
        </w:rPr>
        <w:t xml:space="preserve">Президента </w:t>
      </w:r>
      <w:r w:rsidRPr="0037591E">
        <w:rPr>
          <w:rFonts w:ascii="Times New Roman" w:hAnsi="Times New Roman" w:cs="Times New Roman"/>
          <w:sz w:val="28"/>
          <w:szCs w:val="28"/>
          <w:shd w:val="clear" w:color="auto" w:fill="FFFFFF"/>
          <w:lang w:val="uk-UA"/>
        </w:rPr>
        <w:t>Україн</w:t>
      </w:r>
      <w:r>
        <w:rPr>
          <w:rFonts w:ascii="Times New Roman" w:hAnsi="Times New Roman" w:cs="Times New Roman"/>
          <w:sz w:val="28"/>
          <w:szCs w:val="28"/>
          <w:shd w:val="clear" w:color="auto" w:fill="FFFFFF"/>
          <w:lang w:val="uk-UA"/>
        </w:rPr>
        <w:t xml:space="preserve">и та підстав для імпічменту голови держави. У випадку обрання однієї із цих тем здобувачу слід встановити повноваження </w:t>
      </w:r>
      <w:r>
        <w:rPr>
          <w:rFonts w:ascii="Times New Roman" w:hAnsi="Times New Roman" w:cs="Times New Roman"/>
          <w:color w:val="000000"/>
          <w:sz w:val="28"/>
          <w:szCs w:val="28"/>
          <w:lang w:val="uk-UA" w:eastAsia="uk-UA"/>
        </w:rPr>
        <w:t xml:space="preserve">Президента </w:t>
      </w:r>
      <w:r w:rsidRPr="0037591E">
        <w:rPr>
          <w:rFonts w:ascii="Times New Roman" w:hAnsi="Times New Roman" w:cs="Times New Roman"/>
          <w:sz w:val="28"/>
          <w:szCs w:val="28"/>
          <w:shd w:val="clear" w:color="auto" w:fill="FFFFFF"/>
          <w:lang w:val="uk-UA"/>
        </w:rPr>
        <w:t>Україн</w:t>
      </w:r>
      <w:r>
        <w:rPr>
          <w:rFonts w:ascii="Times New Roman" w:hAnsi="Times New Roman" w:cs="Times New Roman"/>
          <w:sz w:val="28"/>
          <w:szCs w:val="28"/>
          <w:shd w:val="clear" w:color="auto" w:fill="FFFFFF"/>
          <w:lang w:val="uk-UA"/>
        </w:rPr>
        <w:t xml:space="preserve">и у сфері призначення суддів, голів місцевих державних адміністрацій та інших посадових осіб, застосування права вето щодо законів </w:t>
      </w:r>
      <w:r w:rsidRPr="0037591E">
        <w:rPr>
          <w:rFonts w:ascii="Times New Roman" w:hAnsi="Times New Roman" w:cs="Times New Roman"/>
          <w:sz w:val="28"/>
          <w:szCs w:val="28"/>
          <w:shd w:val="clear" w:color="auto" w:fill="FFFFFF"/>
          <w:lang w:val="uk-UA"/>
        </w:rPr>
        <w:t>Україн</w:t>
      </w:r>
      <w:r>
        <w:rPr>
          <w:rFonts w:ascii="Times New Roman" w:hAnsi="Times New Roman" w:cs="Times New Roman"/>
          <w:sz w:val="28"/>
          <w:szCs w:val="28"/>
          <w:shd w:val="clear" w:color="auto" w:fill="FFFFFF"/>
          <w:lang w:val="uk-UA"/>
        </w:rPr>
        <w:t xml:space="preserve">и. Необхідно встановити вимоги до кандидата на посаду </w:t>
      </w:r>
      <w:r>
        <w:rPr>
          <w:rFonts w:ascii="Times New Roman" w:hAnsi="Times New Roman" w:cs="Times New Roman"/>
          <w:color w:val="000000"/>
          <w:sz w:val="28"/>
          <w:szCs w:val="28"/>
          <w:lang w:val="uk-UA" w:eastAsia="uk-UA"/>
        </w:rPr>
        <w:t xml:space="preserve">Президента </w:t>
      </w:r>
      <w:r w:rsidRPr="0037591E">
        <w:rPr>
          <w:rFonts w:ascii="Times New Roman" w:hAnsi="Times New Roman" w:cs="Times New Roman"/>
          <w:sz w:val="28"/>
          <w:szCs w:val="28"/>
          <w:shd w:val="clear" w:color="auto" w:fill="FFFFFF"/>
          <w:lang w:val="uk-UA"/>
        </w:rPr>
        <w:t>Україн</w:t>
      </w:r>
      <w:r>
        <w:rPr>
          <w:rFonts w:ascii="Times New Roman" w:hAnsi="Times New Roman" w:cs="Times New Roman"/>
          <w:sz w:val="28"/>
          <w:szCs w:val="28"/>
          <w:shd w:val="clear" w:color="auto" w:fill="FFFFFF"/>
          <w:lang w:val="uk-UA"/>
        </w:rPr>
        <w:t>и, порядок проведення виборів на вказану посаду. Варто ретельно досліджувати процедуру імпічменту, встановлювати порядок і підстави відсторонення голови держави від займаної посади.</w:t>
      </w:r>
      <w:r w:rsidRPr="00570A05">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Потрібно надати характеристику нормативно-правовим актам</w:t>
      </w:r>
      <w:r w:rsidRPr="00570A05">
        <w:rPr>
          <w:rFonts w:ascii="Times New Roman" w:hAnsi="Times New Roman" w:cs="Times New Roman"/>
          <w:color w:val="000000"/>
          <w:sz w:val="28"/>
          <w:szCs w:val="28"/>
          <w:lang w:val="uk-UA" w:eastAsia="uk-UA"/>
        </w:rPr>
        <w:t xml:space="preserve"> </w:t>
      </w:r>
      <w:r>
        <w:rPr>
          <w:rFonts w:ascii="Times New Roman" w:hAnsi="Times New Roman" w:cs="Times New Roman"/>
          <w:color w:val="000000"/>
          <w:sz w:val="28"/>
          <w:szCs w:val="28"/>
          <w:lang w:val="uk-UA" w:eastAsia="uk-UA"/>
        </w:rPr>
        <w:t>Президента</w:t>
      </w:r>
      <w:r>
        <w:rPr>
          <w:rFonts w:ascii="Times New Roman" w:hAnsi="Times New Roman" w:cs="Times New Roman"/>
          <w:sz w:val="28"/>
          <w:szCs w:val="28"/>
          <w:shd w:val="clear" w:color="auto" w:fill="FFFFFF"/>
          <w:lang w:val="uk-UA"/>
        </w:rPr>
        <w:t xml:space="preserve"> Укра</w:t>
      </w:r>
      <w:r w:rsidRPr="00C14ACF">
        <w:rPr>
          <w:sz w:val="28"/>
          <w:szCs w:val="28"/>
          <w:lang w:val="uk-UA"/>
        </w:rPr>
        <w:t>ї</w:t>
      </w:r>
      <w:r>
        <w:rPr>
          <w:rFonts w:ascii="Times New Roman" w:hAnsi="Times New Roman" w:cs="Times New Roman"/>
          <w:sz w:val="28"/>
          <w:szCs w:val="28"/>
          <w:shd w:val="clear" w:color="auto" w:fill="FFFFFF"/>
          <w:lang w:val="uk-UA"/>
        </w:rPr>
        <w:t>ни.</w:t>
      </w:r>
    </w:p>
    <w:p w:rsidR="00570A05" w:rsidRDefault="00570A05" w:rsidP="00DB7BF5">
      <w:pPr>
        <w:spacing w:after="0" w:line="36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Якщо студент обиратиме теми, які стосуються повноважень органів виконавчої влади, то йому варто досліджувати порядок формування і повноваження Кабінету Міністрів Укра</w:t>
      </w:r>
      <w:r w:rsidRPr="00C14ACF">
        <w:rPr>
          <w:sz w:val="28"/>
          <w:szCs w:val="28"/>
          <w:lang w:val="uk-UA"/>
        </w:rPr>
        <w:t>ї</w:t>
      </w:r>
      <w:r>
        <w:rPr>
          <w:rFonts w:ascii="Times New Roman" w:hAnsi="Times New Roman" w:cs="Times New Roman"/>
          <w:sz w:val="28"/>
          <w:szCs w:val="28"/>
          <w:shd w:val="clear" w:color="auto" w:fill="FFFFFF"/>
          <w:lang w:val="uk-UA"/>
        </w:rPr>
        <w:t xml:space="preserve">ни у різних сферах економіки та </w:t>
      </w:r>
      <w:r>
        <w:rPr>
          <w:rFonts w:ascii="Times New Roman" w:hAnsi="Times New Roman" w:cs="Times New Roman"/>
          <w:sz w:val="28"/>
          <w:szCs w:val="28"/>
          <w:shd w:val="clear" w:color="auto" w:fill="FFFFFF"/>
          <w:lang w:val="uk-UA"/>
        </w:rPr>
        <w:lastRenderedPageBreak/>
        <w:t>державного управління. Варто відобразити у роботі особливості призначення голів місцевих державних адміністрацій, взаємовідносин місцевих органів державної виконавчої влади із органами місцевого самоврядування. Потрібно надати характеристику нормативно-правовим актам уряду Укра</w:t>
      </w:r>
      <w:r w:rsidRPr="00C14ACF">
        <w:rPr>
          <w:sz w:val="28"/>
          <w:szCs w:val="28"/>
          <w:lang w:val="uk-UA"/>
        </w:rPr>
        <w:t>ї</w:t>
      </w:r>
      <w:r>
        <w:rPr>
          <w:rFonts w:ascii="Times New Roman" w:hAnsi="Times New Roman" w:cs="Times New Roman"/>
          <w:sz w:val="28"/>
          <w:szCs w:val="28"/>
          <w:shd w:val="clear" w:color="auto" w:fill="FFFFFF"/>
          <w:lang w:val="uk-UA"/>
        </w:rPr>
        <w:t>ни.</w:t>
      </w:r>
    </w:p>
    <w:p w:rsidR="00E83E36" w:rsidRDefault="00570A05" w:rsidP="00DB7BF5">
      <w:pPr>
        <w:spacing w:after="0" w:line="36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Досліджуючи </w:t>
      </w:r>
      <w:r w:rsidR="00E83E36">
        <w:rPr>
          <w:rFonts w:ascii="Times New Roman" w:hAnsi="Times New Roman" w:cs="Times New Roman"/>
          <w:sz w:val="28"/>
          <w:szCs w:val="28"/>
          <w:shd w:val="clear" w:color="auto" w:fill="FFFFFF"/>
          <w:lang w:val="uk-UA"/>
        </w:rPr>
        <w:t>особливості судової системи Укра</w:t>
      </w:r>
      <w:r w:rsidR="00E83E36" w:rsidRPr="00C14ACF">
        <w:rPr>
          <w:sz w:val="28"/>
          <w:szCs w:val="28"/>
          <w:lang w:val="uk-UA"/>
        </w:rPr>
        <w:t>ї</w:t>
      </w:r>
      <w:r w:rsidR="00E83E36">
        <w:rPr>
          <w:rFonts w:ascii="Times New Roman" w:hAnsi="Times New Roman" w:cs="Times New Roman"/>
          <w:sz w:val="28"/>
          <w:szCs w:val="28"/>
          <w:shd w:val="clear" w:color="auto" w:fill="FFFFFF"/>
          <w:lang w:val="uk-UA"/>
        </w:rPr>
        <w:t>ни, здобувачеві варто встановити повноваження судів загальної юрисдикції, адміністративних і господарських судів, вимоги до особи, яка претендує на посаду судді. Студенту варто вивчити процедуру підбору і призначення судді на посаду. Слід дослідити повноваження місцевих, апеляційних та касаційних судів. правовий статус Верховного Суду, вищого суду у цивільних і кримінальних справах, Вищого Господарського Суду та Вищого Адміністративного Суду. У роботі варто встановити підстави для дострокового припинення повноважень судді і порядок звільнення його з посади.</w:t>
      </w:r>
    </w:p>
    <w:p w:rsidR="00570A05" w:rsidRPr="00F405F6" w:rsidRDefault="00E83E36" w:rsidP="00DB7B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Окрім того, здобувач може обрати одну з робіт, яка присвячена правам і свободам людини і громадянина. Варто визначити сутність особистих прав людини: право на життя і здоровя, право на повагу до честі і гідності, невтручання в особисте життя, свободу світогляду. Необхідно надати характеристику політичним правам людини і громадянина: праву на свободу слова, на участь у політичних партіях і громадських організаціях, право збиратися мирно, звертатися до органів влади. Одна із можливих тем робіт присвячена соціально-економічним правам людини і громадянина. У цій роботі варто проаналізувати такі права людини, як право на працю, право власності, право на підприємницьку діяльність, право на відпочинок. Необхідно відобразити умови діяльності професійних спілок </w:t>
      </w:r>
      <w:r w:rsidRPr="00E83E36">
        <w:rPr>
          <w:rFonts w:ascii="Times New Roman" w:hAnsi="Times New Roman" w:cs="Times New Roman"/>
          <w:sz w:val="28"/>
          <w:szCs w:val="28"/>
          <w:shd w:val="clear" w:color="auto" w:fill="FFFFFF"/>
          <w:lang w:val="uk-UA"/>
        </w:rPr>
        <w:t xml:space="preserve">в </w:t>
      </w:r>
      <w:r w:rsidRPr="00E83E36">
        <w:rPr>
          <w:rFonts w:ascii="Times New Roman" w:hAnsi="Times New Roman" w:cs="Times New Roman"/>
          <w:sz w:val="28"/>
          <w:szCs w:val="28"/>
          <w:lang w:val="uk-UA"/>
        </w:rPr>
        <w:t>Україні</w:t>
      </w:r>
      <w:r>
        <w:rPr>
          <w:sz w:val="28"/>
          <w:szCs w:val="28"/>
          <w:lang w:val="uk-UA"/>
        </w:rPr>
        <w:t>.</w:t>
      </w:r>
      <w:r w:rsidR="00F405F6">
        <w:rPr>
          <w:sz w:val="28"/>
          <w:szCs w:val="28"/>
          <w:lang w:val="uk-UA"/>
        </w:rPr>
        <w:t xml:space="preserve"> </w:t>
      </w:r>
      <w:r w:rsidR="00F405F6">
        <w:rPr>
          <w:rFonts w:ascii="Times New Roman" w:hAnsi="Times New Roman" w:cs="Times New Roman"/>
          <w:sz w:val="28"/>
          <w:szCs w:val="28"/>
          <w:lang w:val="uk-UA"/>
        </w:rPr>
        <w:t>Здобувачем можуть бути досліджені культурні (духовні) права громадянина: право на вільний розвиток релігійних і національних меншин, право сповідувати певну релігію або не сповідувати жодно</w:t>
      </w:r>
      <w:r w:rsidR="00F405F6" w:rsidRPr="00E83E36">
        <w:rPr>
          <w:rFonts w:ascii="Times New Roman" w:hAnsi="Times New Roman" w:cs="Times New Roman"/>
          <w:sz w:val="28"/>
          <w:szCs w:val="28"/>
          <w:lang w:val="uk-UA"/>
        </w:rPr>
        <w:t>ї</w:t>
      </w:r>
      <w:r w:rsidR="00F405F6">
        <w:rPr>
          <w:rFonts w:ascii="Times New Roman" w:hAnsi="Times New Roman" w:cs="Times New Roman"/>
          <w:sz w:val="28"/>
          <w:szCs w:val="28"/>
          <w:lang w:val="uk-UA"/>
        </w:rPr>
        <w:t xml:space="preserve">. Одна із тем присвячені екологічним правам людини в </w:t>
      </w:r>
      <w:r w:rsidR="00F405F6" w:rsidRPr="00F405F6">
        <w:rPr>
          <w:rFonts w:ascii="Times New Roman" w:hAnsi="Times New Roman" w:cs="Times New Roman"/>
          <w:sz w:val="28"/>
          <w:szCs w:val="28"/>
          <w:lang w:val="uk-UA"/>
        </w:rPr>
        <w:t>Україні.</w:t>
      </w:r>
      <w:r w:rsidR="00F405F6">
        <w:rPr>
          <w:rFonts w:ascii="Times New Roman" w:hAnsi="Times New Roman" w:cs="Times New Roman"/>
          <w:sz w:val="28"/>
          <w:szCs w:val="28"/>
          <w:lang w:val="uk-UA"/>
        </w:rPr>
        <w:t xml:space="preserve"> Окрема тема передбачає дослідження обов’язків людини і громадянина в </w:t>
      </w:r>
      <w:r w:rsidR="00F405F6" w:rsidRPr="00F405F6">
        <w:rPr>
          <w:rFonts w:ascii="Times New Roman" w:hAnsi="Times New Roman" w:cs="Times New Roman"/>
          <w:sz w:val="28"/>
          <w:szCs w:val="28"/>
          <w:lang w:val="uk-UA"/>
        </w:rPr>
        <w:t>Україні</w:t>
      </w:r>
      <w:r w:rsidR="00F405F6">
        <w:rPr>
          <w:rFonts w:ascii="Times New Roman" w:hAnsi="Times New Roman" w:cs="Times New Roman"/>
          <w:sz w:val="28"/>
          <w:szCs w:val="28"/>
          <w:lang w:val="uk-UA"/>
        </w:rPr>
        <w:t xml:space="preserve"> щодо дотримання законодавства, сплати податків і зборів, захисту Вітчизни.</w:t>
      </w:r>
    </w:p>
    <w:p w:rsidR="00F405F6" w:rsidRPr="00F405F6" w:rsidRDefault="00F405F6" w:rsidP="00DB7B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Мона обрати тему про особливості набуття і припинення громадянства </w:t>
      </w:r>
      <w:r w:rsidRPr="00E83E36">
        <w:rPr>
          <w:rFonts w:ascii="Times New Roman" w:hAnsi="Times New Roman" w:cs="Times New Roman"/>
          <w:sz w:val="28"/>
          <w:szCs w:val="28"/>
          <w:lang w:val="uk-UA"/>
        </w:rPr>
        <w:t>Україн</w:t>
      </w:r>
      <w:r>
        <w:rPr>
          <w:rFonts w:ascii="Times New Roman" w:hAnsi="Times New Roman" w:cs="Times New Roman"/>
          <w:sz w:val="28"/>
          <w:szCs w:val="28"/>
          <w:lang w:val="uk-UA"/>
        </w:rPr>
        <w:t>и</w:t>
      </w:r>
      <w:r>
        <w:rPr>
          <w:sz w:val="28"/>
          <w:szCs w:val="28"/>
          <w:lang w:val="uk-UA"/>
        </w:rPr>
        <w:t xml:space="preserve">. </w:t>
      </w:r>
      <w:r w:rsidRPr="00F405F6">
        <w:rPr>
          <w:rFonts w:ascii="Times New Roman" w:hAnsi="Times New Roman" w:cs="Times New Roman"/>
          <w:sz w:val="28"/>
          <w:szCs w:val="28"/>
          <w:lang w:val="uk-UA"/>
        </w:rPr>
        <w:t>У межах цієї теми необхідно зробити висновок щодо сутності інституту громадянства в Україні.</w:t>
      </w:r>
      <w:r>
        <w:rPr>
          <w:sz w:val="28"/>
          <w:szCs w:val="28"/>
          <w:lang w:val="uk-UA"/>
        </w:rPr>
        <w:t xml:space="preserve"> </w:t>
      </w:r>
      <w:r>
        <w:rPr>
          <w:rFonts w:ascii="Times New Roman" w:hAnsi="Times New Roman" w:cs="Times New Roman"/>
          <w:sz w:val="28"/>
          <w:szCs w:val="28"/>
          <w:lang w:val="uk-UA"/>
        </w:rPr>
        <w:t xml:space="preserve">Деякі із запропонованих тем присвячені правовому статусу іноземців та осіб без громадянства в </w:t>
      </w:r>
      <w:r w:rsidRPr="00E83E36">
        <w:rPr>
          <w:rFonts w:ascii="Times New Roman" w:hAnsi="Times New Roman" w:cs="Times New Roman"/>
          <w:sz w:val="28"/>
          <w:szCs w:val="28"/>
          <w:lang w:val="uk-UA"/>
        </w:rPr>
        <w:t>Україні</w:t>
      </w:r>
      <w:r>
        <w:rPr>
          <w:sz w:val="28"/>
          <w:szCs w:val="28"/>
          <w:lang w:val="uk-UA"/>
        </w:rPr>
        <w:t xml:space="preserve">. </w:t>
      </w:r>
      <w:r w:rsidRPr="00F405F6">
        <w:rPr>
          <w:rFonts w:ascii="Times New Roman" w:hAnsi="Times New Roman" w:cs="Times New Roman"/>
          <w:sz w:val="28"/>
          <w:szCs w:val="28"/>
          <w:lang w:val="uk-UA"/>
        </w:rPr>
        <w:t>Варто дослідити підстави для перебування іноземців на території Україн</w:t>
      </w:r>
      <w:r>
        <w:rPr>
          <w:rFonts w:ascii="Times New Roman" w:hAnsi="Times New Roman" w:cs="Times New Roman"/>
          <w:sz w:val="28"/>
          <w:szCs w:val="28"/>
          <w:lang w:val="uk-UA"/>
        </w:rPr>
        <w:t>и, встановити підстави і умови для видворення іноземця.</w:t>
      </w:r>
    </w:p>
    <w:p w:rsidR="00E83E36" w:rsidRPr="00F405F6" w:rsidRDefault="00E83E36" w:rsidP="00DB7BF5">
      <w:pPr>
        <w:spacing w:after="0" w:line="360" w:lineRule="auto"/>
        <w:ind w:firstLine="709"/>
        <w:jc w:val="both"/>
        <w:rPr>
          <w:rFonts w:ascii="Times New Roman" w:hAnsi="Times New Roman" w:cs="Times New Roman"/>
          <w:sz w:val="28"/>
          <w:szCs w:val="28"/>
          <w:shd w:val="clear" w:color="auto" w:fill="FFFFFF"/>
          <w:lang w:val="uk-UA"/>
        </w:rPr>
      </w:pPr>
      <w:r w:rsidRPr="00F405F6">
        <w:rPr>
          <w:rFonts w:ascii="Times New Roman" w:hAnsi="Times New Roman" w:cs="Times New Roman"/>
          <w:sz w:val="28"/>
          <w:szCs w:val="28"/>
          <w:lang w:val="uk-UA"/>
        </w:rPr>
        <w:t xml:space="preserve">Наступним різновидом робіт, які можуть бути підготовлені студентами за темами конституційного права </w:t>
      </w:r>
      <w:r w:rsidR="00F405F6" w:rsidRPr="00F405F6">
        <w:rPr>
          <w:rFonts w:ascii="Times New Roman" w:hAnsi="Times New Roman" w:cs="Times New Roman"/>
          <w:sz w:val="28"/>
          <w:szCs w:val="28"/>
          <w:lang w:val="uk-UA"/>
        </w:rPr>
        <w:t xml:space="preserve">України, є вивчення проблем місцевого самоврядування. </w:t>
      </w:r>
      <w:r w:rsidR="00F405F6">
        <w:rPr>
          <w:rFonts w:ascii="Times New Roman" w:hAnsi="Times New Roman" w:cs="Times New Roman"/>
          <w:sz w:val="28"/>
          <w:szCs w:val="28"/>
          <w:lang w:val="uk-UA"/>
        </w:rPr>
        <w:t>Здобувачі можуть дослідити особливості проведення виборів до місцевих рад, сільських, селищних і міських голів, вимоги до кандидатів у депутати місцевих рад. Студенту варто дослідити повноваження органів місцевого самоврядування у різних сферах економіки, деравного управління, забезпечення соціально-економічних потреб громадян, культурного розвитку громади, освіти і охорони здоров</w:t>
      </w:r>
      <w:r w:rsidR="00F405F6">
        <w:rPr>
          <w:rFonts w:ascii="Times New Roman" w:hAnsi="Times New Roman" w:cs="Times New Roman"/>
          <w:color w:val="000000"/>
          <w:sz w:val="28"/>
          <w:szCs w:val="28"/>
          <w:lang w:val="uk-UA" w:eastAsia="uk-UA"/>
        </w:rPr>
        <w:t>’</w:t>
      </w:r>
      <w:r w:rsidR="00F405F6">
        <w:rPr>
          <w:rFonts w:ascii="Times New Roman" w:hAnsi="Times New Roman" w:cs="Times New Roman"/>
          <w:sz w:val="28"/>
          <w:szCs w:val="28"/>
          <w:lang w:val="uk-UA"/>
        </w:rPr>
        <w:t xml:space="preserve">я. </w:t>
      </w:r>
    </w:p>
    <w:p w:rsidR="00570A05" w:rsidRPr="00897B5B" w:rsidRDefault="00570A05" w:rsidP="00DB7BF5">
      <w:pPr>
        <w:spacing w:after="0" w:line="360" w:lineRule="auto"/>
        <w:ind w:firstLine="709"/>
        <w:jc w:val="both"/>
        <w:rPr>
          <w:rFonts w:ascii="Times New Roman" w:hAnsi="Times New Roman" w:cs="Times New Roman"/>
          <w:color w:val="000000"/>
          <w:sz w:val="28"/>
          <w:szCs w:val="28"/>
          <w:lang w:val="uk-UA" w:eastAsia="uk-UA"/>
        </w:rPr>
      </w:pPr>
    </w:p>
    <w:p w:rsidR="00FC69FC" w:rsidRDefault="00FC69FC" w:rsidP="00DB7BF5">
      <w:pPr>
        <w:pStyle w:val="rvps2"/>
        <w:shd w:val="clear" w:color="auto" w:fill="FFFFFF"/>
        <w:spacing w:before="0" w:beforeAutospacing="0" w:after="0" w:afterAutospacing="0" w:line="360" w:lineRule="auto"/>
        <w:ind w:firstLine="709"/>
        <w:jc w:val="center"/>
        <w:rPr>
          <w:sz w:val="28"/>
          <w:szCs w:val="28"/>
          <w:lang w:val="uk-UA"/>
        </w:rPr>
      </w:pPr>
      <w:r w:rsidRPr="00C14ACF">
        <w:rPr>
          <w:b/>
          <w:caps/>
          <w:sz w:val="28"/>
          <w:szCs w:val="28"/>
          <w:lang w:val="uk-UA"/>
        </w:rPr>
        <w:t>Рекомендована літератур</w:t>
      </w:r>
      <w:r>
        <w:rPr>
          <w:b/>
          <w:caps/>
          <w:sz w:val="28"/>
          <w:szCs w:val="28"/>
          <w:lang w:val="uk-UA"/>
        </w:rPr>
        <w:t>А</w:t>
      </w:r>
      <w:r>
        <w:rPr>
          <w:sz w:val="28"/>
          <w:szCs w:val="28"/>
          <w:lang w:val="uk-UA"/>
        </w:rPr>
        <w:t>:</w:t>
      </w:r>
    </w:p>
    <w:p w:rsidR="00112D9C" w:rsidRPr="00112D9C" w:rsidRDefault="00112D9C" w:rsidP="00112D9C">
      <w:pPr>
        <w:pStyle w:val="rvps2"/>
        <w:numPr>
          <w:ilvl w:val="0"/>
          <w:numId w:val="4"/>
        </w:numPr>
        <w:shd w:val="clear" w:color="auto" w:fill="FFFFFF"/>
        <w:tabs>
          <w:tab w:val="left" w:pos="0"/>
          <w:tab w:val="left" w:pos="993"/>
        </w:tabs>
        <w:spacing w:before="0" w:beforeAutospacing="0" w:after="0" w:afterAutospacing="0" w:line="360" w:lineRule="auto"/>
        <w:ind w:left="0" w:firstLine="709"/>
        <w:jc w:val="both"/>
        <w:rPr>
          <w:sz w:val="28"/>
          <w:szCs w:val="28"/>
          <w:lang w:val="uk-UA"/>
        </w:rPr>
      </w:pPr>
      <w:r w:rsidRPr="00112D9C">
        <w:rPr>
          <w:sz w:val="28"/>
          <w:szCs w:val="28"/>
          <w:lang w:val="uk-UA"/>
        </w:rPr>
        <w:t xml:space="preserve">Акт проголошення незалежності України: прийнятий Верховною Радою України 24 серпня 1991. </w:t>
      </w:r>
      <w:r w:rsidRPr="00112D9C">
        <w:rPr>
          <w:bCs/>
          <w:i/>
          <w:sz w:val="28"/>
          <w:szCs w:val="28"/>
          <w:shd w:val="clear" w:color="auto" w:fill="FFFFFF"/>
          <w:lang w:val="uk-UA"/>
        </w:rPr>
        <w:t>Верховна Рада України. Законодавство України</w:t>
      </w:r>
      <w:r w:rsidRPr="00112D9C">
        <w:rPr>
          <w:bCs/>
          <w:sz w:val="28"/>
          <w:szCs w:val="28"/>
          <w:shd w:val="clear" w:color="auto" w:fill="FFFFFF"/>
          <w:lang w:val="uk-UA"/>
        </w:rPr>
        <w:t xml:space="preserve">. URL: </w:t>
      </w:r>
      <w:r w:rsidRPr="00112D9C">
        <w:rPr>
          <w:sz w:val="28"/>
          <w:szCs w:val="28"/>
          <w:lang w:val="uk-UA"/>
        </w:rPr>
        <w:t>https://zakon.rada.gov.ua/laws/show/1427-12#Text</w:t>
      </w:r>
    </w:p>
    <w:p w:rsidR="00E123C5" w:rsidRDefault="00E123C5" w:rsidP="00DB7BF5">
      <w:pPr>
        <w:pStyle w:val="rvps2"/>
        <w:numPr>
          <w:ilvl w:val="0"/>
          <w:numId w:val="4"/>
        </w:numPr>
        <w:shd w:val="clear" w:color="auto" w:fill="FFFFFF"/>
        <w:tabs>
          <w:tab w:val="left" w:pos="993"/>
        </w:tabs>
        <w:spacing w:before="0" w:beforeAutospacing="0" w:after="0" w:afterAutospacing="0" w:line="360" w:lineRule="auto"/>
        <w:ind w:left="0" w:firstLine="709"/>
        <w:jc w:val="both"/>
        <w:rPr>
          <w:sz w:val="28"/>
          <w:szCs w:val="28"/>
          <w:lang w:val="uk-UA"/>
        </w:rPr>
      </w:pPr>
      <w:r>
        <w:rPr>
          <w:sz w:val="28"/>
          <w:szCs w:val="28"/>
          <w:lang w:val="uk-UA"/>
        </w:rPr>
        <w:t xml:space="preserve">Афанасьєва М. В., Бальцій Ю. Ю. </w:t>
      </w:r>
      <w:r w:rsidRPr="00C14ACF">
        <w:rPr>
          <w:sz w:val="28"/>
          <w:szCs w:val="28"/>
          <w:lang w:val="uk-UA"/>
        </w:rPr>
        <w:t>Конституційне право України: прагматичний курс : навч. посіб. Одеса : Юрид. літ., 2017. 256 с.</w:t>
      </w:r>
    </w:p>
    <w:p w:rsidR="00F567E4" w:rsidRDefault="00E123C5" w:rsidP="00DB7BF5">
      <w:pPr>
        <w:pStyle w:val="rvps2"/>
        <w:shd w:val="clear" w:color="auto" w:fill="FFFFFF"/>
        <w:spacing w:before="0" w:beforeAutospacing="0" w:after="0" w:afterAutospacing="0" w:line="360" w:lineRule="auto"/>
        <w:ind w:firstLine="709"/>
        <w:jc w:val="both"/>
        <w:rPr>
          <w:sz w:val="28"/>
          <w:szCs w:val="28"/>
          <w:lang w:val="uk-UA"/>
        </w:rPr>
      </w:pPr>
      <w:r>
        <w:rPr>
          <w:sz w:val="28"/>
          <w:szCs w:val="28"/>
          <w:lang w:val="uk-UA"/>
        </w:rPr>
        <w:t>3</w:t>
      </w:r>
      <w:r w:rsidR="00F567E4">
        <w:rPr>
          <w:sz w:val="28"/>
          <w:szCs w:val="28"/>
          <w:lang w:val="uk-UA"/>
        </w:rPr>
        <w:t xml:space="preserve">. Боняк В. О., Завгородній В. А. </w:t>
      </w:r>
      <w:r w:rsidR="00F567E4" w:rsidRPr="00C14ACF">
        <w:rPr>
          <w:sz w:val="28"/>
          <w:szCs w:val="28"/>
          <w:lang w:val="uk-UA"/>
        </w:rPr>
        <w:t>Конституційне право України : навч. посіб. Дніпропетровськ : Дніпр</w:t>
      </w:r>
      <w:r w:rsidR="001E4B88">
        <w:rPr>
          <w:sz w:val="28"/>
          <w:szCs w:val="28"/>
          <w:lang w:val="uk-UA"/>
        </w:rPr>
        <w:t>.</w:t>
      </w:r>
      <w:r w:rsidR="00F567E4" w:rsidRPr="00C14ACF">
        <w:rPr>
          <w:sz w:val="28"/>
          <w:szCs w:val="28"/>
          <w:lang w:val="uk-UA"/>
        </w:rPr>
        <w:t xml:space="preserve"> держ. ун-т внутр. справ, 2013. 296 с. </w:t>
      </w:r>
    </w:p>
    <w:p w:rsidR="00F567E4" w:rsidRPr="00C14ACF" w:rsidRDefault="00E123C5" w:rsidP="00DB7BF5">
      <w:pPr>
        <w:pStyle w:val="rvps2"/>
        <w:shd w:val="clear" w:color="auto" w:fill="FFFFFF"/>
        <w:spacing w:before="0" w:beforeAutospacing="0" w:after="0" w:afterAutospacing="0" w:line="360" w:lineRule="auto"/>
        <w:ind w:firstLine="709"/>
        <w:jc w:val="both"/>
        <w:rPr>
          <w:sz w:val="28"/>
          <w:szCs w:val="28"/>
          <w:lang w:val="uk-UA"/>
        </w:rPr>
      </w:pPr>
      <w:r>
        <w:rPr>
          <w:sz w:val="28"/>
          <w:szCs w:val="28"/>
          <w:lang w:val="uk-UA"/>
        </w:rPr>
        <w:t>4</w:t>
      </w:r>
      <w:r w:rsidR="00F567E4">
        <w:rPr>
          <w:sz w:val="28"/>
          <w:szCs w:val="28"/>
          <w:lang w:val="uk-UA"/>
        </w:rPr>
        <w:t xml:space="preserve">. Барабаш Ю. Г., Слінько Т. М. </w:t>
      </w:r>
      <w:r w:rsidR="00F567E4" w:rsidRPr="00C14ACF">
        <w:rPr>
          <w:sz w:val="28"/>
          <w:szCs w:val="28"/>
          <w:lang w:val="uk-UA"/>
        </w:rPr>
        <w:t xml:space="preserve">Конституційне право України : </w:t>
      </w:r>
      <w:r w:rsidR="00F567E4">
        <w:rPr>
          <w:sz w:val="28"/>
          <w:szCs w:val="28"/>
          <w:lang w:val="uk-UA"/>
        </w:rPr>
        <w:t xml:space="preserve">навч. </w:t>
      </w:r>
      <w:r w:rsidR="00F567E4" w:rsidRPr="00C14ACF">
        <w:rPr>
          <w:sz w:val="28"/>
          <w:szCs w:val="28"/>
          <w:lang w:val="uk-UA"/>
        </w:rPr>
        <w:t xml:space="preserve">посіб. Харків : Право, 2016. 345 с. </w:t>
      </w:r>
    </w:p>
    <w:p w:rsidR="00FC69FC" w:rsidRPr="00C14ACF" w:rsidRDefault="00E123C5" w:rsidP="00DB7BF5">
      <w:pPr>
        <w:pStyle w:val="rvps2"/>
        <w:shd w:val="clear" w:color="auto" w:fill="FFFFFF"/>
        <w:spacing w:before="0" w:beforeAutospacing="0" w:after="0" w:afterAutospacing="0" w:line="360" w:lineRule="auto"/>
        <w:ind w:firstLine="709"/>
        <w:jc w:val="both"/>
        <w:rPr>
          <w:sz w:val="28"/>
          <w:szCs w:val="28"/>
          <w:lang w:val="uk-UA"/>
        </w:rPr>
      </w:pPr>
      <w:r>
        <w:rPr>
          <w:sz w:val="28"/>
          <w:szCs w:val="28"/>
          <w:lang w:val="uk-UA"/>
        </w:rPr>
        <w:t>5</w:t>
      </w:r>
      <w:r w:rsidR="00F567E4">
        <w:rPr>
          <w:sz w:val="28"/>
          <w:szCs w:val="28"/>
          <w:lang w:val="uk-UA"/>
        </w:rPr>
        <w:t xml:space="preserve">. </w:t>
      </w:r>
      <w:r w:rsidR="00FC69FC" w:rsidRPr="00C14ACF">
        <w:rPr>
          <w:sz w:val="28"/>
          <w:szCs w:val="28"/>
          <w:lang w:val="uk-UA"/>
        </w:rPr>
        <w:t>Демків Р.Я. Конституційне право України : курс лекцій</w:t>
      </w:r>
      <w:r w:rsidR="00F567E4">
        <w:rPr>
          <w:sz w:val="28"/>
          <w:szCs w:val="28"/>
          <w:lang w:val="uk-UA"/>
        </w:rPr>
        <w:t>.</w:t>
      </w:r>
      <w:r w:rsidR="00FC69FC" w:rsidRPr="00C14ACF">
        <w:rPr>
          <w:sz w:val="28"/>
          <w:szCs w:val="28"/>
          <w:lang w:val="uk-UA"/>
        </w:rPr>
        <w:t xml:space="preserve"> Львів: Львівський державний університет внутрішніх справ, 2012. 332 с.</w:t>
      </w:r>
    </w:p>
    <w:p w:rsidR="00112D9C" w:rsidRDefault="00E123C5" w:rsidP="00DB7BF5">
      <w:pPr>
        <w:pStyle w:val="rvps2"/>
        <w:shd w:val="clear" w:color="auto" w:fill="FFFFFF"/>
        <w:spacing w:before="0" w:beforeAutospacing="0" w:after="0" w:afterAutospacing="0" w:line="360" w:lineRule="auto"/>
        <w:ind w:firstLine="709"/>
        <w:jc w:val="both"/>
        <w:rPr>
          <w:sz w:val="28"/>
          <w:szCs w:val="28"/>
          <w:lang w:val="uk-UA"/>
        </w:rPr>
      </w:pPr>
      <w:r>
        <w:rPr>
          <w:sz w:val="28"/>
          <w:szCs w:val="28"/>
          <w:lang w:val="uk-UA"/>
        </w:rPr>
        <w:t>6</w:t>
      </w:r>
      <w:r w:rsidR="00FC69FC" w:rsidRPr="00C14ACF">
        <w:rPr>
          <w:sz w:val="28"/>
          <w:szCs w:val="28"/>
          <w:lang w:val="uk-UA"/>
        </w:rPr>
        <w:t xml:space="preserve">. Декларація про державний суверенітет України : </w:t>
      </w:r>
      <w:r w:rsidR="00F567E4">
        <w:rPr>
          <w:sz w:val="28"/>
          <w:szCs w:val="28"/>
          <w:lang w:val="uk-UA"/>
        </w:rPr>
        <w:t>п</w:t>
      </w:r>
      <w:r w:rsidR="00FC69FC" w:rsidRPr="00C14ACF">
        <w:rPr>
          <w:sz w:val="28"/>
          <w:szCs w:val="28"/>
          <w:lang w:val="uk-UA"/>
        </w:rPr>
        <w:t xml:space="preserve">рийнята Верховною Радою Української РСР 16 липня 1990 р. </w:t>
      </w:r>
      <w:r w:rsidR="00112D9C" w:rsidRPr="00112D9C">
        <w:rPr>
          <w:bCs/>
          <w:i/>
          <w:sz w:val="28"/>
          <w:szCs w:val="28"/>
          <w:shd w:val="clear" w:color="auto" w:fill="FFFFFF"/>
          <w:lang w:val="uk-UA"/>
        </w:rPr>
        <w:t>Верховна Рада України. Законодавство України</w:t>
      </w:r>
      <w:r w:rsidR="00112D9C" w:rsidRPr="00112D9C">
        <w:rPr>
          <w:bCs/>
          <w:sz w:val="28"/>
          <w:szCs w:val="28"/>
          <w:shd w:val="clear" w:color="auto" w:fill="FFFFFF"/>
          <w:lang w:val="uk-UA"/>
        </w:rPr>
        <w:t>. URL:</w:t>
      </w:r>
      <w:r w:rsidR="00112D9C">
        <w:rPr>
          <w:bCs/>
          <w:sz w:val="28"/>
          <w:szCs w:val="28"/>
          <w:shd w:val="clear" w:color="auto" w:fill="FFFFFF"/>
          <w:lang w:val="uk-UA"/>
        </w:rPr>
        <w:t xml:space="preserve"> </w:t>
      </w:r>
      <w:r w:rsidR="00112D9C" w:rsidRPr="00112D9C">
        <w:rPr>
          <w:sz w:val="28"/>
          <w:szCs w:val="28"/>
          <w:lang w:val="uk-UA"/>
        </w:rPr>
        <w:t>https://zakon.rada.gov.ua/laws/show/55-12#Text</w:t>
      </w:r>
    </w:p>
    <w:p w:rsidR="00112D9C" w:rsidRPr="008D3CEC" w:rsidRDefault="00E123C5" w:rsidP="00112D9C">
      <w:pPr>
        <w:pStyle w:val="rvps2"/>
        <w:shd w:val="clear" w:color="auto" w:fill="FFFFFF"/>
        <w:spacing w:before="0" w:beforeAutospacing="0" w:after="0" w:afterAutospacing="0" w:line="360" w:lineRule="auto"/>
        <w:ind w:firstLine="709"/>
        <w:jc w:val="both"/>
        <w:rPr>
          <w:sz w:val="28"/>
          <w:szCs w:val="28"/>
          <w:lang w:val="uk-UA"/>
        </w:rPr>
      </w:pPr>
      <w:r>
        <w:rPr>
          <w:sz w:val="28"/>
          <w:szCs w:val="28"/>
          <w:lang w:val="uk-UA"/>
        </w:rPr>
        <w:lastRenderedPageBreak/>
        <w:t>7</w:t>
      </w:r>
      <w:r w:rsidR="00F567E4">
        <w:rPr>
          <w:sz w:val="28"/>
          <w:szCs w:val="28"/>
          <w:lang w:val="uk-UA"/>
        </w:rPr>
        <w:t xml:space="preserve">. </w:t>
      </w:r>
      <w:r w:rsidR="00F567E4" w:rsidRPr="00C14ACF">
        <w:rPr>
          <w:sz w:val="28"/>
          <w:szCs w:val="28"/>
          <w:lang w:val="uk-UA"/>
        </w:rPr>
        <w:t>Декларація прав національностей України: Прийнята Верховною Радою України 1 листопада 1991 року.</w:t>
      </w:r>
      <w:r w:rsidR="00112D9C" w:rsidRPr="00ED43F3">
        <w:rPr>
          <w:sz w:val="28"/>
          <w:szCs w:val="28"/>
          <w:lang w:val="uk-UA"/>
        </w:rPr>
        <w:t xml:space="preserve"> </w:t>
      </w:r>
      <w:r w:rsidR="00112D9C" w:rsidRPr="00ED43F3">
        <w:rPr>
          <w:i/>
          <w:sz w:val="28"/>
          <w:szCs w:val="28"/>
          <w:lang w:val="uk-UA"/>
        </w:rPr>
        <w:t>Верховн</w:t>
      </w:r>
      <w:r w:rsidR="00112D9C">
        <w:rPr>
          <w:i/>
          <w:sz w:val="28"/>
          <w:szCs w:val="28"/>
          <w:lang w:val="uk-UA"/>
        </w:rPr>
        <w:t>а</w:t>
      </w:r>
      <w:r w:rsidR="00112D9C" w:rsidRPr="00ED43F3">
        <w:rPr>
          <w:i/>
          <w:sz w:val="28"/>
          <w:szCs w:val="28"/>
          <w:lang w:val="uk-UA"/>
        </w:rPr>
        <w:t xml:space="preserve"> Рад</w:t>
      </w:r>
      <w:r w:rsidR="00112D9C">
        <w:rPr>
          <w:i/>
          <w:sz w:val="28"/>
          <w:szCs w:val="28"/>
          <w:lang w:val="uk-UA"/>
        </w:rPr>
        <w:t>а</w:t>
      </w:r>
      <w:r w:rsidR="00112D9C" w:rsidRPr="00ED43F3">
        <w:rPr>
          <w:i/>
          <w:sz w:val="28"/>
          <w:szCs w:val="28"/>
          <w:lang w:val="uk-UA"/>
        </w:rPr>
        <w:t>и Української РСР</w:t>
      </w:r>
      <w:r w:rsidR="00112D9C" w:rsidRPr="00ED43F3">
        <w:rPr>
          <w:sz w:val="28"/>
          <w:szCs w:val="28"/>
          <w:lang w:val="uk-UA"/>
        </w:rPr>
        <w:t xml:space="preserve">. </w:t>
      </w:r>
      <w:r w:rsidR="00112D9C" w:rsidRPr="00ED43F3">
        <w:rPr>
          <w:bCs/>
          <w:i/>
          <w:sz w:val="28"/>
          <w:szCs w:val="28"/>
          <w:shd w:val="clear" w:color="auto" w:fill="FFFFFF"/>
          <w:lang w:val="uk-UA"/>
        </w:rPr>
        <w:t>Законодавство України</w:t>
      </w:r>
      <w:r w:rsidR="00112D9C" w:rsidRPr="00ED43F3">
        <w:rPr>
          <w:bCs/>
          <w:sz w:val="28"/>
          <w:szCs w:val="28"/>
          <w:shd w:val="clear" w:color="auto" w:fill="FFFFFF"/>
          <w:lang w:val="uk-UA"/>
        </w:rPr>
        <w:t>. URL:</w:t>
      </w:r>
      <w:r w:rsidR="00112D9C">
        <w:rPr>
          <w:bCs/>
          <w:sz w:val="28"/>
          <w:szCs w:val="28"/>
          <w:shd w:val="clear" w:color="auto" w:fill="FFFFFF"/>
          <w:lang w:val="uk-UA"/>
        </w:rPr>
        <w:t xml:space="preserve"> </w:t>
      </w:r>
      <w:hyperlink r:id="rId10" w:anchor="Text" w:history="1">
        <w:r w:rsidR="00112D9C" w:rsidRPr="008D3CEC">
          <w:rPr>
            <w:rStyle w:val="a7"/>
            <w:bCs/>
            <w:color w:val="auto"/>
            <w:sz w:val="28"/>
            <w:szCs w:val="28"/>
            <w:u w:val="none"/>
            <w:shd w:val="clear" w:color="auto" w:fill="FFFFFF"/>
            <w:lang w:val="uk-UA"/>
          </w:rPr>
          <w:t>https://zakon.rada.gov.ua/laws/show/1771-12#Text</w:t>
        </w:r>
      </w:hyperlink>
      <w:r w:rsidR="00112D9C" w:rsidRPr="008D3CEC">
        <w:rPr>
          <w:bCs/>
          <w:sz w:val="28"/>
          <w:szCs w:val="28"/>
          <w:shd w:val="clear" w:color="auto" w:fill="FFFFFF"/>
          <w:lang w:val="uk-UA"/>
        </w:rPr>
        <w:t xml:space="preserve"> </w:t>
      </w:r>
    </w:p>
    <w:p w:rsidR="00112D9C" w:rsidRPr="008D3CEC" w:rsidRDefault="00E123C5" w:rsidP="00DB7BF5">
      <w:pPr>
        <w:pStyle w:val="rvps2"/>
        <w:shd w:val="clear" w:color="auto" w:fill="FFFFFF"/>
        <w:spacing w:before="0" w:beforeAutospacing="0" w:after="0" w:afterAutospacing="0" w:line="360" w:lineRule="auto"/>
        <w:ind w:firstLine="709"/>
        <w:jc w:val="both"/>
        <w:rPr>
          <w:sz w:val="28"/>
          <w:szCs w:val="28"/>
          <w:lang w:val="uk-UA"/>
        </w:rPr>
      </w:pPr>
      <w:r w:rsidRPr="008D3CEC">
        <w:rPr>
          <w:sz w:val="28"/>
          <w:szCs w:val="28"/>
          <w:lang w:val="uk-UA"/>
        </w:rPr>
        <w:t>8. Конституція України</w:t>
      </w:r>
      <w:r w:rsidR="003A4B8B" w:rsidRPr="008D3CEC">
        <w:rPr>
          <w:sz w:val="28"/>
          <w:szCs w:val="28"/>
          <w:lang w:val="uk-UA"/>
        </w:rPr>
        <w:t xml:space="preserve"> : Основний закон України від</w:t>
      </w:r>
      <w:r w:rsidRPr="008D3CEC">
        <w:rPr>
          <w:sz w:val="28"/>
          <w:szCs w:val="28"/>
          <w:lang w:val="uk-UA"/>
        </w:rPr>
        <w:t xml:space="preserve"> 28 червня 1996 року. </w:t>
      </w:r>
      <w:r w:rsidR="00112D9C" w:rsidRPr="008D3CEC">
        <w:rPr>
          <w:i/>
          <w:sz w:val="28"/>
          <w:szCs w:val="28"/>
          <w:lang w:val="uk-UA"/>
        </w:rPr>
        <w:t>Верховна Рада України</w:t>
      </w:r>
      <w:r w:rsidR="00112D9C" w:rsidRPr="008D3CEC">
        <w:rPr>
          <w:sz w:val="28"/>
          <w:szCs w:val="28"/>
          <w:lang w:val="uk-UA"/>
        </w:rPr>
        <w:t xml:space="preserve">. </w:t>
      </w:r>
      <w:r w:rsidR="00112D9C" w:rsidRPr="008D3CEC">
        <w:rPr>
          <w:bCs/>
          <w:i/>
          <w:sz w:val="28"/>
          <w:szCs w:val="28"/>
          <w:shd w:val="clear" w:color="auto" w:fill="FFFFFF"/>
          <w:lang w:val="uk-UA"/>
        </w:rPr>
        <w:t>Законодавство України</w:t>
      </w:r>
      <w:r w:rsidR="00112D9C" w:rsidRPr="008D3CEC">
        <w:rPr>
          <w:bCs/>
          <w:sz w:val="28"/>
          <w:szCs w:val="28"/>
          <w:shd w:val="clear" w:color="auto" w:fill="FFFFFF"/>
          <w:lang w:val="uk-UA"/>
        </w:rPr>
        <w:t xml:space="preserve">. URL: </w:t>
      </w:r>
      <w:hyperlink r:id="rId11" w:anchor="Text" w:history="1">
        <w:r w:rsidR="00315664" w:rsidRPr="008D3CEC">
          <w:rPr>
            <w:rStyle w:val="a7"/>
            <w:bCs/>
            <w:color w:val="auto"/>
            <w:sz w:val="28"/>
            <w:szCs w:val="28"/>
            <w:u w:val="none"/>
            <w:shd w:val="clear" w:color="auto" w:fill="FFFFFF"/>
            <w:lang w:val="uk-UA"/>
          </w:rPr>
          <w:t>https://zakon.rada.gov.ua/laws/show/254/96-80#Text</w:t>
        </w:r>
      </w:hyperlink>
      <w:r w:rsidR="00112D9C" w:rsidRPr="008D3CEC">
        <w:rPr>
          <w:bCs/>
          <w:sz w:val="28"/>
          <w:szCs w:val="28"/>
          <w:shd w:val="clear" w:color="auto" w:fill="FFFFFF"/>
          <w:lang w:val="uk-UA"/>
        </w:rPr>
        <w:t xml:space="preserve"> </w:t>
      </w:r>
    </w:p>
    <w:p w:rsidR="0076205E" w:rsidRPr="00C14ACF" w:rsidRDefault="0076205E" w:rsidP="00DB7BF5">
      <w:pPr>
        <w:pStyle w:val="rvps2"/>
        <w:shd w:val="clear" w:color="auto" w:fill="FFFFFF"/>
        <w:spacing w:before="0" w:beforeAutospacing="0" w:after="0" w:afterAutospacing="0" w:line="360" w:lineRule="auto"/>
        <w:ind w:firstLine="709"/>
        <w:jc w:val="both"/>
        <w:rPr>
          <w:sz w:val="28"/>
          <w:szCs w:val="28"/>
          <w:lang w:val="uk-UA"/>
        </w:rPr>
      </w:pPr>
      <w:r>
        <w:rPr>
          <w:sz w:val="28"/>
          <w:szCs w:val="28"/>
          <w:lang w:val="uk-UA"/>
        </w:rPr>
        <w:t xml:space="preserve">9. </w:t>
      </w:r>
      <w:r w:rsidRPr="00C14ACF">
        <w:rPr>
          <w:sz w:val="28"/>
          <w:szCs w:val="28"/>
          <w:lang w:val="uk-UA"/>
        </w:rPr>
        <w:t xml:space="preserve">Нестерович В. Ф. Виборче право України : підручник. Київ : </w:t>
      </w:r>
      <w:r w:rsidR="008F41C9">
        <w:rPr>
          <w:sz w:val="28"/>
          <w:szCs w:val="28"/>
          <w:lang w:val="uk-UA"/>
        </w:rPr>
        <w:t>Вид-во «</w:t>
      </w:r>
      <w:r w:rsidRPr="00C14ACF">
        <w:rPr>
          <w:sz w:val="28"/>
          <w:szCs w:val="28"/>
          <w:lang w:val="uk-UA"/>
        </w:rPr>
        <w:t>Ліра-К</w:t>
      </w:r>
      <w:r w:rsidR="008F41C9">
        <w:rPr>
          <w:sz w:val="28"/>
          <w:szCs w:val="28"/>
          <w:lang w:val="uk-UA"/>
        </w:rPr>
        <w:t>»</w:t>
      </w:r>
      <w:r w:rsidRPr="00C14ACF">
        <w:rPr>
          <w:sz w:val="28"/>
          <w:szCs w:val="28"/>
          <w:lang w:val="uk-UA"/>
        </w:rPr>
        <w:t xml:space="preserve">, 2017. 503 с. </w:t>
      </w:r>
    </w:p>
    <w:p w:rsidR="0076205E" w:rsidRDefault="0076205E" w:rsidP="00086708">
      <w:pPr>
        <w:pStyle w:val="rvps2"/>
        <w:shd w:val="clear" w:color="auto" w:fill="FFFFFF"/>
        <w:spacing w:before="0" w:beforeAutospacing="0" w:after="0" w:afterAutospacing="0" w:line="360" w:lineRule="auto"/>
        <w:ind w:firstLine="709"/>
        <w:jc w:val="both"/>
        <w:rPr>
          <w:sz w:val="28"/>
          <w:szCs w:val="28"/>
          <w:lang w:val="uk-UA"/>
        </w:rPr>
      </w:pPr>
      <w:r w:rsidRPr="00C14ACF">
        <w:rPr>
          <w:sz w:val="28"/>
          <w:szCs w:val="28"/>
          <w:lang w:val="uk-UA"/>
        </w:rPr>
        <w:t>1</w:t>
      </w:r>
      <w:r>
        <w:rPr>
          <w:sz w:val="28"/>
          <w:szCs w:val="28"/>
          <w:lang w:val="uk-UA"/>
        </w:rPr>
        <w:t>0</w:t>
      </w:r>
      <w:r w:rsidRPr="00C14ACF">
        <w:rPr>
          <w:sz w:val="28"/>
          <w:szCs w:val="28"/>
          <w:lang w:val="uk-UA"/>
        </w:rPr>
        <w:t xml:space="preserve">. Нестерович В. Ф. Практикум з Конституційного права України. Київ : </w:t>
      </w:r>
      <w:r w:rsidR="008F41C9">
        <w:rPr>
          <w:sz w:val="28"/>
          <w:szCs w:val="28"/>
          <w:lang w:val="uk-UA"/>
        </w:rPr>
        <w:t>Вид-во «</w:t>
      </w:r>
      <w:r w:rsidRPr="00C14ACF">
        <w:rPr>
          <w:sz w:val="28"/>
          <w:szCs w:val="28"/>
          <w:lang w:val="uk-UA"/>
        </w:rPr>
        <w:t>Ліра-К</w:t>
      </w:r>
      <w:r w:rsidR="008F41C9">
        <w:rPr>
          <w:sz w:val="28"/>
          <w:szCs w:val="28"/>
          <w:lang w:val="uk-UA"/>
        </w:rPr>
        <w:t>»</w:t>
      </w:r>
      <w:r w:rsidRPr="00C14ACF">
        <w:rPr>
          <w:sz w:val="28"/>
          <w:szCs w:val="28"/>
          <w:lang w:val="uk-UA"/>
        </w:rPr>
        <w:t>, 2018. 639 с.</w:t>
      </w:r>
    </w:p>
    <w:p w:rsidR="00086708" w:rsidRDefault="00086708" w:rsidP="00086708">
      <w:pPr>
        <w:pStyle w:val="rvps2"/>
        <w:shd w:val="clear" w:color="auto" w:fill="FFFFFF"/>
        <w:spacing w:before="0" w:beforeAutospacing="0" w:after="0" w:afterAutospacing="0" w:line="360" w:lineRule="auto"/>
        <w:ind w:firstLine="709"/>
        <w:jc w:val="both"/>
        <w:rPr>
          <w:sz w:val="28"/>
          <w:szCs w:val="28"/>
          <w:lang w:val="uk-UA"/>
        </w:rPr>
      </w:pPr>
      <w:r>
        <w:rPr>
          <w:sz w:val="28"/>
          <w:szCs w:val="28"/>
          <w:lang w:val="uk-UA"/>
        </w:rPr>
        <w:t xml:space="preserve">11. Про Кабінет Міністрів </w:t>
      </w:r>
      <w:r w:rsidRPr="00C14ACF">
        <w:rPr>
          <w:sz w:val="28"/>
          <w:szCs w:val="28"/>
          <w:lang w:val="uk-UA"/>
        </w:rPr>
        <w:t>України: Закон України від</w:t>
      </w:r>
      <w:r>
        <w:rPr>
          <w:sz w:val="28"/>
          <w:szCs w:val="28"/>
          <w:lang w:val="uk-UA"/>
        </w:rPr>
        <w:t xml:space="preserve"> 27 лютого 2014 року № 794-</w:t>
      </w:r>
      <w:r>
        <w:rPr>
          <w:sz w:val="28"/>
          <w:szCs w:val="28"/>
          <w:lang w:val="en-US"/>
        </w:rPr>
        <w:t>VII</w:t>
      </w:r>
      <w:r w:rsidRPr="00E123C5">
        <w:rPr>
          <w:sz w:val="28"/>
          <w:szCs w:val="28"/>
          <w:lang w:val="uk-UA"/>
        </w:rPr>
        <w:t xml:space="preserve">. </w:t>
      </w:r>
      <w:r w:rsidRPr="00ED43F3">
        <w:rPr>
          <w:i/>
          <w:sz w:val="28"/>
          <w:szCs w:val="28"/>
          <w:lang w:val="uk-UA"/>
        </w:rPr>
        <w:t>Верховн</w:t>
      </w:r>
      <w:r>
        <w:rPr>
          <w:i/>
          <w:sz w:val="28"/>
          <w:szCs w:val="28"/>
          <w:lang w:val="uk-UA"/>
        </w:rPr>
        <w:t>а</w:t>
      </w:r>
      <w:r w:rsidRPr="00ED43F3">
        <w:rPr>
          <w:i/>
          <w:sz w:val="28"/>
          <w:szCs w:val="28"/>
          <w:lang w:val="uk-UA"/>
        </w:rPr>
        <w:t xml:space="preserve"> Рад</w:t>
      </w:r>
      <w:r>
        <w:rPr>
          <w:i/>
          <w:sz w:val="28"/>
          <w:szCs w:val="28"/>
          <w:lang w:val="uk-UA"/>
        </w:rPr>
        <w:t>а</w:t>
      </w:r>
      <w:r w:rsidRPr="00ED43F3">
        <w:rPr>
          <w:i/>
          <w:sz w:val="28"/>
          <w:szCs w:val="28"/>
          <w:lang w:val="uk-UA"/>
        </w:rPr>
        <w:t xml:space="preserve"> Україн</w:t>
      </w:r>
      <w:r>
        <w:rPr>
          <w:i/>
          <w:sz w:val="28"/>
          <w:szCs w:val="28"/>
          <w:lang w:val="uk-UA"/>
        </w:rPr>
        <w:t>и</w:t>
      </w:r>
      <w:r w:rsidRPr="00ED43F3">
        <w:rPr>
          <w:sz w:val="28"/>
          <w:szCs w:val="28"/>
          <w:lang w:val="uk-UA"/>
        </w:rPr>
        <w:t xml:space="preserve">. </w:t>
      </w:r>
      <w:r w:rsidRPr="00ED43F3">
        <w:rPr>
          <w:bCs/>
          <w:i/>
          <w:sz w:val="28"/>
          <w:szCs w:val="28"/>
          <w:shd w:val="clear" w:color="auto" w:fill="FFFFFF"/>
          <w:lang w:val="uk-UA"/>
        </w:rPr>
        <w:t>Законодавство України</w:t>
      </w:r>
      <w:r w:rsidRPr="00ED43F3">
        <w:rPr>
          <w:bCs/>
          <w:sz w:val="28"/>
          <w:szCs w:val="28"/>
          <w:shd w:val="clear" w:color="auto" w:fill="FFFFFF"/>
          <w:lang w:val="uk-UA"/>
        </w:rPr>
        <w:t>.</w:t>
      </w:r>
      <w:r>
        <w:rPr>
          <w:bCs/>
          <w:sz w:val="28"/>
          <w:szCs w:val="28"/>
          <w:shd w:val="clear" w:color="auto" w:fill="FFFFFF"/>
          <w:lang w:val="uk-UA"/>
        </w:rPr>
        <w:t xml:space="preserve"> </w:t>
      </w:r>
      <w:r w:rsidRPr="00ED43F3">
        <w:rPr>
          <w:bCs/>
          <w:sz w:val="28"/>
          <w:szCs w:val="28"/>
          <w:shd w:val="clear" w:color="auto" w:fill="FFFFFF"/>
          <w:lang w:val="uk-UA"/>
        </w:rPr>
        <w:t>URL:</w:t>
      </w:r>
      <w:r>
        <w:rPr>
          <w:bCs/>
          <w:sz w:val="28"/>
          <w:szCs w:val="28"/>
          <w:shd w:val="clear" w:color="auto" w:fill="FFFFFF"/>
          <w:lang w:val="uk-UA"/>
        </w:rPr>
        <w:t xml:space="preserve"> </w:t>
      </w:r>
      <w:r w:rsidRPr="009F60B2">
        <w:rPr>
          <w:bCs/>
          <w:sz w:val="28"/>
          <w:szCs w:val="28"/>
          <w:shd w:val="clear" w:color="auto" w:fill="FFFFFF"/>
          <w:lang w:val="uk-UA"/>
        </w:rPr>
        <w:t>https://zakon.rada.gov.ua/laws/show/794-18#Text</w:t>
      </w:r>
    </w:p>
    <w:p w:rsidR="00086708" w:rsidRPr="009F60B2" w:rsidRDefault="00086708" w:rsidP="00086708">
      <w:pPr>
        <w:pStyle w:val="rvps2"/>
        <w:shd w:val="clear" w:color="auto" w:fill="FFFFFF"/>
        <w:spacing w:before="0" w:beforeAutospacing="0" w:after="0" w:afterAutospacing="0" w:line="360" w:lineRule="auto"/>
        <w:ind w:firstLine="709"/>
        <w:jc w:val="both"/>
        <w:rPr>
          <w:sz w:val="28"/>
          <w:szCs w:val="28"/>
          <w:lang w:val="uk-UA"/>
        </w:rPr>
      </w:pPr>
      <w:r>
        <w:rPr>
          <w:sz w:val="28"/>
          <w:szCs w:val="28"/>
          <w:lang w:val="uk-UA"/>
        </w:rPr>
        <w:t xml:space="preserve">12. Про місцеве самоврядування: </w:t>
      </w:r>
      <w:r w:rsidRPr="00C14ACF">
        <w:rPr>
          <w:sz w:val="28"/>
          <w:szCs w:val="28"/>
          <w:lang w:val="uk-UA"/>
        </w:rPr>
        <w:t>Закон України від</w:t>
      </w:r>
      <w:r>
        <w:rPr>
          <w:sz w:val="28"/>
          <w:szCs w:val="28"/>
          <w:lang w:val="uk-UA"/>
        </w:rPr>
        <w:t xml:space="preserve"> 21 травня 1995 року № 280</w:t>
      </w:r>
      <w:r w:rsidRPr="00027566">
        <w:rPr>
          <w:sz w:val="28"/>
          <w:szCs w:val="28"/>
          <w:lang w:val="uk-UA"/>
        </w:rPr>
        <w:t>/</w:t>
      </w:r>
      <w:r>
        <w:rPr>
          <w:sz w:val="28"/>
          <w:szCs w:val="28"/>
          <w:lang w:val="uk-UA"/>
        </w:rPr>
        <w:t>97-ВР</w:t>
      </w:r>
      <w:r w:rsidRPr="00027566">
        <w:rPr>
          <w:sz w:val="28"/>
          <w:szCs w:val="28"/>
          <w:lang w:val="uk-UA"/>
        </w:rPr>
        <w:t>.</w:t>
      </w:r>
      <w:r>
        <w:rPr>
          <w:sz w:val="28"/>
          <w:szCs w:val="28"/>
          <w:lang w:val="uk-UA"/>
        </w:rPr>
        <w:t xml:space="preserve"> </w:t>
      </w:r>
      <w:r w:rsidRPr="00ED43F3">
        <w:rPr>
          <w:i/>
          <w:sz w:val="28"/>
          <w:szCs w:val="28"/>
          <w:lang w:val="uk-UA"/>
        </w:rPr>
        <w:t>Верховн</w:t>
      </w:r>
      <w:r>
        <w:rPr>
          <w:i/>
          <w:sz w:val="28"/>
          <w:szCs w:val="28"/>
          <w:lang w:val="uk-UA"/>
        </w:rPr>
        <w:t>а</w:t>
      </w:r>
      <w:r w:rsidRPr="00ED43F3">
        <w:rPr>
          <w:i/>
          <w:sz w:val="28"/>
          <w:szCs w:val="28"/>
          <w:lang w:val="uk-UA"/>
        </w:rPr>
        <w:t xml:space="preserve"> Рад</w:t>
      </w:r>
      <w:r>
        <w:rPr>
          <w:i/>
          <w:sz w:val="28"/>
          <w:szCs w:val="28"/>
          <w:lang w:val="uk-UA"/>
        </w:rPr>
        <w:t>а</w:t>
      </w:r>
      <w:r w:rsidRPr="00ED43F3">
        <w:rPr>
          <w:i/>
          <w:sz w:val="28"/>
          <w:szCs w:val="28"/>
          <w:lang w:val="uk-UA"/>
        </w:rPr>
        <w:t xml:space="preserve"> Україн</w:t>
      </w:r>
      <w:r>
        <w:rPr>
          <w:i/>
          <w:sz w:val="28"/>
          <w:szCs w:val="28"/>
          <w:lang w:val="uk-UA"/>
        </w:rPr>
        <w:t>и</w:t>
      </w:r>
      <w:r w:rsidRPr="00ED43F3">
        <w:rPr>
          <w:sz w:val="28"/>
          <w:szCs w:val="28"/>
          <w:lang w:val="uk-UA"/>
        </w:rPr>
        <w:t xml:space="preserve">. </w:t>
      </w:r>
      <w:r w:rsidRPr="00ED43F3">
        <w:rPr>
          <w:bCs/>
          <w:i/>
          <w:sz w:val="28"/>
          <w:szCs w:val="28"/>
          <w:shd w:val="clear" w:color="auto" w:fill="FFFFFF"/>
          <w:lang w:val="uk-UA"/>
        </w:rPr>
        <w:t>Законодавство України</w:t>
      </w:r>
      <w:r w:rsidRPr="00ED43F3">
        <w:rPr>
          <w:bCs/>
          <w:sz w:val="28"/>
          <w:szCs w:val="28"/>
          <w:shd w:val="clear" w:color="auto" w:fill="FFFFFF"/>
          <w:lang w:val="uk-UA"/>
        </w:rPr>
        <w:t>.</w:t>
      </w:r>
      <w:r>
        <w:rPr>
          <w:bCs/>
          <w:sz w:val="28"/>
          <w:szCs w:val="28"/>
          <w:shd w:val="clear" w:color="auto" w:fill="FFFFFF"/>
          <w:lang w:val="uk-UA"/>
        </w:rPr>
        <w:t xml:space="preserve"> </w:t>
      </w:r>
      <w:r w:rsidRPr="00ED43F3">
        <w:rPr>
          <w:bCs/>
          <w:sz w:val="28"/>
          <w:szCs w:val="28"/>
          <w:shd w:val="clear" w:color="auto" w:fill="FFFFFF"/>
          <w:lang w:val="uk-UA"/>
        </w:rPr>
        <w:t>URL:</w:t>
      </w:r>
      <w:r>
        <w:rPr>
          <w:bCs/>
          <w:sz w:val="28"/>
          <w:szCs w:val="28"/>
          <w:shd w:val="clear" w:color="auto" w:fill="FFFFFF"/>
          <w:lang w:val="uk-UA"/>
        </w:rPr>
        <w:t xml:space="preserve"> </w:t>
      </w:r>
      <w:hyperlink r:id="rId12" w:anchor="Text" w:history="1">
        <w:r w:rsidRPr="009F60B2">
          <w:rPr>
            <w:rStyle w:val="a7"/>
            <w:bCs/>
            <w:color w:val="auto"/>
            <w:sz w:val="28"/>
            <w:szCs w:val="28"/>
            <w:u w:val="none"/>
            <w:shd w:val="clear" w:color="auto" w:fill="FFFFFF"/>
            <w:lang w:val="uk-UA"/>
          </w:rPr>
          <w:t>https://zakon.rada.gov.ua/laws/show/280/97-вр#Text</w:t>
        </w:r>
      </w:hyperlink>
      <w:r w:rsidRPr="009F60B2">
        <w:rPr>
          <w:bCs/>
          <w:sz w:val="28"/>
          <w:szCs w:val="28"/>
          <w:shd w:val="clear" w:color="auto" w:fill="FFFFFF"/>
          <w:lang w:val="uk-UA"/>
        </w:rPr>
        <w:t xml:space="preserve"> </w:t>
      </w:r>
    </w:p>
    <w:p w:rsidR="00086708" w:rsidRPr="009F60B2" w:rsidRDefault="00086708" w:rsidP="00086708">
      <w:pPr>
        <w:pStyle w:val="rvps2"/>
        <w:shd w:val="clear" w:color="auto" w:fill="FFFFFF"/>
        <w:spacing w:before="0" w:beforeAutospacing="0" w:after="0" w:afterAutospacing="0" w:line="360" w:lineRule="auto"/>
        <w:ind w:firstLine="709"/>
        <w:jc w:val="both"/>
        <w:rPr>
          <w:sz w:val="28"/>
          <w:szCs w:val="28"/>
          <w:lang w:val="uk-UA"/>
        </w:rPr>
      </w:pPr>
      <w:r w:rsidRPr="009F60B2">
        <w:rPr>
          <w:sz w:val="28"/>
          <w:szCs w:val="28"/>
          <w:lang w:val="uk-UA"/>
        </w:rPr>
        <w:t>13. Про Конституційний Суд України : Закон України від 13 липня 2017 року № 2136-</w:t>
      </w:r>
      <w:r w:rsidRPr="009F60B2">
        <w:rPr>
          <w:sz w:val="28"/>
          <w:szCs w:val="28"/>
          <w:lang w:val="en-US"/>
        </w:rPr>
        <w:t>VIII</w:t>
      </w:r>
      <w:r w:rsidRPr="009F60B2">
        <w:rPr>
          <w:sz w:val="28"/>
          <w:szCs w:val="28"/>
          <w:lang w:val="uk-UA"/>
        </w:rPr>
        <w:t xml:space="preserve">. </w:t>
      </w:r>
      <w:r w:rsidRPr="009F60B2">
        <w:rPr>
          <w:i/>
          <w:sz w:val="28"/>
          <w:szCs w:val="28"/>
          <w:lang w:val="uk-UA"/>
        </w:rPr>
        <w:t>Верховна Рада України</w:t>
      </w:r>
      <w:r w:rsidRPr="009F60B2">
        <w:rPr>
          <w:sz w:val="28"/>
          <w:szCs w:val="28"/>
          <w:lang w:val="uk-UA"/>
        </w:rPr>
        <w:t xml:space="preserve">. </w:t>
      </w:r>
      <w:r w:rsidRPr="009F60B2">
        <w:rPr>
          <w:bCs/>
          <w:i/>
          <w:sz w:val="28"/>
          <w:szCs w:val="28"/>
          <w:shd w:val="clear" w:color="auto" w:fill="FFFFFF"/>
          <w:lang w:val="uk-UA"/>
        </w:rPr>
        <w:t>Законодавство України</w:t>
      </w:r>
      <w:r w:rsidRPr="009F60B2">
        <w:rPr>
          <w:bCs/>
          <w:sz w:val="28"/>
          <w:szCs w:val="28"/>
          <w:shd w:val="clear" w:color="auto" w:fill="FFFFFF"/>
          <w:lang w:val="uk-UA"/>
        </w:rPr>
        <w:t xml:space="preserve">. URL: </w:t>
      </w:r>
      <w:hyperlink r:id="rId13" w:anchor="Text" w:history="1">
        <w:r w:rsidRPr="009F60B2">
          <w:rPr>
            <w:rStyle w:val="a7"/>
            <w:bCs/>
            <w:color w:val="auto"/>
            <w:sz w:val="28"/>
            <w:szCs w:val="28"/>
            <w:u w:val="none"/>
            <w:shd w:val="clear" w:color="auto" w:fill="FFFFFF"/>
            <w:lang w:val="uk-UA"/>
          </w:rPr>
          <w:t>https://zakon.rada.gov.ua/laws/show/2136-19#Text</w:t>
        </w:r>
      </w:hyperlink>
      <w:r w:rsidRPr="009F60B2">
        <w:rPr>
          <w:bCs/>
          <w:sz w:val="28"/>
          <w:szCs w:val="28"/>
          <w:shd w:val="clear" w:color="auto" w:fill="FFFFFF"/>
          <w:lang w:val="uk-UA"/>
        </w:rPr>
        <w:t xml:space="preserve"> </w:t>
      </w:r>
    </w:p>
    <w:p w:rsidR="00086708" w:rsidRDefault="00086708" w:rsidP="00086708">
      <w:pPr>
        <w:pStyle w:val="rvps2"/>
        <w:shd w:val="clear" w:color="auto" w:fill="FFFFFF"/>
        <w:spacing w:before="0" w:beforeAutospacing="0" w:after="0" w:afterAutospacing="0" w:line="360" w:lineRule="auto"/>
        <w:ind w:firstLine="709"/>
        <w:jc w:val="both"/>
        <w:rPr>
          <w:sz w:val="28"/>
          <w:szCs w:val="28"/>
          <w:lang w:val="uk-UA"/>
        </w:rPr>
      </w:pPr>
      <w:r w:rsidRPr="00E123C5">
        <w:rPr>
          <w:sz w:val="28"/>
          <w:szCs w:val="28"/>
          <w:lang w:val="uk-UA"/>
        </w:rPr>
        <w:t>1</w:t>
      </w:r>
      <w:r>
        <w:rPr>
          <w:sz w:val="28"/>
          <w:szCs w:val="28"/>
          <w:lang w:val="uk-UA"/>
        </w:rPr>
        <w:t>4</w:t>
      </w:r>
      <w:r w:rsidRPr="00E123C5">
        <w:rPr>
          <w:sz w:val="28"/>
          <w:szCs w:val="28"/>
          <w:lang w:val="uk-UA"/>
        </w:rPr>
        <w:t xml:space="preserve">. </w:t>
      </w:r>
      <w:r>
        <w:rPr>
          <w:sz w:val="28"/>
          <w:szCs w:val="28"/>
          <w:lang w:val="uk-UA"/>
        </w:rPr>
        <w:t>Про місцеві державні адміністраці</w:t>
      </w:r>
      <w:r w:rsidRPr="00C14ACF">
        <w:rPr>
          <w:sz w:val="28"/>
          <w:szCs w:val="28"/>
          <w:lang w:val="uk-UA"/>
        </w:rPr>
        <w:t>ї</w:t>
      </w:r>
      <w:r w:rsidRPr="00E123C5">
        <w:rPr>
          <w:sz w:val="28"/>
          <w:szCs w:val="28"/>
          <w:lang w:val="uk-UA"/>
        </w:rPr>
        <w:t xml:space="preserve"> </w:t>
      </w:r>
      <w:r>
        <w:rPr>
          <w:sz w:val="28"/>
          <w:szCs w:val="28"/>
          <w:lang w:val="uk-UA"/>
        </w:rPr>
        <w:t xml:space="preserve">: </w:t>
      </w:r>
      <w:r w:rsidRPr="00C14ACF">
        <w:rPr>
          <w:sz w:val="28"/>
          <w:szCs w:val="28"/>
          <w:lang w:val="uk-UA"/>
        </w:rPr>
        <w:t>Закон України від</w:t>
      </w:r>
      <w:r>
        <w:rPr>
          <w:sz w:val="28"/>
          <w:szCs w:val="28"/>
          <w:lang w:val="uk-UA"/>
        </w:rPr>
        <w:t xml:space="preserve"> 09 квітня 1999 року № 586-ХІ</w:t>
      </w:r>
      <w:r>
        <w:rPr>
          <w:sz w:val="28"/>
          <w:szCs w:val="28"/>
          <w:lang w:val="en-US"/>
        </w:rPr>
        <w:t>V</w:t>
      </w:r>
      <w:r w:rsidRPr="00E123C5">
        <w:rPr>
          <w:sz w:val="28"/>
          <w:szCs w:val="28"/>
          <w:lang w:val="uk-UA"/>
        </w:rPr>
        <w:t xml:space="preserve">. </w:t>
      </w:r>
      <w:r w:rsidRPr="009F60B2">
        <w:rPr>
          <w:i/>
          <w:sz w:val="28"/>
          <w:szCs w:val="28"/>
          <w:lang w:val="uk-UA"/>
        </w:rPr>
        <w:t>Верховна Рада України</w:t>
      </w:r>
      <w:r w:rsidRPr="009F60B2">
        <w:rPr>
          <w:sz w:val="28"/>
          <w:szCs w:val="28"/>
          <w:lang w:val="uk-UA"/>
        </w:rPr>
        <w:t xml:space="preserve">. </w:t>
      </w:r>
      <w:r w:rsidRPr="009F60B2">
        <w:rPr>
          <w:bCs/>
          <w:i/>
          <w:sz w:val="28"/>
          <w:szCs w:val="28"/>
          <w:shd w:val="clear" w:color="auto" w:fill="FFFFFF"/>
          <w:lang w:val="uk-UA"/>
        </w:rPr>
        <w:t>Законодавство України</w:t>
      </w:r>
      <w:r w:rsidRPr="009F60B2">
        <w:rPr>
          <w:bCs/>
          <w:sz w:val="28"/>
          <w:szCs w:val="28"/>
          <w:shd w:val="clear" w:color="auto" w:fill="FFFFFF"/>
          <w:lang w:val="uk-UA"/>
        </w:rPr>
        <w:t>. URL:</w:t>
      </w:r>
      <w:r>
        <w:rPr>
          <w:bCs/>
          <w:sz w:val="28"/>
          <w:szCs w:val="28"/>
          <w:shd w:val="clear" w:color="auto" w:fill="FFFFFF"/>
          <w:lang w:val="uk-UA"/>
        </w:rPr>
        <w:t xml:space="preserve"> </w:t>
      </w:r>
      <w:r w:rsidRPr="009F60B2">
        <w:rPr>
          <w:bCs/>
          <w:sz w:val="28"/>
          <w:szCs w:val="28"/>
          <w:shd w:val="clear" w:color="auto" w:fill="FFFFFF"/>
          <w:lang w:val="uk-UA"/>
        </w:rPr>
        <w:t>https://zakon.rada.gov.ua/laws/show/586-14#Text</w:t>
      </w:r>
    </w:p>
    <w:p w:rsidR="00086708" w:rsidRDefault="00086708" w:rsidP="00086708">
      <w:pPr>
        <w:pStyle w:val="rvps2"/>
        <w:shd w:val="clear" w:color="auto" w:fill="FFFFFF"/>
        <w:spacing w:before="0" w:beforeAutospacing="0" w:after="0" w:afterAutospacing="0" w:line="360" w:lineRule="auto"/>
        <w:ind w:firstLine="709"/>
        <w:jc w:val="both"/>
        <w:rPr>
          <w:sz w:val="28"/>
          <w:szCs w:val="28"/>
          <w:lang w:val="uk-UA"/>
        </w:rPr>
      </w:pPr>
      <w:r>
        <w:rPr>
          <w:sz w:val="28"/>
          <w:szCs w:val="28"/>
          <w:lang w:val="uk-UA"/>
        </w:rPr>
        <w:t xml:space="preserve">15. Про комітети </w:t>
      </w:r>
      <w:r w:rsidRPr="00C14ACF">
        <w:rPr>
          <w:sz w:val="28"/>
          <w:szCs w:val="28"/>
          <w:lang w:val="uk-UA"/>
        </w:rPr>
        <w:t>Верховної Ради України</w:t>
      </w:r>
      <w:r>
        <w:rPr>
          <w:sz w:val="28"/>
          <w:szCs w:val="28"/>
          <w:lang w:val="uk-UA"/>
        </w:rPr>
        <w:t xml:space="preserve"> : </w:t>
      </w:r>
      <w:r w:rsidRPr="00C14ACF">
        <w:rPr>
          <w:sz w:val="28"/>
          <w:szCs w:val="28"/>
          <w:lang w:val="uk-UA"/>
        </w:rPr>
        <w:t>Закон України від</w:t>
      </w:r>
      <w:r>
        <w:rPr>
          <w:sz w:val="28"/>
          <w:szCs w:val="28"/>
          <w:lang w:val="uk-UA"/>
        </w:rPr>
        <w:t xml:space="preserve"> 04 квітня 1995 року № 116</w:t>
      </w:r>
      <w:r w:rsidRPr="00027566">
        <w:rPr>
          <w:sz w:val="28"/>
          <w:szCs w:val="28"/>
          <w:lang w:val="uk-UA"/>
        </w:rPr>
        <w:t>/</w:t>
      </w:r>
      <w:r>
        <w:rPr>
          <w:sz w:val="28"/>
          <w:szCs w:val="28"/>
          <w:lang w:val="uk-UA"/>
        </w:rPr>
        <w:t xml:space="preserve">95-ВР. </w:t>
      </w:r>
      <w:r w:rsidRPr="009F60B2">
        <w:rPr>
          <w:i/>
          <w:sz w:val="28"/>
          <w:szCs w:val="28"/>
          <w:lang w:val="uk-UA"/>
        </w:rPr>
        <w:t>Верховна Рада України</w:t>
      </w:r>
      <w:r w:rsidRPr="009F60B2">
        <w:rPr>
          <w:sz w:val="28"/>
          <w:szCs w:val="28"/>
          <w:lang w:val="uk-UA"/>
        </w:rPr>
        <w:t xml:space="preserve">. </w:t>
      </w:r>
      <w:r w:rsidRPr="009F60B2">
        <w:rPr>
          <w:bCs/>
          <w:i/>
          <w:sz w:val="28"/>
          <w:szCs w:val="28"/>
          <w:shd w:val="clear" w:color="auto" w:fill="FFFFFF"/>
          <w:lang w:val="uk-UA"/>
        </w:rPr>
        <w:t>Законодавство України</w:t>
      </w:r>
      <w:r w:rsidRPr="009F60B2">
        <w:rPr>
          <w:bCs/>
          <w:sz w:val="28"/>
          <w:szCs w:val="28"/>
          <w:shd w:val="clear" w:color="auto" w:fill="FFFFFF"/>
          <w:lang w:val="uk-UA"/>
        </w:rPr>
        <w:t>. URL:</w:t>
      </w:r>
      <w:r>
        <w:rPr>
          <w:bCs/>
          <w:sz w:val="28"/>
          <w:szCs w:val="28"/>
          <w:shd w:val="clear" w:color="auto" w:fill="FFFFFF"/>
          <w:lang w:val="uk-UA"/>
        </w:rPr>
        <w:t xml:space="preserve"> </w:t>
      </w:r>
      <w:r w:rsidRPr="009F60B2">
        <w:rPr>
          <w:bCs/>
          <w:sz w:val="28"/>
          <w:szCs w:val="28"/>
          <w:shd w:val="clear" w:color="auto" w:fill="FFFFFF"/>
          <w:lang w:val="uk-UA"/>
        </w:rPr>
        <w:t>https://zakon.rada.gov.ua/laws/show/116/95-</w:t>
      </w:r>
      <w:r>
        <w:rPr>
          <w:bCs/>
          <w:sz w:val="28"/>
          <w:szCs w:val="28"/>
          <w:shd w:val="clear" w:color="auto" w:fill="FFFFFF"/>
          <w:lang w:val="uk-UA"/>
        </w:rPr>
        <w:t>вр</w:t>
      </w:r>
      <w:r w:rsidRPr="009F60B2">
        <w:rPr>
          <w:bCs/>
          <w:sz w:val="28"/>
          <w:szCs w:val="28"/>
          <w:shd w:val="clear" w:color="auto" w:fill="FFFFFF"/>
          <w:lang w:val="uk-UA"/>
        </w:rPr>
        <w:t>#Text</w:t>
      </w:r>
    </w:p>
    <w:p w:rsidR="00086708" w:rsidRDefault="00086708" w:rsidP="00086708">
      <w:pPr>
        <w:pStyle w:val="rvps2"/>
        <w:shd w:val="clear" w:color="auto" w:fill="FFFFFF"/>
        <w:spacing w:before="0" w:beforeAutospacing="0" w:after="0" w:afterAutospacing="0" w:line="360" w:lineRule="auto"/>
        <w:ind w:firstLine="709"/>
        <w:jc w:val="both"/>
        <w:rPr>
          <w:sz w:val="28"/>
          <w:szCs w:val="28"/>
          <w:lang w:val="uk-UA"/>
        </w:rPr>
      </w:pPr>
      <w:r>
        <w:rPr>
          <w:sz w:val="28"/>
          <w:szCs w:val="28"/>
          <w:lang w:val="uk-UA"/>
        </w:rPr>
        <w:t>16</w:t>
      </w:r>
      <w:r w:rsidRPr="00C14ACF">
        <w:rPr>
          <w:sz w:val="28"/>
          <w:szCs w:val="28"/>
          <w:lang w:val="uk-UA"/>
        </w:rPr>
        <w:t xml:space="preserve">. Про Правонаступництво України: Закон України від 12 вересня 1991 року. </w:t>
      </w:r>
      <w:r w:rsidRPr="009F60B2">
        <w:rPr>
          <w:i/>
          <w:sz w:val="28"/>
          <w:szCs w:val="28"/>
          <w:lang w:val="uk-UA"/>
        </w:rPr>
        <w:t>Верховна Рада України</w:t>
      </w:r>
      <w:r w:rsidRPr="009F60B2">
        <w:rPr>
          <w:sz w:val="28"/>
          <w:szCs w:val="28"/>
          <w:lang w:val="uk-UA"/>
        </w:rPr>
        <w:t xml:space="preserve">. </w:t>
      </w:r>
      <w:r w:rsidRPr="009F60B2">
        <w:rPr>
          <w:bCs/>
          <w:i/>
          <w:sz w:val="28"/>
          <w:szCs w:val="28"/>
          <w:shd w:val="clear" w:color="auto" w:fill="FFFFFF"/>
          <w:lang w:val="uk-UA"/>
        </w:rPr>
        <w:t>Законодавство України</w:t>
      </w:r>
      <w:r w:rsidRPr="009F60B2">
        <w:rPr>
          <w:bCs/>
          <w:sz w:val="28"/>
          <w:szCs w:val="28"/>
          <w:shd w:val="clear" w:color="auto" w:fill="FFFFFF"/>
          <w:lang w:val="uk-UA"/>
        </w:rPr>
        <w:t>. URL:</w:t>
      </w:r>
      <w:r>
        <w:rPr>
          <w:bCs/>
          <w:sz w:val="28"/>
          <w:szCs w:val="28"/>
          <w:shd w:val="clear" w:color="auto" w:fill="FFFFFF"/>
          <w:lang w:val="uk-UA"/>
        </w:rPr>
        <w:t xml:space="preserve"> </w:t>
      </w:r>
      <w:r w:rsidRPr="00547208">
        <w:rPr>
          <w:bCs/>
          <w:sz w:val="28"/>
          <w:szCs w:val="28"/>
          <w:shd w:val="clear" w:color="auto" w:fill="FFFFFF"/>
          <w:lang w:val="uk-UA"/>
        </w:rPr>
        <w:t>https://zakon.rada.gov.ua/laws/show/1543-12#Text</w:t>
      </w:r>
    </w:p>
    <w:p w:rsidR="00FC69FC" w:rsidRPr="00C14ACF" w:rsidRDefault="00FC69FC" w:rsidP="00DB7BF5">
      <w:pPr>
        <w:pStyle w:val="rvps2"/>
        <w:shd w:val="clear" w:color="auto" w:fill="FFFFFF"/>
        <w:spacing w:before="0" w:beforeAutospacing="0" w:after="0" w:afterAutospacing="0" w:line="360" w:lineRule="auto"/>
        <w:ind w:firstLine="709"/>
        <w:jc w:val="both"/>
        <w:rPr>
          <w:sz w:val="28"/>
          <w:szCs w:val="28"/>
          <w:lang w:val="uk-UA"/>
        </w:rPr>
      </w:pPr>
      <w:r>
        <w:rPr>
          <w:sz w:val="28"/>
          <w:szCs w:val="28"/>
          <w:lang w:val="uk-UA"/>
        </w:rPr>
        <w:t>1</w:t>
      </w:r>
      <w:r w:rsidR="0076205E">
        <w:rPr>
          <w:sz w:val="28"/>
          <w:szCs w:val="28"/>
          <w:lang w:val="uk-UA"/>
        </w:rPr>
        <w:t>7</w:t>
      </w:r>
      <w:r>
        <w:rPr>
          <w:sz w:val="28"/>
          <w:szCs w:val="28"/>
          <w:lang w:val="uk-UA"/>
        </w:rPr>
        <w:t xml:space="preserve">. </w:t>
      </w:r>
      <w:r w:rsidRPr="00C14ACF">
        <w:rPr>
          <w:sz w:val="28"/>
          <w:szCs w:val="28"/>
          <w:lang w:val="uk-UA"/>
        </w:rPr>
        <w:t xml:space="preserve">Федоренко В. Л. Конституційне право України : підручник. Київ : Ліра-К, 2016. 615 с. </w:t>
      </w:r>
    </w:p>
    <w:p w:rsidR="00FC69FC" w:rsidRPr="00C14ACF" w:rsidRDefault="00392800" w:rsidP="00DB7BF5">
      <w:pPr>
        <w:pStyle w:val="rvps2"/>
        <w:shd w:val="clear" w:color="auto" w:fill="FFFFFF"/>
        <w:spacing w:before="0" w:beforeAutospacing="0" w:after="0" w:afterAutospacing="0" w:line="360" w:lineRule="auto"/>
        <w:ind w:firstLine="709"/>
        <w:jc w:val="both"/>
        <w:rPr>
          <w:sz w:val="28"/>
          <w:szCs w:val="28"/>
          <w:lang w:val="uk-UA"/>
        </w:rPr>
      </w:pPr>
      <w:r>
        <w:rPr>
          <w:sz w:val="28"/>
          <w:szCs w:val="28"/>
          <w:lang w:val="uk-UA"/>
        </w:rPr>
        <w:lastRenderedPageBreak/>
        <w:t>18</w:t>
      </w:r>
      <w:r w:rsidR="00FC69FC" w:rsidRPr="00C14ACF">
        <w:rPr>
          <w:sz w:val="28"/>
          <w:szCs w:val="28"/>
          <w:lang w:val="uk-UA"/>
        </w:rPr>
        <w:t xml:space="preserve">. Циверенко Г. П. Народне волевиявлення в Україні : навч. посіб. Київ : КНТ, 2012. 144 с. </w:t>
      </w:r>
    </w:p>
    <w:p w:rsidR="00392800" w:rsidRDefault="00FC69FC" w:rsidP="00DB7BF5">
      <w:pPr>
        <w:pStyle w:val="rvps2"/>
        <w:shd w:val="clear" w:color="auto" w:fill="FFFFFF"/>
        <w:spacing w:before="0" w:beforeAutospacing="0" w:after="0" w:afterAutospacing="0" w:line="360" w:lineRule="auto"/>
        <w:ind w:firstLine="709"/>
        <w:jc w:val="both"/>
        <w:rPr>
          <w:sz w:val="28"/>
          <w:szCs w:val="28"/>
          <w:lang w:val="uk-UA"/>
        </w:rPr>
      </w:pPr>
      <w:r>
        <w:rPr>
          <w:sz w:val="28"/>
          <w:szCs w:val="28"/>
          <w:lang w:val="uk-UA"/>
        </w:rPr>
        <w:t>1</w:t>
      </w:r>
      <w:r w:rsidR="00392800">
        <w:rPr>
          <w:sz w:val="28"/>
          <w:szCs w:val="28"/>
          <w:lang w:val="uk-UA"/>
        </w:rPr>
        <w:t>9</w:t>
      </w:r>
      <w:r w:rsidRPr="00C14ACF">
        <w:rPr>
          <w:sz w:val="28"/>
          <w:szCs w:val="28"/>
          <w:lang w:val="uk-UA"/>
        </w:rPr>
        <w:t>. Шаповал В. М. Конституційне право зарубіжних країн: академічний курс. Київ : Юрінком Інтер, 2018. 461 с.</w:t>
      </w:r>
    </w:p>
    <w:p w:rsidR="00FC69FC" w:rsidRDefault="00FC69FC" w:rsidP="00DB7BF5">
      <w:pPr>
        <w:pStyle w:val="rvps2"/>
        <w:shd w:val="clear" w:color="auto" w:fill="FFFFFF"/>
        <w:spacing w:before="0" w:beforeAutospacing="0" w:after="0" w:afterAutospacing="0" w:line="360" w:lineRule="auto"/>
        <w:ind w:firstLine="709"/>
        <w:jc w:val="both"/>
        <w:rPr>
          <w:sz w:val="28"/>
          <w:szCs w:val="28"/>
          <w:lang w:val="uk-UA"/>
        </w:rPr>
      </w:pPr>
    </w:p>
    <w:p w:rsidR="00AA7EAE" w:rsidRPr="00631E22" w:rsidRDefault="00631E22" w:rsidP="00DB7BF5">
      <w:pPr>
        <w:pStyle w:val="1"/>
        <w:spacing w:before="0" w:line="360" w:lineRule="auto"/>
        <w:jc w:val="center"/>
        <w:rPr>
          <w:rFonts w:ascii="Times New Roman" w:hAnsi="Times New Roman" w:cs="Times New Roman"/>
          <w:color w:val="000000" w:themeColor="text1"/>
          <w:lang w:val="uk-UA"/>
        </w:rPr>
      </w:pPr>
      <w:bookmarkStart w:id="4" w:name="_Toc85799683"/>
      <w:r w:rsidRPr="00631E22">
        <w:rPr>
          <w:rFonts w:ascii="Times New Roman" w:hAnsi="Times New Roman" w:cs="Times New Roman"/>
          <w:color w:val="000000" w:themeColor="text1"/>
          <w:lang w:val="uk-UA"/>
        </w:rPr>
        <w:t>ТЕМА 3. ЗАГАЛЬНА ХАРАКТЕРИСТИКА ЦИВІЛЬНОГО</w:t>
      </w:r>
      <w:bookmarkEnd w:id="4"/>
    </w:p>
    <w:p w:rsidR="00AA7EAE" w:rsidRDefault="00631E22" w:rsidP="00DB7BF5">
      <w:pPr>
        <w:pStyle w:val="1"/>
        <w:spacing w:before="0" w:line="360" w:lineRule="auto"/>
        <w:jc w:val="center"/>
        <w:rPr>
          <w:rFonts w:ascii="Times New Roman" w:hAnsi="Times New Roman" w:cs="Times New Roman"/>
          <w:color w:val="000000" w:themeColor="text1"/>
          <w:lang w:val="uk-UA"/>
        </w:rPr>
      </w:pPr>
      <w:bookmarkStart w:id="5" w:name="_Toc85799684"/>
      <w:r w:rsidRPr="00631E22">
        <w:rPr>
          <w:rFonts w:ascii="Times New Roman" w:hAnsi="Times New Roman" w:cs="Times New Roman"/>
          <w:color w:val="000000" w:themeColor="text1"/>
          <w:lang w:val="uk-UA"/>
        </w:rPr>
        <w:t>ПРАВА УКРАЇНИ</w:t>
      </w:r>
      <w:bookmarkEnd w:id="5"/>
    </w:p>
    <w:p w:rsidR="00392800" w:rsidRPr="005B3D5A" w:rsidRDefault="00392800" w:rsidP="00DB7BF5">
      <w:pPr>
        <w:shd w:val="clear" w:color="auto" w:fill="FFFFFF"/>
        <w:spacing w:after="0" w:line="36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Тематика індивідуальних науково-дослідних робіт</w:t>
      </w:r>
      <w:r w:rsidRPr="005B3D5A">
        <w:rPr>
          <w:rFonts w:ascii="Times New Roman" w:eastAsia="Times New Roman" w:hAnsi="Times New Roman" w:cs="Times New Roman"/>
          <w:b/>
          <w:sz w:val="28"/>
          <w:szCs w:val="28"/>
          <w:lang w:val="uk-UA"/>
        </w:rPr>
        <w:t>:</w:t>
      </w:r>
    </w:p>
    <w:p w:rsidR="00AA7EAE" w:rsidRPr="00392800" w:rsidRDefault="00392800" w:rsidP="00DB7BF5">
      <w:pPr>
        <w:tabs>
          <w:tab w:val="left" w:pos="0"/>
          <w:tab w:val="left" w:pos="113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1. </w:t>
      </w:r>
      <w:r w:rsidR="00AA7EAE" w:rsidRPr="00392800">
        <w:rPr>
          <w:rFonts w:ascii="Times New Roman" w:hAnsi="Times New Roman" w:cs="Times New Roman"/>
          <w:sz w:val="28"/>
          <w:szCs w:val="28"/>
        </w:rPr>
        <w:t>Загальна характеристика цивільних правовідносин.</w:t>
      </w:r>
    </w:p>
    <w:p w:rsidR="00AA7EAE" w:rsidRPr="00392800" w:rsidRDefault="00392800" w:rsidP="00DB7BF5">
      <w:p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2.</w:t>
      </w:r>
      <w:r w:rsidR="003B0E41" w:rsidRPr="00392800">
        <w:rPr>
          <w:rFonts w:ascii="Times New Roman" w:hAnsi="Times New Roman" w:cs="Times New Roman"/>
          <w:sz w:val="28"/>
          <w:szCs w:val="28"/>
          <w:lang w:val="uk-UA"/>
        </w:rPr>
        <w:t xml:space="preserve"> </w:t>
      </w:r>
      <w:r w:rsidR="00AA7EAE" w:rsidRPr="00392800">
        <w:rPr>
          <w:rFonts w:ascii="Times New Roman" w:hAnsi="Times New Roman" w:cs="Times New Roman"/>
          <w:sz w:val="28"/>
          <w:szCs w:val="28"/>
        </w:rPr>
        <w:t>Суб’єкти цивільних правовідносин.</w:t>
      </w:r>
    </w:p>
    <w:p w:rsidR="009B6A26" w:rsidRPr="00392800" w:rsidRDefault="00392800" w:rsidP="00DB7BF5">
      <w:p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3.</w:t>
      </w:r>
      <w:r w:rsidR="003B0E41" w:rsidRPr="00392800">
        <w:rPr>
          <w:rFonts w:ascii="Times New Roman" w:hAnsi="Times New Roman" w:cs="Times New Roman"/>
          <w:sz w:val="28"/>
          <w:szCs w:val="28"/>
          <w:lang w:val="uk-UA"/>
        </w:rPr>
        <w:t xml:space="preserve"> </w:t>
      </w:r>
      <w:r w:rsidR="009B6A26" w:rsidRPr="00392800">
        <w:rPr>
          <w:rFonts w:ascii="Times New Roman" w:hAnsi="Times New Roman" w:cs="Times New Roman"/>
          <w:sz w:val="28"/>
          <w:szCs w:val="28"/>
          <w:lang w:val="uk-UA"/>
        </w:rPr>
        <w:t>Об</w:t>
      </w:r>
      <w:r w:rsidR="00CE2266" w:rsidRPr="00392800">
        <w:rPr>
          <w:rFonts w:ascii="Times New Roman" w:hAnsi="Times New Roman" w:cs="Times New Roman"/>
          <w:sz w:val="28"/>
          <w:szCs w:val="28"/>
        </w:rPr>
        <w:t>’</w:t>
      </w:r>
      <w:r w:rsidR="009B6A26" w:rsidRPr="00392800">
        <w:rPr>
          <w:rFonts w:ascii="Times New Roman" w:hAnsi="Times New Roman" w:cs="Times New Roman"/>
          <w:sz w:val="28"/>
          <w:szCs w:val="28"/>
          <w:lang w:val="uk-UA"/>
        </w:rPr>
        <w:t xml:space="preserve">єкти </w:t>
      </w:r>
      <w:r w:rsidR="009B6A26" w:rsidRPr="00392800">
        <w:rPr>
          <w:rFonts w:ascii="Times New Roman" w:hAnsi="Times New Roman" w:cs="Times New Roman"/>
          <w:sz w:val="28"/>
          <w:szCs w:val="28"/>
        </w:rPr>
        <w:t>цивільних правовідносин.</w:t>
      </w:r>
    </w:p>
    <w:p w:rsidR="00AA7EAE" w:rsidRPr="00392800" w:rsidRDefault="00392800" w:rsidP="00DB7BF5">
      <w:p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4.</w:t>
      </w:r>
      <w:r w:rsidR="003B0E41" w:rsidRPr="00392800">
        <w:rPr>
          <w:rFonts w:ascii="Times New Roman" w:hAnsi="Times New Roman" w:cs="Times New Roman"/>
          <w:sz w:val="28"/>
          <w:szCs w:val="28"/>
          <w:lang w:val="uk-UA"/>
        </w:rPr>
        <w:t xml:space="preserve"> </w:t>
      </w:r>
      <w:r w:rsidR="00AA7EAE" w:rsidRPr="00392800">
        <w:rPr>
          <w:rFonts w:ascii="Times New Roman" w:hAnsi="Times New Roman" w:cs="Times New Roman"/>
          <w:sz w:val="28"/>
          <w:szCs w:val="28"/>
        </w:rPr>
        <w:t>Правочини. Представництво. Довіреність.</w:t>
      </w:r>
    </w:p>
    <w:p w:rsidR="00AA7EAE" w:rsidRPr="00392800" w:rsidRDefault="00392800" w:rsidP="00DB7BF5">
      <w:p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5.</w:t>
      </w:r>
      <w:r w:rsidR="003B0E41" w:rsidRPr="00392800">
        <w:rPr>
          <w:rFonts w:ascii="Times New Roman" w:hAnsi="Times New Roman" w:cs="Times New Roman"/>
          <w:sz w:val="28"/>
          <w:szCs w:val="28"/>
          <w:lang w:val="uk-UA"/>
        </w:rPr>
        <w:t xml:space="preserve"> </w:t>
      </w:r>
      <w:r w:rsidR="00A24192" w:rsidRPr="00392800">
        <w:rPr>
          <w:rFonts w:ascii="Times New Roman" w:hAnsi="Times New Roman" w:cs="Times New Roman"/>
          <w:sz w:val="28"/>
          <w:szCs w:val="28"/>
          <w:lang w:val="uk-UA"/>
        </w:rPr>
        <w:t>Строки і терміни</w:t>
      </w:r>
      <w:r w:rsidR="00AA7EAE" w:rsidRPr="00392800">
        <w:rPr>
          <w:rFonts w:ascii="Times New Roman" w:hAnsi="Times New Roman" w:cs="Times New Roman"/>
          <w:sz w:val="28"/>
          <w:szCs w:val="28"/>
        </w:rPr>
        <w:t>. Позовна давність.</w:t>
      </w:r>
    </w:p>
    <w:p w:rsidR="00AA7EAE" w:rsidRPr="00392800" w:rsidRDefault="00392800" w:rsidP="00DB7BF5">
      <w:p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6.</w:t>
      </w:r>
      <w:r w:rsidR="003B0E41" w:rsidRPr="00392800">
        <w:rPr>
          <w:rFonts w:ascii="Times New Roman" w:hAnsi="Times New Roman" w:cs="Times New Roman"/>
          <w:sz w:val="28"/>
          <w:szCs w:val="28"/>
          <w:lang w:val="uk-UA"/>
        </w:rPr>
        <w:t xml:space="preserve"> </w:t>
      </w:r>
      <w:r w:rsidR="00AA7EAE" w:rsidRPr="00392800">
        <w:rPr>
          <w:rFonts w:ascii="Times New Roman" w:hAnsi="Times New Roman" w:cs="Times New Roman"/>
          <w:sz w:val="28"/>
          <w:szCs w:val="28"/>
        </w:rPr>
        <w:t>Загальна характеристика права власності та інші речові права.</w:t>
      </w:r>
    </w:p>
    <w:p w:rsidR="00CE2266" w:rsidRDefault="00392800" w:rsidP="00DB7BF5">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3B0E41" w:rsidRPr="00392800">
        <w:rPr>
          <w:rFonts w:ascii="Times New Roman" w:hAnsi="Times New Roman" w:cs="Times New Roman"/>
          <w:sz w:val="28"/>
          <w:szCs w:val="28"/>
          <w:lang w:val="uk-UA"/>
        </w:rPr>
        <w:t xml:space="preserve"> </w:t>
      </w:r>
      <w:r w:rsidR="00AA7EAE" w:rsidRPr="00392800">
        <w:rPr>
          <w:rFonts w:ascii="Times New Roman" w:hAnsi="Times New Roman" w:cs="Times New Roman"/>
          <w:sz w:val="28"/>
          <w:szCs w:val="28"/>
        </w:rPr>
        <w:t xml:space="preserve">Зобов’язання у цивільному праві. </w:t>
      </w:r>
    </w:p>
    <w:p w:rsidR="00CE2266" w:rsidRPr="00392800" w:rsidRDefault="00392800" w:rsidP="00CE2266">
      <w:p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8.</w:t>
      </w:r>
      <w:r w:rsidR="003B0E41" w:rsidRPr="00392800">
        <w:rPr>
          <w:rFonts w:ascii="Times New Roman" w:hAnsi="Times New Roman" w:cs="Times New Roman"/>
          <w:sz w:val="28"/>
          <w:szCs w:val="28"/>
          <w:lang w:val="uk-UA"/>
        </w:rPr>
        <w:t xml:space="preserve"> </w:t>
      </w:r>
      <w:r w:rsidR="00CE2266" w:rsidRPr="00392800">
        <w:rPr>
          <w:rFonts w:ascii="Times New Roman" w:hAnsi="Times New Roman" w:cs="Times New Roman"/>
          <w:sz w:val="28"/>
          <w:szCs w:val="28"/>
        </w:rPr>
        <w:t>Цивільно-правові договори.</w:t>
      </w:r>
    </w:p>
    <w:p w:rsidR="00AA7EAE" w:rsidRDefault="00392800" w:rsidP="00DB7BF5">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3B0E41" w:rsidRPr="0039280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Загальна характеристика </w:t>
      </w:r>
      <w:r w:rsidR="00AA7EAE" w:rsidRPr="00392800">
        <w:rPr>
          <w:rFonts w:ascii="Times New Roman" w:hAnsi="Times New Roman" w:cs="Times New Roman"/>
          <w:sz w:val="28"/>
          <w:szCs w:val="28"/>
        </w:rPr>
        <w:t>спадкового права.</w:t>
      </w:r>
    </w:p>
    <w:p w:rsidR="00392800" w:rsidRDefault="00392800" w:rsidP="00DB7BF5">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10. Особливості спадкування за законом.</w:t>
      </w:r>
    </w:p>
    <w:p w:rsidR="00392800" w:rsidRDefault="00392800" w:rsidP="00DB7BF5">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11. Специфіка спадкування за заповітом.</w:t>
      </w:r>
    </w:p>
    <w:p w:rsidR="00017132" w:rsidRPr="00017132" w:rsidRDefault="00392800" w:rsidP="00DB7BF5">
      <w:pPr>
        <w:spacing w:after="0" w:line="360" w:lineRule="auto"/>
        <w:ind w:firstLine="709"/>
        <w:jc w:val="both"/>
        <w:rPr>
          <w:rFonts w:ascii="Times New Roman" w:hAnsi="Times New Roman" w:cs="Times New Roman"/>
          <w:color w:val="000000"/>
          <w:sz w:val="28"/>
          <w:szCs w:val="28"/>
          <w:lang w:eastAsia="uk-UA"/>
        </w:rPr>
      </w:pPr>
      <w:r w:rsidRPr="00017132">
        <w:rPr>
          <w:rFonts w:ascii="Times New Roman" w:hAnsi="Times New Roman" w:cs="Times New Roman"/>
          <w:sz w:val="28"/>
          <w:szCs w:val="28"/>
          <w:lang w:val="uk-UA"/>
        </w:rPr>
        <w:t xml:space="preserve">12. </w:t>
      </w:r>
      <w:r w:rsidR="00017132" w:rsidRPr="00017132">
        <w:rPr>
          <w:rFonts w:ascii="Times New Roman" w:hAnsi="Times New Roman" w:cs="Times New Roman"/>
          <w:color w:val="000000"/>
          <w:sz w:val="28"/>
          <w:szCs w:val="28"/>
          <w:lang w:eastAsia="uk-UA"/>
        </w:rPr>
        <w:t>Суб’єкти та об’єкти права інтелектуальної власності.</w:t>
      </w:r>
    </w:p>
    <w:p w:rsidR="00017132" w:rsidRPr="00017132" w:rsidRDefault="00017132" w:rsidP="00DB7BF5">
      <w:pPr>
        <w:spacing w:after="0" w:line="360" w:lineRule="auto"/>
        <w:ind w:firstLine="709"/>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 xml:space="preserve">13. </w:t>
      </w:r>
      <w:r w:rsidRPr="00017132">
        <w:rPr>
          <w:rFonts w:ascii="Times New Roman" w:hAnsi="Times New Roman" w:cs="Times New Roman"/>
          <w:color w:val="000000"/>
          <w:sz w:val="28"/>
          <w:szCs w:val="28"/>
          <w:lang w:eastAsia="uk-UA"/>
        </w:rPr>
        <w:t>Авторське право та суміжні права.</w:t>
      </w:r>
    </w:p>
    <w:p w:rsidR="00017132" w:rsidRPr="00017132" w:rsidRDefault="00017132" w:rsidP="00DB7BF5">
      <w:pPr>
        <w:spacing w:after="0" w:line="360" w:lineRule="auto"/>
        <w:ind w:firstLine="709"/>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 xml:space="preserve">14. </w:t>
      </w:r>
      <w:r w:rsidRPr="00017132">
        <w:rPr>
          <w:rFonts w:ascii="Times New Roman" w:hAnsi="Times New Roman" w:cs="Times New Roman"/>
          <w:color w:val="000000"/>
          <w:sz w:val="28"/>
          <w:szCs w:val="28"/>
          <w:lang w:eastAsia="uk-UA"/>
        </w:rPr>
        <w:t>Обставини, що звільняють від цивільно-правової відповідальності.</w:t>
      </w:r>
    </w:p>
    <w:p w:rsidR="00017132" w:rsidRPr="00017132" w:rsidRDefault="00017132" w:rsidP="00DB7BF5">
      <w:pPr>
        <w:spacing w:after="0" w:line="360" w:lineRule="auto"/>
        <w:ind w:firstLine="709"/>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 xml:space="preserve">15. </w:t>
      </w:r>
      <w:r w:rsidRPr="00017132">
        <w:rPr>
          <w:rFonts w:ascii="Times New Roman" w:hAnsi="Times New Roman" w:cs="Times New Roman"/>
          <w:color w:val="000000"/>
          <w:sz w:val="28"/>
          <w:szCs w:val="28"/>
          <w:lang w:eastAsia="uk-UA"/>
        </w:rPr>
        <w:t>Захист прав споживачів.</w:t>
      </w:r>
    </w:p>
    <w:p w:rsidR="00017132" w:rsidRPr="00017132" w:rsidRDefault="00017132" w:rsidP="00DB7BF5">
      <w:pPr>
        <w:spacing w:after="0" w:line="360" w:lineRule="auto"/>
        <w:ind w:firstLine="709"/>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 xml:space="preserve">16. </w:t>
      </w:r>
      <w:r w:rsidRPr="00017132">
        <w:rPr>
          <w:rFonts w:ascii="Times New Roman" w:hAnsi="Times New Roman" w:cs="Times New Roman"/>
          <w:color w:val="000000"/>
          <w:sz w:val="28"/>
          <w:szCs w:val="28"/>
          <w:lang w:eastAsia="uk-UA"/>
        </w:rPr>
        <w:t>Публічний договір</w:t>
      </w:r>
      <w:r>
        <w:rPr>
          <w:rFonts w:ascii="Times New Roman" w:hAnsi="Times New Roman" w:cs="Times New Roman"/>
          <w:color w:val="000000"/>
          <w:sz w:val="28"/>
          <w:szCs w:val="28"/>
          <w:lang w:val="uk-UA" w:eastAsia="uk-UA"/>
        </w:rPr>
        <w:t>: сутність та особливості укладення</w:t>
      </w:r>
      <w:r w:rsidRPr="00017132">
        <w:rPr>
          <w:rFonts w:ascii="Times New Roman" w:hAnsi="Times New Roman" w:cs="Times New Roman"/>
          <w:color w:val="000000"/>
          <w:sz w:val="28"/>
          <w:szCs w:val="28"/>
          <w:lang w:eastAsia="uk-UA"/>
        </w:rPr>
        <w:t>.</w:t>
      </w:r>
    </w:p>
    <w:p w:rsidR="00017132" w:rsidRPr="00017132" w:rsidRDefault="00017132"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17. Загальні засади </w:t>
      </w:r>
      <w:r w:rsidRPr="00017132">
        <w:rPr>
          <w:rFonts w:ascii="Times New Roman" w:hAnsi="Times New Roman" w:cs="Times New Roman"/>
          <w:color w:val="000000"/>
          <w:sz w:val="28"/>
          <w:szCs w:val="28"/>
          <w:lang w:eastAsia="uk-UA"/>
        </w:rPr>
        <w:t>відшкодування шкоди</w:t>
      </w:r>
      <w:r>
        <w:rPr>
          <w:rFonts w:ascii="Times New Roman" w:hAnsi="Times New Roman" w:cs="Times New Roman"/>
          <w:color w:val="000000"/>
          <w:sz w:val="28"/>
          <w:szCs w:val="28"/>
          <w:lang w:val="uk-UA" w:eastAsia="uk-UA"/>
        </w:rPr>
        <w:t>.</w:t>
      </w:r>
    </w:p>
    <w:p w:rsidR="00017132" w:rsidRDefault="00017132"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18. </w:t>
      </w:r>
      <w:r w:rsidRPr="00017132">
        <w:rPr>
          <w:rFonts w:ascii="Times New Roman" w:hAnsi="Times New Roman" w:cs="Times New Roman"/>
          <w:color w:val="000000"/>
          <w:sz w:val="28"/>
          <w:szCs w:val="28"/>
          <w:lang w:eastAsia="uk-UA"/>
        </w:rPr>
        <w:t>Особливості відшкодування шкоди, завданої джерелом підвищеної небезпеки.</w:t>
      </w:r>
    </w:p>
    <w:p w:rsidR="00017132" w:rsidRDefault="00017132"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19. Право власності: поняття і види.</w:t>
      </w:r>
    </w:p>
    <w:p w:rsidR="00017132" w:rsidRDefault="00017132"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20. Речові права на чуже майно.</w:t>
      </w:r>
    </w:p>
    <w:p w:rsidR="00017132" w:rsidRDefault="00017132"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21. Судовий з</w:t>
      </w:r>
      <w:r w:rsidRPr="00017132">
        <w:rPr>
          <w:rFonts w:ascii="Times New Roman" w:hAnsi="Times New Roman" w:cs="Times New Roman"/>
          <w:color w:val="000000"/>
          <w:sz w:val="28"/>
          <w:szCs w:val="28"/>
          <w:lang w:eastAsia="uk-UA"/>
        </w:rPr>
        <w:t>ахист права власності.</w:t>
      </w:r>
    </w:p>
    <w:p w:rsidR="00017132" w:rsidRDefault="00017132"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lastRenderedPageBreak/>
        <w:t>22. Нотаріальний захист права власності.</w:t>
      </w:r>
    </w:p>
    <w:p w:rsidR="00017132" w:rsidRDefault="00017132"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23. Загальна характеристика договору купівлі-продажу.</w:t>
      </w:r>
    </w:p>
    <w:p w:rsidR="00017132" w:rsidRDefault="00017132"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24. Загальна характеристика договору оренди.</w:t>
      </w:r>
    </w:p>
    <w:p w:rsidR="00017132" w:rsidRDefault="00017132"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25. Загальна характеристика договору підряду.</w:t>
      </w:r>
    </w:p>
    <w:p w:rsidR="00017132" w:rsidRDefault="00017132"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26. Загальна характеристика договору лізингу.</w:t>
      </w:r>
    </w:p>
    <w:p w:rsidR="00017132" w:rsidRDefault="00017132"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27. Загальна характеристика договору про надання послуг.</w:t>
      </w:r>
    </w:p>
    <w:p w:rsidR="00017132" w:rsidRDefault="00017132"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28. Загальна характеристика договору дарування.</w:t>
      </w:r>
    </w:p>
    <w:p w:rsidR="00017132" w:rsidRDefault="00017132"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29. Загальна характеристика договору страхування.</w:t>
      </w:r>
    </w:p>
    <w:p w:rsidR="00017132" w:rsidRPr="00017132" w:rsidRDefault="00017132"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30. Цивільно-правова відповідальність.</w:t>
      </w:r>
    </w:p>
    <w:p w:rsidR="00392800" w:rsidRPr="00017132" w:rsidRDefault="00392800" w:rsidP="00DB7BF5">
      <w:pPr>
        <w:tabs>
          <w:tab w:val="left" w:pos="993"/>
        </w:tabs>
        <w:autoSpaceDE w:val="0"/>
        <w:autoSpaceDN w:val="0"/>
        <w:adjustRightInd w:val="0"/>
        <w:spacing w:after="0" w:line="360" w:lineRule="auto"/>
        <w:ind w:firstLine="567"/>
        <w:jc w:val="both"/>
        <w:rPr>
          <w:rFonts w:ascii="Times New Roman" w:hAnsi="Times New Roman" w:cs="Times New Roman"/>
          <w:sz w:val="28"/>
          <w:szCs w:val="28"/>
          <w:lang w:val="uk-UA"/>
        </w:rPr>
      </w:pPr>
    </w:p>
    <w:p w:rsidR="00017132" w:rsidRPr="00CE2266" w:rsidRDefault="00017132" w:rsidP="009F7A2C">
      <w:pPr>
        <w:spacing w:after="0" w:line="360" w:lineRule="auto"/>
        <w:jc w:val="center"/>
        <w:rPr>
          <w:rFonts w:ascii="Times New Roman" w:hAnsi="Times New Roman" w:cs="Times New Roman"/>
          <w:sz w:val="28"/>
          <w:szCs w:val="28"/>
        </w:rPr>
      </w:pPr>
      <w:r w:rsidRPr="00CE2266">
        <w:rPr>
          <w:rFonts w:ascii="Times New Roman" w:hAnsi="Times New Roman" w:cs="Times New Roman"/>
          <w:b/>
          <w:bCs/>
          <w:sz w:val="28"/>
          <w:szCs w:val="28"/>
          <w:lang w:eastAsia="uk-UA"/>
        </w:rPr>
        <w:t>Методичні вказівки для самостійного опрацювання теми:</w:t>
      </w:r>
    </w:p>
    <w:p w:rsidR="00017132" w:rsidRPr="00CE2266" w:rsidRDefault="00017132" w:rsidP="00DB7BF5">
      <w:pPr>
        <w:spacing w:after="0" w:line="360" w:lineRule="auto"/>
        <w:ind w:firstLine="709"/>
        <w:jc w:val="both"/>
        <w:rPr>
          <w:rFonts w:ascii="Times New Roman" w:hAnsi="Times New Roman" w:cs="Times New Roman"/>
          <w:sz w:val="28"/>
          <w:szCs w:val="28"/>
          <w:lang w:val="uk-UA" w:eastAsia="uk-UA"/>
        </w:rPr>
      </w:pPr>
      <w:r w:rsidRPr="00CE2266">
        <w:rPr>
          <w:rFonts w:ascii="Times New Roman" w:hAnsi="Times New Roman" w:cs="Times New Roman"/>
          <w:sz w:val="28"/>
          <w:szCs w:val="28"/>
          <w:lang w:eastAsia="uk-UA"/>
        </w:rPr>
        <w:t xml:space="preserve">У першу чергу, для формування уявлення про галузь у цілому студент повинен </w:t>
      </w:r>
      <w:r w:rsidRPr="00CE2266">
        <w:rPr>
          <w:rFonts w:ascii="Times New Roman" w:hAnsi="Times New Roman" w:cs="Times New Roman"/>
          <w:spacing w:val="20"/>
          <w:sz w:val="28"/>
          <w:szCs w:val="28"/>
          <w:lang w:eastAsia="uk-UA"/>
        </w:rPr>
        <w:t xml:space="preserve">засвоїти, </w:t>
      </w:r>
      <w:r w:rsidRPr="00CE2266">
        <w:rPr>
          <w:rFonts w:ascii="Times New Roman" w:hAnsi="Times New Roman" w:cs="Times New Roman"/>
          <w:sz w:val="28"/>
          <w:szCs w:val="28"/>
          <w:lang w:eastAsia="uk-UA"/>
        </w:rPr>
        <w:t xml:space="preserve">що цивільне право України регулює коло суспільних відносин, пов’язаних з </w:t>
      </w:r>
      <w:r w:rsidRPr="00CE2266">
        <w:rPr>
          <w:rFonts w:ascii="Times New Roman" w:hAnsi="Times New Roman" w:cs="Times New Roman"/>
          <w:spacing w:val="20"/>
          <w:sz w:val="28"/>
          <w:szCs w:val="28"/>
          <w:lang w:eastAsia="uk-UA"/>
        </w:rPr>
        <w:t xml:space="preserve">майновими й </w:t>
      </w:r>
      <w:r w:rsidRPr="00CE2266">
        <w:rPr>
          <w:rFonts w:ascii="Times New Roman" w:hAnsi="Times New Roman" w:cs="Times New Roman"/>
          <w:sz w:val="28"/>
          <w:szCs w:val="28"/>
          <w:lang w:eastAsia="uk-UA"/>
        </w:rPr>
        <w:t xml:space="preserve">немайновими правами й обов’язками громадян України, іноземців, осіб без </w:t>
      </w:r>
      <w:r w:rsidRPr="00CE2266">
        <w:rPr>
          <w:rFonts w:ascii="Times New Roman" w:hAnsi="Times New Roman" w:cs="Times New Roman"/>
          <w:spacing w:val="20"/>
          <w:sz w:val="28"/>
          <w:szCs w:val="28"/>
          <w:lang w:eastAsia="uk-UA"/>
        </w:rPr>
        <w:t xml:space="preserve">громадянства. Крім </w:t>
      </w:r>
      <w:r w:rsidRPr="00CE2266">
        <w:rPr>
          <w:rFonts w:ascii="Times New Roman" w:hAnsi="Times New Roman" w:cs="Times New Roman"/>
          <w:sz w:val="28"/>
          <w:szCs w:val="28"/>
          <w:lang w:eastAsia="uk-UA"/>
        </w:rPr>
        <w:t xml:space="preserve">того, ця галузь права регулює даний вид відносин між організаціями з </w:t>
      </w:r>
      <w:r w:rsidRPr="00CE2266">
        <w:rPr>
          <w:rFonts w:ascii="Times New Roman" w:hAnsi="Times New Roman" w:cs="Times New Roman"/>
          <w:spacing w:val="20"/>
          <w:sz w:val="28"/>
          <w:szCs w:val="28"/>
          <w:lang w:eastAsia="uk-UA"/>
        </w:rPr>
        <w:t xml:space="preserve">будь-яким типом </w:t>
      </w:r>
      <w:r w:rsidRPr="00CE2266">
        <w:rPr>
          <w:rFonts w:ascii="Times New Roman" w:hAnsi="Times New Roman" w:cs="Times New Roman"/>
          <w:sz w:val="28"/>
          <w:szCs w:val="28"/>
          <w:lang w:eastAsia="uk-UA"/>
        </w:rPr>
        <w:t xml:space="preserve">власності, громадянами й організаціями, державою. Необхідно запам’ятати, </w:t>
      </w:r>
      <w:r w:rsidRPr="00CE2266">
        <w:rPr>
          <w:rFonts w:ascii="Times New Roman" w:hAnsi="Times New Roman" w:cs="Times New Roman"/>
          <w:spacing w:val="20"/>
          <w:sz w:val="28"/>
          <w:szCs w:val="28"/>
          <w:lang w:eastAsia="uk-UA"/>
        </w:rPr>
        <w:t xml:space="preserve">що немайнові </w:t>
      </w:r>
      <w:r w:rsidRPr="00CE2266">
        <w:rPr>
          <w:rFonts w:ascii="Times New Roman" w:hAnsi="Times New Roman" w:cs="Times New Roman"/>
          <w:sz w:val="28"/>
          <w:szCs w:val="28"/>
          <w:lang w:eastAsia="uk-UA"/>
        </w:rPr>
        <w:t xml:space="preserve">відносини, що не мають економічної природи (життя, здоров’я, гідність), </w:t>
      </w:r>
      <w:r w:rsidRPr="00CE2266">
        <w:rPr>
          <w:rFonts w:ascii="Times New Roman" w:hAnsi="Times New Roman" w:cs="Times New Roman"/>
          <w:spacing w:val="20"/>
          <w:sz w:val="28"/>
          <w:szCs w:val="28"/>
          <w:lang w:eastAsia="uk-UA"/>
        </w:rPr>
        <w:t xml:space="preserve">ставляться до </w:t>
      </w:r>
      <w:r w:rsidRPr="00CE2266">
        <w:rPr>
          <w:rFonts w:ascii="Times New Roman" w:hAnsi="Times New Roman" w:cs="Times New Roman"/>
          <w:sz w:val="28"/>
          <w:szCs w:val="28"/>
          <w:lang w:eastAsia="uk-UA"/>
        </w:rPr>
        <w:t xml:space="preserve">особистісних характеристик, але по способах правового захисту прирівнюються </w:t>
      </w:r>
      <w:r w:rsidRPr="00CE2266">
        <w:rPr>
          <w:rFonts w:ascii="Times New Roman" w:hAnsi="Times New Roman" w:cs="Times New Roman"/>
          <w:spacing w:val="20"/>
          <w:sz w:val="28"/>
          <w:szCs w:val="28"/>
          <w:lang w:eastAsia="uk-UA"/>
        </w:rPr>
        <w:t xml:space="preserve">до майнових </w:t>
      </w:r>
      <w:r w:rsidRPr="00CE2266">
        <w:rPr>
          <w:rFonts w:ascii="Times New Roman" w:hAnsi="Times New Roman" w:cs="Times New Roman"/>
          <w:sz w:val="28"/>
          <w:szCs w:val="28"/>
          <w:lang w:eastAsia="uk-UA"/>
        </w:rPr>
        <w:t>прав.</w:t>
      </w:r>
      <w:r w:rsidRPr="00CE2266">
        <w:rPr>
          <w:rFonts w:ascii="Times New Roman" w:hAnsi="Times New Roman" w:cs="Times New Roman"/>
          <w:sz w:val="28"/>
          <w:szCs w:val="28"/>
          <w:lang w:val="uk-UA" w:eastAsia="uk-UA"/>
        </w:rPr>
        <w:t xml:space="preserve"> </w:t>
      </w:r>
      <w:r w:rsidRPr="00CE2266">
        <w:rPr>
          <w:rFonts w:ascii="Times New Roman" w:hAnsi="Times New Roman" w:cs="Times New Roman"/>
          <w:sz w:val="28"/>
          <w:szCs w:val="28"/>
          <w:lang w:eastAsia="uk-UA"/>
        </w:rPr>
        <w:t xml:space="preserve">Для цивільно-правових відносин характерно велика кількість диспозитивних </w:t>
      </w:r>
      <w:r w:rsidRPr="00CE2266">
        <w:rPr>
          <w:rFonts w:ascii="Times New Roman" w:hAnsi="Times New Roman" w:cs="Times New Roman"/>
          <w:spacing w:val="20"/>
          <w:sz w:val="28"/>
          <w:szCs w:val="28"/>
          <w:lang w:eastAsia="uk-UA"/>
        </w:rPr>
        <w:t xml:space="preserve">норм, тобто </w:t>
      </w:r>
      <w:r w:rsidRPr="00CE2266">
        <w:rPr>
          <w:rFonts w:ascii="Times New Roman" w:hAnsi="Times New Roman" w:cs="Times New Roman"/>
          <w:sz w:val="28"/>
          <w:szCs w:val="28"/>
          <w:lang w:eastAsia="uk-UA"/>
        </w:rPr>
        <w:t xml:space="preserve">таких, які можуть бути визначені зацікавленими сторонами самостійно. Головне, </w:t>
      </w:r>
      <w:r w:rsidRPr="00CE2266">
        <w:rPr>
          <w:rFonts w:ascii="Times New Roman" w:hAnsi="Times New Roman" w:cs="Times New Roman"/>
          <w:spacing w:val="20"/>
          <w:sz w:val="28"/>
          <w:szCs w:val="28"/>
          <w:lang w:eastAsia="uk-UA"/>
        </w:rPr>
        <w:t xml:space="preserve">щоб вони по </w:t>
      </w:r>
      <w:r w:rsidRPr="00CE2266">
        <w:rPr>
          <w:rFonts w:ascii="Times New Roman" w:hAnsi="Times New Roman" w:cs="Times New Roman"/>
          <w:sz w:val="28"/>
          <w:szCs w:val="28"/>
          <w:lang w:eastAsia="uk-UA"/>
        </w:rPr>
        <w:t>суперечили законодавству України й не були прямо заборонені.</w:t>
      </w:r>
    </w:p>
    <w:p w:rsidR="00017132" w:rsidRDefault="00017132" w:rsidP="00DB7BF5">
      <w:pPr>
        <w:spacing w:after="0" w:line="360" w:lineRule="auto"/>
        <w:ind w:firstLine="709"/>
        <w:jc w:val="both"/>
        <w:rPr>
          <w:rFonts w:ascii="Times New Roman" w:hAnsi="Times New Roman" w:cs="Times New Roman"/>
          <w:sz w:val="28"/>
          <w:szCs w:val="28"/>
          <w:lang w:val="uk-UA" w:eastAsia="uk-UA"/>
        </w:rPr>
      </w:pPr>
      <w:r w:rsidRPr="00CE2266">
        <w:rPr>
          <w:rFonts w:ascii="Times New Roman" w:hAnsi="Times New Roman" w:cs="Times New Roman"/>
          <w:sz w:val="28"/>
          <w:szCs w:val="28"/>
          <w:lang w:val="uk-UA" w:eastAsia="uk-UA"/>
        </w:rPr>
        <w:t>Під час підготовки науково</w:t>
      </w:r>
      <w:r w:rsidRPr="00CE2266">
        <w:rPr>
          <w:rFonts w:ascii="Times New Roman" w:hAnsi="Times New Roman" w:cs="Times New Roman"/>
          <w:sz w:val="28"/>
          <w:szCs w:val="28"/>
          <w:lang w:eastAsia="uk-UA"/>
        </w:rPr>
        <w:t>ї</w:t>
      </w:r>
      <w:r w:rsidRPr="00CE2266">
        <w:rPr>
          <w:rFonts w:ascii="Times New Roman" w:hAnsi="Times New Roman" w:cs="Times New Roman"/>
          <w:sz w:val="28"/>
          <w:szCs w:val="28"/>
          <w:lang w:val="uk-UA" w:eastAsia="uk-UA"/>
        </w:rPr>
        <w:t xml:space="preserve"> роботи необхідно надати детальну характеристику </w:t>
      </w:r>
      <w:r w:rsidR="00CE2266" w:rsidRPr="00CE2266">
        <w:rPr>
          <w:rFonts w:ascii="Times New Roman" w:hAnsi="Times New Roman" w:cs="Times New Roman"/>
          <w:sz w:val="28"/>
          <w:szCs w:val="28"/>
          <w:lang w:val="uk-UA" w:eastAsia="uk-UA"/>
        </w:rPr>
        <w:t xml:space="preserve">кожному </w:t>
      </w:r>
      <w:r w:rsidRPr="00CE2266">
        <w:rPr>
          <w:rFonts w:ascii="Times New Roman" w:hAnsi="Times New Roman" w:cs="Times New Roman"/>
          <w:sz w:val="28"/>
          <w:szCs w:val="28"/>
          <w:lang w:val="uk-UA" w:eastAsia="uk-UA"/>
        </w:rPr>
        <w:t>окремому інституту цивільного права. Необхідно з</w:t>
      </w:r>
      <w:r w:rsidRPr="00CE2266">
        <w:rPr>
          <w:rFonts w:ascii="Times New Roman" w:hAnsi="Times New Roman" w:cs="Times New Roman"/>
          <w:sz w:val="28"/>
          <w:szCs w:val="28"/>
          <w:lang w:eastAsia="uk-UA"/>
        </w:rPr>
        <w:t>’</w:t>
      </w:r>
      <w:r w:rsidRPr="00CE2266">
        <w:rPr>
          <w:rFonts w:ascii="Times New Roman" w:hAnsi="Times New Roman" w:cs="Times New Roman"/>
          <w:sz w:val="28"/>
          <w:szCs w:val="28"/>
          <w:lang w:val="uk-UA" w:eastAsia="uk-UA"/>
        </w:rPr>
        <w:t>ясувати особливості права власності або спадкування, або сутність зобов’язань і договорів. Здобувачам варто висвітлити особливості укладення і розірвання окремих видів договорів, встановити умови певного договору.</w:t>
      </w:r>
    </w:p>
    <w:p w:rsidR="00CE2266" w:rsidRDefault="00CE2266" w:rsidP="00DB7BF5">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Якщо здобувач вищої освіти обере тему, пов’язану із правом власності, то йому варто дослідити особливості права державної або комунальної власності, </w:t>
      </w:r>
      <w:r>
        <w:rPr>
          <w:rFonts w:ascii="Times New Roman" w:hAnsi="Times New Roman" w:cs="Times New Roman"/>
          <w:sz w:val="28"/>
          <w:szCs w:val="28"/>
          <w:lang w:val="uk-UA" w:eastAsia="uk-UA"/>
        </w:rPr>
        <w:lastRenderedPageBreak/>
        <w:t xml:space="preserve">назвати органи влади, які здійснюють повноваження з управління об’єктами державної або комунальної власності. Студенту варто визначити сутність приватної власності, встановити підстави набуття і припинення права приватної власності. Необхідно дослідити особливості спільної сумісної та спільної часткової власності. </w:t>
      </w:r>
    </w:p>
    <w:p w:rsidR="00395411" w:rsidRDefault="00395411" w:rsidP="00DB7BF5">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Студет може обрати тему про статус суб’єктів цивільного права: юридичних і фізичних осіб. Досліджуючи статус юридичних осіб, необхідно визначити їх ознаки, умови створення і припинення, органи управління. Варто надати характеристику органам управління юридичної особи. Студенту потрібно з’ясувати види юридичних осіб: підприємства, господарські товариства, фермерські товариства. органи влади, державні і комунальні установи. Надання характеристики правовому статусу фізичних осіб передбачає вивчення їхньої цивільної правоздатності, дієздатності та деліктоздатності. У роботі варто відобразити підстави для обмеження дієздатності особи або визнання її недієздатною. </w:t>
      </w:r>
    </w:p>
    <w:p w:rsidR="00CE2266" w:rsidRDefault="00CE2266" w:rsidP="00DB7BF5">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Обираючи тему про хараткеритсику зобов’язань, студенту необхідно встановити сутність договірних та позадоговірних зобов’язань. Зокрема, варто визначити сутність зобов’язань, які виникають із обіцянки винагороди, безпідставного заволодіння чужим майном або завдання шкоди майну, здоров’ю чи навіть життю іншої особи.</w:t>
      </w:r>
    </w:p>
    <w:p w:rsidR="00CE2266" w:rsidRDefault="00CE2266" w:rsidP="00DB7BF5">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Долсіджуючи загальні засади укладення і припинення цивільних договорів, студенти повинні визначити істотні умови кожного договору, вимоги щодо дійсності договору. Варто встановити підстави для недійсності договорів, порядок визнання договору недійсним. Окремим питанням є визначення форми договору</w:t>
      </w:r>
      <w:r w:rsidR="00395411">
        <w:rPr>
          <w:rFonts w:ascii="Times New Roman" w:hAnsi="Times New Roman" w:cs="Times New Roman"/>
          <w:sz w:val="28"/>
          <w:szCs w:val="28"/>
          <w:lang w:val="uk-UA" w:eastAsia="uk-UA"/>
        </w:rPr>
        <w:t>, дотримання письмової, нотаріальнїі або усноі форми договору.</w:t>
      </w:r>
    </w:p>
    <w:p w:rsidR="00395411" w:rsidRDefault="00395411" w:rsidP="00DB7BF5">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Вивчення особливостей правового регулювання кожного окремого виду цивільних договорів потребує встановлення взаємних прав і обов’язків сторін, строку дії договору, умов щодо предмету та ціни у договорі. Варто дослідити умови і заходи цивільно-правової відповідальності осіб, які порушують умови конкретного різновиду договорів.</w:t>
      </w:r>
    </w:p>
    <w:p w:rsidR="00395411" w:rsidRDefault="00395411" w:rsidP="00DB7BF5">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lastRenderedPageBreak/>
        <w:t xml:space="preserve">Здобувач може обрати одну із тем, присвячену спадкуванню. У категорії подібних тем необхідно відобразити умови спадкування за законом та особливості спадкування за заповітом. Зокрема, встановити перелік черг спадкоємців за законом та порядок розподілу між ними майна, порядок прийняття спадщини. </w:t>
      </w:r>
      <w:r w:rsidR="00934426">
        <w:rPr>
          <w:rFonts w:ascii="Times New Roman" w:hAnsi="Times New Roman" w:cs="Times New Roman"/>
          <w:sz w:val="28"/>
          <w:szCs w:val="28"/>
          <w:lang w:val="uk-UA" w:eastAsia="uk-UA"/>
        </w:rPr>
        <w:t xml:space="preserve">Дослджуючи спадкування за заповітом, варто визначити сутність і умови заповіту, право на обов’язкову частку у спадщині. </w:t>
      </w:r>
    </w:p>
    <w:p w:rsidR="00934426" w:rsidRDefault="00934426" w:rsidP="00DB7BF5">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Однією із запропонованих тем є проблеми відшкодування шкоди у цивільному праві. У даній темі варто встановити особливості цивільної відповідальності у разі завдання шкоди, завданої джерелом підвищеної небезпеки, або неповнолітньою особою. Особливої увагу заслуговують питання про визначення розміру завданої шкоди, встановлення вини кожної конкретної особи та визначення розміру відшкодування між співвідповідачами.</w:t>
      </w:r>
    </w:p>
    <w:p w:rsidR="00934426" w:rsidRDefault="00934426" w:rsidP="00DB7BF5">
      <w:pPr>
        <w:spacing w:after="0" w:line="360" w:lineRule="auto"/>
        <w:ind w:firstLine="709"/>
        <w:jc w:val="both"/>
        <w:rPr>
          <w:rFonts w:ascii="Times New Roman" w:hAnsi="Times New Roman" w:cs="Times New Roman"/>
          <w:sz w:val="28"/>
          <w:szCs w:val="28"/>
          <w:lang w:val="uk-UA" w:eastAsia="uk-UA"/>
        </w:rPr>
      </w:pPr>
    </w:p>
    <w:p w:rsidR="00AD355F" w:rsidRPr="00D33EB7" w:rsidRDefault="00AD355F" w:rsidP="00D33EB7">
      <w:pPr>
        <w:spacing w:after="0" w:line="360" w:lineRule="auto"/>
        <w:jc w:val="center"/>
        <w:rPr>
          <w:rFonts w:ascii="Times New Roman" w:hAnsi="Times New Roman" w:cs="Times New Roman"/>
          <w:sz w:val="28"/>
          <w:szCs w:val="28"/>
          <w:lang w:val="uk-UA"/>
        </w:rPr>
      </w:pPr>
      <w:r w:rsidRPr="00D33EB7">
        <w:rPr>
          <w:rFonts w:ascii="Times New Roman" w:hAnsi="Times New Roman" w:cs="Times New Roman"/>
          <w:b/>
          <w:caps/>
          <w:sz w:val="28"/>
          <w:szCs w:val="28"/>
          <w:lang w:val="uk-UA"/>
        </w:rPr>
        <w:t>Рекомендована літературА</w:t>
      </w:r>
      <w:r w:rsidRPr="00D33EB7">
        <w:rPr>
          <w:rFonts w:ascii="Times New Roman" w:hAnsi="Times New Roman" w:cs="Times New Roman"/>
          <w:sz w:val="28"/>
          <w:szCs w:val="28"/>
          <w:lang w:val="uk-UA"/>
        </w:rPr>
        <w:t>:</w:t>
      </w:r>
    </w:p>
    <w:p w:rsidR="00B7065D" w:rsidRPr="00A31F9D" w:rsidRDefault="00A31F9D" w:rsidP="00DB7BF5">
      <w:pPr>
        <w:pStyle w:val="a6"/>
        <w:shd w:val="clear" w:color="auto" w:fill="FFFFFF"/>
        <w:spacing w:before="0" w:beforeAutospacing="0" w:after="0" w:afterAutospacing="0" w:line="360" w:lineRule="auto"/>
        <w:ind w:firstLine="709"/>
        <w:jc w:val="both"/>
        <w:rPr>
          <w:sz w:val="28"/>
          <w:szCs w:val="28"/>
          <w:lang w:val="uk-UA"/>
        </w:rPr>
      </w:pPr>
      <w:r>
        <w:rPr>
          <w:rStyle w:val="a5"/>
          <w:b w:val="0"/>
          <w:sz w:val="28"/>
          <w:szCs w:val="28"/>
          <w:lang w:val="uk-UA"/>
        </w:rPr>
        <w:t xml:space="preserve">1. </w:t>
      </w:r>
      <w:r w:rsidR="00B7065D" w:rsidRPr="00A31F9D">
        <w:rPr>
          <w:rStyle w:val="a5"/>
          <w:b w:val="0"/>
          <w:sz w:val="28"/>
          <w:szCs w:val="28"/>
        </w:rPr>
        <w:t>Братель О. Г.</w:t>
      </w:r>
      <w:r>
        <w:rPr>
          <w:rStyle w:val="a5"/>
          <w:b w:val="0"/>
          <w:sz w:val="28"/>
          <w:szCs w:val="28"/>
          <w:lang w:val="uk-UA"/>
        </w:rPr>
        <w:t xml:space="preserve">, Пилипенко С. А. </w:t>
      </w:r>
      <w:r w:rsidR="00B7065D" w:rsidRPr="00A31F9D">
        <w:rPr>
          <w:sz w:val="28"/>
          <w:szCs w:val="28"/>
        </w:rPr>
        <w:t> Цивільне право України</w:t>
      </w:r>
      <w:r>
        <w:rPr>
          <w:sz w:val="28"/>
          <w:szCs w:val="28"/>
          <w:lang w:val="uk-UA"/>
        </w:rPr>
        <w:t xml:space="preserve"> : навч. посіб.</w:t>
      </w:r>
      <w:r w:rsidR="0060619F">
        <w:rPr>
          <w:sz w:val="28"/>
          <w:szCs w:val="28"/>
        </w:rPr>
        <w:t xml:space="preserve"> Київ</w:t>
      </w:r>
      <w:r w:rsidR="00B7065D" w:rsidRPr="00A31F9D">
        <w:rPr>
          <w:sz w:val="28"/>
          <w:szCs w:val="28"/>
        </w:rPr>
        <w:t xml:space="preserve"> : Вид. О. С. Ліпкан, 2010. 256 с.</w:t>
      </w:r>
    </w:p>
    <w:p w:rsidR="00A31F9D" w:rsidRPr="00A31F9D" w:rsidRDefault="00A31F9D" w:rsidP="00DB7BF5">
      <w:pPr>
        <w:pStyle w:val="a6"/>
        <w:shd w:val="clear" w:color="auto" w:fill="FFFFFF"/>
        <w:spacing w:before="0" w:beforeAutospacing="0" w:after="0" w:afterAutospacing="0" w:line="360" w:lineRule="auto"/>
        <w:ind w:firstLine="709"/>
        <w:jc w:val="both"/>
        <w:rPr>
          <w:sz w:val="28"/>
          <w:szCs w:val="28"/>
          <w:lang w:val="uk-UA"/>
        </w:rPr>
      </w:pPr>
      <w:r>
        <w:rPr>
          <w:sz w:val="28"/>
          <w:szCs w:val="28"/>
          <w:lang w:val="uk-UA"/>
        </w:rPr>
        <w:t xml:space="preserve">2. </w:t>
      </w:r>
      <w:r w:rsidRPr="00A31F9D">
        <w:rPr>
          <w:sz w:val="28"/>
          <w:szCs w:val="28"/>
        </w:rPr>
        <w:t>Бошицький Ю. Л.</w:t>
      </w:r>
      <w:r>
        <w:rPr>
          <w:sz w:val="28"/>
          <w:szCs w:val="28"/>
          <w:lang w:val="uk-UA"/>
        </w:rPr>
        <w:t>, Яшарова М. М.</w:t>
      </w:r>
      <w:r w:rsidRPr="00A31F9D">
        <w:rPr>
          <w:sz w:val="28"/>
          <w:szCs w:val="28"/>
        </w:rPr>
        <w:t xml:space="preserve"> Правове регулювання службового винахідництва: проблеми теорії та практики</w:t>
      </w:r>
      <w:r>
        <w:rPr>
          <w:sz w:val="28"/>
          <w:szCs w:val="28"/>
          <w:lang w:val="uk-UA"/>
        </w:rPr>
        <w:t xml:space="preserve"> </w:t>
      </w:r>
      <w:r w:rsidRPr="00A31F9D">
        <w:rPr>
          <w:sz w:val="28"/>
          <w:szCs w:val="28"/>
        </w:rPr>
        <w:t>: монографія. К</w:t>
      </w:r>
      <w:r w:rsidR="0060619F">
        <w:rPr>
          <w:sz w:val="28"/>
          <w:szCs w:val="28"/>
          <w:lang w:val="uk-UA"/>
        </w:rPr>
        <w:t>иїв</w:t>
      </w:r>
      <w:r w:rsidRPr="00A31F9D">
        <w:rPr>
          <w:sz w:val="28"/>
          <w:szCs w:val="28"/>
        </w:rPr>
        <w:t xml:space="preserve">: </w:t>
      </w:r>
      <w:r w:rsidR="0060619F">
        <w:rPr>
          <w:sz w:val="28"/>
          <w:szCs w:val="28"/>
        </w:rPr>
        <w:t xml:space="preserve">Європейський </w:t>
      </w:r>
      <w:r w:rsidRPr="00A31F9D">
        <w:rPr>
          <w:sz w:val="28"/>
          <w:szCs w:val="28"/>
        </w:rPr>
        <w:t xml:space="preserve">ун-т, 2012. 260 с. </w:t>
      </w:r>
    </w:p>
    <w:p w:rsidR="00A31F9D" w:rsidRDefault="00A31F9D" w:rsidP="00DB7BF5">
      <w:pPr>
        <w:pStyle w:val="a6"/>
        <w:shd w:val="clear" w:color="auto" w:fill="FFFFFF"/>
        <w:spacing w:before="0" w:beforeAutospacing="0" w:after="0" w:afterAutospacing="0" w:line="360" w:lineRule="auto"/>
        <w:ind w:firstLine="709"/>
        <w:jc w:val="both"/>
        <w:rPr>
          <w:sz w:val="28"/>
          <w:szCs w:val="28"/>
          <w:lang w:val="uk-UA"/>
        </w:rPr>
      </w:pPr>
      <w:r w:rsidRPr="00A31F9D">
        <w:rPr>
          <w:sz w:val="28"/>
          <w:szCs w:val="28"/>
        </w:rPr>
        <w:t>3. Бояр А. О. Основи інтелектуальної власності : навч. посіб</w:t>
      </w:r>
      <w:r>
        <w:rPr>
          <w:sz w:val="28"/>
          <w:szCs w:val="28"/>
          <w:lang w:val="uk-UA"/>
        </w:rPr>
        <w:t>.</w:t>
      </w:r>
      <w:r w:rsidRPr="00A31F9D">
        <w:rPr>
          <w:sz w:val="28"/>
          <w:szCs w:val="28"/>
        </w:rPr>
        <w:t xml:space="preserve"> Луцьк : ВНУ ім. Л. Українки, 2010. 268 с.  </w:t>
      </w:r>
    </w:p>
    <w:p w:rsidR="00A31F9D" w:rsidRPr="00A31F9D" w:rsidRDefault="00A31F9D" w:rsidP="00DB7BF5">
      <w:pPr>
        <w:pStyle w:val="a6"/>
        <w:shd w:val="clear" w:color="auto" w:fill="FFFFFF"/>
        <w:spacing w:before="0" w:beforeAutospacing="0" w:after="0" w:afterAutospacing="0" w:line="360" w:lineRule="auto"/>
        <w:ind w:firstLine="709"/>
        <w:jc w:val="both"/>
        <w:rPr>
          <w:sz w:val="28"/>
          <w:szCs w:val="28"/>
          <w:lang w:val="uk-UA"/>
        </w:rPr>
      </w:pPr>
      <w:r>
        <w:rPr>
          <w:sz w:val="28"/>
          <w:szCs w:val="28"/>
          <w:lang w:val="uk-UA"/>
        </w:rPr>
        <w:t>4</w:t>
      </w:r>
      <w:r w:rsidRPr="00A31F9D">
        <w:rPr>
          <w:sz w:val="28"/>
          <w:szCs w:val="28"/>
          <w:lang w:val="uk-UA"/>
        </w:rPr>
        <w:t xml:space="preserve">. </w:t>
      </w:r>
      <w:r w:rsidRPr="00A31F9D">
        <w:rPr>
          <w:sz w:val="28"/>
          <w:szCs w:val="28"/>
        </w:rPr>
        <w:t>Бичкова С. С. Цивільний процесуальний правовий статус осіб, які беруть участь у справах позовного провадження: монографія</w:t>
      </w:r>
      <w:r w:rsidRPr="00A31F9D">
        <w:rPr>
          <w:sz w:val="28"/>
          <w:szCs w:val="28"/>
          <w:lang w:val="uk-UA"/>
        </w:rPr>
        <w:t>.</w:t>
      </w:r>
      <w:r w:rsidRPr="00A31F9D">
        <w:rPr>
          <w:sz w:val="28"/>
          <w:szCs w:val="28"/>
        </w:rPr>
        <w:t xml:space="preserve"> К</w:t>
      </w:r>
      <w:r w:rsidR="0060619F">
        <w:rPr>
          <w:sz w:val="28"/>
          <w:szCs w:val="28"/>
          <w:lang w:val="uk-UA"/>
        </w:rPr>
        <w:t>иїв</w:t>
      </w:r>
      <w:r w:rsidRPr="00A31F9D">
        <w:rPr>
          <w:sz w:val="28"/>
          <w:szCs w:val="28"/>
        </w:rPr>
        <w:t>: Атіка, 2011. 419 с.</w:t>
      </w:r>
    </w:p>
    <w:p w:rsidR="00B7065D" w:rsidRPr="00A31F9D" w:rsidRDefault="00A31F9D" w:rsidP="00DB7BF5">
      <w:pPr>
        <w:pStyle w:val="a6"/>
        <w:shd w:val="clear" w:color="auto" w:fill="FFFFFF"/>
        <w:spacing w:before="0" w:beforeAutospacing="0" w:after="0" w:afterAutospacing="0" w:line="360" w:lineRule="auto"/>
        <w:ind w:firstLine="709"/>
        <w:jc w:val="both"/>
        <w:rPr>
          <w:spacing w:val="-4"/>
          <w:sz w:val="28"/>
          <w:szCs w:val="28"/>
          <w:lang w:val="uk-UA"/>
        </w:rPr>
      </w:pPr>
      <w:r>
        <w:rPr>
          <w:rStyle w:val="a5"/>
          <w:b w:val="0"/>
          <w:sz w:val="28"/>
          <w:szCs w:val="28"/>
          <w:lang w:val="uk-UA"/>
        </w:rPr>
        <w:t xml:space="preserve">5. </w:t>
      </w:r>
      <w:r w:rsidR="00B7065D" w:rsidRPr="00A31F9D">
        <w:rPr>
          <w:rStyle w:val="a5"/>
          <w:b w:val="0"/>
          <w:spacing w:val="-4"/>
          <w:sz w:val="28"/>
          <w:szCs w:val="28"/>
          <w:lang w:val="uk-UA"/>
        </w:rPr>
        <w:t>Вавженчук С. Я.</w:t>
      </w:r>
      <w:r w:rsidR="00D33EB7">
        <w:rPr>
          <w:rStyle w:val="a5"/>
          <w:b w:val="0"/>
          <w:spacing w:val="-4"/>
          <w:sz w:val="28"/>
          <w:szCs w:val="28"/>
          <w:lang w:val="uk-UA"/>
        </w:rPr>
        <w:t xml:space="preserve"> </w:t>
      </w:r>
      <w:r w:rsidR="00B7065D" w:rsidRPr="00A31F9D">
        <w:rPr>
          <w:spacing w:val="-4"/>
          <w:sz w:val="28"/>
          <w:szCs w:val="28"/>
          <w:lang w:val="uk-UA"/>
        </w:rPr>
        <w:t>Договірне право : навч. посіб. К</w:t>
      </w:r>
      <w:r w:rsidR="0060619F">
        <w:rPr>
          <w:spacing w:val="-4"/>
          <w:sz w:val="28"/>
          <w:szCs w:val="28"/>
          <w:lang w:val="uk-UA"/>
        </w:rPr>
        <w:t>иїв</w:t>
      </w:r>
      <w:r w:rsidR="00B7065D" w:rsidRPr="00A31F9D">
        <w:rPr>
          <w:spacing w:val="-4"/>
          <w:sz w:val="28"/>
          <w:szCs w:val="28"/>
          <w:lang w:val="uk-UA"/>
        </w:rPr>
        <w:t xml:space="preserve"> : КНЕУ, 2011. 584 с.</w:t>
      </w:r>
    </w:p>
    <w:p w:rsidR="00B7065D" w:rsidRDefault="00A31F9D" w:rsidP="00DB7BF5">
      <w:pPr>
        <w:pStyle w:val="a6"/>
        <w:shd w:val="clear" w:color="auto" w:fill="FFFFFF"/>
        <w:spacing w:before="0" w:beforeAutospacing="0" w:after="0" w:afterAutospacing="0" w:line="360" w:lineRule="auto"/>
        <w:ind w:firstLine="709"/>
        <w:jc w:val="both"/>
        <w:rPr>
          <w:sz w:val="28"/>
          <w:szCs w:val="28"/>
          <w:lang w:val="uk-UA"/>
        </w:rPr>
      </w:pPr>
      <w:r>
        <w:rPr>
          <w:rStyle w:val="a5"/>
          <w:b w:val="0"/>
          <w:sz w:val="28"/>
          <w:szCs w:val="28"/>
          <w:lang w:val="uk-UA"/>
        </w:rPr>
        <w:t xml:space="preserve">6. Гетьман А. П. </w:t>
      </w:r>
      <w:r w:rsidR="00B7065D" w:rsidRPr="00A31F9D">
        <w:rPr>
          <w:rStyle w:val="a5"/>
          <w:b w:val="0"/>
          <w:sz w:val="28"/>
          <w:szCs w:val="28"/>
          <w:lang w:val="uk-UA"/>
        </w:rPr>
        <w:t>Договір</w:t>
      </w:r>
      <w:r w:rsidR="00D33EB7">
        <w:rPr>
          <w:rStyle w:val="a5"/>
          <w:b w:val="0"/>
          <w:sz w:val="28"/>
          <w:szCs w:val="28"/>
          <w:lang w:val="uk-UA"/>
        </w:rPr>
        <w:t xml:space="preserve"> </w:t>
      </w:r>
      <w:r w:rsidR="00B7065D" w:rsidRPr="00A31F9D">
        <w:rPr>
          <w:sz w:val="28"/>
          <w:szCs w:val="28"/>
          <w:lang w:val="uk-UA"/>
        </w:rPr>
        <w:t>як універсальна правова конструкція : монографія. Х</w:t>
      </w:r>
      <w:r w:rsidR="0060619F">
        <w:rPr>
          <w:sz w:val="28"/>
          <w:szCs w:val="28"/>
          <w:lang w:val="uk-UA"/>
        </w:rPr>
        <w:t>арків</w:t>
      </w:r>
      <w:r w:rsidR="00B7065D" w:rsidRPr="00A31F9D">
        <w:rPr>
          <w:sz w:val="28"/>
          <w:szCs w:val="28"/>
          <w:lang w:val="uk-UA"/>
        </w:rPr>
        <w:t xml:space="preserve"> : Право, 2012. 432 с.</w:t>
      </w:r>
    </w:p>
    <w:p w:rsidR="002D1A8A" w:rsidRPr="002D1A8A" w:rsidRDefault="002D1A8A" w:rsidP="00DB7BF5">
      <w:pPr>
        <w:pStyle w:val="a6"/>
        <w:shd w:val="clear" w:color="auto" w:fill="FFFFFF"/>
        <w:spacing w:before="0" w:beforeAutospacing="0" w:after="0" w:afterAutospacing="0" w:line="360" w:lineRule="auto"/>
        <w:ind w:firstLine="709"/>
        <w:jc w:val="both"/>
        <w:rPr>
          <w:sz w:val="28"/>
          <w:szCs w:val="28"/>
          <w:lang w:val="uk-UA"/>
        </w:rPr>
      </w:pPr>
      <w:r>
        <w:rPr>
          <w:sz w:val="28"/>
          <w:szCs w:val="28"/>
          <w:lang w:val="uk-UA"/>
        </w:rPr>
        <w:t xml:space="preserve">7. Давидова І. В. </w:t>
      </w:r>
      <w:r w:rsidRPr="002D1A8A">
        <w:rPr>
          <w:sz w:val="28"/>
          <w:szCs w:val="28"/>
          <w:shd w:val="clear" w:color="auto" w:fill="FFFFFF"/>
        </w:rPr>
        <w:t>Правочини та їх недійсність в інформаційному суспільстві: теорія і практика : монографія</w:t>
      </w:r>
      <w:r w:rsidRPr="002D1A8A">
        <w:rPr>
          <w:sz w:val="28"/>
          <w:szCs w:val="28"/>
          <w:shd w:val="clear" w:color="auto" w:fill="FFFFFF"/>
          <w:lang w:val="uk-UA"/>
        </w:rPr>
        <w:t xml:space="preserve">. </w:t>
      </w:r>
      <w:r w:rsidRPr="002D1A8A">
        <w:rPr>
          <w:sz w:val="28"/>
          <w:szCs w:val="28"/>
          <w:shd w:val="clear" w:color="auto" w:fill="FFFFFF"/>
        </w:rPr>
        <w:t>Одеса : Юридична література, 2018. 368 с.</w:t>
      </w:r>
    </w:p>
    <w:p w:rsidR="00FD4ADE" w:rsidRPr="00FD4ADE" w:rsidRDefault="002D1A8A" w:rsidP="00DB7BF5">
      <w:pPr>
        <w:pStyle w:val="a6"/>
        <w:shd w:val="clear" w:color="auto" w:fill="FFFFFF"/>
        <w:spacing w:before="0" w:beforeAutospacing="0" w:after="0" w:afterAutospacing="0" w:line="360" w:lineRule="auto"/>
        <w:ind w:firstLine="709"/>
        <w:jc w:val="both"/>
        <w:rPr>
          <w:sz w:val="28"/>
          <w:szCs w:val="28"/>
          <w:lang w:val="uk-UA"/>
        </w:rPr>
      </w:pPr>
      <w:r>
        <w:rPr>
          <w:sz w:val="28"/>
          <w:szCs w:val="28"/>
          <w:lang w:val="uk-UA"/>
        </w:rPr>
        <w:lastRenderedPageBreak/>
        <w:t>8</w:t>
      </w:r>
      <w:r w:rsidR="00FD4ADE">
        <w:rPr>
          <w:sz w:val="28"/>
          <w:szCs w:val="28"/>
          <w:lang w:val="uk-UA"/>
        </w:rPr>
        <w:t xml:space="preserve">. Дудченко В. В., Кізлова О. С. </w:t>
      </w:r>
      <w:r w:rsidR="00FD4ADE" w:rsidRPr="00FD4ADE">
        <w:rPr>
          <w:color w:val="000000"/>
          <w:sz w:val="28"/>
          <w:szCs w:val="28"/>
          <w:shd w:val="clear" w:color="auto" w:fill="FFFFFF"/>
        </w:rPr>
        <w:t>Аналогія права за цивільним законодавством України : монографія</w:t>
      </w:r>
      <w:r w:rsidR="00FD4ADE" w:rsidRPr="00FD4ADE">
        <w:rPr>
          <w:color w:val="000000"/>
          <w:sz w:val="28"/>
          <w:szCs w:val="28"/>
          <w:shd w:val="clear" w:color="auto" w:fill="FFFFFF"/>
          <w:lang w:val="uk-UA"/>
        </w:rPr>
        <w:t xml:space="preserve">. </w:t>
      </w:r>
      <w:r w:rsidR="00FD4ADE" w:rsidRPr="00FD4ADE">
        <w:rPr>
          <w:color w:val="000000"/>
          <w:sz w:val="28"/>
          <w:szCs w:val="28"/>
          <w:shd w:val="clear" w:color="auto" w:fill="FFFFFF"/>
        </w:rPr>
        <w:t>Одеса : Юрид. літ., 2018. 184 с.</w:t>
      </w:r>
    </w:p>
    <w:p w:rsidR="00B7065D" w:rsidRDefault="002D1A8A" w:rsidP="00DB7BF5">
      <w:pPr>
        <w:pStyle w:val="a6"/>
        <w:shd w:val="clear" w:color="auto" w:fill="FFFFFF"/>
        <w:spacing w:before="0" w:beforeAutospacing="0" w:after="0" w:afterAutospacing="0" w:line="360" w:lineRule="auto"/>
        <w:ind w:firstLine="709"/>
        <w:jc w:val="both"/>
        <w:rPr>
          <w:sz w:val="28"/>
          <w:szCs w:val="28"/>
          <w:lang w:val="uk-UA"/>
        </w:rPr>
      </w:pPr>
      <w:r>
        <w:rPr>
          <w:rStyle w:val="a5"/>
          <w:b w:val="0"/>
          <w:sz w:val="28"/>
          <w:szCs w:val="28"/>
          <w:lang w:val="uk-UA"/>
        </w:rPr>
        <w:t>9</w:t>
      </w:r>
      <w:r w:rsidR="00A31F9D">
        <w:rPr>
          <w:rStyle w:val="a5"/>
          <w:b w:val="0"/>
          <w:sz w:val="28"/>
          <w:szCs w:val="28"/>
          <w:lang w:val="uk-UA"/>
        </w:rPr>
        <w:t xml:space="preserve">. </w:t>
      </w:r>
      <w:r w:rsidR="00B7065D" w:rsidRPr="00A31F9D">
        <w:rPr>
          <w:rStyle w:val="a5"/>
          <w:b w:val="0"/>
          <w:sz w:val="28"/>
          <w:szCs w:val="28"/>
          <w:lang w:val="uk-UA"/>
        </w:rPr>
        <w:t>Ісаєв А. М.</w:t>
      </w:r>
      <w:r w:rsidR="00D33EB7">
        <w:rPr>
          <w:rStyle w:val="a5"/>
          <w:b w:val="0"/>
          <w:sz w:val="28"/>
          <w:szCs w:val="28"/>
          <w:lang w:val="uk-UA"/>
        </w:rPr>
        <w:t xml:space="preserve"> </w:t>
      </w:r>
      <w:r w:rsidR="00B7065D" w:rsidRPr="00A31F9D">
        <w:rPr>
          <w:sz w:val="28"/>
          <w:szCs w:val="28"/>
          <w:lang w:val="uk-UA"/>
        </w:rPr>
        <w:t xml:space="preserve">Договір дарування за Цивільним кодексом України : монографія. </w:t>
      </w:r>
      <w:r w:rsidR="0060619F">
        <w:rPr>
          <w:sz w:val="28"/>
          <w:szCs w:val="28"/>
          <w:lang w:val="uk-UA"/>
        </w:rPr>
        <w:t>Харків :</w:t>
      </w:r>
      <w:r w:rsidR="00B7065D" w:rsidRPr="00A31F9D">
        <w:rPr>
          <w:sz w:val="28"/>
          <w:szCs w:val="28"/>
          <w:lang w:val="uk-UA"/>
        </w:rPr>
        <w:t xml:space="preserve"> </w:t>
      </w:r>
      <w:r w:rsidR="00D33EB7">
        <w:rPr>
          <w:sz w:val="28"/>
          <w:szCs w:val="28"/>
          <w:lang w:val="uk-UA"/>
        </w:rPr>
        <w:t xml:space="preserve">ФО-П </w:t>
      </w:r>
      <w:r w:rsidR="00B7065D" w:rsidRPr="00A31F9D">
        <w:rPr>
          <w:sz w:val="28"/>
          <w:szCs w:val="28"/>
          <w:lang w:val="uk-UA"/>
        </w:rPr>
        <w:t xml:space="preserve">Дьякопенко, 2010. 224 </w:t>
      </w:r>
      <w:r w:rsidR="00B7065D" w:rsidRPr="00A31F9D">
        <w:rPr>
          <w:sz w:val="28"/>
          <w:szCs w:val="28"/>
        </w:rPr>
        <w:t>c</w:t>
      </w:r>
      <w:r w:rsidR="00B7065D" w:rsidRPr="00A31F9D">
        <w:rPr>
          <w:sz w:val="28"/>
          <w:szCs w:val="28"/>
          <w:lang w:val="uk-UA"/>
        </w:rPr>
        <w:t>.</w:t>
      </w:r>
    </w:p>
    <w:p w:rsidR="00A31F9D" w:rsidRPr="00A31F9D" w:rsidRDefault="002D1A8A" w:rsidP="00DB7BF5">
      <w:pPr>
        <w:pStyle w:val="a6"/>
        <w:shd w:val="clear" w:color="auto" w:fill="FFFFFF"/>
        <w:spacing w:before="0" w:beforeAutospacing="0" w:after="0" w:afterAutospacing="0" w:line="360" w:lineRule="auto"/>
        <w:ind w:firstLine="709"/>
        <w:jc w:val="both"/>
        <w:rPr>
          <w:sz w:val="28"/>
          <w:szCs w:val="28"/>
          <w:lang w:val="uk-UA"/>
        </w:rPr>
      </w:pPr>
      <w:r>
        <w:rPr>
          <w:sz w:val="28"/>
          <w:szCs w:val="28"/>
          <w:lang w:val="uk-UA"/>
        </w:rPr>
        <w:t>10</w:t>
      </w:r>
      <w:r w:rsidR="00A31F9D">
        <w:rPr>
          <w:sz w:val="28"/>
          <w:szCs w:val="28"/>
          <w:lang w:val="uk-UA"/>
        </w:rPr>
        <w:t xml:space="preserve">. </w:t>
      </w:r>
      <w:r w:rsidR="00A31F9D" w:rsidRPr="00A31F9D">
        <w:rPr>
          <w:sz w:val="28"/>
          <w:szCs w:val="28"/>
          <w:lang w:val="uk-UA"/>
        </w:rPr>
        <w:t>Іолкін Я. О. Торговельні марки в Україні та Європейському Союзі : монографія</w:t>
      </w:r>
      <w:r w:rsidR="00A31F9D">
        <w:rPr>
          <w:sz w:val="28"/>
          <w:szCs w:val="28"/>
          <w:lang w:val="uk-UA"/>
        </w:rPr>
        <w:t>.</w:t>
      </w:r>
      <w:r w:rsidR="00A31F9D" w:rsidRPr="00A31F9D">
        <w:rPr>
          <w:sz w:val="28"/>
          <w:szCs w:val="28"/>
          <w:lang w:val="uk-UA"/>
        </w:rPr>
        <w:t xml:space="preserve"> </w:t>
      </w:r>
      <w:r w:rsidR="0060619F">
        <w:rPr>
          <w:sz w:val="28"/>
          <w:szCs w:val="28"/>
          <w:lang w:val="uk-UA"/>
        </w:rPr>
        <w:t>Київ :</w:t>
      </w:r>
      <w:r w:rsidR="00A31F9D" w:rsidRPr="00A31F9D">
        <w:rPr>
          <w:sz w:val="28"/>
          <w:szCs w:val="28"/>
          <w:lang w:val="uk-UA"/>
        </w:rPr>
        <w:t xml:space="preserve"> НДІ ІВ НАПрНУ : Лазурит-Поліграф, 2011. 140 с.</w:t>
      </w:r>
    </w:p>
    <w:p w:rsidR="00A31F9D" w:rsidRDefault="002D1A8A" w:rsidP="00D33EB7">
      <w:pPr>
        <w:pStyle w:val="a6"/>
        <w:shd w:val="clear" w:color="auto" w:fill="FFFFFF"/>
        <w:spacing w:before="0" w:beforeAutospacing="0" w:after="0" w:afterAutospacing="0" w:line="360" w:lineRule="auto"/>
        <w:ind w:firstLine="709"/>
        <w:jc w:val="both"/>
        <w:rPr>
          <w:sz w:val="28"/>
          <w:szCs w:val="28"/>
          <w:lang w:val="uk-UA"/>
        </w:rPr>
      </w:pPr>
      <w:r>
        <w:rPr>
          <w:sz w:val="28"/>
          <w:szCs w:val="28"/>
          <w:lang w:val="uk-UA"/>
        </w:rPr>
        <w:t>11</w:t>
      </w:r>
      <w:r w:rsidR="00A31F9D">
        <w:rPr>
          <w:sz w:val="28"/>
          <w:szCs w:val="28"/>
          <w:lang w:val="uk-UA"/>
        </w:rPr>
        <w:t xml:space="preserve">. Каплун І. П., Колісніченко Е. В., Папченко А. А. </w:t>
      </w:r>
      <w:r w:rsidR="00A31F9D" w:rsidRPr="00A31F9D">
        <w:rPr>
          <w:sz w:val="28"/>
          <w:szCs w:val="28"/>
          <w:lang w:val="uk-UA"/>
        </w:rPr>
        <w:t xml:space="preserve">Інтелектуальна власність : навч. посібник : у 2 ч. Суми : СумДУ, 2010. 156 с. </w:t>
      </w:r>
    </w:p>
    <w:p w:rsidR="00D33EB7" w:rsidRDefault="00D33EB7" w:rsidP="00D33EB7">
      <w:pPr>
        <w:pStyle w:val="rvps2"/>
        <w:shd w:val="clear" w:color="auto" w:fill="FFFFFF"/>
        <w:spacing w:before="0" w:beforeAutospacing="0" w:after="0" w:afterAutospacing="0" w:line="360" w:lineRule="auto"/>
        <w:ind w:firstLine="709"/>
        <w:jc w:val="both"/>
        <w:rPr>
          <w:sz w:val="28"/>
          <w:szCs w:val="28"/>
          <w:lang w:val="uk-UA"/>
        </w:rPr>
      </w:pPr>
      <w:r>
        <w:rPr>
          <w:sz w:val="28"/>
          <w:szCs w:val="28"/>
          <w:lang w:val="uk-UA"/>
        </w:rPr>
        <w:t>1</w:t>
      </w:r>
      <w:r w:rsidR="002D1A8A">
        <w:rPr>
          <w:sz w:val="28"/>
          <w:szCs w:val="28"/>
          <w:lang w:val="uk-UA"/>
        </w:rPr>
        <w:t>2</w:t>
      </w:r>
      <w:r>
        <w:rPr>
          <w:sz w:val="28"/>
          <w:szCs w:val="28"/>
          <w:lang w:val="uk-UA"/>
        </w:rPr>
        <w:t xml:space="preserve">. Кройтор В. А., Кухарєв О. Є., Ткалич М. О. Цивільне право </w:t>
      </w:r>
      <w:r w:rsidRPr="00C14ACF">
        <w:rPr>
          <w:sz w:val="28"/>
          <w:szCs w:val="28"/>
          <w:lang w:val="uk-UA"/>
        </w:rPr>
        <w:t>України :</w:t>
      </w:r>
      <w:r>
        <w:rPr>
          <w:sz w:val="28"/>
          <w:szCs w:val="28"/>
          <w:lang w:val="uk-UA"/>
        </w:rPr>
        <w:t xml:space="preserve"> навчальний посібник у 2-х частинах. Запоріжжя, 2016. 284 с. </w:t>
      </w:r>
    </w:p>
    <w:p w:rsidR="00B7065D" w:rsidRDefault="00A31F9D" w:rsidP="00DB7BF5">
      <w:pPr>
        <w:pStyle w:val="a6"/>
        <w:shd w:val="clear" w:color="auto" w:fill="FFFFFF"/>
        <w:spacing w:before="0" w:beforeAutospacing="0" w:after="0" w:afterAutospacing="0" w:line="360" w:lineRule="auto"/>
        <w:ind w:firstLine="709"/>
        <w:jc w:val="both"/>
        <w:rPr>
          <w:sz w:val="28"/>
          <w:szCs w:val="28"/>
          <w:lang w:val="uk-UA"/>
        </w:rPr>
      </w:pPr>
      <w:r>
        <w:rPr>
          <w:sz w:val="28"/>
          <w:szCs w:val="28"/>
          <w:lang w:val="uk-UA"/>
        </w:rPr>
        <w:t>1</w:t>
      </w:r>
      <w:r w:rsidR="002D1A8A">
        <w:rPr>
          <w:sz w:val="28"/>
          <w:szCs w:val="28"/>
          <w:lang w:val="uk-UA"/>
        </w:rPr>
        <w:t>3</w:t>
      </w:r>
      <w:r w:rsidRPr="00A31F9D">
        <w:rPr>
          <w:sz w:val="28"/>
          <w:szCs w:val="28"/>
          <w:lang w:val="uk-UA"/>
        </w:rPr>
        <w:t xml:space="preserve">. </w:t>
      </w:r>
      <w:r w:rsidR="00B7065D" w:rsidRPr="00A31F9D">
        <w:rPr>
          <w:rStyle w:val="a5"/>
          <w:b w:val="0"/>
          <w:sz w:val="28"/>
          <w:szCs w:val="28"/>
          <w:lang w:val="uk-UA"/>
        </w:rPr>
        <w:t>Л</w:t>
      </w:r>
      <w:r w:rsidR="00B7065D" w:rsidRPr="00A31F9D">
        <w:rPr>
          <w:rStyle w:val="a5"/>
          <w:b w:val="0"/>
          <w:sz w:val="28"/>
          <w:szCs w:val="28"/>
        </w:rPr>
        <w:t>укасевич-Крутник І. С.</w:t>
      </w:r>
      <w:r w:rsidR="00D33EB7">
        <w:rPr>
          <w:rStyle w:val="a5"/>
          <w:b w:val="0"/>
          <w:sz w:val="28"/>
          <w:szCs w:val="28"/>
          <w:lang w:val="uk-UA"/>
        </w:rPr>
        <w:t xml:space="preserve"> </w:t>
      </w:r>
      <w:r w:rsidR="00B7065D" w:rsidRPr="00A31F9D">
        <w:rPr>
          <w:sz w:val="28"/>
          <w:szCs w:val="28"/>
        </w:rPr>
        <w:t>Договір підряду на проведення проектних та пошукових робіт : монографія.</w:t>
      </w:r>
      <w:r w:rsidR="008F41C9">
        <w:rPr>
          <w:sz w:val="28"/>
          <w:szCs w:val="28"/>
          <w:lang w:val="uk-UA"/>
        </w:rPr>
        <w:t xml:space="preserve"> Тернопіль</w:t>
      </w:r>
      <w:r w:rsidR="00B7065D" w:rsidRPr="00A31F9D">
        <w:rPr>
          <w:sz w:val="28"/>
          <w:szCs w:val="28"/>
        </w:rPr>
        <w:t xml:space="preserve"> : Економічна думка, 2012. 178 с.</w:t>
      </w:r>
    </w:p>
    <w:p w:rsidR="00D33EB7" w:rsidRPr="00D33EB7" w:rsidRDefault="00D33EB7" w:rsidP="00DB7BF5">
      <w:pPr>
        <w:pStyle w:val="a6"/>
        <w:shd w:val="clear" w:color="auto" w:fill="FFFFFF"/>
        <w:spacing w:before="0" w:beforeAutospacing="0" w:after="0" w:afterAutospacing="0" w:line="360" w:lineRule="auto"/>
        <w:ind w:firstLine="709"/>
        <w:jc w:val="both"/>
        <w:rPr>
          <w:sz w:val="28"/>
          <w:szCs w:val="28"/>
          <w:lang w:val="uk-UA"/>
        </w:rPr>
      </w:pPr>
      <w:r>
        <w:rPr>
          <w:sz w:val="28"/>
          <w:szCs w:val="28"/>
          <w:lang w:val="uk-UA"/>
        </w:rPr>
        <w:t>1</w:t>
      </w:r>
      <w:r w:rsidR="002D1A8A">
        <w:rPr>
          <w:sz w:val="28"/>
          <w:szCs w:val="28"/>
          <w:lang w:val="uk-UA"/>
        </w:rPr>
        <w:t>4</w:t>
      </w:r>
      <w:r>
        <w:rPr>
          <w:sz w:val="28"/>
          <w:szCs w:val="28"/>
          <w:lang w:val="uk-UA"/>
        </w:rPr>
        <w:t xml:space="preserve">. Нестерцова-Собкарь О. В., Аксютіна О. В., Косяченко К. Е. Цивільне право </w:t>
      </w:r>
      <w:r w:rsidRPr="00C14ACF">
        <w:rPr>
          <w:sz w:val="28"/>
          <w:szCs w:val="28"/>
          <w:lang w:val="uk-UA"/>
        </w:rPr>
        <w:t>України</w:t>
      </w:r>
      <w:r>
        <w:rPr>
          <w:sz w:val="28"/>
          <w:szCs w:val="28"/>
          <w:lang w:val="uk-UA"/>
        </w:rPr>
        <w:t>. Практикум. Загальна частина : підручник. Дніпро : Вид</w:t>
      </w:r>
      <w:r w:rsidR="008F41C9">
        <w:rPr>
          <w:sz w:val="28"/>
          <w:szCs w:val="28"/>
          <w:lang w:val="uk-UA"/>
        </w:rPr>
        <w:t xml:space="preserve">. </w:t>
      </w:r>
      <w:r>
        <w:rPr>
          <w:sz w:val="28"/>
          <w:szCs w:val="28"/>
          <w:lang w:val="uk-UA"/>
        </w:rPr>
        <w:t xml:space="preserve">Біла </w:t>
      </w:r>
      <w:r w:rsidR="008F41C9">
        <w:rPr>
          <w:sz w:val="28"/>
          <w:szCs w:val="28"/>
          <w:lang w:val="uk-UA"/>
        </w:rPr>
        <w:br/>
      </w:r>
      <w:r>
        <w:rPr>
          <w:sz w:val="28"/>
          <w:szCs w:val="28"/>
          <w:lang w:val="uk-UA"/>
        </w:rPr>
        <w:t>К. О., 2020. 232 с.</w:t>
      </w:r>
    </w:p>
    <w:p w:rsidR="00A31F9D" w:rsidRDefault="00A31F9D" w:rsidP="00DB7BF5">
      <w:pPr>
        <w:pStyle w:val="a6"/>
        <w:shd w:val="clear" w:color="auto" w:fill="FFFFFF"/>
        <w:spacing w:before="0" w:beforeAutospacing="0" w:after="0" w:afterAutospacing="0" w:line="360" w:lineRule="auto"/>
        <w:ind w:firstLine="709"/>
        <w:jc w:val="both"/>
        <w:rPr>
          <w:sz w:val="28"/>
          <w:szCs w:val="28"/>
          <w:lang w:val="uk-UA"/>
        </w:rPr>
      </w:pPr>
      <w:r>
        <w:rPr>
          <w:sz w:val="28"/>
          <w:szCs w:val="28"/>
          <w:lang w:val="uk-UA"/>
        </w:rPr>
        <w:t>1</w:t>
      </w:r>
      <w:r w:rsidR="002D1A8A">
        <w:rPr>
          <w:sz w:val="28"/>
          <w:szCs w:val="28"/>
          <w:lang w:val="uk-UA"/>
        </w:rPr>
        <w:t>5</w:t>
      </w:r>
      <w:r>
        <w:rPr>
          <w:sz w:val="28"/>
          <w:szCs w:val="28"/>
          <w:lang w:val="uk-UA"/>
        </w:rPr>
        <w:t>. Остапович Г. М.</w:t>
      </w:r>
      <w:r w:rsidRPr="00A31F9D">
        <w:rPr>
          <w:sz w:val="28"/>
          <w:szCs w:val="28"/>
          <w:lang w:val="uk-UA"/>
        </w:rPr>
        <w:t xml:space="preserve"> Інтелектуальна власність</w:t>
      </w:r>
      <w:r>
        <w:rPr>
          <w:sz w:val="28"/>
          <w:szCs w:val="28"/>
          <w:lang w:val="uk-UA"/>
        </w:rPr>
        <w:t xml:space="preserve"> </w:t>
      </w:r>
      <w:r w:rsidRPr="00A31F9D">
        <w:rPr>
          <w:sz w:val="28"/>
          <w:szCs w:val="28"/>
          <w:lang w:val="uk-UA"/>
        </w:rPr>
        <w:t xml:space="preserve">: навч. посіб. для студ. вищ. навч. закл. </w:t>
      </w:r>
      <w:r w:rsidR="0060619F">
        <w:rPr>
          <w:sz w:val="28"/>
          <w:szCs w:val="28"/>
          <w:lang w:val="uk-UA"/>
        </w:rPr>
        <w:t>Київ :</w:t>
      </w:r>
      <w:r w:rsidRPr="00A31F9D">
        <w:rPr>
          <w:sz w:val="28"/>
          <w:szCs w:val="28"/>
          <w:lang w:val="uk-UA"/>
        </w:rPr>
        <w:t xml:space="preserve"> Київ. нац. торг.- екон. ун-т, 2012. 455 с. </w:t>
      </w:r>
    </w:p>
    <w:p w:rsidR="00FD4ADE" w:rsidRDefault="00FD4ADE" w:rsidP="00FD4ADE">
      <w:pPr>
        <w:pStyle w:val="a6"/>
        <w:shd w:val="clear" w:color="auto" w:fill="FFFFFF"/>
        <w:spacing w:before="0" w:beforeAutospacing="0" w:after="0" w:afterAutospacing="0" w:line="360" w:lineRule="auto"/>
        <w:ind w:firstLine="709"/>
        <w:jc w:val="both"/>
        <w:rPr>
          <w:sz w:val="28"/>
          <w:szCs w:val="28"/>
          <w:lang w:val="uk-UA"/>
        </w:rPr>
      </w:pPr>
      <w:r>
        <w:rPr>
          <w:sz w:val="28"/>
          <w:szCs w:val="28"/>
          <w:lang w:val="uk-UA"/>
        </w:rPr>
        <w:t>1</w:t>
      </w:r>
      <w:r w:rsidR="002D1A8A">
        <w:rPr>
          <w:sz w:val="28"/>
          <w:szCs w:val="28"/>
          <w:lang w:val="uk-UA"/>
        </w:rPr>
        <w:t>6</w:t>
      </w:r>
      <w:r>
        <w:rPr>
          <w:sz w:val="28"/>
          <w:szCs w:val="28"/>
          <w:lang w:val="uk-UA"/>
        </w:rPr>
        <w:t>. Орел М. В., Калашник О. М. Цивільне права та процес : навч</w:t>
      </w:r>
      <w:r w:rsidR="008F41C9">
        <w:rPr>
          <w:sz w:val="28"/>
          <w:szCs w:val="28"/>
          <w:lang w:val="uk-UA"/>
        </w:rPr>
        <w:t>.</w:t>
      </w:r>
      <w:r>
        <w:rPr>
          <w:sz w:val="28"/>
          <w:szCs w:val="28"/>
          <w:lang w:val="uk-UA"/>
        </w:rPr>
        <w:t xml:space="preserve"> посіб</w:t>
      </w:r>
      <w:r w:rsidR="008F41C9">
        <w:rPr>
          <w:sz w:val="28"/>
          <w:szCs w:val="28"/>
          <w:lang w:val="uk-UA"/>
        </w:rPr>
        <w:t>.</w:t>
      </w:r>
      <w:r>
        <w:rPr>
          <w:sz w:val="28"/>
          <w:szCs w:val="28"/>
          <w:lang w:val="uk-UA"/>
        </w:rPr>
        <w:t xml:space="preserve"> Харків : Вид-во «Право», 2021. 423 с. </w:t>
      </w:r>
    </w:p>
    <w:p w:rsidR="00FD4ADE" w:rsidRPr="00FD4ADE" w:rsidRDefault="00FD4ADE" w:rsidP="00DB7BF5">
      <w:pPr>
        <w:pStyle w:val="a6"/>
        <w:shd w:val="clear" w:color="auto" w:fill="FFFFFF"/>
        <w:spacing w:before="0" w:beforeAutospacing="0" w:after="0" w:afterAutospacing="0" w:line="360" w:lineRule="auto"/>
        <w:ind w:firstLine="709"/>
        <w:jc w:val="both"/>
        <w:rPr>
          <w:sz w:val="28"/>
          <w:szCs w:val="28"/>
          <w:lang w:val="uk-UA"/>
        </w:rPr>
      </w:pPr>
      <w:r>
        <w:rPr>
          <w:sz w:val="28"/>
          <w:szCs w:val="28"/>
          <w:shd w:val="clear" w:color="auto" w:fill="FFFFFF"/>
          <w:lang w:val="uk-UA"/>
        </w:rPr>
        <w:t>1</w:t>
      </w:r>
      <w:r w:rsidR="002D1A8A">
        <w:rPr>
          <w:sz w:val="28"/>
          <w:szCs w:val="28"/>
          <w:shd w:val="clear" w:color="auto" w:fill="FFFFFF"/>
          <w:lang w:val="uk-UA"/>
        </w:rPr>
        <w:t>7</w:t>
      </w:r>
      <w:r>
        <w:rPr>
          <w:sz w:val="28"/>
          <w:szCs w:val="28"/>
          <w:shd w:val="clear" w:color="auto" w:fill="FFFFFF"/>
          <w:lang w:val="uk-UA"/>
        </w:rPr>
        <w:t xml:space="preserve">. </w:t>
      </w:r>
      <w:r w:rsidRPr="00FD4ADE">
        <w:rPr>
          <w:sz w:val="28"/>
          <w:szCs w:val="28"/>
          <w:shd w:val="clear" w:color="auto" w:fill="FFFFFF"/>
          <w:lang w:val="uk-UA"/>
        </w:rPr>
        <w:t>Парасюк В.</w:t>
      </w:r>
      <w:r>
        <w:rPr>
          <w:sz w:val="28"/>
          <w:szCs w:val="28"/>
          <w:shd w:val="clear" w:color="auto" w:fill="FFFFFF"/>
          <w:lang w:val="uk-UA"/>
        </w:rPr>
        <w:t xml:space="preserve"> </w:t>
      </w:r>
      <w:r w:rsidRPr="00FD4ADE">
        <w:rPr>
          <w:sz w:val="28"/>
          <w:szCs w:val="28"/>
          <w:shd w:val="clear" w:color="auto" w:fill="FFFFFF"/>
          <w:lang w:val="uk-UA"/>
        </w:rPr>
        <w:t>М., Грабар Н. М. Цивільне право України в схемах: навчальний посібник. Львів: «Ліга Прес», 2014. 700 с.</w:t>
      </w:r>
    </w:p>
    <w:p w:rsidR="00B7065D" w:rsidRDefault="00A31F9D" w:rsidP="00DB7BF5">
      <w:pPr>
        <w:pStyle w:val="a6"/>
        <w:shd w:val="clear" w:color="auto" w:fill="FFFFFF"/>
        <w:spacing w:before="0" w:beforeAutospacing="0" w:after="0" w:afterAutospacing="0" w:line="360" w:lineRule="auto"/>
        <w:ind w:firstLine="709"/>
        <w:jc w:val="both"/>
        <w:rPr>
          <w:sz w:val="28"/>
          <w:szCs w:val="28"/>
          <w:lang w:val="uk-UA"/>
        </w:rPr>
      </w:pPr>
      <w:r>
        <w:rPr>
          <w:rStyle w:val="a5"/>
          <w:b w:val="0"/>
          <w:sz w:val="28"/>
          <w:szCs w:val="28"/>
          <w:lang w:val="uk-UA"/>
        </w:rPr>
        <w:t>1</w:t>
      </w:r>
      <w:r w:rsidR="002D1A8A">
        <w:rPr>
          <w:rStyle w:val="a5"/>
          <w:b w:val="0"/>
          <w:sz w:val="28"/>
          <w:szCs w:val="28"/>
          <w:lang w:val="uk-UA"/>
        </w:rPr>
        <w:t>8</w:t>
      </w:r>
      <w:r>
        <w:rPr>
          <w:rStyle w:val="a5"/>
          <w:b w:val="0"/>
          <w:sz w:val="28"/>
          <w:szCs w:val="28"/>
          <w:lang w:val="uk-UA"/>
        </w:rPr>
        <w:t xml:space="preserve">. </w:t>
      </w:r>
      <w:r w:rsidR="00B7065D" w:rsidRPr="00A31F9D">
        <w:rPr>
          <w:rStyle w:val="a5"/>
          <w:b w:val="0"/>
          <w:sz w:val="28"/>
          <w:szCs w:val="28"/>
        </w:rPr>
        <w:t>Пучковська І. Й</w:t>
      </w:r>
      <w:r w:rsidR="00B7065D" w:rsidRPr="00A31F9D">
        <w:rPr>
          <w:sz w:val="28"/>
          <w:szCs w:val="28"/>
        </w:rPr>
        <w:t xml:space="preserve">. Неустойка, порука, гарантія, завдаток, застава та притримання як способи захисту прав кредитора в договірному зобов'язанні : навч. посіб. </w:t>
      </w:r>
      <w:r w:rsidR="0060619F">
        <w:rPr>
          <w:sz w:val="28"/>
          <w:szCs w:val="28"/>
        </w:rPr>
        <w:t>Харків :</w:t>
      </w:r>
      <w:r w:rsidR="00B7065D" w:rsidRPr="00A31F9D">
        <w:rPr>
          <w:sz w:val="28"/>
          <w:szCs w:val="28"/>
        </w:rPr>
        <w:t xml:space="preserve"> ФІНН, 2013. 144 с</w:t>
      </w:r>
      <w:r w:rsidR="00D33EB7">
        <w:rPr>
          <w:sz w:val="28"/>
          <w:szCs w:val="28"/>
          <w:lang w:val="uk-UA"/>
        </w:rPr>
        <w:t>.</w:t>
      </w:r>
    </w:p>
    <w:p w:rsidR="00112D9C" w:rsidRPr="008D3CEC" w:rsidRDefault="00FD4ADE" w:rsidP="00DB7BF5">
      <w:pPr>
        <w:pStyle w:val="a6"/>
        <w:shd w:val="clear" w:color="auto" w:fill="FFFFFF"/>
        <w:spacing w:before="0" w:beforeAutospacing="0" w:after="0" w:afterAutospacing="0" w:line="360" w:lineRule="auto"/>
        <w:ind w:firstLine="709"/>
        <w:jc w:val="both"/>
        <w:rPr>
          <w:sz w:val="28"/>
          <w:szCs w:val="28"/>
          <w:lang w:val="uk-UA"/>
        </w:rPr>
      </w:pPr>
      <w:r>
        <w:rPr>
          <w:sz w:val="28"/>
          <w:szCs w:val="28"/>
          <w:lang w:val="uk-UA"/>
        </w:rPr>
        <w:t>1</w:t>
      </w:r>
      <w:r w:rsidR="002D1A8A">
        <w:rPr>
          <w:sz w:val="28"/>
          <w:szCs w:val="28"/>
          <w:lang w:val="uk-UA"/>
        </w:rPr>
        <w:t>9</w:t>
      </w:r>
      <w:r>
        <w:rPr>
          <w:sz w:val="28"/>
          <w:szCs w:val="28"/>
          <w:lang w:val="uk-UA"/>
        </w:rPr>
        <w:t xml:space="preserve">. </w:t>
      </w:r>
      <w:r w:rsidR="00A31F9D" w:rsidRPr="00A31F9D">
        <w:rPr>
          <w:rStyle w:val="a5"/>
          <w:b w:val="0"/>
          <w:sz w:val="28"/>
          <w:szCs w:val="28"/>
          <w:lang w:val="uk-UA"/>
        </w:rPr>
        <w:t>Цивільний</w:t>
      </w:r>
      <w:r w:rsidR="003A4B8B">
        <w:rPr>
          <w:rStyle w:val="a5"/>
          <w:b w:val="0"/>
          <w:sz w:val="28"/>
          <w:szCs w:val="28"/>
          <w:lang w:val="uk-UA"/>
        </w:rPr>
        <w:t xml:space="preserve"> </w:t>
      </w:r>
      <w:r w:rsidR="00A31F9D" w:rsidRPr="00A31F9D">
        <w:rPr>
          <w:sz w:val="28"/>
          <w:szCs w:val="28"/>
          <w:lang w:val="uk-UA"/>
        </w:rPr>
        <w:t>кодекс України</w:t>
      </w:r>
      <w:r w:rsidR="008F41C9">
        <w:rPr>
          <w:sz w:val="28"/>
          <w:szCs w:val="28"/>
          <w:lang w:val="uk-UA"/>
        </w:rPr>
        <w:t xml:space="preserve"> : Закон </w:t>
      </w:r>
      <w:r w:rsidR="008F41C9" w:rsidRPr="00ED43F3">
        <w:rPr>
          <w:sz w:val="28"/>
          <w:szCs w:val="28"/>
          <w:lang w:val="uk-UA"/>
        </w:rPr>
        <w:t>України</w:t>
      </w:r>
      <w:r w:rsidR="008F41C9">
        <w:rPr>
          <w:sz w:val="28"/>
          <w:szCs w:val="28"/>
          <w:lang w:val="uk-UA"/>
        </w:rPr>
        <w:t xml:space="preserve"> від 16 січня 2003 року </w:t>
      </w:r>
      <w:r w:rsidR="008F41C9" w:rsidRPr="008F41C9">
        <w:rPr>
          <w:sz w:val="28"/>
          <w:szCs w:val="28"/>
        </w:rPr>
        <w:br/>
      </w:r>
      <w:r w:rsidR="008F41C9">
        <w:rPr>
          <w:sz w:val="28"/>
          <w:szCs w:val="28"/>
          <w:lang w:val="uk-UA"/>
        </w:rPr>
        <w:t>№ 435-</w:t>
      </w:r>
      <w:r w:rsidR="008F41C9">
        <w:rPr>
          <w:sz w:val="28"/>
          <w:szCs w:val="28"/>
          <w:lang w:val="en-US"/>
        </w:rPr>
        <w:t>VI</w:t>
      </w:r>
      <w:r w:rsidR="003A4B8B">
        <w:rPr>
          <w:sz w:val="28"/>
          <w:szCs w:val="28"/>
          <w:lang w:val="uk-UA"/>
        </w:rPr>
        <w:t>.</w:t>
      </w:r>
      <w:r w:rsidR="00A31F9D" w:rsidRPr="00A31F9D">
        <w:rPr>
          <w:sz w:val="28"/>
          <w:szCs w:val="28"/>
          <w:lang w:val="uk-UA"/>
        </w:rPr>
        <w:t xml:space="preserve"> </w:t>
      </w:r>
      <w:r w:rsidR="00112D9C" w:rsidRPr="00ED43F3">
        <w:rPr>
          <w:bCs/>
          <w:i/>
          <w:sz w:val="28"/>
          <w:szCs w:val="28"/>
          <w:shd w:val="clear" w:color="auto" w:fill="FFFFFF"/>
          <w:lang w:val="uk-UA"/>
        </w:rPr>
        <w:t>Верховна Рада України. Законодавство України</w:t>
      </w:r>
      <w:r w:rsidR="00112D9C" w:rsidRPr="00ED43F3">
        <w:rPr>
          <w:bCs/>
          <w:sz w:val="28"/>
          <w:szCs w:val="28"/>
          <w:shd w:val="clear" w:color="auto" w:fill="FFFFFF"/>
          <w:lang w:val="uk-UA"/>
        </w:rPr>
        <w:t>. URL:</w:t>
      </w:r>
      <w:r w:rsidR="00112D9C">
        <w:rPr>
          <w:bCs/>
          <w:sz w:val="28"/>
          <w:szCs w:val="28"/>
          <w:shd w:val="clear" w:color="auto" w:fill="FFFFFF"/>
          <w:lang w:val="uk-UA"/>
        </w:rPr>
        <w:t xml:space="preserve"> </w:t>
      </w:r>
      <w:hyperlink r:id="rId14" w:anchor="Text" w:history="1">
        <w:r w:rsidR="00112D9C" w:rsidRPr="008D3CEC">
          <w:rPr>
            <w:rStyle w:val="a7"/>
            <w:bCs/>
            <w:color w:val="auto"/>
            <w:sz w:val="28"/>
            <w:szCs w:val="28"/>
            <w:u w:val="none"/>
            <w:shd w:val="clear" w:color="auto" w:fill="FFFFFF"/>
            <w:lang w:val="uk-UA"/>
          </w:rPr>
          <w:t>https://zakon.rada.gov.ua/laws/show/435-15#Text</w:t>
        </w:r>
      </w:hyperlink>
      <w:r w:rsidR="00112D9C" w:rsidRPr="008D3CEC">
        <w:rPr>
          <w:bCs/>
          <w:sz w:val="28"/>
          <w:szCs w:val="28"/>
          <w:shd w:val="clear" w:color="auto" w:fill="FFFFFF"/>
          <w:lang w:val="uk-UA"/>
        </w:rPr>
        <w:t xml:space="preserve"> </w:t>
      </w:r>
    </w:p>
    <w:p w:rsidR="00A31F9D" w:rsidRDefault="002D1A8A" w:rsidP="00DB7BF5">
      <w:pPr>
        <w:pStyle w:val="a6"/>
        <w:shd w:val="clear" w:color="auto" w:fill="FFFFFF"/>
        <w:spacing w:before="0" w:beforeAutospacing="0" w:after="0" w:afterAutospacing="0" w:line="360" w:lineRule="auto"/>
        <w:ind w:firstLine="709"/>
        <w:jc w:val="both"/>
        <w:rPr>
          <w:sz w:val="28"/>
          <w:szCs w:val="28"/>
          <w:lang w:val="uk-UA"/>
        </w:rPr>
      </w:pPr>
      <w:r>
        <w:rPr>
          <w:rStyle w:val="a5"/>
          <w:b w:val="0"/>
          <w:sz w:val="28"/>
          <w:szCs w:val="28"/>
          <w:lang w:val="uk-UA"/>
        </w:rPr>
        <w:t>20</w:t>
      </w:r>
      <w:r w:rsidR="00A31F9D">
        <w:rPr>
          <w:rStyle w:val="a5"/>
          <w:b w:val="0"/>
          <w:sz w:val="28"/>
          <w:szCs w:val="28"/>
          <w:lang w:val="uk-UA"/>
        </w:rPr>
        <w:t xml:space="preserve">. Чорнооченко С. І. </w:t>
      </w:r>
      <w:r w:rsidR="00A31F9D" w:rsidRPr="00A31F9D">
        <w:rPr>
          <w:rStyle w:val="a5"/>
          <w:b w:val="0"/>
          <w:sz w:val="28"/>
          <w:szCs w:val="28"/>
          <w:lang w:val="uk-UA"/>
        </w:rPr>
        <w:t>Договірне</w:t>
      </w:r>
      <w:r w:rsidR="003A4B8B">
        <w:rPr>
          <w:rStyle w:val="a5"/>
          <w:b w:val="0"/>
          <w:sz w:val="28"/>
          <w:szCs w:val="28"/>
          <w:lang w:val="uk-UA"/>
        </w:rPr>
        <w:t xml:space="preserve"> </w:t>
      </w:r>
      <w:r w:rsidR="00A31F9D" w:rsidRPr="00A31F9D">
        <w:rPr>
          <w:sz w:val="28"/>
          <w:szCs w:val="28"/>
          <w:lang w:val="uk-UA"/>
        </w:rPr>
        <w:t>право України у схемах і таблицях. Запоріжжя : Запоріз. нац. ун-т, 2011. 504 с.</w:t>
      </w:r>
    </w:p>
    <w:p w:rsidR="00FD4ADE" w:rsidRDefault="002D1A8A" w:rsidP="00DB7BF5">
      <w:pPr>
        <w:pStyle w:val="a6"/>
        <w:shd w:val="clear" w:color="auto" w:fill="FFFFFF"/>
        <w:spacing w:before="0" w:beforeAutospacing="0" w:after="0" w:afterAutospacing="0" w:line="360" w:lineRule="auto"/>
        <w:ind w:firstLine="709"/>
        <w:jc w:val="both"/>
        <w:rPr>
          <w:sz w:val="28"/>
          <w:szCs w:val="28"/>
          <w:shd w:val="clear" w:color="auto" w:fill="FFFFFF"/>
          <w:lang w:val="uk-UA"/>
        </w:rPr>
      </w:pPr>
      <w:r>
        <w:rPr>
          <w:sz w:val="28"/>
          <w:szCs w:val="28"/>
          <w:lang w:val="uk-UA"/>
        </w:rPr>
        <w:lastRenderedPageBreak/>
        <w:t>2</w:t>
      </w:r>
      <w:r w:rsidR="00FD4ADE">
        <w:rPr>
          <w:sz w:val="28"/>
          <w:szCs w:val="28"/>
          <w:lang w:val="uk-UA"/>
        </w:rPr>
        <w:t xml:space="preserve">1. Швидка В. Г. </w:t>
      </w:r>
      <w:r w:rsidR="00FD4ADE" w:rsidRPr="00D43EF4">
        <w:rPr>
          <w:sz w:val="28"/>
          <w:szCs w:val="28"/>
          <w:shd w:val="clear" w:color="auto" w:fill="FFFFFF"/>
          <w:lang w:val="uk-UA"/>
        </w:rPr>
        <w:t>Захист цивільних прав фізичних та юридичних осіб при розірванні договору найму (оренди) житла : монографія</w:t>
      </w:r>
      <w:r w:rsidR="00FD4ADE" w:rsidRPr="00FD4ADE">
        <w:rPr>
          <w:sz w:val="28"/>
          <w:szCs w:val="28"/>
          <w:shd w:val="clear" w:color="auto" w:fill="FFFFFF"/>
          <w:lang w:val="uk-UA"/>
        </w:rPr>
        <w:t xml:space="preserve">. </w:t>
      </w:r>
      <w:r w:rsidR="00FD4ADE" w:rsidRPr="00FD4ADE">
        <w:rPr>
          <w:sz w:val="28"/>
          <w:szCs w:val="28"/>
          <w:shd w:val="clear" w:color="auto" w:fill="FFFFFF"/>
        </w:rPr>
        <w:t>Одеса: Фенікс, 2017. 196 с.</w:t>
      </w:r>
    </w:p>
    <w:p w:rsidR="00FD4ADE" w:rsidRPr="00FD4ADE" w:rsidRDefault="002D1A8A" w:rsidP="00DB7BF5">
      <w:pPr>
        <w:pStyle w:val="a6"/>
        <w:shd w:val="clear" w:color="auto" w:fill="FFFFFF"/>
        <w:spacing w:before="0" w:beforeAutospacing="0" w:after="0" w:afterAutospacing="0" w:line="360" w:lineRule="auto"/>
        <w:ind w:firstLine="709"/>
        <w:jc w:val="both"/>
        <w:rPr>
          <w:sz w:val="28"/>
          <w:szCs w:val="28"/>
          <w:lang w:val="uk-UA"/>
        </w:rPr>
      </w:pPr>
      <w:r>
        <w:rPr>
          <w:sz w:val="28"/>
          <w:szCs w:val="28"/>
          <w:shd w:val="clear" w:color="auto" w:fill="FFFFFF"/>
          <w:lang w:val="uk-UA"/>
        </w:rPr>
        <w:t>22</w:t>
      </w:r>
      <w:r w:rsidR="00FD4ADE">
        <w:rPr>
          <w:sz w:val="28"/>
          <w:szCs w:val="28"/>
          <w:shd w:val="clear" w:color="auto" w:fill="FFFFFF"/>
          <w:lang w:val="uk-UA"/>
        </w:rPr>
        <w:t xml:space="preserve">. Чанишева А. Р. </w:t>
      </w:r>
      <w:r w:rsidR="00FD4ADE" w:rsidRPr="00FD4ADE">
        <w:rPr>
          <w:sz w:val="28"/>
          <w:szCs w:val="28"/>
          <w:shd w:val="clear" w:color="auto" w:fill="FFFFFF"/>
        </w:rPr>
        <w:t>Зміст зобов’язальних відносин: проблеми теорії та практики: монографія</w:t>
      </w:r>
      <w:r w:rsidR="00FD4ADE" w:rsidRPr="00FD4ADE">
        <w:rPr>
          <w:sz w:val="28"/>
          <w:szCs w:val="28"/>
          <w:shd w:val="clear" w:color="auto" w:fill="FFFFFF"/>
          <w:lang w:val="uk-UA"/>
        </w:rPr>
        <w:t xml:space="preserve">. </w:t>
      </w:r>
      <w:r w:rsidR="00FD4ADE" w:rsidRPr="00FD4ADE">
        <w:rPr>
          <w:sz w:val="28"/>
          <w:szCs w:val="28"/>
          <w:shd w:val="clear" w:color="auto" w:fill="FFFFFF"/>
        </w:rPr>
        <w:t>Одеса: Юридична література, 2017. 476 с.</w:t>
      </w:r>
    </w:p>
    <w:p w:rsidR="002D1A8A" w:rsidRDefault="002D1A8A" w:rsidP="002D1A8A">
      <w:pPr>
        <w:pStyle w:val="a6"/>
        <w:shd w:val="clear" w:color="auto" w:fill="FFFFFF"/>
        <w:spacing w:before="0" w:beforeAutospacing="0" w:after="0" w:afterAutospacing="0" w:line="360" w:lineRule="auto"/>
        <w:ind w:firstLine="709"/>
        <w:jc w:val="both"/>
        <w:rPr>
          <w:sz w:val="28"/>
          <w:szCs w:val="28"/>
          <w:lang w:val="uk-UA"/>
        </w:rPr>
      </w:pPr>
      <w:r>
        <w:rPr>
          <w:rStyle w:val="a5"/>
          <w:b w:val="0"/>
          <w:sz w:val="28"/>
          <w:szCs w:val="28"/>
          <w:lang w:val="uk-UA"/>
        </w:rPr>
        <w:t>23</w:t>
      </w:r>
      <w:r w:rsidR="00A31F9D">
        <w:rPr>
          <w:rStyle w:val="a5"/>
          <w:b w:val="0"/>
          <w:sz w:val="28"/>
          <w:szCs w:val="28"/>
          <w:lang w:val="uk-UA"/>
        </w:rPr>
        <w:t xml:space="preserve">. Харитонова Є. О., Голубєва Н. Ю. </w:t>
      </w:r>
      <w:r w:rsidR="00A31F9D" w:rsidRPr="00A31F9D">
        <w:rPr>
          <w:rStyle w:val="a5"/>
          <w:b w:val="0"/>
          <w:sz w:val="28"/>
          <w:szCs w:val="28"/>
          <w:lang w:val="uk-UA"/>
        </w:rPr>
        <w:t>Зобов'язальне</w:t>
      </w:r>
      <w:r w:rsidR="00D33EB7">
        <w:rPr>
          <w:rStyle w:val="a5"/>
          <w:b w:val="0"/>
          <w:sz w:val="28"/>
          <w:szCs w:val="28"/>
          <w:lang w:val="uk-UA"/>
        </w:rPr>
        <w:t xml:space="preserve"> </w:t>
      </w:r>
      <w:r w:rsidR="00A31F9D" w:rsidRPr="00A31F9D">
        <w:rPr>
          <w:sz w:val="28"/>
          <w:szCs w:val="28"/>
          <w:lang w:val="uk-UA"/>
        </w:rPr>
        <w:t xml:space="preserve">право України : підручник. </w:t>
      </w:r>
      <w:r w:rsidR="0060619F">
        <w:rPr>
          <w:sz w:val="28"/>
          <w:szCs w:val="28"/>
          <w:lang w:val="uk-UA"/>
        </w:rPr>
        <w:t>Київ :</w:t>
      </w:r>
      <w:r w:rsidR="00A31F9D" w:rsidRPr="00A31F9D">
        <w:rPr>
          <w:sz w:val="28"/>
          <w:szCs w:val="28"/>
          <w:lang w:val="uk-UA"/>
        </w:rPr>
        <w:t xml:space="preserve"> </w:t>
      </w:r>
      <w:r w:rsidR="00A31F9D" w:rsidRPr="00A31F9D">
        <w:rPr>
          <w:sz w:val="28"/>
          <w:szCs w:val="28"/>
        </w:rPr>
        <w:t>Істина, 2011. 848 с.</w:t>
      </w:r>
    </w:p>
    <w:p w:rsidR="002D1A8A" w:rsidRDefault="002D1A8A" w:rsidP="002D1A8A">
      <w:pPr>
        <w:pStyle w:val="a6"/>
        <w:shd w:val="clear" w:color="auto" w:fill="FFFFFF"/>
        <w:spacing w:before="0" w:beforeAutospacing="0" w:after="0" w:afterAutospacing="0" w:line="360" w:lineRule="auto"/>
        <w:ind w:firstLine="709"/>
        <w:jc w:val="both"/>
        <w:rPr>
          <w:color w:val="000000"/>
          <w:sz w:val="28"/>
          <w:szCs w:val="28"/>
          <w:lang w:val="uk-UA"/>
        </w:rPr>
      </w:pPr>
      <w:r>
        <w:rPr>
          <w:sz w:val="28"/>
          <w:szCs w:val="28"/>
          <w:lang w:val="uk-UA"/>
        </w:rPr>
        <w:t xml:space="preserve">24. </w:t>
      </w:r>
      <w:r w:rsidRPr="002D1A8A">
        <w:rPr>
          <w:color w:val="000000"/>
          <w:sz w:val="28"/>
          <w:szCs w:val="28"/>
        </w:rPr>
        <w:t>Харитонов Є.</w:t>
      </w:r>
      <w:r w:rsidRPr="002D1A8A">
        <w:rPr>
          <w:color w:val="000000"/>
          <w:sz w:val="28"/>
          <w:szCs w:val="28"/>
          <w:lang w:val="uk-UA"/>
        </w:rPr>
        <w:t xml:space="preserve"> </w:t>
      </w:r>
      <w:r w:rsidRPr="002D1A8A">
        <w:rPr>
          <w:color w:val="000000"/>
          <w:sz w:val="28"/>
          <w:szCs w:val="28"/>
        </w:rPr>
        <w:t>О., Харитонова О.</w:t>
      </w:r>
      <w:r w:rsidRPr="002D1A8A">
        <w:rPr>
          <w:color w:val="000000"/>
          <w:sz w:val="28"/>
          <w:szCs w:val="28"/>
          <w:lang w:val="uk-UA"/>
        </w:rPr>
        <w:t xml:space="preserve"> </w:t>
      </w:r>
      <w:r w:rsidRPr="002D1A8A">
        <w:rPr>
          <w:color w:val="000000"/>
          <w:sz w:val="28"/>
          <w:szCs w:val="28"/>
        </w:rPr>
        <w:t>І. Приватне право як концепт. Том І. Витоки. Одеса: Фенікс, 2018. 556 с.</w:t>
      </w:r>
    </w:p>
    <w:p w:rsidR="002D1A8A" w:rsidRPr="002D1A8A" w:rsidRDefault="002D1A8A" w:rsidP="002D1A8A">
      <w:pPr>
        <w:pStyle w:val="a6"/>
        <w:shd w:val="clear" w:color="auto" w:fill="FFFFFF"/>
        <w:spacing w:before="0" w:beforeAutospacing="0" w:after="0" w:afterAutospacing="0" w:line="360" w:lineRule="auto"/>
        <w:ind w:firstLine="709"/>
        <w:jc w:val="both"/>
        <w:rPr>
          <w:sz w:val="28"/>
          <w:szCs w:val="28"/>
          <w:lang w:val="uk-UA"/>
        </w:rPr>
      </w:pPr>
      <w:r>
        <w:rPr>
          <w:color w:val="000000"/>
          <w:sz w:val="28"/>
          <w:szCs w:val="28"/>
          <w:lang w:val="uk-UA"/>
        </w:rPr>
        <w:t xml:space="preserve">25. </w:t>
      </w:r>
      <w:r w:rsidRPr="002D1A8A">
        <w:rPr>
          <w:sz w:val="28"/>
          <w:szCs w:val="28"/>
        </w:rPr>
        <w:t>Харитонов Є.</w:t>
      </w:r>
      <w:r w:rsidRPr="002D1A8A">
        <w:rPr>
          <w:sz w:val="28"/>
          <w:szCs w:val="28"/>
          <w:lang w:val="uk-UA"/>
        </w:rPr>
        <w:t xml:space="preserve"> </w:t>
      </w:r>
      <w:r w:rsidRPr="002D1A8A">
        <w:rPr>
          <w:sz w:val="28"/>
          <w:szCs w:val="28"/>
        </w:rPr>
        <w:t>О., Харитонова О.</w:t>
      </w:r>
      <w:r w:rsidRPr="002D1A8A">
        <w:rPr>
          <w:sz w:val="28"/>
          <w:szCs w:val="28"/>
          <w:lang w:val="uk-UA"/>
        </w:rPr>
        <w:t xml:space="preserve"> </w:t>
      </w:r>
      <w:r w:rsidRPr="002D1A8A">
        <w:rPr>
          <w:sz w:val="28"/>
          <w:szCs w:val="28"/>
        </w:rPr>
        <w:t>І.</w:t>
      </w:r>
      <w:r w:rsidRPr="002D1A8A">
        <w:rPr>
          <w:sz w:val="28"/>
          <w:szCs w:val="28"/>
          <w:lang w:val="uk-UA"/>
        </w:rPr>
        <w:t xml:space="preserve">, Некіт К. Г. </w:t>
      </w:r>
      <w:r w:rsidRPr="002D1A8A">
        <w:rPr>
          <w:sz w:val="28"/>
          <w:szCs w:val="28"/>
          <w:shd w:val="clear" w:color="auto" w:fill="FFFFFF"/>
        </w:rPr>
        <w:t>Права приватної особи в умовах пандемії COVID-19: проблеми здійснення і захисту: монографія</w:t>
      </w:r>
      <w:r w:rsidRPr="002D1A8A">
        <w:rPr>
          <w:sz w:val="28"/>
          <w:szCs w:val="28"/>
          <w:shd w:val="clear" w:color="auto" w:fill="FFFFFF"/>
          <w:lang w:val="uk-UA"/>
        </w:rPr>
        <w:t xml:space="preserve">. </w:t>
      </w:r>
      <w:r w:rsidRPr="002D1A8A">
        <w:rPr>
          <w:sz w:val="28"/>
          <w:szCs w:val="28"/>
          <w:shd w:val="clear" w:color="auto" w:fill="FFFFFF"/>
        </w:rPr>
        <w:t>Одеса : Видавничий дім «Гельветика», 2020. 404 с.</w:t>
      </w:r>
    </w:p>
    <w:p w:rsidR="00934426" w:rsidRDefault="00934426" w:rsidP="00DB7BF5">
      <w:pPr>
        <w:spacing w:after="0" w:line="360" w:lineRule="auto"/>
        <w:jc w:val="center"/>
        <w:rPr>
          <w:rFonts w:ascii="Times New Roman" w:hAnsi="Times New Roman" w:cs="Times New Roman"/>
          <w:b/>
          <w:color w:val="000000" w:themeColor="text1"/>
          <w:sz w:val="28"/>
          <w:szCs w:val="28"/>
          <w:lang w:val="uk-UA"/>
        </w:rPr>
      </w:pPr>
      <w:bookmarkStart w:id="6" w:name="_Toc85799685"/>
    </w:p>
    <w:p w:rsidR="00374C27" w:rsidRPr="008E0756" w:rsidRDefault="00631E22" w:rsidP="00DB7BF5">
      <w:pPr>
        <w:spacing w:after="0" w:line="360" w:lineRule="auto"/>
        <w:jc w:val="center"/>
        <w:rPr>
          <w:rFonts w:ascii="Times New Roman" w:hAnsi="Times New Roman" w:cs="Times New Roman"/>
          <w:b/>
          <w:color w:val="000000" w:themeColor="text1"/>
          <w:sz w:val="28"/>
          <w:szCs w:val="28"/>
          <w:lang w:val="uk-UA"/>
        </w:rPr>
      </w:pPr>
      <w:r w:rsidRPr="008E0756">
        <w:rPr>
          <w:rFonts w:ascii="Times New Roman" w:hAnsi="Times New Roman" w:cs="Times New Roman"/>
          <w:b/>
          <w:color w:val="000000" w:themeColor="text1"/>
          <w:sz w:val="28"/>
          <w:szCs w:val="28"/>
          <w:lang w:val="uk-UA"/>
        </w:rPr>
        <w:t>ТЕМА 4. ЗАГАЛЬНА ХАРАКТЕРИСТИКА ТРУДОВОГО</w:t>
      </w:r>
      <w:bookmarkEnd w:id="6"/>
    </w:p>
    <w:p w:rsidR="00374C27" w:rsidRDefault="00631E22" w:rsidP="00DB7BF5">
      <w:pPr>
        <w:pStyle w:val="1"/>
        <w:spacing w:before="0" w:line="360" w:lineRule="auto"/>
        <w:jc w:val="center"/>
        <w:rPr>
          <w:rFonts w:ascii="Times New Roman" w:hAnsi="Times New Roman" w:cs="Times New Roman"/>
          <w:color w:val="000000" w:themeColor="text1"/>
          <w:lang w:val="uk-UA"/>
        </w:rPr>
      </w:pPr>
      <w:bookmarkStart w:id="7" w:name="_Toc85799686"/>
      <w:r w:rsidRPr="00631E22">
        <w:rPr>
          <w:rFonts w:ascii="Times New Roman" w:hAnsi="Times New Roman" w:cs="Times New Roman"/>
          <w:color w:val="000000" w:themeColor="text1"/>
          <w:lang w:val="uk-UA"/>
        </w:rPr>
        <w:t>ПРАВА УКРАЇНИ</w:t>
      </w:r>
      <w:bookmarkEnd w:id="7"/>
    </w:p>
    <w:p w:rsidR="006E626D" w:rsidRPr="005B3D5A" w:rsidRDefault="006E626D" w:rsidP="00DB7BF5">
      <w:pPr>
        <w:shd w:val="clear" w:color="auto" w:fill="FFFFFF"/>
        <w:spacing w:after="0" w:line="36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Тематика індивідуальних науково-дослідних робіт</w:t>
      </w:r>
      <w:r w:rsidRPr="005B3D5A">
        <w:rPr>
          <w:rFonts w:ascii="Times New Roman" w:eastAsia="Times New Roman" w:hAnsi="Times New Roman" w:cs="Times New Roman"/>
          <w:b/>
          <w:sz w:val="28"/>
          <w:szCs w:val="28"/>
          <w:lang w:val="uk-UA"/>
        </w:rPr>
        <w:t>:</w:t>
      </w:r>
    </w:p>
    <w:p w:rsidR="00374C27" w:rsidRPr="00C7586F" w:rsidRDefault="005E29FC" w:rsidP="00DB7BF5">
      <w:pPr>
        <w:pStyle w:val="a6"/>
        <w:tabs>
          <w:tab w:val="left" w:pos="0"/>
          <w:tab w:val="left" w:pos="1134"/>
        </w:tabs>
        <w:adjustRightInd w:val="0"/>
        <w:spacing w:before="0" w:beforeAutospacing="0" w:after="0" w:afterAutospacing="0" w:line="360" w:lineRule="auto"/>
        <w:ind w:firstLine="709"/>
        <w:jc w:val="both"/>
        <w:textAlignment w:val="baseline"/>
        <w:rPr>
          <w:sz w:val="28"/>
          <w:szCs w:val="28"/>
          <w:lang w:val="uk-UA"/>
        </w:rPr>
      </w:pPr>
      <w:r>
        <w:rPr>
          <w:sz w:val="28"/>
          <w:szCs w:val="28"/>
          <w:lang w:val="uk-UA"/>
        </w:rPr>
        <w:t xml:space="preserve">1. </w:t>
      </w:r>
      <w:r w:rsidR="00374C27" w:rsidRPr="00C7586F">
        <w:rPr>
          <w:sz w:val="28"/>
          <w:szCs w:val="28"/>
          <w:lang w:val="uk-UA"/>
        </w:rPr>
        <w:t>Правові засади регулювання трудових відносин в Україні.</w:t>
      </w:r>
    </w:p>
    <w:p w:rsidR="00374C27" w:rsidRDefault="005E29FC" w:rsidP="00DB7BF5">
      <w:pPr>
        <w:pStyle w:val="a6"/>
        <w:tabs>
          <w:tab w:val="left" w:pos="0"/>
          <w:tab w:val="left" w:pos="1134"/>
        </w:tabs>
        <w:adjustRightInd w:val="0"/>
        <w:spacing w:before="0" w:beforeAutospacing="0" w:after="0" w:afterAutospacing="0" w:line="360" w:lineRule="auto"/>
        <w:ind w:firstLine="709"/>
        <w:jc w:val="both"/>
        <w:textAlignment w:val="baseline"/>
        <w:rPr>
          <w:sz w:val="28"/>
          <w:szCs w:val="28"/>
          <w:lang w:val="uk-UA"/>
        </w:rPr>
      </w:pPr>
      <w:r>
        <w:rPr>
          <w:sz w:val="28"/>
          <w:szCs w:val="28"/>
          <w:lang w:val="uk-UA"/>
        </w:rPr>
        <w:t xml:space="preserve">2. </w:t>
      </w:r>
      <w:r w:rsidR="00374C27" w:rsidRPr="00C7586F">
        <w:rPr>
          <w:sz w:val="28"/>
          <w:szCs w:val="28"/>
          <w:lang w:val="uk-UA"/>
        </w:rPr>
        <w:t>Суб’єкти трудового права.</w:t>
      </w:r>
    </w:p>
    <w:p w:rsidR="00553913" w:rsidRPr="00C7586F" w:rsidRDefault="00553913" w:rsidP="00DB7BF5">
      <w:pPr>
        <w:pStyle w:val="a6"/>
        <w:tabs>
          <w:tab w:val="left" w:pos="0"/>
          <w:tab w:val="left" w:pos="1134"/>
        </w:tabs>
        <w:adjustRightInd w:val="0"/>
        <w:spacing w:before="0" w:beforeAutospacing="0" w:after="0" w:afterAutospacing="0" w:line="360" w:lineRule="auto"/>
        <w:ind w:firstLine="709"/>
        <w:jc w:val="both"/>
        <w:textAlignment w:val="baseline"/>
        <w:rPr>
          <w:sz w:val="28"/>
          <w:szCs w:val="28"/>
          <w:lang w:val="uk-UA"/>
        </w:rPr>
      </w:pPr>
      <w:r>
        <w:rPr>
          <w:sz w:val="28"/>
          <w:szCs w:val="28"/>
          <w:lang w:val="uk-UA"/>
        </w:rPr>
        <w:t>3. Колективний трудовий договір.</w:t>
      </w:r>
    </w:p>
    <w:p w:rsidR="00374C27" w:rsidRDefault="00553913" w:rsidP="00DB7BF5">
      <w:pPr>
        <w:pStyle w:val="a6"/>
        <w:tabs>
          <w:tab w:val="left" w:pos="0"/>
          <w:tab w:val="left" w:pos="1134"/>
        </w:tabs>
        <w:adjustRightInd w:val="0"/>
        <w:spacing w:before="0" w:beforeAutospacing="0" w:after="0" w:afterAutospacing="0" w:line="360" w:lineRule="auto"/>
        <w:ind w:firstLine="709"/>
        <w:jc w:val="both"/>
        <w:textAlignment w:val="baseline"/>
        <w:rPr>
          <w:sz w:val="28"/>
          <w:szCs w:val="28"/>
          <w:lang w:val="uk-UA"/>
        </w:rPr>
      </w:pPr>
      <w:r>
        <w:rPr>
          <w:sz w:val="28"/>
          <w:szCs w:val="28"/>
          <w:lang w:val="uk-UA"/>
        </w:rPr>
        <w:t>4</w:t>
      </w:r>
      <w:r w:rsidR="005E29FC">
        <w:rPr>
          <w:sz w:val="28"/>
          <w:szCs w:val="28"/>
          <w:lang w:val="uk-UA"/>
        </w:rPr>
        <w:t xml:space="preserve">. </w:t>
      </w:r>
      <w:r w:rsidR="007C5DFA">
        <w:rPr>
          <w:sz w:val="28"/>
          <w:szCs w:val="28"/>
          <w:lang w:val="uk-UA"/>
        </w:rPr>
        <w:t xml:space="preserve">Поняття і укладення </w:t>
      </w:r>
      <w:r>
        <w:rPr>
          <w:sz w:val="28"/>
          <w:szCs w:val="28"/>
          <w:lang w:val="uk-UA"/>
        </w:rPr>
        <w:t xml:space="preserve">індивідуального </w:t>
      </w:r>
      <w:r w:rsidR="007C5DFA">
        <w:rPr>
          <w:sz w:val="28"/>
          <w:szCs w:val="28"/>
          <w:lang w:val="uk-UA"/>
        </w:rPr>
        <w:t>т</w:t>
      </w:r>
      <w:r w:rsidR="00374C27" w:rsidRPr="00C7586F">
        <w:rPr>
          <w:sz w:val="28"/>
          <w:szCs w:val="28"/>
          <w:lang w:val="uk-UA"/>
        </w:rPr>
        <w:t>рудов</w:t>
      </w:r>
      <w:r w:rsidR="007C5DFA">
        <w:rPr>
          <w:sz w:val="28"/>
          <w:szCs w:val="28"/>
          <w:lang w:val="uk-UA"/>
        </w:rPr>
        <w:t>ого</w:t>
      </w:r>
      <w:r w:rsidR="00374C27" w:rsidRPr="00C7586F">
        <w:rPr>
          <w:sz w:val="28"/>
          <w:szCs w:val="28"/>
          <w:lang w:val="uk-UA"/>
        </w:rPr>
        <w:t xml:space="preserve"> догов</w:t>
      </w:r>
      <w:r w:rsidR="007C5DFA">
        <w:rPr>
          <w:sz w:val="28"/>
          <w:szCs w:val="28"/>
          <w:lang w:val="uk-UA"/>
        </w:rPr>
        <w:t>о</w:t>
      </w:r>
      <w:r w:rsidR="00374C27" w:rsidRPr="00C7586F">
        <w:rPr>
          <w:sz w:val="28"/>
          <w:szCs w:val="28"/>
          <w:lang w:val="uk-UA"/>
        </w:rPr>
        <w:t>р</w:t>
      </w:r>
      <w:r w:rsidR="007C5DFA">
        <w:rPr>
          <w:sz w:val="28"/>
          <w:szCs w:val="28"/>
          <w:lang w:val="uk-UA"/>
        </w:rPr>
        <w:t>у</w:t>
      </w:r>
      <w:r w:rsidR="00374C27" w:rsidRPr="00C7586F">
        <w:rPr>
          <w:sz w:val="28"/>
          <w:szCs w:val="28"/>
          <w:lang w:val="uk-UA"/>
        </w:rPr>
        <w:t>.</w:t>
      </w:r>
    </w:p>
    <w:p w:rsidR="007C5DFA" w:rsidRPr="00C7586F" w:rsidRDefault="00553913" w:rsidP="00DB7BF5">
      <w:pPr>
        <w:pStyle w:val="a6"/>
        <w:tabs>
          <w:tab w:val="left" w:pos="0"/>
          <w:tab w:val="left" w:pos="1134"/>
        </w:tabs>
        <w:adjustRightInd w:val="0"/>
        <w:spacing w:before="0" w:beforeAutospacing="0" w:after="0" w:afterAutospacing="0" w:line="360" w:lineRule="auto"/>
        <w:ind w:firstLine="709"/>
        <w:jc w:val="both"/>
        <w:textAlignment w:val="baseline"/>
        <w:rPr>
          <w:sz w:val="28"/>
          <w:szCs w:val="28"/>
          <w:lang w:val="uk-UA"/>
        </w:rPr>
      </w:pPr>
      <w:r>
        <w:rPr>
          <w:sz w:val="28"/>
          <w:szCs w:val="28"/>
          <w:lang w:val="uk-UA"/>
        </w:rPr>
        <w:t>5</w:t>
      </w:r>
      <w:r w:rsidR="005E29FC">
        <w:rPr>
          <w:sz w:val="28"/>
          <w:szCs w:val="28"/>
          <w:lang w:val="uk-UA"/>
        </w:rPr>
        <w:t>. Загальні підстави для п</w:t>
      </w:r>
      <w:r w:rsidR="007C5DFA">
        <w:rPr>
          <w:sz w:val="28"/>
          <w:szCs w:val="28"/>
          <w:lang w:val="uk-UA"/>
        </w:rPr>
        <w:t>рипинення трудового договору.</w:t>
      </w:r>
    </w:p>
    <w:p w:rsidR="005E29FC" w:rsidRDefault="00553913" w:rsidP="00DB7BF5">
      <w:pPr>
        <w:pStyle w:val="a6"/>
        <w:tabs>
          <w:tab w:val="left" w:pos="0"/>
          <w:tab w:val="left" w:pos="1134"/>
        </w:tabs>
        <w:adjustRightInd w:val="0"/>
        <w:spacing w:before="0" w:beforeAutospacing="0" w:after="0" w:afterAutospacing="0" w:line="360" w:lineRule="auto"/>
        <w:ind w:firstLine="709"/>
        <w:jc w:val="both"/>
        <w:textAlignment w:val="baseline"/>
        <w:rPr>
          <w:sz w:val="28"/>
          <w:szCs w:val="28"/>
          <w:lang w:val="uk-UA"/>
        </w:rPr>
      </w:pPr>
      <w:r>
        <w:rPr>
          <w:sz w:val="28"/>
          <w:szCs w:val="28"/>
          <w:lang w:val="uk-UA"/>
        </w:rPr>
        <w:t>6</w:t>
      </w:r>
      <w:r w:rsidR="005E29FC">
        <w:rPr>
          <w:sz w:val="28"/>
          <w:szCs w:val="28"/>
          <w:lang w:val="uk-UA"/>
        </w:rPr>
        <w:t>. Поняття р</w:t>
      </w:r>
      <w:r w:rsidR="00374C27" w:rsidRPr="00C7586F">
        <w:rPr>
          <w:sz w:val="28"/>
          <w:szCs w:val="28"/>
          <w:lang w:val="uk-UA"/>
        </w:rPr>
        <w:t>обоч</w:t>
      </w:r>
      <w:r w:rsidR="005E29FC">
        <w:rPr>
          <w:sz w:val="28"/>
          <w:szCs w:val="28"/>
          <w:lang w:val="uk-UA"/>
        </w:rPr>
        <w:t>ого</w:t>
      </w:r>
      <w:r w:rsidR="00374C27" w:rsidRPr="00C7586F">
        <w:rPr>
          <w:sz w:val="28"/>
          <w:szCs w:val="28"/>
          <w:lang w:val="uk-UA"/>
        </w:rPr>
        <w:t xml:space="preserve"> час</w:t>
      </w:r>
      <w:r w:rsidR="005E29FC">
        <w:rPr>
          <w:sz w:val="28"/>
          <w:szCs w:val="28"/>
          <w:lang w:val="uk-UA"/>
        </w:rPr>
        <w:t>у.</w:t>
      </w:r>
    </w:p>
    <w:p w:rsidR="00374C27" w:rsidRPr="00C7586F" w:rsidRDefault="00553913" w:rsidP="00DB7BF5">
      <w:pPr>
        <w:pStyle w:val="a6"/>
        <w:tabs>
          <w:tab w:val="left" w:pos="0"/>
          <w:tab w:val="left" w:pos="1134"/>
        </w:tabs>
        <w:adjustRightInd w:val="0"/>
        <w:spacing w:before="0" w:beforeAutospacing="0" w:after="0" w:afterAutospacing="0" w:line="360" w:lineRule="auto"/>
        <w:ind w:firstLine="709"/>
        <w:jc w:val="both"/>
        <w:textAlignment w:val="baseline"/>
        <w:rPr>
          <w:sz w:val="28"/>
          <w:szCs w:val="28"/>
          <w:lang w:val="uk-UA"/>
        </w:rPr>
      </w:pPr>
      <w:r>
        <w:rPr>
          <w:sz w:val="28"/>
          <w:szCs w:val="28"/>
          <w:lang w:val="uk-UA"/>
        </w:rPr>
        <w:t>7</w:t>
      </w:r>
      <w:r w:rsidR="005E29FC">
        <w:rPr>
          <w:sz w:val="28"/>
          <w:szCs w:val="28"/>
          <w:lang w:val="uk-UA"/>
        </w:rPr>
        <w:t>. Поняття ч</w:t>
      </w:r>
      <w:r w:rsidR="00374C27" w:rsidRPr="00C7586F">
        <w:rPr>
          <w:sz w:val="28"/>
          <w:szCs w:val="28"/>
          <w:lang w:val="uk-UA"/>
        </w:rPr>
        <w:t>ас</w:t>
      </w:r>
      <w:r w:rsidR="005E29FC">
        <w:rPr>
          <w:sz w:val="28"/>
          <w:szCs w:val="28"/>
          <w:lang w:val="uk-UA"/>
        </w:rPr>
        <w:t>у</w:t>
      </w:r>
      <w:r w:rsidR="00374C27" w:rsidRPr="00C7586F">
        <w:rPr>
          <w:sz w:val="28"/>
          <w:szCs w:val="28"/>
          <w:lang w:val="uk-UA"/>
        </w:rPr>
        <w:t xml:space="preserve"> відпочинку.</w:t>
      </w:r>
    </w:p>
    <w:p w:rsidR="00374C27" w:rsidRDefault="00553913" w:rsidP="00DB7BF5">
      <w:pPr>
        <w:pStyle w:val="a6"/>
        <w:tabs>
          <w:tab w:val="left" w:pos="0"/>
          <w:tab w:val="left" w:pos="1134"/>
        </w:tabs>
        <w:adjustRightInd w:val="0"/>
        <w:spacing w:before="0" w:beforeAutospacing="0" w:after="0" w:afterAutospacing="0" w:line="360" w:lineRule="auto"/>
        <w:ind w:firstLine="709"/>
        <w:jc w:val="both"/>
        <w:textAlignment w:val="baseline"/>
        <w:rPr>
          <w:sz w:val="28"/>
          <w:szCs w:val="28"/>
          <w:lang w:val="uk-UA"/>
        </w:rPr>
      </w:pPr>
      <w:r>
        <w:rPr>
          <w:sz w:val="28"/>
          <w:szCs w:val="28"/>
          <w:lang w:val="uk-UA"/>
        </w:rPr>
        <w:t>8</w:t>
      </w:r>
      <w:r w:rsidR="005E29FC">
        <w:rPr>
          <w:sz w:val="28"/>
          <w:szCs w:val="28"/>
          <w:lang w:val="uk-UA"/>
        </w:rPr>
        <w:t xml:space="preserve">. </w:t>
      </w:r>
      <w:r w:rsidR="00374C27" w:rsidRPr="00C7586F">
        <w:rPr>
          <w:sz w:val="28"/>
          <w:szCs w:val="28"/>
          <w:lang w:val="uk-UA"/>
        </w:rPr>
        <w:t>Оплата праці.</w:t>
      </w:r>
    </w:p>
    <w:p w:rsidR="005E29FC" w:rsidRPr="005E29FC" w:rsidRDefault="00553913" w:rsidP="00DB7BF5">
      <w:pPr>
        <w:spacing w:after="0" w:line="360" w:lineRule="auto"/>
        <w:ind w:firstLine="709"/>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9</w:t>
      </w:r>
      <w:r w:rsidR="005E29FC">
        <w:rPr>
          <w:rFonts w:ascii="Times New Roman" w:hAnsi="Times New Roman" w:cs="Times New Roman"/>
          <w:color w:val="000000"/>
          <w:sz w:val="28"/>
          <w:szCs w:val="28"/>
          <w:lang w:val="uk-UA" w:eastAsia="uk-UA"/>
        </w:rPr>
        <w:t xml:space="preserve">. </w:t>
      </w:r>
      <w:r w:rsidR="005E29FC" w:rsidRPr="005E29FC">
        <w:rPr>
          <w:rFonts w:ascii="Times New Roman" w:hAnsi="Times New Roman" w:cs="Times New Roman"/>
          <w:color w:val="000000"/>
          <w:sz w:val="28"/>
          <w:szCs w:val="28"/>
          <w:lang w:eastAsia="uk-UA"/>
        </w:rPr>
        <w:t>Особливості регулювання трудових відносин за участю фізичної особи - підприємця.</w:t>
      </w:r>
    </w:p>
    <w:p w:rsidR="005E29FC" w:rsidRPr="005E29FC" w:rsidRDefault="00553913" w:rsidP="00DB7BF5">
      <w:pPr>
        <w:spacing w:after="0" w:line="360" w:lineRule="auto"/>
        <w:ind w:firstLine="709"/>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10</w:t>
      </w:r>
      <w:r w:rsidR="005E29FC">
        <w:rPr>
          <w:rFonts w:ascii="Times New Roman" w:hAnsi="Times New Roman" w:cs="Times New Roman"/>
          <w:color w:val="000000"/>
          <w:sz w:val="28"/>
          <w:szCs w:val="28"/>
          <w:lang w:val="uk-UA" w:eastAsia="uk-UA"/>
        </w:rPr>
        <w:t xml:space="preserve">. </w:t>
      </w:r>
      <w:r w:rsidR="005E29FC" w:rsidRPr="005E29FC">
        <w:rPr>
          <w:rFonts w:ascii="Times New Roman" w:hAnsi="Times New Roman" w:cs="Times New Roman"/>
          <w:color w:val="000000"/>
          <w:sz w:val="28"/>
          <w:szCs w:val="28"/>
          <w:lang w:eastAsia="uk-UA"/>
        </w:rPr>
        <w:t>Розірвання трудового договору за ініціативою працівника.</w:t>
      </w:r>
    </w:p>
    <w:p w:rsidR="005E29FC" w:rsidRPr="005E29FC" w:rsidRDefault="005E29FC" w:rsidP="00DB7BF5">
      <w:pPr>
        <w:spacing w:after="0" w:line="360" w:lineRule="auto"/>
        <w:ind w:firstLine="709"/>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1</w:t>
      </w:r>
      <w:r w:rsidR="00553913">
        <w:rPr>
          <w:rFonts w:ascii="Times New Roman" w:hAnsi="Times New Roman" w:cs="Times New Roman"/>
          <w:color w:val="000000"/>
          <w:sz w:val="28"/>
          <w:szCs w:val="28"/>
          <w:lang w:val="uk-UA" w:eastAsia="uk-UA"/>
        </w:rPr>
        <w:t>1</w:t>
      </w:r>
      <w:r>
        <w:rPr>
          <w:rFonts w:ascii="Times New Roman" w:hAnsi="Times New Roman" w:cs="Times New Roman"/>
          <w:color w:val="000000"/>
          <w:sz w:val="28"/>
          <w:szCs w:val="28"/>
          <w:lang w:val="uk-UA" w:eastAsia="uk-UA"/>
        </w:rPr>
        <w:t xml:space="preserve">. </w:t>
      </w:r>
      <w:r w:rsidRPr="005E29FC">
        <w:rPr>
          <w:rFonts w:ascii="Times New Roman" w:hAnsi="Times New Roman" w:cs="Times New Roman"/>
          <w:color w:val="000000"/>
          <w:sz w:val="28"/>
          <w:szCs w:val="28"/>
          <w:lang w:eastAsia="uk-UA"/>
        </w:rPr>
        <w:t>Розірвання трудового договору за ініціативою власника.</w:t>
      </w:r>
    </w:p>
    <w:p w:rsidR="005E29FC" w:rsidRPr="005E29FC" w:rsidRDefault="005E29FC" w:rsidP="00DB7BF5">
      <w:pPr>
        <w:spacing w:after="0" w:line="360" w:lineRule="auto"/>
        <w:ind w:firstLine="709"/>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1</w:t>
      </w:r>
      <w:r w:rsidR="00553913">
        <w:rPr>
          <w:rFonts w:ascii="Times New Roman" w:hAnsi="Times New Roman" w:cs="Times New Roman"/>
          <w:color w:val="000000"/>
          <w:sz w:val="28"/>
          <w:szCs w:val="28"/>
          <w:lang w:val="uk-UA" w:eastAsia="uk-UA"/>
        </w:rPr>
        <w:t>2</w:t>
      </w:r>
      <w:r>
        <w:rPr>
          <w:rFonts w:ascii="Times New Roman" w:hAnsi="Times New Roman" w:cs="Times New Roman"/>
          <w:color w:val="000000"/>
          <w:sz w:val="28"/>
          <w:szCs w:val="28"/>
          <w:lang w:val="uk-UA" w:eastAsia="uk-UA"/>
        </w:rPr>
        <w:t xml:space="preserve">. </w:t>
      </w:r>
      <w:r w:rsidRPr="005E29FC">
        <w:rPr>
          <w:rFonts w:ascii="Times New Roman" w:hAnsi="Times New Roman" w:cs="Times New Roman"/>
          <w:color w:val="000000"/>
          <w:sz w:val="28"/>
          <w:szCs w:val="28"/>
          <w:lang w:eastAsia="uk-UA"/>
        </w:rPr>
        <w:t>Поняття та види відпусток.</w:t>
      </w:r>
    </w:p>
    <w:p w:rsidR="005E29FC" w:rsidRPr="005E29FC" w:rsidRDefault="005E29FC"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1</w:t>
      </w:r>
      <w:r w:rsidR="00553913">
        <w:rPr>
          <w:rFonts w:ascii="Times New Roman" w:hAnsi="Times New Roman" w:cs="Times New Roman"/>
          <w:color w:val="000000"/>
          <w:sz w:val="28"/>
          <w:szCs w:val="28"/>
          <w:lang w:val="uk-UA" w:eastAsia="uk-UA"/>
        </w:rPr>
        <w:t>3</w:t>
      </w:r>
      <w:r>
        <w:rPr>
          <w:rFonts w:ascii="Times New Roman" w:hAnsi="Times New Roman" w:cs="Times New Roman"/>
          <w:color w:val="000000"/>
          <w:sz w:val="28"/>
          <w:szCs w:val="28"/>
          <w:lang w:val="uk-UA" w:eastAsia="uk-UA"/>
        </w:rPr>
        <w:t xml:space="preserve">. </w:t>
      </w:r>
      <w:r w:rsidRPr="005E29FC">
        <w:rPr>
          <w:rFonts w:ascii="Times New Roman" w:hAnsi="Times New Roman" w:cs="Times New Roman"/>
          <w:color w:val="000000"/>
          <w:sz w:val="28"/>
          <w:szCs w:val="28"/>
          <w:lang w:eastAsia="uk-UA"/>
        </w:rPr>
        <w:t>Трудова дисципліна.</w:t>
      </w:r>
      <w:r>
        <w:rPr>
          <w:rFonts w:ascii="Times New Roman" w:hAnsi="Times New Roman" w:cs="Times New Roman"/>
          <w:color w:val="000000"/>
          <w:sz w:val="28"/>
          <w:szCs w:val="28"/>
          <w:lang w:val="uk-UA" w:eastAsia="uk-UA"/>
        </w:rPr>
        <w:t xml:space="preserve"> Дисциплінарна відповідальність.</w:t>
      </w:r>
    </w:p>
    <w:p w:rsidR="005E29FC" w:rsidRDefault="005E29FC"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lastRenderedPageBreak/>
        <w:t>1</w:t>
      </w:r>
      <w:r w:rsidR="00553913">
        <w:rPr>
          <w:rFonts w:ascii="Times New Roman" w:hAnsi="Times New Roman" w:cs="Times New Roman"/>
          <w:color w:val="000000"/>
          <w:sz w:val="28"/>
          <w:szCs w:val="28"/>
          <w:lang w:val="uk-UA" w:eastAsia="uk-UA"/>
        </w:rPr>
        <w:t>4</w:t>
      </w:r>
      <w:r>
        <w:rPr>
          <w:rFonts w:ascii="Times New Roman" w:hAnsi="Times New Roman" w:cs="Times New Roman"/>
          <w:color w:val="000000"/>
          <w:sz w:val="28"/>
          <w:szCs w:val="28"/>
          <w:lang w:val="uk-UA" w:eastAsia="uk-UA"/>
        </w:rPr>
        <w:t xml:space="preserve">. </w:t>
      </w:r>
      <w:r w:rsidRPr="005E29FC">
        <w:rPr>
          <w:rFonts w:ascii="Times New Roman" w:hAnsi="Times New Roman" w:cs="Times New Roman"/>
          <w:color w:val="000000"/>
          <w:sz w:val="28"/>
          <w:szCs w:val="28"/>
          <w:lang w:eastAsia="uk-UA"/>
        </w:rPr>
        <w:t>Матеріальн</w:t>
      </w:r>
      <w:r>
        <w:rPr>
          <w:rFonts w:ascii="Times New Roman" w:hAnsi="Times New Roman" w:cs="Times New Roman"/>
          <w:color w:val="000000"/>
          <w:sz w:val="28"/>
          <w:szCs w:val="28"/>
          <w:lang w:val="uk-UA" w:eastAsia="uk-UA"/>
        </w:rPr>
        <w:t>а</w:t>
      </w:r>
      <w:r w:rsidRPr="005E29FC">
        <w:rPr>
          <w:rFonts w:ascii="Times New Roman" w:hAnsi="Times New Roman" w:cs="Times New Roman"/>
          <w:color w:val="000000"/>
          <w:sz w:val="28"/>
          <w:szCs w:val="28"/>
          <w:lang w:eastAsia="uk-UA"/>
        </w:rPr>
        <w:t xml:space="preserve"> відповідальність у трудовому праві.</w:t>
      </w:r>
    </w:p>
    <w:p w:rsidR="005E29FC" w:rsidRDefault="005E29FC"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1</w:t>
      </w:r>
      <w:r w:rsidR="00553913">
        <w:rPr>
          <w:rFonts w:ascii="Times New Roman" w:hAnsi="Times New Roman" w:cs="Times New Roman"/>
          <w:color w:val="000000"/>
          <w:sz w:val="28"/>
          <w:szCs w:val="28"/>
          <w:lang w:val="uk-UA" w:eastAsia="uk-UA"/>
        </w:rPr>
        <w:t>5</w:t>
      </w:r>
      <w:r>
        <w:rPr>
          <w:rFonts w:ascii="Times New Roman" w:hAnsi="Times New Roman" w:cs="Times New Roman"/>
          <w:color w:val="000000"/>
          <w:sz w:val="28"/>
          <w:szCs w:val="28"/>
          <w:lang w:val="uk-UA" w:eastAsia="uk-UA"/>
        </w:rPr>
        <w:t>. Індивідуальні трудові спори.</w:t>
      </w:r>
    </w:p>
    <w:p w:rsidR="005E29FC" w:rsidRDefault="005E29FC"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1</w:t>
      </w:r>
      <w:r w:rsidR="00553913">
        <w:rPr>
          <w:rFonts w:ascii="Times New Roman" w:hAnsi="Times New Roman" w:cs="Times New Roman"/>
          <w:color w:val="000000"/>
          <w:sz w:val="28"/>
          <w:szCs w:val="28"/>
          <w:lang w:val="uk-UA" w:eastAsia="uk-UA"/>
        </w:rPr>
        <w:t>6</w:t>
      </w:r>
      <w:r>
        <w:rPr>
          <w:rFonts w:ascii="Times New Roman" w:hAnsi="Times New Roman" w:cs="Times New Roman"/>
          <w:color w:val="000000"/>
          <w:sz w:val="28"/>
          <w:szCs w:val="28"/>
          <w:lang w:val="uk-UA" w:eastAsia="uk-UA"/>
        </w:rPr>
        <w:t>. Колективні трудові спори.</w:t>
      </w:r>
    </w:p>
    <w:p w:rsidR="005E29FC" w:rsidRDefault="005E29FC"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1</w:t>
      </w:r>
      <w:r w:rsidR="00553913">
        <w:rPr>
          <w:rFonts w:ascii="Times New Roman" w:hAnsi="Times New Roman" w:cs="Times New Roman"/>
          <w:color w:val="000000"/>
          <w:sz w:val="28"/>
          <w:szCs w:val="28"/>
          <w:lang w:val="uk-UA" w:eastAsia="uk-UA"/>
        </w:rPr>
        <w:t>7</w:t>
      </w:r>
      <w:r>
        <w:rPr>
          <w:rFonts w:ascii="Times New Roman" w:hAnsi="Times New Roman" w:cs="Times New Roman"/>
          <w:color w:val="000000"/>
          <w:sz w:val="28"/>
          <w:szCs w:val="28"/>
          <w:lang w:val="uk-UA" w:eastAsia="uk-UA"/>
        </w:rPr>
        <w:t>. Правовий статус професійних спілок.</w:t>
      </w:r>
    </w:p>
    <w:p w:rsidR="005E29FC" w:rsidRDefault="005E29FC"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1</w:t>
      </w:r>
      <w:r w:rsidR="00553913">
        <w:rPr>
          <w:rFonts w:ascii="Times New Roman" w:hAnsi="Times New Roman" w:cs="Times New Roman"/>
          <w:color w:val="000000"/>
          <w:sz w:val="28"/>
          <w:szCs w:val="28"/>
          <w:lang w:val="uk-UA" w:eastAsia="uk-UA"/>
        </w:rPr>
        <w:t>8</w:t>
      </w:r>
      <w:r>
        <w:rPr>
          <w:rFonts w:ascii="Times New Roman" w:hAnsi="Times New Roman" w:cs="Times New Roman"/>
          <w:color w:val="000000"/>
          <w:sz w:val="28"/>
          <w:szCs w:val="28"/>
          <w:lang w:val="uk-UA" w:eastAsia="uk-UA"/>
        </w:rPr>
        <w:t>. Правовий статус Державно</w:t>
      </w:r>
      <w:r w:rsidRPr="005E29FC">
        <w:rPr>
          <w:rFonts w:ascii="Times New Roman" w:hAnsi="Times New Roman" w:cs="Times New Roman"/>
          <w:color w:val="000000"/>
          <w:sz w:val="28"/>
          <w:szCs w:val="28"/>
          <w:lang w:eastAsia="uk-UA"/>
        </w:rPr>
        <w:t>ї</w:t>
      </w:r>
      <w:r>
        <w:rPr>
          <w:rFonts w:ascii="Times New Roman" w:hAnsi="Times New Roman" w:cs="Times New Roman"/>
          <w:color w:val="000000"/>
          <w:sz w:val="28"/>
          <w:szCs w:val="28"/>
          <w:lang w:val="uk-UA" w:eastAsia="uk-UA"/>
        </w:rPr>
        <w:t xml:space="preserve"> інспекціі з питань праці.</w:t>
      </w:r>
    </w:p>
    <w:p w:rsidR="005E29FC" w:rsidRDefault="005E29FC"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1</w:t>
      </w:r>
      <w:r w:rsidR="00553913">
        <w:rPr>
          <w:rFonts w:ascii="Times New Roman" w:hAnsi="Times New Roman" w:cs="Times New Roman"/>
          <w:color w:val="000000"/>
          <w:sz w:val="28"/>
          <w:szCs w:val="28"/>
          <w:lang w:val="uk-UA" w:eastAsia="uk-UA"/>
        </w:rPr>
        <w:t>9</w:t>
      </w:r>
      <w:r>
        <w:rPr>
          <w:rFonts w:ascii="Times New Roman" w:hAnsi="Times New Roman" w:cs="Times New Roman"/>
          <w:color w:val="000000"/>
          <w:sz w:val="28"/>
          <w:szCs w:val="28"/>
          <w:lang w:val="uk-UA" w:eastAsia="uk-UA"/>
        </w:rPr>
        <w:t>. Захист трудових прав у суді.</w:t>
      </w:r>
    </w:p>
    <w:p w:rsidR="005E29FC" w:rsidRDefault="00553913"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20</w:t>
      </w:r>
      <w:r w:rsidR="005E29FC">
        <w:rPr>
          <w:rFonts w:ascii="Times New Roman" w:hAnsi="Times New Roman" w:cs="Times New Roman"/>
          <w:color w:val="000000"/>
          <w:sz w:val="28"/>
          <w:szCs w:val="28"/>
          <w:lang w:val="uk-UA" w:eastAsia="uk-UA"/>
        </w:rPr>
        <w:t>. Зміна суттєвих умов праці.</w:t>
      </w:r>
    </w:p>
    <w:p w:rsidR="005E29FC" w:rsidRDefault="005E29FC"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2</w:t>
      </w:r>
      <w:r w:rsidR="00553913">
        <w:rPr>
          <w:rFonts w:ascii="Times New Roman" w:hAnsi="Times New Roman" w:cs="Times New Roman"/>
          <w:color w:val="000000"/>
          <w:sz w:val="28"/>
          <w:szCs w:val="28"/>
          <w:lang w:val="uk-UA" w:eastAsia="uk-UA"/>
        </w:rPr>
        <w:t>1</w:t>
      </w:r>
      <w:r>
        <w:rPr>
          <w:rFonts w:ascii="Times New Roman" w:hAnsi="Times New Roman" w:cs="Times New Roman"/>
          <w:color w:val="000000"/>
          <w:sz w:val="28"/>
          <w:szCs w:val="28"/>
          <w:lang w:val="uk-UA" w:eastAsia="uk-UA"/>
        </w:rPr>
        <w:t>. Особливості праці жінок на підприємстві.</w:t>
      </w:r>
    </w:p>
    <w:p w:rsidR="005E29FC" w:rsidRDefault="005E29FC"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2</w:t>
      </w:r>
      <w:r w:rsidR="00553913">
        <w:rPr>
          <w:rFonts w:ascii="Times New Roman" w:hAnsi="Times New Roman" w:cs="Times New Roman"/>
          <w:color w:val="000000"/>
          <w:sz w:val="28"/>
          <w:szCs w:val="28"/>
          <w:lang w:val="uk-UA" w:eastAsia="uk-UA"/>
        </w:rPr>
        <w:t>2</w:t>
      </w:r>
      <w:r>
        <w:rPr>
          <w:rFonts w:ascii="Times New Roman" w:hAnsi="Times New Roman" w:cs="Times New Roman"/>
          <w:color w:val="000000"/>
          <w:sz w:val="28"/>
          <w:szCs w:val="28"/>
          <w:lang w:val="uk-UA" w:eastAsia="uk-UA"/>
        </w:rPr>
        <w:t>. Особдивості праці неповнолітніх осіб.</w:t>
      </w:r>
    </w:p>
    <w:p w:rsidR="005E29FC" w:rsidRDefault="005E29FC"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2</w:t>
      </w:r>
      <w:r w:rsidR="00553913">
        <w:rPr>
          <w:rFonts w:ascii="Times New Roman" w:hAnsi="Times New Roman" w:cs="Times New Roman"/>
          <w:color w:val="000000"/>
          <w:sz w:val="28"/>
          <w:szCs w:val="28"/>
          <w:lang w:val="uk-UA" w:eastAsia="uk-UA"/>
        </w:rPr>
        <w:t>3</w:t>
      </w:r>
      <w:r>
        <w:rPr>
          <w:rFonts w:ascii="Times New Roman" w:hAnsi="Times New Roman" w:cs="Times New Roman"/>
          <w:color w:val="000000"/>
          <w:sz w:val="28"/>
          <w:szCs w:val="28"/>
          <w:lang w:val="uk-UA" w:eastAsia="uk-UA"/>
        </w:rPr>
        <w:t>. Відмінності між трудовими і підприємницькими відносинами.</w:t>
      </w:r>
    </w:p>
    <w:p w:rsidR="005E29FC" w:rsidRDefault="005E29FC"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2</w:t>
      </w:r>
      <w:r w:rsidR="00553913">
        <w:rPr>
          <w:rFonts w:ascii="Times New Roman" w:hAnsi="Times New Roman" w:cs="Times New Roman"/>
          <w:color w:val="000000"/>
          <w:sz w:val="28"/>
          <w:szCs w:val="28"/>
          <w:lang w:val="uk-UA" w:eastAsia="uk-UA"/>
        </w:rPr>
        <w:t>4</w:t>
      </w:r>
      <w:r>
        <w:rPr>
          <w:rFonts w:ascii="Times New Roman" w:hAnsi="Times New Roman" w:cs="Times New Roman"/>
          <w:color w:val="000000"/>
          <w:sz w:val="28"/>
          <w:szCs w:val="28"/>
          <w:lang w:val="uk-UA" w:eastAsia="uk-UA"/>
        </w:rPr>
        <w:t>. Право соціального забезпечення : поняття і види соціально</w:t>
      </w:r>
      <w:r w:rsidRPr="005E29FC">
        <w:rPr>
          <w:rFonts w:ascii="Times New Roman" w:hAnsi="Times New Roman" w:cs="Times New Roman"/>
          <w:color w:val="000000"/>
          <w:sz w:val="28"/>
          <w:szCs w:val="28"/>
          <w:lang w:eastAsia="uk-UA"/>
        </w:rPr>
        <w:t>ї</w:t>
      </w:r>
      <w:r>
        <w:rPr>
          <w:rFonts w:ascii="Times New Roman" w:hAnsi="Times New Roman" w:cs="Times New Roman"/>
          <w:color w:val="000000"/>
          <w:sz w:val="28"/>
          <w:szCs w:val="28"/>
          <w:lang w:val="uk-UA" w:eastAsia="uk-UA"/>
        </w:rPr>
        <w:t xml:space="preserve"> допомоги.</w:t>
      </w:r>
    </w:p>
    <w:p w:rsidR="005E29FC" w:rsidRDefault="005E29FC"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2</w:t>
      </w:r>
      <w:r w:rsidR="00553913">
        <w:rPr>
          <w:rFonts w:ascii="Times New Roman" w:hAnsi="Times New Roman" w:cs="Times New Roman"/>
          <w:color w:val="000000"/>
          <w:sz w:val="28"/>
          <w:szCs w:val="28"/>
          <w:lang w:val="uk-UA" w:eastAsia="uk-UA"/>
        </w:rPr>
        <w:t>5</w:t>
      </w:r>
      <w:r>
        <w:rPr>
          <w:rFonts w:ascii="Times New Roman" w:hAnsi="Times New Roman" w:cs="Times New Roman"/>
          <w:color w:val="000000"/>
          <w:sz w:val="28"/>
          <w:szCs w:val="28"/>
          <w:lang w:val="uk-UA" w:eastAsia="uk-UA"/>
        </w:rPr>
        <w:t>. Пенсійне забезпечення.</w:t>
      </w:r>
    </w:p>
    <w:p w:rsidR="00DB7BF5" w:rsidRDefault="00DB7BF5" w:rsidP="00DB7BF5">
      <w:pPr>
        <w:spacing w:after="0" w:line="360" w:lineRule="auto"/>
        <w:ind w:firstLine="709"/>
        <w:jc w:val="both"/>
        <w:rPr>
          <w:rFonts w:ascii="Times New Roman" w:hAnsi="Times New Roman" w:cs="Times New Roman"/>
          <w:color w:val="000000"/>
          <w:sz w:val="28"/>
          <w:szCs w:val="28"/>
          <w:lang w:val="uk-UA" w:eastAsia="uk-UA"/>
        </w:rPr>
      </w:pPr>
    </w:p>
    <w:p w:rsidR="005E29FC" w:rsidRPr="005E29FC" w:rsidRDefault="005E29FC" w:rsidP="009F7A2C">
      <w:pPr>
        <w:spacing w:after="0" w:line="360" w:lineRule="auto"/>
        <w:jc w:val="center"/>
        <w:rPr>
          <w:rFonts w:ascii="Times New Roman" w:hAnsi="Times New Roman" w:cs="Times New Roman"/>
          <w:sz w:val="28"/>
          <w:szCs w:val="28"/>
        </w:rPr>
      </w:pPr>
      <w:r w:rsidRPr="005E29FC">
        <w:rPr>
          <w:rFonts w:ascii="Times New Roman" w:hAnsi="Times New Roman" w:cs="Times New Roman"/>
          <w:b/>
          <w:bCs/>
          <w:color w:val="000000"/>
          <w:sz w:val="28"/>
          <w:szCs w:val="28"/>
          <w:lang w:eastAsia="uk-UA"/>
        </w:rPr>
        <w:t>Методичні вказівки для самостійного опрацювання теми:</w:t>
      </w:r>
    </w:p>
    <w:p w:rsidR="005E29FC" w:rsidRDefault="005E29FC" w:rsidP="00DB7BF5">
      <w:pPr>
        <w:spacing w:after="0" w:line="360" w:lineRule="auto"/>
        <w:ind w:firstLine="709"/>
        <w:jc w:val="both"/>
        <w:rPr>
          <w:rFonts w:ascii="Times New Roman" w:hAnsi="Times New Roman" w:cs="Times New Roman"/>
          <w:color w:val="000000"/>
          <w:sz w:val="28"/>
          <w:szCs w:val="28"/>
          <w:lang w:val="uk-UA" w:eastAsia="uk-UA"/>
        </w:rPr>
      </w:pPr>
      <w:r w:rsidRPr="005E29FC">
        <w:rPr>
          <w:rFonts w:ascii="Times New Roman" w:hAnsi="Times New Roman" w:cs="Times New Roman"/>
          <w:color w:val="000000"/>
          <w:sz w:val="28"/>
          <w:szCs w:val="28"/>
          <w:lang w:eastAsia="uk-UA"/>
        </w:rPr>
        <w:t xml:space="preserve">Основним, із чого слід приступитися до вивчення теми, є визначення праці як цілеспрямованої діяльності людину, пов’язаної з реалізацією його фізичних і інтелектуальних здатностей, для одержання певних благ. Відповідно трудове право як галузь, регульована державою, містить у собі відносини, які можуть бути підлеглі правової регламентації </w:t>
      </w:r>
      <w:r w:rsidRPr="005E29FC">
        <w:rPr>
          <w:rFonts w:ascii="Times New Roman" w:hAnsi="Times New Roman" w:cs="Times New Roman"/>
          <w:color w:val="000000"/>
          <w:spacing w:val="20"/>
          <w:sz w:val="28"/>
          <w:szCs w:val="28"/>
          <w:lang w:eastAsia="uk-UA"/>
        </w:rPr>
        <w:t xml:space="preserve">й </w:t>
      </w:r>
      <w:r w:rsidRPr="005E29FC">
        <w:rPr>
          <w:rFonts w:ascii="Times New Roman" w:hAnsi="Times New Roman" w:cs="Times New Roman"/>
          <w:color w:val="000000"/>
          <w:sz w:val="28"/>
          <w:szCs w:val="28"/>
          <w:lang w:eastAsia="uk-UA"/>
        </w:rPr>
        <w:t>пов’язані із працею громадян по найманню в державних організаціях, акціонерних товариствах, кооперативах, на приватних підприємствах, а також у проведенні й господарстві окремих громадян.</w:t>
      </w:r>
    </w:p>
    <w:p w:rsidR="005E29FC" w:rsidRDefault="005E29FC"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Обираючи певну тему науково</w:t>
      </w:r>
      <w:r w:rsidRPr="005E29FC">
        <w:rPr>
          <w:rFonts w:ascii="Times New Roman" w:hAnsi="Times New Roman" w:cs="Times New Roman"/>
          <w:color w:val="000000"/>
          <w:sz w:val="28"/>
          <w:szCs w:val="28"/>
          <w:lang w:eastAsia="uk-UA"/>
        </w:rPr>
        <w:t>ї</w:t>
      </w:r>
      <w:r>
        <w:rPr>
          <w:rFonts w:ascii="Times New Roman" w:hAnsi="Times New Roman" w:cs="Times New Roman"/>
          <w:color w:val="000000"/>
          <w:sz w:val="28"/>
          <w:szCs w:val="28"/>
          <w:lang w:val="uk-UA" w:eastAsia="uk-UA"/>
        </w:rPr>
        <w:t xml:space="preserve"> роботи, здобувачу варто докладно відобразити особливості певного інституту трудового права. Зокрема, з</w:t>
      </w:r>
      <w:r w:rsidRPr="005E29FC">
        <w:rPr>
          <w:rFonts w:ascii="Times New Roman" w:hAnsi="Times New Roman" w:cs="Times New Roman"/>
          <w:color w:val="000000"/>
          <w:sz w:val="28"/>
          <w:szCs w:val="28"/>
          <w:lang w:val="uk-UA" w:eastAsia="uk-UA"/>
        </w:rPr>
        <w:t>’</w:t>
      </w:r>
      <w:r>
        <w:rPr>
          <w:rFonts w:ascii="Times New Roman" w:hAnsi="Times New Roman" w:cs="Times New Roman"/>
          <w:color w:val="000000"/>
          <w:sz w:val="28"/>
          <w:szCs w:val="28"/>
          <w:lang w:val="uk-UA" w:eastAsia="uk-UA"/>
        </w:rPr>
        <w:t xml:space="preserve">ясувати всі підстави для звільнення, визначити порядок вирішення трудових спорів, особливості робочого часу у різних категорій працівників. Варто </w:t>
      </w:r>
      <w:r w:rsidR="00242E83">
        <w:rPr>
          <w:rFonts w:ascii="Times New Roman" w:hAnsi="Times New Roman" w:cs="Times New Roman"/>
          <w:color w:val="000000"/>
          <w:sz w:val="28"/>
          <w:szCs w:val="28"/>
          <w:lang w:val="uk-UA" w:eastAsia="uk-UA"/>
        </w:rPr>
        <w:t>встановити</w:t>
      </w:r>
      <w:r>
        <w:rPr>
          <w:rFonts w:ascii="Times New Roman" w:hAnsi="Times New Roman" w:cs="Times New Roman"/>
          <w:color w:val="000000"/>
          <w:sz w:val="28"/>
          <w:szCs w:val="28"/>
          <w:lang w:val="uk-UA" w:eastAsia="uk-UA"/>
        </w:rPr>
        <w:t xml:space="preserve"> всі види часу відпочинку та різновиди відпусток.</w:t>
      </w:r>
      <w:r w:rsidR="00242E83">
        <w:rPr>
          <w:rFonts w:ascii="Times New Roman" w:hAnsi="Times New Roman" w:cs="Times New Roman"/>
          <w:color w:val="000000"/>
          <w:sz w:val="28"/>
          <w:szCs w:val="28"/>
          <w:lang w:val="uk-UA" w:eastAsia="uk-UA"/>
        </w:rPr>
        <w:t xml:space="preserve"> </w:t>
      </w:r>
    </w:p>
    <w:p w:rsidR="00553913" w:rsidRDefault="00553913"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У тому випадку, якщо студент обира тему про правовий статус суб’єктів трудового права, то він повинен відобразити у роботі правовий статус </w:t>
      </w:r>
      <w:r>
        <w:rPr>
          <w:rFonts w:ascii="Times New Roman" w:hAnsi="Times New Roman" w:cs="Times New Roman"/>
          <w:color w:val="000000"/>
          <w:sz w:val="28"/>
          <w:szCs w:val="28"/>
          <w:lang w:val="uk-UA" w:eastAsia="uk-UA"/>
        </w:rPr>
        <w:lastRenderedPageBreak/>
        <w:t xml:space="preserve">роботодавця і працівника, </w:t>
      </w:r>
      <w:r w:rsidRPr="005E29FC">
        <w:rPr>
          <w:rFonts w:ascii="Times New Roman" w:hAnsi="Times New Roman" w:cs="Times New Roman"/>
          <w:color w:val="000000"/>
          <w:sz w:val="28"/>
          <w:szCs w:val="28"/>
          <w:lang w:eastAsia="uk-UA"/>
        </w:rPr>
        <w:t>ї</w:t>
      </w:r>
      <w:r>
        <w:rPr>
          <w:rFonts w:ascii="Times New Roman" w:hAnsi="Times New Roman" w:cs="Times New Roman"/>
          <w:color w:val="000000"/>
          <w:sz w:val="28"/>
          <w:szCs w:val="28"/>
          <w:lang w:val="uk-UA" w:eastAsia="uk-UA"/>
        </w:rPr>
        <w:t>х права і обов’язки. Необхідно зясувати правовий статус професійних спілок у відповідності з трудовим законодавством Укра</w:t>
      </w:r>
      <w:r w:rsidRPr="005E29FC">
        <w:rPr>
          <w:rFonts w:ascii="Times New Roman" w:hAnsi="Times New Roman" w:cs="Times New Roman"/>
          <w:color w:val="000000"/>
          <w:sz w:val="28"/>
          <w:szCs w:val="28"/>
          <w:lang w:eastAsia="uk-UA"/>
        </w:rPr>
        <w:t>ї</w:t>
      </w:r>
      <w:r>
        <w:rPr>
          <w:rFonts w:ascii="Times New Roman" w:hAnsi="Times New Roman" w:cs="Times New Roman"/>
          <w:color w:val="000000"/>
          <w:sz w:val="28"/>
          <w:szCs w:val="28"/>
          <w:lang w:val="uk-UA" w:eastAsia="uk-UA"/>
        </w:rPr>
        <w:t>ни.</w:t>
      </w:r>
    </w:p>
    <w:p w:rsidR="00553913" w:rsidRDefault="00553913"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Якщо здобувач обирає тему, пов’язану із характеристикою змісту колективного трудового договору, то йому необхідно зясувати обсяг прав і обов’язків працівника і роботодавця за колективним трудовим договором. Визначитиособливості укладення і продовження строку ді</w:t>
      </w:r>
      <w:r w:rsidRPr="005E29FC">
        <w:rPr>
          <w:rFonts w:ascii="Times New Roman" w:hAnsi="Times New Roman" w:cs="Times New Roman"/>
          <w:color w:val="000000"/>
          <w:sz w:val="28"/>
          <w:szCs w:val="28"/>
          <w:lang w:eastAsia="uk-UA"/>
        </w:rPr>
        <w:t>ї</w:t>
      </w:r>
      <w:r>
        <w:rPr>
          <w:rFonts w:ascii="Times New Roman" w:hAnsi="Times New Roman" w:cs="Times New Roman"/>
          <w:color w:val="000000"/>
          <w:sz w:val="28"/>
          <w:szCs w:val="28"/>
          <w:lang w:val="uk-UA" w:eastAsia="uk-UA"/>
        </w:rPr>
        <w:t xml:space="preserve"> колективного рудового договору , встановити роль трудового договору і професійноі спілки в укладенні колективного трудового договору.</w:t>
      </w:r>
    </w:p>
    <w:p w:rsidR="00553913" w:rsidRDefault="00553913"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Досліджуючи порядок і підстави звільнення, студенти варто дослідити загальні підстави для звільнення та особливості звяльнення за ініціативою працівника або за ініціативною роботодавця. Зокрема, загальними підставами дял звільнення є згода сторін, закінчення строку строкового трудового договору, призов працівника на строкову військову службу, зміна суттєвих умов праці. Варто надати характеристику підставам для звільнення працівника за ініціативою роботодавця: скорочення штату, поява на роботі у нетверезому стані, вчинення порушення трудових обов’язків, крадіжки, інші причини. </w:t>
      </w:r>
    </w:p>
    <w:p w:rsidR="00553913" w:rsidRDefault="00D87B4A"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Якщо студент звертається до проблем правового регулювання робочого часу, то варто встановити особливості неповного і скороченого робочого часу, визначити умови робочого часу вночі, у святкові та неробочі дні, особливості праці неповнолітніх. Дослідження проблем часу відпочинку вимагає з’ясування тривалості і виду відпусток, особливостей надання відпусток у зв’язку із вагітністю і пологами, вихованням дітей, поєднанням роботи із навчанням. Слід дослідити природу і тривалість основних і додаткових відпусток.</w:t>
      </w:r>
    </w:p>
    <w:p w:rsidR="00C25016" w:rsidRDefault="00D87B4A" w:rsidP="00D87B4A">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Дослдіжуючи правові засади дисциплінарної відповідальності, необхідно встановити перелік дисциплінарних стягнень, умови </w:t>
      </w:r>
      <w:r w:rsidRPr="00D87B4A">
        <w:rPr>
          <w:rFonts w:ascii="Times New Roman" w:hAnsi="Times New Roman" w:cs="Times New Roman"/>
          <w:color w:val="000000"/>
          <w:sz w:val="28"/>
          <w:szCs w:val="28"/>
          <w:lang w:val="uk-UA" w:eastAsia="uk-UA"/>
        </w:rPr>
        <w:t>ї</w:t>
      </w:r>
      <w:r>
        <w:rPr>
          <w:rFonts w:ascii="Times New Roman" w:hAnsi="Times New Roman" w:cs="Times New Roman"/>
          <w:color w:val="000000"/>
          <w:sz w:val="28"/>
          <w:szCs w:val="28"/>
          <w:lang w:val="uk-UA" w:eastAsia="uk-UA"/>
        </w:rPr>
        <w:t xml:space="preserve">х призначення та приятгненя працівника до відповідальності. Матеріальна відповідальність потребує визначення правових засад відшкодування завданої шкоди, умов притягнення працівників до обмеженої та повної матеріальної відповідальності. </w:t>
      </w:r>
    </w:p>
    <w:p w:rsidR="00D87B4A" w:rsidRDefault="00D87B4A" w:rsidP="00D87B4A">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Вивчення правових засад діяльності Державної інспекції з питань праці, потребує встановлення повноважень цього контролюючого органу, визначення </w:t>
      </w:r>
      <w:r>
        <w:rPr>
          <w:rFonts w:ascii="Times New Roman" w:hAnsi="Times New Roman" w:cs="Times New Roman"/>
          <w:color w:val="000000"/>
          <w:sz w:val="28"/>
          <w:szCs w:val="28"/>
          <w:lang w:val="uk-UA" w:eastAsia="uk-UA"/>
        </w:rPr>
        <w:lastRenderedPageBreak/>
        <w:t xml:space="preserve">правових засад проведення державних наглядових заходів. Варто з’ясувати підстави для проведення планових і позапланових перевірок працівниками інспекції з питань праці. </w:t>
      </w:r>
    </w:p>
    <w:p w:rsidR="00D87B4A" w:rsidRDefault="00E24849" w:rsidP="00D87B4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D87B4A">
        <w:rPr>
          <w:rFonts w:ascii="Times New Roman" w:hAnsi="Times New Roman" w:cs="Times New Roman"/>
          <w:sz w:val="28"/>
          <w:szCs w:val="28"/>
          <w:lang w:val="uk-UA"/>
        </w:rPr>
        <w:t xml:space="preserve">туденти можуть обрати тему, пов’язану із захистом трудових прав у суді. У межах цього дослідження варто вивчити підстави і порядок звернення працівника до суду для захисту його трудових прав. Необхідно встановити </w:t>
      </w:r>
      <w:r>
        <w:rPr>
          <w:rFonts w:ascii="Times New Roman" w:hAnsi="Times New Roman" w:cs="Times New Roman"/>
          <w:sz w:val="28"/>
          <w:szCs w:val="28"/>
          <w:lang w:val="uk-UA"/>
        </w:rPr>
        <w:t>порядок розгляду у суді цивільного позову про захист порушених трудових прав.</w:t>
      </w:r>
    </w:p>
    <w:p w:rsidR="00E24849" w:rsidRDefault="00E24849" w:rsidP="00D87B4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Іншою темою є колективні трудові спори, які можуть виникнути між трудовим колективом і роботодавцем. У межах цієї теми варто вивчиити особливості правового регулювання права на страйк і порядок проведення страйку для захисту соціально-економічних прав працівників.</w:t>
      </w:r>
    </w:p>
    <w:p w:rsidR="00E24849" w:rsidRDefault="00E24849" w:rsidP="00D87B4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A737A6" w:rsidRDefault="00A737A6" w:rsidP="00DB7BF5">
      <w:pPr>
        <w:pStyle w:val="a6"/>
        <w:spacing w:before="0" w:beforeAutospacing="0" w:after="0" w:afterAutospacing="0" w:line="360" w:lineRule="auto"/>
        <w:jc w:val="center"/>
        <w:rPr>
          <w:b/>
          <w:sz w:val="28"/>
          <w:szCs w:val="28"/>
          <w:shd w:val="clear" w:color="auto" w:fill="FFFFFF"/>
          <w:lang w:val="uk-UA"/>
        </w:rPr>
      </w:pPr>
      <w:r w:rsidRPr="00A737A6">
        <w:rPr>
          <w:b/>
          <w:sz w:val="28"/>
          <w:szCs w:val="28"/>
          <w:shd w:val="clear" w:color="auto" w:fill="FFFFFF"/>
          <w:lang w:val="uk-UA"/>
        </w:rPr>
        <w:t>РЕКОМЕНДОВАНА ЛІТЕРАТУРА:</w:t>
      </w:r>
    </w:p>
    <w:p w:rsidR="00A737A6" w:rsidRPr="00B07580" w:rsidRDefault="00BF7BA5" w:rsidP="00D43EF4">
      <w:pPr>
        <w:pStyle w:val="a6"/>
        <w:spacing w:before="0" w:beforeAutospacing="0" w:after="0" w:afterAutospacing="0" w:line="360" w:lineRule="auto"/>
        <w:ind w:firstLine="709"/>
        <w:jc w:val="both"/>
        <w:rPr>
          <w:sz w:val="28"/>
          <w:szCs w:val="28"/>
          <w:lang w:val="uk-UA"/>
        </w:rPr>
      </w:pPr>
      <w:r>
        <w:rPr>
          <w:sz w:val="28"/>
          <w:szCs w:val="28"/>
          <w:lang w:val="uk-UA"/>
        </w:rPr>
        <w:t xml:space="preserve">1. </w:t>
      </w:r>
      <w:r w:rsidRPr="00B07580">
        <w:rPr>
          <w:sz w:val="28"/>
          <w:szCs w:val="28"/>
        </w:rPr>
        <w:t>Андріїв В. М. Юридичний механізм забезпечення трудових прав працівників : монографія Чернігів: Чернігівський держ</w:t>
      </w:r>
      <w:r w:rsidR="0060619F" w:rsidRPr="00B07580">
        <w:rPr>
          <w:sz w:val="28"/>
          <w:szCs w:val="28"/>
          <w:lang w:val="uk-UA"/>
        </w:rPr>
        <w:t>.</w:t>
      </w:r>
      <w:r w:rsidRPr="00B07580">
        <w:rPr>
          <w:sz w:val="28"/>
          <w:szCs w:val="28"/>
        </w:rPr>
        <w:t xml:space="preserve"> </w:t>
      </w:r>
      <w:r w:rsidR="0060619F" w:rsidRPr="00B07580">
        <w:rPr>
          <w:sz w:val="28"/>
          <w:szCs w:val="28"/>
        </w:rPr>
        <w:t>І</w:t>
      </w:r>
      <w:r w:rsidRPr="00B07580">
        <w:rPr>
          <w:sz w:val="28"/>
          <w:szCs w:val="28"/>
        </w:rPr>
        <w:t>н</w:t>
      </w:r>
      <w:r w:rsidR="0060619F" w:rsidRPr="00B07580">
        <w:rPr>
          <w:sz w:val="28"/>
          <w:szCs w:val="28"/>
          <w:lang w:val="uk-UA"/>
        </w:rPr>
        <w:t>-</w:t>
      </w:r>
      <w:r w:rsidRPr="00B07580">
        <w:rPr>
          <w:sz w:val="28"/>
          <w:szCs w:val="28"/>
        </w:rPr>
        <w:t>т права, соціальних технологій та праці</w:t>
      </w:r>
      <w:r w:rsidRPr="00B07580">
        <w:rPr>
          <w:sz w:val="28"/>
          <w:szCs w:val="28"/>
          <w:lang w:val="uk-UA"/>
        </w:rPr>
        <w:t>.</w:t>
      </w:r>
      <w:r w:rsidRPr="00B07580">
        <w:rPr>
          <w:sz w:val="28"/>
          <w:szCs w:val="28"/>
        </w:rPr>
        <w:t xml:space="preserve"> 2011. 305 с.</w:t>
      </w:r>
    </w:p>
    <w:p w:rsidR="00D43EF4" w:rsidRDefault="00BF7BA5" w:rsidP="00D43EF4">
      <w:pPr>
        <w:pStyle w:val="a6"/>
        <w:spacing w:before="0" w:beforeAutospacing="0" w:after="0" w:afterAutospacing="0" w:line="360" w:lineRule="auto"/>
        <w:ind w:firstLine="709"/>
        <w:jc w:val="both"/>
        <w:rPr>
          <w:sz w:val="28"/>
          <w:szCs w:val="28"/>
          <w:lang w:val="uk-UA"/>
        </w:rPr>
      </w:pPr>
      <w:r w:rsidRPr="00B07580">
        <w:rPr>
          <w:sz w:val="28"/>
          <w:szCs w:val="28"/>
          <w:lang w:val="uk-UA"/>
        </w:rPr>
        <w:t xml:space="preserve">2. </w:t>
      </w:r>
      <w:r w:rsidR="00D43EF4">
        <w:rPr>
          <w:sz w:val="28"/>
          <w:szCs w:val="28"/>
          <w:lang w:val="uk-UA"/>
        </w:rPr>
        <w:t xml:space="preserve">Васильєв С. В., Сагайдак-Нікітюк Р. В. Трудове право </w:t>
      </w:r>
      <w:r w:rsidR="00D43EF4" w:rsidRPr="00B07580">
        <w:rPr>
          <w:sz w:val="28"/>
          <w:szCs w:val="28"/>
          <w:lang w:val="uk-UA"/>
        </w:rPr>
        <w:t>Україн</w:t>
      </w:r>
      <w:r w:rsidR="00D43EF4">
        <w:rPr>
          <w:sz w:val="28"/>
          <w:szCs w:val="28"/>
          <w:lang w:val="uk-UA"/>
        </w:rPr>
        <w:t>и : навч. посіб. Харків : Вид-во «Точка», 2016. 189 с.</w:t>
      </w:r>
    </w:p>
    <w:p w:rsidR="00BF7BA5" w:rsidRPr="00B07580" w:rsidRDefault="00D43EF4" w:rsidP="00D43EF4">
      <w:pPr>
        <w:pStyle w:val="a6"/>
        <w:spacing w:before="0" w:beforeAutospacing="0" w:after="0" w:afterAutospacing="0" w:line="360" w:lineRule="auto"/>
        <w:ind w:firstLine="709"/>
        <w:jc w:val="both"/>
        <w:rPr>
          <w:sz w:val="28"/>
          <w:szCs w:val="28"/>
          <w:lang w:val="uk-UA"/>
        </w:rPr>
      </w:pPr>
      <w:r>
        <w:rPr>
          <w:sz w:val="28"/>
          <w:szCs w:val="28"/>
          <w:lang w:val="uk-UA"/>
        </w:rPr>
        <w:t xml:space="preserve">3. </w:t>
      </w:r>
      <w:r w:rsidR="00BF7BA5" w:rsidRPr="00B07580">
        <w:rPr>
          <w:sz w:val="28"/>
          <w:szCs w:val="28"/>
        </w:rPr>
        <w:t>Вавженчук С. Я. Система захисту і охорони конституційних трудових прав працівників</w:t>
      </w:r>
      <w:r w:rsidR="008F41C9">
        <w:rPr>
          <w:sz w:val="28"/>
          <w:szCs w:val="28"/>
          <w:lang w:val="uk-UA"/>
        </w:rPr>
        <w:t xml:space="preserve"> </w:t>
      </w:r>
      <w:r w:rsidR="00BF7BA5" w:rsidRPr="00B07580">
        <w:rPr>
          <w:sz w:val="28"/>
          <w:szCs w:val="28"/>
        </w:rPr>
        <w:t>: монографія</w:t>
      </w:r>
      <w:r w:rsidR="00BF7BA5" w:rsidRPr="00B07580">
        <w:rPr>
          <w:sz w:val="28"/>
          <w:szCs w:val="28"/>
          <w:lang w:val="uk-UA"/>
        </w:rPr>
        <w:t>.</w:t>
      </w:r>
      <w:r w:rsidR="00BF7BA5" w:rsidRPr="00B07580">
        <w:rPr>
          <w:sz w:val="28"/>
          <w:szCs w:val="28"/>
        </w:rPr>
        <w:t xml:space="preserve"> Харків: Диса плюс, 2013. 510 с.</w:t>
      </w:r>
    </w:p>
    <w:p w:rsidR="00BF7BA5" w:rsidRDefault="00D43EF4" w:rsidP="00D43EF4">
      <w:pPr>
        <w:pStyle w:val="a6"/>
        <w:spacing w:before="0" w:beforeAutospacing="0" w:after="0" w:afterAutospacing="0" w:line="360" w:lineRule="auto"/>
        <w:ind w:firstLine="709"/>
        <w:jc w:val="both"/>
        <w:rPr>
          <w:sz w:val="28"/>
          <w:szCs w:val="28"/>
          <w:lang w:val="uk-UA"/>
        </w:rPr>
      </w:pPr>
      <w:r>
        <w:rPr>
          <w:sz w:val="28"/>
          <w:szCs w:val="28"/>
          <w:lang w:val="uk-UA"/>
        </w:rPr>
        <w:t>4</w:t>
      </w:r>
      <w:r w:rsidR="00BF7BA5" w:rsidRPr="00B07580">
        <w:rPr>
          <w:sz w:val="28"/>
          <w:szCs w:val="28"/>
          <w:lang w:val="uk-UA"/>
        </w:rPr>
        <w:t xml:space="preserve">. </w:t>
      </w:r>
      <w:r w:rsidR="00BF7BA5" w:rsidRPr="00B07580">
        <w:rPr>
          <w:sz w:val="28"/>
          <w:szCs w:val="28"/>
        </w:rPr>
        <w:t>Венедіктов С. В. Правове регулювання трудових відносин: вітчизняний та зарубіжний досвід : навч. посіб. К</w:t>
      </w:r>
      <w:r w:rsidR="0060619F" w:rsidRPr="00B07580">
        <w:rPr>
          <w:sz w:val="28"/>
          <w:szCs w:val="28"/>
          <w:lang w:val="uk-UA"/>
        </w:rPr>
        <w:t xml:space="preserve">иїв </w:t>
      </w:r>
      <w:r w:rsidR="00BF7BA5" w:rsidRPr="00B07580">
        <w:rPr>
          <w:sz w:val="28"/>
          <w:szCs w:val="28"/>
        </w:rPr>
        <w:t>: Алерта, 2012. 367 с.</w:t>
      </w:r>
    </w:p>
    <w:p w:rsidR="00D43EF4" w:rsidRPr="00D43EF4" w:rsidRDefault="00D43EF4" w:rsidP="00D43EF4">
      <w:pPr>
        <w:pStyle w:val="a6"/>
        <w:spacing w:before="0" w:beforeAutospacing="0" w:after="0" w:afterAutospacing="0" w:line="360" w:lineRule="auto"/>
        <w:ind w:firstLine="709"/>
        <w:jc w:val="both"/>
        <w:rPr>
          <w:sz w:val="28"/>
          <w:szCs w:val="28"/>
          <w:lang w:val="uk-UA"/>
        </w:rPr>
      </w:pPr>
      <w:r>
        <w:rPr>
          <w:sz w:val="28"/>
          <w:szCs w:val="28"/>
          <w:lang w:val="uk-UA"/>
        </w:rPr>
        <w:t xml:space="preserve">5. Іванов Ю. Ф., Іванова М. В. Трудове право </w:t>
      </w:r>
      <w:r w:rsidRPr="00B07580">
        <w:rPr>
          <w:sz w:val="28"/>
          <w:szCs w:val="28"/>
          <w:lang w:val="uk-UA"/>
        </w:rPr>
        <w:t>Україн</w:t>
      </w:r>
      <w:r>
        <w:rPr>
          <w:sz w:val="28"/>
          <w:szCs w:val="28"/>
          <w:lang w:val="uk-UA"/>
        </w:rPr>
        <w:t xml:space="preserve">и : навч. посіб. </w:t>
      </w:r>
      <w:r w:rsidRPr="00B07580">
        <w:rPr>
          <w:sz w:val="28"/>
          <w:szCs w:val="28"/>
        </w:rPr>
        <w:t>К</w:t>
      </w:r>
      <w:r w:rsidRPr="00B07580">
        <w:rPr>
          <w:sz w:val="28"/>
          <w:szCs w:val="28"/>
          <w:lang w:val="uk-UA"/>
        </w:rPr>
        <w:t xml:space="preserve">иїв </w:t>
      </w:r>
      <w:r w:rsidRPr="00B07580">
        <w:rPr>
          <w:sz w:val="28"/>
          <w:szCs w:val="28"/>
        </w:rPr>
        <w:t>: Алерта, 202</w:t>
      </w:r>
      <w:r>
        <w:rPr>
          <w:sz w:val="28"/>
          <w:szCs w:val="28"/>
          <w:lang w:val="uk-UA"/>
        </w:rPr>
        <w:t xml:space="preserve">0. 442 с. </w:t>
      </w:r>
    </w:p>
    <w:p w:rsidR="00BF7BA5" w:rsidRPr="00B07580" w:rsidRDefault="00D43EF4" w:rsidP="00DB7BF5">
      <w:pPr>
        <w:pStyle w:val="a6"/>
        <w:spacing w:before="0" w:beforeAutospacing="0" w:after="0" w:afterAutospacing="0" w:line="360" w:lineRule="auto"/>
        <w:ind w:firstLine="709"/>
        <w:jc w:val="both"/>
        <w:rPr>
          <w:sz w:val="28"/>
          <w:szCs w:val="28"/>
          <w:lang w:val="uk-UA"/>
        </w:rPr>
      </w:pPr>
      <w:r>
        <w:rPr>
          <w:sz w:val="28"/>
          <w:szCs w:val="28"/>
          <w:lang w:val="uk-UA"/>
        </w:rPr>
        <w:t>6</w:t>
      </w:r>
      <w:r w:rsidR="00BF7BA5" w:rsidRPr="00B07580">
        <w:rPr>
          <w:sz w:val="28"/>
          <w:szCs w:val="28"/>
          <w:lang w:val="uk-UA"/>
        </w:rPr>
        <w:t xml:space="preserve">. </w:t>
      </w:r>
      <w:r w:rsidR="00BF7BA5" w:rsidRPr="00B07580">
        <w:rPr>
          <w:sz w:val="28"/>
          <w:szCs w:val="28"/>
        </w:rPr>
        <w:t>Іншин М. І. Диференціація правового регулювання трудової діяльності</w:t>
      </w:r>
      <w:r w:rsidR="00BF7BA5" w:rsidRPr="00B07580">
        <w:rPr>
          <w:sz w:val="28"/>
          <w:szCs w:val="28"/>
          <w:lang w:val="uk-UA"/>
        </w:rPr>
        <w:t>.</w:t>
      </w:r>
      <w:r w:rsidR="00BF7BA5" w:rsidRPr="00B07580">
        <w:rPr>
          <w:sz w:val="28"/>
          <w:szCs w:val="28"/>
        </w:rPr>
        <w:t xml:space="preserve"> </w:t>
      </w:r>
      <w:r w:rsidR="00BF7BA5" w:rsidRPr="00B07580">
        <w:rPr>
          <w:i/>
          <w:sz w:val="28"/>
          <w:szCs w:val="28"/>
        </w:rPr>
        <w:t>Наука і правоохорона: науковий журнал</w:t>
      </w:r>
      <w:r w:rsidR="00BF7BA5" w:rsidRPr="00B07580">
        <w:rPr>
          <w:sz w:val="28"/>
          <w:szCs w:val="28"/>
        </w:rPr>
        <w:t xml:space="preserve">. 2013. № 3. С. 96–103. </w:t>
      </w:r>
    </w:p>
    <w:p w:rsidR="00BF7BA5" w:rsidRPr="00B07580" w:rsidRDefault="00D43EF4" w:rsidP="00DB7BF5">
      <w:pPr>
        <w:pStyle w:val="a6"/>
        <w:spacing w:before="0" w:beforeAutospacing="0" w:after="0" w:afterAutospacing="0" w:line="360" w:lineRule="auto"/>
        <w:ind w:firstLine="709"/>
        <w:jc w:val="both"/>
        <w:rPr>
          <w:sz w:val="28"/>
          <w:szCs w:val="28"/>
          <w:lang w:val="uk-UA"/>
        </w:rPr>
      </w:pPr>
      <w:r>
        <w:rPr>
          <w:sz w:val="28"/>
          <w:szCs w:val="28"/>
          <w:lang w:val="uk-UA"/>
        </w:rPr>
        <w:t>7</w:t>
      </w:r>
      <w:r w:rsidR="00BF7BA5" w:rsidRPr="00B07580">
        <w:rPr>
          <w:sz w:val="28"/>
          <w:szCs w:val="28"/>
        </w:rPr>
        <w:t>. Іншин М. І. До проблеми класифікації трудових прав громадян</w:t>
      </w:r>
      <w:r w:rsidR="00BF7BA5" w:rsidRPr="00B07580">
        <w:rPr>
          <w:sz w:val="28"/>
          <w:szCs w:val="28"/>
          <w:lang w:val="uk-UA"/>
        </w:rPr>
        <w:t>.</w:t>
      </w:r>
      <w:r w:rsidR="00BF7BA5" w:rsidRPr="00B07580">
        <w:rPr>
          <w:sz w:val="28"/>
          <w:szCs w:val="28"/>
        </w:rPr>
        <w:t xml:space="preserve"> </w:t>
      </w:r>
      <w:r w:rsidR="00BF7BA5" w:rsidRPr="00B07580">
        <w:rPr>
          <w:i/>
          <w:sz w:val="28"/>
          <w:szCs w:val="28"/>
        </w:rPr>
        <w:t>Публічне право</w:t>
      </w:r>
      <w:r w:rsidR="00BF7BA5" w:rsidRPr="00B07580">
        <w:rPr>
          <w:sz w:val="28"/>
          <w:szCs w:val="28"/>
        </w:rPr>
        <w:t>. 2013. № 4 (12). С. 203–208</w:t>
      </w:r>
    </w:p>
    <w:p w:rsidR="00BF7BA5" w:rsidRPr="00B07580" w:rsidRDefault="00D43EF4" w:rsidP="00DB7BF5">
      <w:pPr>
        <w:pStyle w:val="a6"/>
        <w:spacing w:before="0" w:beforeAutospacing="0" w:after="0" w:afterAutospacing="0" w:line="360" w:lineRule="auto"/>
        <w:ind w:firstLine="709"/>
        <w:jc w:val="both"/>
        <w:rPr>
          <w:sz w:val="28"/>
          <w:szCs w:val="28"/>
          <w:lang w:val="uk-UA"/>
        </w:rPr>
      </w:pPr>
      <w:r>
        <w:rPr>
          <w:sz w:val="28"/>
          <w:szCs w:val="28"/>
          <w:lang w:val="uk-UA"/>
        </w:rPr>
        <w:lastRenderedPageBreak/>
        <w:t>8</w:t>
      </w:r>
      <w:r w:rsidR="00BF7BA5" w:rsidRPr="00B07580">
        <w:rPr>
          <w:sz w:val="28"/>
          <w:szCs w:val="28"/>
          <w:lang w:val="uk-UA"/>
        </w:rPr>
        <w:t xml:space="preserve">. Іншин М. І. Загальнотеоретичний аналіз часу відпочинку працівників в Україні. </w:t>
      </w:r>
      <w:r w:rsidR="00BF7BA5" w:rsidRPr="00B07580">
        <w:rPr>
          <w:i/>
          <w:sz w:val="28"/>
          <w:szCs w:val="28"/>
          <w:lang w:val="uk-UA"/>
        </w:rPr>
        <w:t>Науковий вісник Херсонського державного університету. Сер</w:t>
      </w:r>
      <w:r w:rsidR="008F41C9">
        <w:rPr>
          <w:i/>
          <w:sz w:val="28"/>
          <w:szCs w:val="28"/>
          <w:lang w:val="uk-UA"/>
        </w:rPr>
        <w:t>ія</w:t>
      </w:r>
      <w:r w:rsidR="0060619F" w:rsidRPr="00B07580">
        <w:rPr>
          <w:i/>
          <w:sz w:val="28"/>
          <w:szCs w:val="28"/>
          <w:lang w:val="uk-UA"/>
        </w:rPr>
        <w:t xml:space="preserve"> : </w:t>
      </w:r>
      <w:r w:rsidR="00BF7BA5" w:rsidRPr="00B07580">
        <w:rPr>
          <w:i/>
          <w:sz w:val="28"/>
          <w:szCs w:val="28"/>
          <w:lang w:val="uk-UA"/>
        </w:rPr>
        <w:t>Юридичні науки</w:t>
      </w:r>
      <w:r w:rsidR="00BF7BA5" w:rsidRPr="00B07580">
        <w:rPr>
          <w:sz w:val="28"/>
          <w:szCs w:val="28"/>
          <w:lang w:val="uk-UA"/>
        </w:rPr>
        <w:t>. 2014. № 3. С. 117–119.</w:t>
      </w:r>
    </w:p>
    <w:p w:rsidR="00BF7BA5" w:rsidRPr="00B07580" w:rsidRDefault="00D43EF4" w:rsidP="00DB7BF5">
      <w:pPr>
        <w:pStyle w:val="a6"/>
        <w:spacing w:before="0" w:beforeAutospacing="0" w:after="0" w:afterAutospacing="0" w:line="360" w:lineRule="auto"/>
        <w:ind w:firstLine="709"/>
        <w:jc w:val="both"/>
        <w:rPr>
          <w:sz w:val="28"/>
          <w:szCs w:val="28"/>
          <w:lang w:val="uk-UA"/>
        </w:rPr>
      </w:pPr>
      <w:r>
        <w:rPr>
          <w:sz w:val="28"/>
          <w:szCs w:val="28"/>
          <w:lang w:val="uk-UA"/>
        </w:rPr>
        <w:t>9</w:t>
      </w:r>
      <w:r w:rsidR="00BF7BA5" w:rsidRPr="00B07580">
        <w:rPr>
          <w:sz w:val="28"/>
          <w:szCs w:val="28"/>
          <w:lang w:val="uk-UA"/>
        </w:rPr>
        <w:t xml:space="preserve">. </w:t>
      </w:r>
      <w:r w:rsidR="00BF7BA5" w:rsidRPr="00B07580">
        <w:rPr>
          <w:sz w:val="28"/>
          <w:szCs w:val="28"/>
        </w:rPr>
        <w:t>Іншин М. І. Робочий час: загальнотеоретичний аналіз</w:t>
      </w:r>
      <w:r w:rsidR="00BF7BA5" w:rsidRPr="00B07580">
        <w:rPr>
          <w:sz w:val="28"/>
          <w:szCs w:val="28"/>
          <w:lang w:val="uk-UA"/>
        </w:rPr>
        <w:t>.</w:t>
      </w:r>
      <w:r w:rsidR="00BF7BA5" w:rsidRPr="00B07580">
        <w:rPr>
          <w:sz w:val="28"/>
          <w:szCs w:val="28"/>
        </w:rPr>
        <w:t xml:space="preserve"> </w:t>
      </w:r>
      <w:r w:rsidR="00BF7BA5" w:rsidRPr="00B07580">
        <w:rPr>
          <w:i/>
          <w:sz w:val="28"/>
          <w:szCs w:val="28"/>
        </w:rPr>
        <w:t>Наука і правоохорона</w:t>
      </w:r>
      <w:r w:rsidR="00BF7BA5" w:rsidRPr="00B07580">
        <w:rPr>
          <w:sz w:val="28"/>
          <w:szCs w:val="28"/>
        </w:rPr>
        <w:t>. 2014. № 1. Ч. 2. С. 63–67.</w:t>
      </w:r>
    </w:p>
    <w:p w:rsidR="00BF7BA5" w:rsidRPr="00B07580" w:rsidRDefault="00D43EF4" w:rsidP="00DB7BF5">
      <w:pPr>
        <w:pStyle w:val="a6"/>
        <w:spacing w:before="0" w:beforeAutospacing="0" w:after="0" w:afterAutospacing="0" w:line="360" w:lineRule="auto"/>
        <w:ind w:firstLine="709"/>
        <w:jc w:val="both"/>
        <w:rPr>
          <w:sz w:val="28"/>
          <w:szCs w:val="28"/>
          <w:lang w:val="uk-UA"/>
        </w:rPr>
      </w:pPr>
      <w:r>
        <w:rPr>
          <w:sz w:val="28"/>
          <w:szCs w:val="28"/>
          <w:lang w:val="uk-UA"/>
        </w:rPr>
        <w:t>10</w:t>
      </w:r>
      <w:r w:rsidR="00BF7BA5" w:rsidRPr="00B07580">
        <w:rPr>
          <w:sz w:val="28"/>
          <w:szCs w:val="28"/>
          <w:lang w:val="uk-UA"/>
        </w:rPr>
        <w:t xml:space="preserve">. </w:t>
      </w:r>
      <w:r w:rsidR="00BF7BA5" w:rsidRPr="00B07580">
        <w:rPr>
          <w:sz w:val="28"/>
          <w:szCs w:val="28"/>
        </w:rPr>
        <w:t>Іншин М. Трудовий договір крізь призму сьогодення: сутність, значення, особливості</w:t>
      </w:r>
      <w:r w:rsidR="00BF7BA5" w:rsidRPr="00B07580">
        <w:rPr>
          <w:sz w:val="28"/>
          <w:szCs w:val="28"/>
          <w:lang w:val="uk-UA"/>
        </w:rPr>
        <w:t xml:space="preserve">. </w:t>
      </w:r>
      <w:r w:rsidR="00BF7BA5" w:rsidRPr="00B07580">
        <w:rPr>
          <w:i/>
          <w:sz w:val="28"/>
          <w:szCs w:val="28"/>
        </w:rPr>
        <w:t>Право України</w:t>
      </w:r>
      <w:r w:rsidR="00BF7BA5" w:rsidRPr="00B07580">
        <w:rPr>
          <w:sz w:val="28"/>
          <w:szCs w:val="28"/>
        </w:rPr>
        <w:t>. 2012. № 9. С. 192–196</w:t>
      </w:r>
      <w:r w:rsidR="00BF7BA5" w:rsidRPr="00B07580">
        <w:rPr>
          <w:sz w:val="28"/>
          <w:szCs w:val="28"/>
          <w:lang w:val="uk-UA"/>
        </w:rPr>
        <w:t>.</w:t>
      </w:r>
    </w:p>
    <w:p w:rsidR="00BF7BA5" w:rsidRDefault="00D43EF4" w:rsidP="00A4789A">
      <w:pPr>
        <w:pStyle w:val="a6"/>
        <w:spacing w:before="0" w:beforeAutospacing="0" w:after="0" w:afterAutospacing="0" w:line="360" w:lineRule="auto"/>
        <w:ind w:firstLine="709"/>
        <w:jc w:val="both"/>
        <w:rPr>
          <w:sz w:val="28"/>
          <w:szCs w:val="28"/>
          <w:lang w:val="uk-UA"/>
        </w:rPr>
      </w:pPr>
      <w:r>
        <w:rPr>
          <w:sz w:val="28"/>
          <w:szCs w:val="28"/>
          <w:lang w:val="uk-UA"/>
        </w:rPr>
        <w:t>11</w:t>
      </w:r>
      <w:r w:rsidR="00BF7BA5" w:rsidRPr="00B07580">
        <w:rPr>
          <w:sz w:val="28"/>
          <w:szCs w:val="28"/>
          <w:lang w:val="uk-UA"/>
        </w:rPr>
        <w:t xml:space="preserve">. </w:t>
      </w:r>
      <w:r w:rsidR="00BF7BA5" w:rsidRPr="00B07580">
        <w:rPr>
          <w:sz w:val="28"/>
          <w:szCs w:val="28"/>
        </w:rPr>
        <w:t>Козуб І. Про деякі аспекти сутності права на працю</w:t>
      </w:r>
      <w:r w:rsidR="00BF7BA5" w:rsidRPr="00B07580">
        <w:rPr>
          <w:sz w:val="28"/>
          <w:szCs w:val="28"/>
          <w:lang w:val="uk-UA"/>
        </w:rPr>
        <w:t>.</w:t>
      </w:r>
      <w:r w:rsidR="00BF7BA5" w:rsidRPr="00B07580">
        <w:rPr>
          <w:sz w:val="28"/>
          <w:szCs w:val="28"/>
        </w:rPr>
        <w:t xml:space="preserve"> </w:t>
      </w:r>
      <w:r w:rsidR="00BF7BA5" w:rsidRPr="00B07580">
        <w:rPr>
          <w:i/>
          <w:sz w:val="28"/>
          <w:szCs w:val="28"/>
        </w:rPr>
        <w:t>Право України</w:t>
      </w:r>
      <w:r w:rsidR="00BF7BA5" w:rsidRPr="00B07580">
        <w:rPr>
          <w:sz w:val="28"/>
          <w:szCs w:val="28"/>
        </w:rPr>
        <w:t>. 2012. № 7. С. 215–220.</w:t>
      </w:r>
    </w:p>
    <w:p w:rsidR="00A4789A" w:rsidRPr="008E2374" w:rsidRDefault="00A4789A" w:rsidP="00A4789A">
      <w:pPr>
        <w:pStyle w:val="a6"/>
        <w:spacing w:before="0" w:beforeAutospacing="0" w:after="0" w:afterAutospacing="0" w:line="360" w:lineRule="auto"/>
        <w:ind w:firstLine="709"/>
        <w:jc w:val="both"/>
        <w:rPr>
          <w:sz w:val="28"/>
          <w:szCs w:val="28"/>
          <w:lang w:val="uk-UA"/>
        </w:rPr>
      </w:pPr>
      <w:r>
        <w:rPr>
          <w:sz w:val="28"/>
          <w:szCs w:val="28"/>
          <w:lang w:val="uk-UA"/>
        </w:rPr>
        <w:t xml:space="preserve">12. Кодекс законів про працю </w:t>
      </w:r>
      <w:r w:rsidRPr="00D43EF4">
        <w:rPr>
          <w:sz w:val="28"/>
          <w:szCs w:val="28"/>
        </w:rPr>
        <w:t>України</w:t>
      </w:r>
      <w:r>
        <w:rPr>
          <w:sz w:val="28"/>
          <w:szCs w:val="28"/>
          <w:lang w:val="uk-UA"/>
        </w:rPr>
        <w:t xml:space="preserve"> : Закон УРСР від 10 грудня 1971 року № 322-</w:t>
      </w:r>
      <w:r>
        <w:rPr>
          <w:sz w:val="28"/>
          <w:szCs w:val="28"/>
          <w:lang w:val="en-US"/>
        </w:rPr>
        <w:t>VIII</w:t>
      </w:r>
      <w:r w:rsidRPr="008E2374">
        <w:rPr>
          <w:sz w:val="28"/>
          <w:szCs w:val="28"/>
        </w:rPr>
        <w:t xml:space="preserve">. </w:t>
      </w:r>
      <w:r w:rsidRPr="008E2374">
        <w:rPr>
          <w:i/>
          <w:sz w:val="28"/>
          <w:szCs w:val="28"/>
          <w:lang w:val="uk-UA"/>
        </w:rPr>
        <w:t xml:space="preserve">Верховна Рада </w:t>
      </w:r>
      <w:r w:rsidRPr="008E2374">
        <w:rPr>
          <w:i/>
          <w:sz w:val="28"/>
          <w:szCs w:val="28"/>
        </w:rPr>
        <w:t>України</w:t>
      </w:r>
      <w:r w:rsidRPr="00B07580">
        <w:rPr>
          <w:sz w:val="28"/>
          <w:szCs w:val="28"/>
        </w:rPr>
        <w:t>.</w:t>
      </w:r>
      <w:r>
        <w:rPr>
          <w:sz w:val="28"/>
          <w:szCs w:val="28"/>
          <w:lang w:val="uk-UA"/>
        </w:rPr>
        <w:t xml:space="preserve"> </w:t>
      </w:r>
      <w:r w:rsidRPr="008E2374">
        <w:rPr>
          <w:i/>
          <w:sz w:val="28"/>
          <w:szCs w:val="28"/>
          <w:lang w:val="uk-UA"/>
        </w:rPr>
        <w:t>Законодавство</w:t>
      </w:r>
      <w:r>
        <w:rPr>
          <w:sz w:val="28"/>
          <w:szCs w:val="28"/>
          <w:lang w:val="uk-UA"/>
        </w:rPr>
        <w:t xml:space="preserve"> </w:t>
      </w:r>
      <w:r w:rsidRPr="00B07580">
        <w:rPr>
          <w:i/>
          <w:sz w:val="28"/>
          <w:szCs w:val="28"/>
        </w:rPr>
        <w:t>України</w:t>
      </w:r>
      <w:r w:rsidRPr="00B07580">
        <w:rPr>
          <w:sz w:val="28"/>
          <w:szCs w:val="28"/>
        </w:rPr>
        <w:t>.</w:t>
      </w:r>
      <w:r>
        <w:rPr>
          <w:sz w:val="28"/>
          <w:szCs w:val="28"/>
          <w:lang w:val="uk-UA"/>
        </w:rPr>
        <w:t xml:space="preserve"> </w:t>
      </w:r>
      <w:r>
        <w:rPr>
          <w:sz w:val="28"/>
          <w:szCs w:val="28"/>
          <w:lang w:val="en-US"/>
        </w:rPr>
        <w:t>URL</w:t>
      </w:r>
      <w:r>
        <w:rPr>
          <w:sz w:val="28"/>
          <w:szCs w:val="28"/>
          <w:lang w:val="uk-UA"/>
        </w:rPr>
        <w:t xml:space="preserve">: </w:t>
      </w:r>
      <w:r w:rsidRPr="008E2374">
        <w:rPr>
          <w:sz w:val="28"/>
          <w:szCs w:val="28"/>
          <w:lang w:val="uk-UA"/>
        </w:rPr>
        <w:t>https://zakon.rada.gov.ua/laws/show/322-08#Text</w:t>
      </w:r>
    </w:p>
    <w:p w:rsidR="00D43EF4" w:rsidRPr="00D43EF4" w:rsidRDefault="00D43EF4" w:rsidP="00A4789A">
      <w:pPr>
        <w:pStyle w:val="a6"/>
        <w:spacing w:before="0" w:beforeAutospacing="0" w:after="0" w:afterAutospacing="0" w:line="360" w:lineRule="auto"/>
        <w:ind w:firstLine="709"/>
        <w:jc w:val="both"/>
        <w:rPr>
          <w:sz w:val="28"/>
          <w:szCs w:val="28"/>
          <w:lang w:val="uk-UA"/>
        </w:rPr>
      </w:pPr>
      <w:r>
        <w:rPr>
          <w:sz w:val="28"/>
          <w:szCs w:val="28"/>
          <w:lang w:val="uk-UA"/>
        </w:rPr>
        <w:t>1</w:t>
      </w:r>
      <w:r w:rsidR="00A4789A">
        <w:rPr>
          <w:sz w:val="28"/>
          <w:szCs w:val="28"/>
          <w:lang w:val="uk-UA"/>
        </w:rPr>
        <w:t>3</w:t>
      </w:r>
      <w:r>
        <w:rPr>
          <w:sz w:val="28"/>
          <w:szCs w:val="28"/>
          <w:lang w:val="uk-UA"/>
        </w:rPr>
        <w:t xml:space="preserve">. Корнєєв Ю. В. Трудове право </w:t>
      </w:r>
      <w:r w:rsidRPr="00D43EF4">
        <w:rPr>
          <w:sz w:val="28"/>
          <w:szCs w:val="28"/>
        </w:rPr>
        <w:t>України</w:t>
      </w:r>
      <w:r>
        <w:rPr>
          <w:sz w:val="28"/>
          <w:szCs w:val="28"/>
          <w:lang w:val="uk-UA"/>
        </w:rPr>
        <w:t xml:space="preserve"> : навч. посіб. </w:t>
      </w:r>
      <w:r w:rsidRPr="00B07580">
        <w:rPr>
          <w:sz w:val="28"/>
          <w:szCs w:val="28"/>
        </w:rPr>
        <w:t>К</w:t>
      </w:r>
      <w:r w:rsidRPr="00B07580">
        <w:rPr>
          <w:sz w:val="28"/>
          <w:szCs w:val="28"/>
          <w:lang w:val="uk-UA"/>
        </w:rPr>
        <w:t xml:space="preserve">иїв </w:t>
      </w:r>
      <w:r w:rsidRPr="00B07580">
        <w:rPr>
          <w:sz w:val="28"/>
          <w:szCs w:val="28"/>
        </w:rPr>
        <w:t>:</w:t>
      </w:r>
      <w:r>
        <w:rPr>
          <w:sz w:val="28"/>
          <w:szCs w:val="28"/>
          <w:lang w:val="uk-UA"/>
        </w:rPr>
        <w:t xml:space="preserve"> Центр навчальної літератури, 2020. 112 с.</w:t>
      </w:r>
    </w:p>
    <w:p w:rsidR="00BF7BA5" w:rsidRDefault="00BF7BA5" w:rsidP="00A4789A">
      <w:pPr>
        <w:pStyle w:val="a6"/>
        <w:spacing w:before="0" w:beforeAutospacing="0" w:after="0" w:afterAutospacing="0" w:line="360" w:lineRule="auto"/>
        <w:ind w:firstLine="709"/>
        <w:jc w:val="both"/>
        <w:rPr>
          <w:sz w:val="28"/>
          <w:szCs w:val="28"/>
          <w:lang w:val="uk-UA"/>
        </w:rPr>
      </w:pPr>
      <w:r w:rsidRPr="00B07580">
        <w:rPr>
          <w:sz w:val="28"/>
          <w:szCs w:val="28"/>
          <w:lang w:val="uk-UA"/>
        </w:rPr>
        <w:t>1</w:t>
      </w:r>
      <w:r w:rsidR="00A4789A">
        <w:rPr>
          <w:sz w:val="28"/>
          <w:szCs w:val="28"/>
          <w:lang w:val="uk-UA"/>
        </w:rPr>
        <w:t>4</w:t>
      </w:r>
      <w:r w:rsidRPr="00B07580">
        <w:rPr>
          <w:sz w:val="28"/>
          <w:szCs w:val="28"/>
          <w:lang w:val="uk-UA"/>
        </w:rPr>
        <w:t xml:space="preserve">. </w:t>
      </w:r>
      <w:r w:rsidRPr="00B07580">
        <w:rPr>
          <w:sz w:val="28"/>
          <w:szCs w:val="28"/>
        </w:rPr>
        <w:t>Костюк В. Л. Правосуб’єктність у трудовому праві: проблеми теорії та практики: монографія. К</w:t>
      </w:r>
      <w:r w:rsidR="0060619F" w:rsidRPr="00B07580">
        <w:rPr>
          <w:sz w:val="28"/>
          <w:szCs w:val="28"/>
          <w:lang w:val="uk-UA"/>
        </w:rPr>
        <w:t xml:space="preserve">иїв </w:t>
      </w:r>
      <w:r w:rsidRPr="00B07580">
        <w:rPr>
          <w:sz w:val="28"/>
          <w:szCs w:val="28"/>
        </w:rPr>
        <w:t>: Видавець Карпенко В. М., 2012. 464 с.</w:t>
      </w:r>
    </w:p>
    <w:p w:rsidR="00D43EF4" w:rsidRPr="00D43EF4" w:rsidRDefault="00D43EF4" w:rsidP="00DB7BF5">
      <w:pPr>
        <w:pStyle w:val="a6"/>
        <w:spacing w:before="0" w:beforeAutospacing="0" w:after="0" w:afterAutospacing="0" w:line="360" w:lineRule="auto"/>
        <w:ind w:firstLine="709"/>
        <w:jc w:val="both"/>
        <w:rPr>
          <w:sz w:val="28"/>
          <w:szCs w:val="28"/>
          <w:lang w:val="uk-UA"/>
        </w:rPr>
      </w:pPr>
      <w:r>
        <w:rPr>
          <w:sz w:val="28"/>
          <w:szCs w:val="28"/>
          <w:lang w:val="uk-UA"/>
        </w:rPr>
        <w:t>1</w:t>
      </w:r>
      <w:r w:rsidR="00A4789A">
        <w:rPr>
          <w:sz w:val="28"/>
          <w:szCs w:val="28"/>
          <w:lang w:val="uk-UA"/>
        </w:rPr>
        <w:t>5</w:t>
      </w:r>
      <w:r>
        <w:rPr>
          <w:sz w:val="28"/>
          <w:szCs w:val="28"/>
          <w:lang w:val="uk-UA"/>
        </w:rPr>
        <w:t xml:space="preserve">. Кучер В. О. </w:t>
      </w:r>
      <w:r w:rsidRPr="00D43EF4">
        <w:rPr>
          <w:sz w:val="28"/>
          <w:szCs w:val="28"/>
          <w:shd w:val="clear" w:color="auto" w:fill="FFFFFF"/>
        </w:rPr>
        <w:t>Трудове право України: навч</w:t>
      </w:r>
      <w:r w:rsidR="008F41C9">
        <w:rPr>
          <w:sz w:val="28"/>
          <w:szCs w:val="28"/>
          <w:shd w:val="clear" w:color="auto" w:fill="FFFFFF"/>
          <w:lang w:val="uk-UA"/>
        </w:rPr>
        <w:t>.</w:t>
      </w:r>
      <w:r w:rsidRPr="00D43EF4">
        <w:rPr>
          <w:sz w:val="28"/>
          <w:szCs w:val="28"/>
          <w:shd w:val="clear" w:color="auto" w:fill="FFFFFF"/>
        </w:rPr>
        <w:t xml:space="preserve"> посіб</w:t>
      </w:r>
      <w:r w:rsidRPr="00D43EF4">
        <w:rPr>
          <w:sz w:val="28"/>
          <w:szCs w:val="28"/>
          <w:shd w:val="clear" w:color="auto" w:fill="FFFFFF"/>
          <w:lang w:val="uk-UA"/>
        </w:rPr>
        <w:t xml:space="preserve">. </w:t>
      </w:r>
      <w:r w:rsidRPr="00D43EF4">
        <w:rPr>
          <w:sz w:val="28"/>
          <w:szCs w:val="28"/>
          <w:shd w:val="clear" w:color="auto" w:fill="FFFFFF"/>
        </w:rPr>
        <w:t>Львів: ЛьвДУВС, 2017. 564 с.</w:t>
      </w:r>
    </w:p>
    <w:p w:rsidR="00BF7BA5" w:rsidRPr="00B07580" w:rsidRDefault="00BF7BA5" w:rsidP="00DB7BF5">
      <w:pPr>
        <w:pStyle w:val="a6"/>
        <w:spacing w:before="0" w:beforeAutospacing="0" w:after="0" w:afterAutospacing="0" w:line="360" w:lineRule="auto"/>
        <w:ind w:firstLine="709"/>
        <w:jc w:val="both"/>
        <w:rPr>
          <w:sz w:val="28"/>
          <w:szCs w:val="28"/>
          <w:lang w:val="uk-UA"/>
        </w:rPr>
      </w:pPr>
      <w:r w:rsidRPr="00B07580">
        <w:rPr>
          <w:sz w:val="28"/>
          <w:szCs w:val="28"/>
          <w:lang w:val="uk-UA"/>
        </w:rPr>
        <w:t>1</w:t>
      </w:r>
      <w:r w:rsidR="00A4789A">
        <w:rPr>
          <w:sz w:val="28"/>
          <w:szCs w:val="28"/>
          <w:lang w:val="uk-UA"/>
        </w:rPr>
        <w:t>6</w:t>
      </w:r>
      <w:r w:rsidRPr="00B07580">
        <w:rPr>
          <w:sz w:val="28"/>
          <w:szCs w:val="28"/>
          <w:lang w:val="uk-UA"/>
        </w:rPr>
        <w:t xml:space="preserve">. </w:t>
      </w:r>
      <w:r w:rsidRPr="00B07580">
        <w:rPr>
          <w:sz w:val="28"/>
          <w:szCs w:val="28"/>
        </w:rPr>
        <w:t>Мельничук Н. О. Договірне регулювання трудових відносин в нових економічних умовах</w:t>
      </w:r>
      <w:r w:rsidRPr="00B07580">
        <w:rPr>
          <w:sz w:val="28"/>
          <w:szCs w:val="28"/>
          <w:lang w:val="uk-UA"/>
        </w:rPr>
        <w:t xml:space="preserve"> </w:t>
      </w:r>
      <w:r w:rsidRPr="00B07580">
        <w:rPr>
          <w:sz w:val="28"/>
          <w:szCs w:val="28"/>
        </w:rPr>
        <w:t xml:space="preserve">: монографія. </w:t>
      </w:r>
      <w:r w:rsidR="0060619F" w:rsidRPr="00B07580">
        <w:rPr>
          <w:sz w:val="28"/>
          <w:szCs w:val="28"/>
        </w:rPr>
        <w:t>Київ :</w:t>
      </w:r>
      <w:r w:rsidRPr="00B07580">
        <w:rPr>
          <w:sz w:val="28"/>
          <w:szCs w:val="28"/>
        </w:rPr>
        <w:t xml:space="preserve"> «Хай-Тек Пресс», 2012. 340 с. </w:t>
      </w:r>
    </w:p>
    <w:p w:rsidR="00BF7BA5" w:rsidRPr="00B07580" w:rsidRDefault="00BF7BA5" w:rsidP="00DB7BF5">
      <w:pPr>
        <w:pStyle w:val="a6"/>
        <w:spacing w:before="0" w:beforeAutospacing="0" w:after="0" w:afterAutospacing="0" w:line="360" w:lineRule="auto"/>
        <w:ind w:firstLine="709"/>
        <w:jc w:val="both"/>
        <w:rPr>
          <w:sz w:val="28"/>
          <w:szCs w:val="28"/>
          <w:lang w:val="uk-UA"/>
        </w:rPr>
      </w:pPr>
      <w:r w:rsidRPr="00B07580">
        <w:rPr>
          <w:sz w:val="28"/>
          <w:szCs w:val="28"/>
        </w:rPr>
        <w:t>1</w:t>
      </w:r>
      <w:r w:rsidR="00A4789A">
        <w:rPr>
          <w:sz w:val="28"/>
          <w:szCs w:val="28"/>
          <w:lang w:val="uk-UA"/>
        </w:rPr>
        <w:t>7</w:t>
      </w:r>
      <w:r w:rsidRPr="00B07580">
        <w:rPr>
          <w:sz w:val="28"/>
          <w:szCs w:val="28"/>
        </w:rPr>
        <w:t>. Мельничук Н. Сторони колективного договору</w:t>
      </w:r>
      <w:r w:rsidRPr="00B07580">
        <w:rPr>
          <w:sz w:val="28"/>
          <w:szCs w:val="28"/>
          <w:lang w:val="uk-UA"/>
        </w:rPr>
        <w:t>.</w:t>
      </w:r>
      <w:r w:rsidRPr="00B07580">
        <w:rPr>
          <w:sz w:val="28"/>
          <w:szCs w:val="28"/>
        </w:rPr>
        <w:t xml:space="preserve"> </w:t>
      </w:r>
      <w:r w:rsidRPr="00B07580">
        <w:rPr>
          <w:i/>
          <w:sz w:val="28"/>
          <w:szCs w:val="28"/>
        </w:rPr>
        <w:t>Право України</w:t>
      </w:r>
      <w:r w:rsidRPr="00B07580">
        <w:rPr>
          <w:sz w:val="28"/>
          <w:szCs w:val="28"/>
        </w:rPr>
        <w:t>. 2010. № 7. С. 107–112.</w:t>
      </w:r>
    </w:p>
    <w:p w:rsidR="00BF7BA5" w:rsidRPr="00B07580" w:rsidRDefault="00BF7BA5" w:rsidP="00DB7BF5">
      <w:pPr>
        <w:pStyle w:val="a6"/>
        <w:spacing w:before="0" w:beforeAutospacing="0" w:after="0" w:afterAutospacing="0" w:line="360" w:lineRule="auto"/>
        <w:ind w:firstLine="709"/>
        <w:jc w:val="both"/>
        <w:rPr>
          <w:sz w:val="28"/>
          <w:szCs w:val="28"/>
          <w:lang w:val="uk-UA"/>
        </w:rPr>
      </w:pPr>
      <w:r w:rsidRPr="00B07580">
        <w:rPr>
          <w:sz w:val="28"/>
          <w:szCs w:val="28"/>
          <w:lang w:val="uk-UA"/>
        </w:rPr>
        <w:t>1</w:t>
      </w:r>
      <w:r w:rsidR="00A4789A">
        <w:rPr>
          <w:sz w:val="28"/>
          <w:szCs w:val="28"/>
          <w:lang w:val="uk-UA"/>
        </w:rPr>
        <w:t>8</w:t>
      </w:r>
      <w:r w:rsidRPr="00B07580">
        <w:rPr>
          <w:sz w:val="28"/>
          <w:szCs w:val="28"/>
          <w:lang w:val="uk-UA"/>
        </w:rPr>
        <w:t xml:space="preserve">. </w:t>
      </w:r>
      <w:r w:rsidRPr="00B07580">
        <w:rPr>
          <w:sz w:val="28"/>
          <w:szCs w:val="28"/>
        </w:rPr>
        <w:t>Процевський О. І. Методологічні засади трудового права</w:t>
      </w:r>
      <w:r w:rsidRPr="00B07580">
        <w:rPr>
          <w:sz w:val="28"/>
          <w:szCs w:val="28"/>
          <w:lang w:val="uk-UA"/>
        </w:rPr>
        <w:t xml:space="preserve"> </w:t>
      </w:r>
      <w:r w:rsidRPr="00B07580">
        <w:rPr>
          <w:sz w:val="28"/>
          <w:szCs w:val="28"/>
        </w:rPr>
        <w:t>: монографія. Х</w:t>
      </w:r>
      <w:r w:rsidR="0060619F" w:rsidRPr="00B07580">
        <w:rPr>
          <w:sz w:val="28"/>
          <w:szCs w:val="28"/>
          <w:lang w:val="uk-UA"/>
        </w:rPr>
        <w:t xml:space="preserve">арків </w:t>
      </w:r>
      <w:r w:rsidRPr="00B07580">
        <w:rPr>
          <w:sz w:val="28"/>
          <w:szCs w:val="28"/>
        </w:rPr>
        <w:t>: ХНАДУ, 2014. 260 с.</w:t>
      </w:r>
    </w:p>
    <w:p w:rsidR="00BF7BA5" w:rsidRPr="00B07580" w:rsidRDefault="00BF7BA5" w:rsidP="00DB7BF5">
      <w:pPr>
        <w:pStyle w:val="a6"/>
        <w:spacing w:before="0" w:beforeAutospacing="0" w:after="0" w:afterAutospacing="0" w:line="360" w:lineRule="auto"/>
        <w:ind w:firstLine="709"/>
        <w:jc w:val="both"/>
        <w:rPr>
          <w:sz w:val="28"/>
          <w:szCs w:val="28"/>
          <w:lang w:val="uk-UA"/>
        </w:rPr>
      </w:pPr>
      <w:r w:rsidRPr="00B07580">
        <w:rPr>
          <w:sz w:val="28"/>
          <w:szCs w:val="28"/>
          <w:lang w:val="uk-UA"/>
        </w:rPr>
        <w:t>1</w:t>
      </w:r>
      <w:r w:rsidR="00A4789A">
        <w:rPr>
          <w:sz w:val="28"/>
          <w:szCs w:val="28"/>
          <w:lang w:val="uk-UA"/>
        </w:rPr>
        <w:t>9</w:t>
      </w:r>
      <w:r w:rsidRPr="00B07580">
        <w:rPr>
          <w:sz w:val="28"/>
          <w:szCs w:val="28"/>
          <w:lang w:val="uk-UA"/>
        </w:rPr>
        <w:t>. Сіроха Д. І. Несамостійність праці як критерій розмежування трудових та інших відносин</w:t>
      </w:r>
      <w:r w:rsidR="002178AA" w:rsidRPr="00B07580">
        <w:rPr>
          <w:sz w:val="28"/>
          <w:szCs w:val="28"/>
          <w:lang w:val="uk-UA"/>
        </w:rPr>
        <w:t xml:space="preserve">. </w:t>
      </w:r>
      <w:r w:rsidRPr="00B07580">
        <w:rPr>
          <w:i/>
          <w:sz w:val="28"/>
          <w:szCs w:val="28"/>
          <w:lang w:val="uk-UA"/>
        </w:rPr>
        <w:t>Публічне пра</w:t>
      </w:r>
      <w:r w:rsidRPr="00B07580">
        <w:rPr>
          <w:sz w:val="28"/>
          <w:szCs w:val="28"/>
          <w:lang w:val="uk-UA"/>
        </w:rPr>
        <w:t xml:space="preserve">во. 2013. № 1 (9). С. 226–233. </w:t>
      </w:r>
    </w:p>
    <w:p w:rsidR="00BF7BA5" w:rsidRDefault="00A4789A" w:rsidP="00DB7BF5">
      <w:pPr>
        <w:pStyle w:val="a6"/>
        <w:spacing w:before="0" w:beforeAutospacing="0" w:after="0" w:afterAutospacing="0" w:line="360" w:lineRule="auto"/>
        <w:ind w:firstLine="709"/>
        <w:jc w:val="both"/>
        <w:rPr>
          <w:sz w:val="28"/>
          <w:szCs w:val="28"/>
          <w:lang w:val="uk-UA"/>
        </w:rPr>
      </w:pPr>
      <w:r>
        <w:rPr>
          <w:sz w:val="28"/>
          <w:szCs w:val="28"/>
          <w:lang w:val="uk-UA"/>
        </w:rPr>
        <w:t>20</w:t>
      </w:r>
      <w:r w:rsidR="00BF7BA5" w:rsidRPr="00B07580">
        <w:rPr>
          <w:sz w:val="28"/>
          <w:szCs w:val="28"/>
          <w:lang w:val="uk-UA"/>
        </w:rPr>
        <w:t>. Сіроха Д. І. Особливості припинення трудових правовідносин, учасником яких є фізична особа – підприємець</w:t>
      </w:r>
      <w:r w:rsidR="002178AA" w:rsidRPr="00B07580">
        <w:rPr>
          <w:sz w:val="28"/>
          <w:szCs w:val="28"/>
          <w:lang w:val="uk-UA"/>
        </w:rPr>
        <w:t>.</w:t>
      </w:r>
      <w:r w:rsidR="00BF7BA5" w:rsidRPr="00B07580">
        <w:rPr>
          <w:sz w:val="28"/>
          <w:szCs w:val="28"/>
          <w:lang w:val="uk-UA"/>
        </w:rPr>
        <w:t xml:space="preserve"> </w:t>
      </w:r>
      <w:r w:rsidR="00BF7BA5" w:rsidRPr="00B07580">
        <w:rPr>
          <w:i/>
          <w:sz w:val="28"/>
          <w:szCs w:val="28"/>
          <w:lang w:val="uk-UA"/>
        </w:rPr>
        <w:t>Наука і правоо</w:t>
      </w:r>
      <w:r w:rsidR="00BF7BA5" w:rsidRPr="00B07580">
        <w:rPr>
          <w:sz w:val="28"/>
          <w:szCs w:val="28"/>
          <w:lang w:val="uk-UA"/>
        </w:rPr>
        <w:t xml:space="preserve">хорона. 2012. </w:t>
      </w:r>
      <w:r w:rsidR="00D43EF4">
        <w:rPr>
          <w:sz w:val="28"/>
          <w:szCs w:val="28"/>
          <w:lang w:val="uk-UA"/>
        </w:rPr>
        <w:br/>
      </w:r>
      <w:r w:rsidR="00BF7BA5" w:rsidRPr="00B07580">
        <w:rPr>
          <w:sz w:val="28"/>
          <w:szCs w:val="28"/>
          <w:lang w:val="uk-UA"/>
        </w:rPr>
        <w:t>№</w:t>
      </w:r>
      <w:r w:rsidR="00D43EF4">
        <w:rPr>
          <w:sz w:val="28"/>
          <w:szCs w:val="28"/>
          <w:lang w:val="uk-UA"/>
        </w:rPr>
        <w:t xml:space="preserve"> </w:t>
      </w:r>
      <w:r w:rsidR="00BF7BA5" w:rsidRPr="00B07580">
        <w:rPr>
          <w:sz w:val="28"/>
          <w:szCs w:val="28"/>
          <w:lang w:val="uk-UA"/>
        </w:rPr>
        <w:t>3. Ч. ІІ. С. 111–116.</w:t>
      </w:r>
    </w:p>
    <w:p w:rsidR="00D43EF4" w:rsidRPr="00D43EF4" w:rsidRDefault="00D43EF4" w:rsidP="00DB7BF5">
      <w:pPr>
        <w:pStyle w:val="a6"/>
        <w:spacing w:before="0" w:beforeAutospacing="0" w:after="0" w:afterAutospacing="0" w:line="360" w:lineRule="auto"/>
        <w:ind w:firstLine="709"/>
        <w:jc w:val="both"/>
        <w:rPr>
          <w:sz w:val="28"/>
          <w:szCs w:val="28"/>
          <w:lang w:val="uk-UA"/>
        </w:rPr>
      </w:pPr>
      <w:r>
        <w:rPr>
          <w:sz w:val="28"/>
          <w:szCs w:val="28"/>
          <w:lang w:val="uk-UA"/>
        </w:rPr>
        <w:lastRenderedPageBreak/>
        <w:t>2</w:t>
      </w:r>
      <w:r w:rsidR="00A4789A">
        <w:rPr>
          <w:sz w:val="28"/>
          <w:szCs w:val="28"/>
          <w:lang w:val="uk-UA"/>
        </w:rPr>
        <w:t>1</w:t>
      </w:r>
      <w:r>
        <w:rPr>
          <w:sz w:val="28"/>
          <w:szCs w:val="28"/>
          <w:lang w:val="uk-UA"/>
        </w:rPr>
        <w:t xml:space="preserve">. Тихонюк О. В. </w:t>
      </w:r>
      <w:r w:rsidRPr="00A4789A">
        <w:rPr>
          <w:sz w:val="28"/>
          <w:szCs w:val="28"/>
          <w:shd w:val="clear" w:color="auto" w:fill="FFFFFF"/>
          <w:lang w:val="uk-UA"/>
        </w:rPr>
        <w:t>Трудове право: навчально-методичний комплекс</w:t>
      </w:r>
      <w:r>
        <w:rPr>
          <w:sz w:val="28"/>
          <w:szCs w:val="28"/>
          <w:shd w:val="clear" w:color="auto" w:fill="FFFFFF"/>
          <w:lang w:val="uk-UA"/>
        </w:rPr>
        <w:t xml:space="preserve"> : </w:t>
      </w:r>
      <w:r w:rsidRPr="00A4789A">
        <w:rPr>
          <w:sz w:val="28"/>
          <w:szCs w:val="28"/>
          <w:shd w:val="clear" w:color="auto" w:fill="FFFFFF"/>
          <w:lang w:val="uk-UA"/>
        </w:rPr>
        <w:t>навч. посіб. для здобувачів ступеня бакалавра усіх напрямів підготовки</w:t>
      </w:r>
      <w:r w:rsidRPr="00D43EF4">
        <w:rPr>
          <w:sz w:val="28"/>
          <w:szCs w:val="28"/>
          <w:shd w:val="clear" w:color="auto" w:fill="FFFFFF"/>
          <w:lang w:val="uk-UA"/>
        </w:rPr>
        <w:t xml:space="preserve">. </w:t>
      </w:r>
      <w:r w:rsidRPr="00A4789A">
        <w:rPr>
          <w:sz w:val="28"/>
          <w:szCs w:val="28"/>
          <w:shd w:val="clear" w:color="auto" w:fill="FFFFFF"/>
          <w:lang w:val="uk-UA"/>
        </w:rPr>
        <w:t xml:space="preserve">Київ : КПІ ім. Ігоря Сікорського, 2018. 100 с. </w:t>
      </w:r>
    </w:p>
    <w:p w:rsidR="00DB7BF5" w:rsidRPr="00B07580" w:rsidRDefault="00DB7BF5" w:rsidP="00DB7BF5">
      <w:pPr>
        <w:pStyle w:val="a6"/>
        <w:spacing w:before="0" w:beforeAutospacing="0" w:after="0" w:afterAutospacing="0" w:line="360" w:lineRule="auto"/>
        <w:ind w:firstLine="709"/>
        <w:jc w:val="both"/>
        <w:rPr>
          <w:sz w:val="28"/>
          <w:szCs w:val="28"/>
          <w:lang w:val="uk-UA"/>
        </w:rPr>
      </w:pPr>
    </w:p>
    <w:p w:rsidR="00027566" w:rsidRDefault="00631E22" w:rsidP="00DB7BF5">
      <w:pPr>
        <w:pStyle w:val="1"/>
        <w:spacing w:before="0" w:line="360" w:lineRule="auto"/>
        <w:jc w:val="center"/>
        <w:rPr>
          <w:rFonts w:ascii="Times New Roman" w:hAnsi="Times New Roman" w:cs="Times New Roman"/>
          <w:color w:val="000000" w:themeColor="text1"/>
          <w:lang w:val="uk-UA"/>
        </w:rPr>
      </w:pPr>
      <w:bookmarkStart w:id="8" w:name="_Toc85799687"/>
      <w:r w:rsidRPr="00631E22">
        <w:rPr>
          <w:rFonts w:ascii="Times New Roman" w:hAnsi="Times New Roman" w:cs="Times New Roman"/>
          <w:color w:val="000000" w:themeColor="text1"/>
        </w:rPr>
        <w:t>ТЕМА 5. ЗАГАЛЬНА ХАРАКТЕРИСТИКА КРИМІНАЛЬНОГО ПРАВА УКРАЇНИ</w:t>
      </w:r>
      <w:bookmarkEnd w:id="8"/>
    </w:p>
    <w:p w:rsidR="00E65A5A" w:rsidRPr="005B3D5A" w:rsidRDefault="00E65A5A" w:rsidP="00DB7BF5">
      <w:pPr>
        <w:shd w:val="clear" w:color="auto" w:fill="FFFFFF"/>
        <w:spacing w:after="0" w:line="36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Тематика індивідуальних науково-дослідних робіт</w:t>
      </w:r>
      <w:r w:rsidRPr="005B3D5A">
        <w:rPr>
          <w:rFonts w:ascii="Times New Roman" w:eastAsia="Times New Roman" w:hAnsi="Times New Roman" w:cs="Times New Roman"/>
          <w:b/>
          <w:sz w:val="28"/>
          <w:szCs w:val="28"/>
          <w:lang w:val="uk-UA"/>
        </w:rPr>
        <w:t>:</w:t>
      </w:r>
    </w:p>
    <w:p w:rsidR="00027566" w:rsidRPr="00E65A5A" w:rsidRDefault="00E65A5A" w:rsidP="00DB7BF5">
      <w:pPr>
        <w:tabs>
          <w:tab w:val="left" w:pos="0"/>
          <w:tab w:val="left" w:pos="1276"/>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1. </w:t>
      </w:r>
      <w:r w:rsidR="00027566" w:rsidRPr="00E65A5A">
        <w:rPr>
          <w:rFonts w:ascii="Times New Roman" w:hAnsi="Times New Roman" w:cs="Times New Roman"/>
          <w:sz w:val="28"/>
          <w:szCs w:val="28"/>
          <w:lang w:val="uk-UA"/>
        </w:rPr>
        <w:t xml:space="preserve">Поняття і принципи </w:t>
      </w:r>
      <w:r w:rsidR="00027566" w:rsidRPr="00E65A5A">
        <w:rPr>
          <w:rFonts w:ascii="Times New Roman" w:hAnsi="Times New Roman" w:cs="Times New Roman"/>
          <w:sz w:val="28"/>
          <w:szCs w:val="28"/>
        </w:rPr>
        <w:t>кримінального права України.</w:t>
      </w:r>
    </w:p>
    <w:p w:rsidR="00027566" w:rsidRPr="00E65A5A" w:rsidRDefault="00E65A5A" w:rsidP="00DB7BF5">
      <w:pPr>
        <w:tabs>
          <w:tab w:val="left" w:pos="0"/>
          <w:tab w:val="left" w:pos="1276"/>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2. </w:t>
      </w:r>
      <w:r w:rsidR="00027566" w:rsidRPr="00E65A5A">
        <w:rPr>
          <w:rFonts w:ascii="Times New Roman" w:hAnsi="Times New Roman" w:cs="Times New Roman"/>
          <w:sz w:val="28"/>
          <w:szCs w:val="28"/>
        </w:rPr>
        <w:t>Поняття, ознаки та види злочинів.</w:t>
      </w:r>
    </w:p>
    <w:p w:rsidR="00027566" w:rsidRPr="00E65A5A" w:rsidRDefault="00E65A5A" w:rsidP="00DB7BF5">
      <w:pPr>
        <w:tabs>
          <w:tab w:val="left" w:pos="0"/>
          <w:tab w:val="left" w:pos="851"/>
          <w:tab w:val="left" w:pos="1276"/>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3. </w:t>
      </w:r>
      <w:r w:rsidR="00027566" w:rsidRPr="00E65A5A">
        <w:rPr>
          <w:rFonts w:ascii="Times New Roman" w:hAnsi="Times New Roman" w:cs="Times New Roman"/>
          <w:sz w:val="28"/>
          <w:szCs w:val="28"/>
        </w:rPr>
        <w:t>Склад злочину.</w:t>
      </w:r>
    </w:p>
    <w:p w:rsidR="00027566" w:rsidRPr="00E65A5A" w:rsidRDefault="00E65A5A" w:rsidP="00DB7BF5">
      <w:pPr>
        <w:tabs>
          <w:tab w:val="left" w:pos="0"/>
          <w:tab w:val="left" w:pos="851"/>
          <w:tab w:val="left" w:pos="1276"/>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4. </w:t>
      </w:r>
      <w:r w:rsidR="00027566" w:rsidRPr="00E65A5A">
        <w:rPr>
          <w:rFonts w:ascii="Times New Roman" w:hAnsi="Times New Roman" w:cs="Times New Roman"/>
          <w:sz w:val="28"/>
          <w:szCs w:val="28"/>
        </w:rPr>
        <w:t>Стадії злочину. Співучасть у злочині.</w:t>
      </w:r>
    </w:p>
    <w:p w:rsidR="00027566" w:rsidRPr="00E65A5A" w:rsidRDefault="00E65A5A" w:rsidP="00DB7BF5">
      <w:pPr>
        <w:tabs>
          <w:tab w:val="left" w:pos="0"/>
          <w:tab w:val="left" w:pos="851"/>
          <w:tab w:val="left" w:pos="1276"/>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5. </w:t>
      </w:r>
      <w:r w:rsidR="00027566" w:rsidRPr="00E65A5A">
        <w:rPr>
          <w:rFonts w:ascii="Times New Roman" w:hAnsi="Times New Roman" w:cs="Times New Roman"/>
          <w:sz w:val="28"/>
          <w:szCs w:val="28"/>
        </w:rPr>
        <w:t>Кримінальна відповідальність</w:t>
      </w:r>
      <w:r w:rsidR="00456170" w:rsidRPr="00E65A5A">
        <w:rPr>
          <w:rFonts w:ascii="Times New Roman" w:hAnsi="Times New Roman" w:cs="Times New Roman"/>
          <w:sz w:val="28"/>
          <w:szCs w:val="28"/>
          <w:lang w:val="uk-UA"/>
        </w:rPr>
        <w:t xml:space="preserve"> і покарння</w:t>
      </w:r>
      <w:r w:rsidR="00027566" w:rsidRPr="00E65A5A">
        <w:rPr>
          <w:rFonts w:ascii="Times New Roman" w:hAnsi="Times New Roman" w:cs="Times New Roman"/>
          <w:sz w:val="28"/>
          <w:szCs w:val="28"/>
        </w:rPr>
        <w:t>.</w:t>
      </w:r>
    </w:p>
    <w:p w:rsidR="00E65A5A" w:rsidRDefault="00E65A5A"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6. </w:t>
      </w:r>
      <w:r w:rsidRPr="00E65A5A">
        <w:rPr>
          <w:rFonts w:ascii="Times New Roman" w:hAnsi="Times New Roman" w:cs="Times New Roman"/>
          <w:color w:val="000000"/>
          <w:sz w:val="28"/>
          <w:szCs w:val="28"/>
          <w:lang w:eastAsia="uk-UA"/>
        </w:rPr>
        <w:t>Поняття, структура та тлумачення закону про кримінальну відповідальність.</w:t>
      </w:r>
    </w:p>
    <w:p w:rsidR="00E65A5A" w:rsidRDefault="00E65A5A"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7. </w:t>
      </w:r>
      <w:r w:rsidRPr="00E65A5A">
        <w:rPr>
          <w:rFonts w:ascii="Times New Roman" w:hAnsi="Times New Roman" w:cs="Times New Roman"/>
          <w:color w:val="000000"/>
          <w:sz w:val="28"/>
          <w:szCs w:val="28"/>
          <w:lang w:eastAsia="uk-UA"/>
        </w:rPr>
        <w:t>Чинність закону про кримінальну відповідальність в часі та просторі.</w:t>
      </w:r>
    </w:p>
    <w:p w:rsidR="00E65A5A" w:rsidRDefault="00E65A5A"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8. </w:t>
      </w:r>
      <w:r w:rsidRPr="00E65A5A">
        <w:rPr>
          <w:rFonts w:ascii="Times New Roman" w:hAnsi="Times New Roman" w:cs="Times New Roman"/>
          <w:color w:val="000000"/>
          <w:sz w:val="28"/>
          <w:szCs w:val="28"/>
          <w:lang w:eastAsia="uk-UA"/>
        </w:rPr>
        <w:t>Поняття та ознаки злочину, класифікація злочинів.</w:t>
      </w:r>
    </w:p>
    <w:p w:rsidR="00E65A5A" w:rsidRDefault="00E65A5A"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9. </w:t>
      </w:r>
      <w:r w:rsidRPr="00E65A5A">
        <w:rPr>
          <w:rFonts w:ascii="Times New Roman" w:hAnsi="Times New Roman" w:cs="Times New Roman"/>
          <w:color w:val="000000"/>
          <w:sz w:val="28"/>
          <w:szCs w:val="28"/>
          <w:lang w:eastAsia="uk-UA"/>
        </w:rPr>
        <w:t>Поняття та ознаки кримінальної відповідальності.</w:t>
      </w:r>
    </w:p>
    <w:p w:rsidR="00E65A5A" w:rsidRDefault="00E65A5A"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10. Кваліфікація</w:t>
      </w:r>
      <w:r w:rsidRPr="00E65A5A">
        <w:rPr>
          <w:rFonts w:ascii="Times New Roman" w:hAnsi="Times New Roman" w:cs="Times New Roman"/>
          <w:color w:val="000000"/>
          <w:sz w:val="28"/>
          <w:szCs w:val="28"/>
          <w:lang w:eastAsia="uk-UA"/>
        </w:rPr>
        <w:t xml:space="preserve"> злочин</w:t>
      </w:r>
      <w:r>
        <w:rPr>
          <w:rFonts w:ascii="Times New Roman" w:hAnsi="Times New Roman" w:cs="Times New Roman"/>
          <w:color w:val="000000"/>
          <w:sz w:val="28"/>
          <w:szCs w:val="28"/>
          <w:lang w:val="uk-UA" w:eastAsia="uk-UA"/>
        </w:rPr>
        <w:t>ів</w:t>
      </w:r>
      <w:r w:rsidRPr="00E65A5A">
        <w:rPr>
          <w:rFonts w:ascii="Times New Roman" w:hAnsi="Times New Roman" w:cs="Times New Roman"/>
          <w:color w:val="000000"/>
          <w:sz w:val="28"/>
          <w:szCs w:val="28"/>
          <w:lang w:eastAsia="uk-UA"/>
        </w:rPr>
        <w:t>.</w:t>
      </w:r>
    </w:p>
    <w:p w:rsidR="00E65A5A" w:rsidRDefault="00E65A5A"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11. </w:t>
      </w:r>
      <w:r w:rsidRPr="00E65A5A">
        <w:rPr>
          <w:rFonts w:ascii="Times New Roman" w:hAnsi="Times New Roman" w:cs="Times New Roman"/>
          <w:color w:val="000000"/>
          <w:sz w:val="28"/>
          <w:szCs w:val="28"/>
          <w:lang w:eastAsia="uk-UA"/>
        </w:rPr>
        <w:t>Безпосередній об’єкт та предмет злочину.</w:t>
      </w:r>
    </w:p>
    <w:p w:rsidR="00E65A5A" w:rsidRDefault="00E65A5A"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12. </w:t>
      </w:r>
      <w:r w:rsidRPr="00E65A5A">
        <w:rPr>
          <w:rFonts w:ascii="Times New Roman" w:hAnsi="Times New Roman" w:cs="Times New Roman"/>
          <w:color w:val="000000"/>
          <w:sz w:val="28"/>
          <w:szCs w:val="28"/>
          <w:lang w:eastAsia="uk-UA"/>
        </w:rPr>
        <w:t>Осудність та неосудність за кримінальним правом України.</w:t>
      </w:r>
    </w:p>
    <w:p w:rsidR="00E65A5A" w:rsidRDefault="00E65A5A"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13. </w:t>
      </w:r>
      <w:r w:rsidRPr="00E65A5A">
        <w:rPr>
          <w:rFonts w:ascii="Times New Roman" w:hAnsi="Times New Roman" w:cs="Times New Roman"/>
          <w:color w:val="000000"/>
          <w:sz w:val="28"/>
          <w:szCs w:val="28"/>
          <w:lang w:eastAsia="uk-UA"/>
        </w:rPr>
        <w:t>Спеціальний суб’єкт злочину.</w:t>
      </w:r>
    </w:p>
    <w:p w:rsidR="00E65A5A" w:rsidRDefault="00E65A5A"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14. </w:t>
      </w:r>
      <w:r w:rsidRPr="00E65A5A">
        <w:rPr>
          <w:rFonts w:ascii="Times New Roman" w:hAnsi="Times New Roman" w:cs="Times New Roman"/>
          <w:color w:val="000000"/>
          <w:sz w:val="28"/>
          <w:szCs w:val="28"/>
          <w:lang w:eastAsia="uk-UA"/>
        </w:rPr>
        <w:t>Загальна характеристика обставин, що виключають злочинність діяння.</w:t>
      </w:r>
    </w:p>
    <w:p w:rsidR="00E65A5A" w:rsidRDefault="00E65A5A"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15. С</w:t>
      </w:r>
      <w:r w:rsidRPr="00E65A5A">
        <w:rPr>
          <w:rFonts w:ascii="Times New Roman" w:hAnsi="Times New Roman" w:cs="Times New Roman"/>
          <w:color w:val="000000"/>
          <w:sz w:val="28"/>
          <w:szCs w:val="28"/>
          <w:lang w:eastAsia="uk-UA"/>
        </w:rPr>
        <w:t>тадії вчинення злочину.</w:t>
      </w:r>
    </w:p>
    <w:p w:rsidR="00E65A5A" w:rsidRDefault="00E65A5A"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16. </w:t>
      </w:r>
      <w:r w:rsidRPr="00E65A5A">
        <w:rPr>
          <w:rFonts w:ascii="Times New Roman" w:hAnsi="Times New Roman" w:cs="Times New Roman"/>
          <w:color w:val="000000"/>
          <w:sz w:val="28"/>
          <w:szCs w:val="28"/>
          <w:lang w:eastAsia="uk-UA"/>
        </w:rPr>
        <w:t>Співучасть у вчиненні злочину.</w:t>
      </w:r>
    </w:p>
    <w:p w:rsidR="00E65A5A" w:rsidRDefault="00E65A5A"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17. </w:t>
      </w:r>
      <w:r w:rsidRPr="00E65A5A">
        <w:rPr>
          <w:rFonts w:ascii="Times New Roman" w:hAnsi="Times New Roman" w:cs="Times New Roman"/>
          <w:color w:val="000000"/>
          <w:sz w:val="28"/>
          <w:szCs w:val="28"/>
          <w:lang w:eastAsia="uk-UA"/>
        </w:rPr>
        <w:t>Види співучасників за чинним КК України.</w:t>
      </w:r>
    </w:p>
    <w:p w:rsidR="00E65A5A" w:rsidRDefault="00E65A5A"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18. </w:t>
      </w:r>
      <w:r w:rsidRPr="00E65A5A">
        <w:rPr>
          <w:rFonts w:ascii="Times New Roman" w:hAnsi="Times New Roman" w:cs="Times New Roman"/>
          <w:color w:val="000000"/>
          <w:sz w:val="28"/>
          <w:szCs w:val="28"/>
          <w:lang w:eastAsia="uk-UA"/>
        </w:rPr>
        <w:t>Поняття та ознаки покарання за кримінальним правом України.</w:t>
      </w:r>
    </w:p>
    <w:p w:rsidR="00E65A5A" w:rsidRDefault="00E65A5A"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19. </w:t>
      </w:r>
      <w:r w:rsidR="008B0E13">
        <w:rPr>
          <w:rFonts w:ascii="Times New Roman" w:hAnsi="Times New Roman" w:cs="Times New Roman"/>
          <w:color w:val="000000"/>
          <w:sz w:val="28"/>
          <w:szCs w:val="28"/>
          <w:lang w:val="uk-UA" w:eastAsia="uk-UA"/>
        </w:rPr>
        <w:t>Характеристика окремих видів</w:t>
      </w:r>
      <w:r w:rsidRPr="00E65A5A">
        <w:rPr>
          <w:rFonts w:ascii="Times New Roman" w:hAnsi="Times New Roman" w:cs="Times New Roman"/>
          <w:color w:val="000000"/>
          <w:sz w:val="28"/>
          <w:szCs w:val="28"/>
          <w:lang w:eastAsia="uk-UA"/>
        </w:rPr>
        <w:t xml:space="preserve"> покарання.</w:t>
      </w:r>
    </w:p>
    <w:p w:rsidR="00E65A5A" w:rsidRDefault="00E65A5A"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20. </w:t>
      </w:r>
      <w:r w:rsidRPr="00E65A5A">
        <w:rPr>
          <w:rFonts w:ascii="Times New Roman" w:hAnsi="Times New Roman" w:cs="Times New Roman"/>
          <w:color w:val="000000"/>
          <w:sz w:val="28"/>
          <w:szCs w:val="28"/>
          <w:lang w:eastAsia="uk-UA"/>
        </w:rPr>
        <w:t>Система покарань у кримінальному праві України.</w:t>
      </w:r>
    </w:p>
    <w:p w:rsidR="00E65A5A" w:rsidRDefault="00E65A5A"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lastRenderedPageBreak/>
        <w:t xml:space="preserve">21. </w:t>
      </w:r>
      <w:r w:rsidRPr="00E65A5A">
        <w:rPr>
          <w:rFonts w:ascii="Times New Roman" w:hAnsi="Times New Roman" w:cs="Times New Roman"/>
          <w:color w:val="000000"/>
          <w:sz w:val="28"/>
          <w:szCs w:val="28"/>
          <w:lang w:eastAsia="uk-UA"/>
        </w:rPr>
        <w:t>Загальні засади призначення покарання за кримінальним правом України.</w:t>
      </w:r>
    </w:p>
    <w:p w:rsidR="00E65A5A" w:rsidRDefault="00E65A5A"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22. Звільнення від кримінально</w:t>
      </w:r>
      <w:r w:rsidRPr="008A59BE">
        <w:rPr>
          <w:rFonts w:ascii="Times New Roman" w:hAnsi="Times New Roman" w:cs="Times New Roman"/>
          <w:color w:val="000000"/>
          <w:sz w:val="28"/>
          <w:szCs w:val="28"/>
          <w:lang w:val="uk-UA" w:eastAsia="uk-UA"/>
        </w:rPr>
        <w:t>ї</w:t>
      </w:r>
      <w:r>
        <w:rPr>
          <w:rFonts w:ascii="Times New Roman" w:hAnsi="Times New Roman" w:cs="Times New Roman"/>
          <w:color w:val="000000"/>
          <w:sz w:val="28"/>
          <w:szCs w:val="28"/>
          <w:lang w:val="uk-UA" w:eastAsia="uk-UA"/>
        </w:rPr>
        <w:t xml:space="preserve"> відповідальності.</w:t>
      </w:r>
    </w:p>
    <w:p w:rsidR="00E65A5A" w:rsidRPr="00E65A5A" w:rsidRDefault="00E65A5A"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23. Звільнення від покарання.</w:t>
      </w:r>
    </w:p>
    <w:p w:rsidR="00E65A5A" w:rsidRDefault="00E65A5A"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24. </w:t>
      </w:r>
      <w:r w:rsidRPr="00E65A5A">
        <w:rPr>
          <w:rFonts w:ascii="Times New Roman" w:hAnsi="Times New Roman" w:cs="Times New Roman"/>
          <w:color w:val="000000"/>
          <w:sz w:val="28"/>
          <w:szCs w:val="28"/>
          <w:lang w:eastAsia="uk-UA"/>
        </w:rPr>
        <w:t>Особливості кримінальної відповідальності та покарання неповнолітніх.</w:t>
      </w:r>
    </w:p>
    <w:p w:rsidR="00E65A5A" w:rsidRPr="00E65A5A" w:rsidRDefault="00E65A5A"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25. Поняття та підстави неосудності.</w:t>
      </w:r>
    </w:p>
    <w:p w:rsidR="00C25016" w:rsidRDefault="00C25016" w:rsidP="00DB7BF5">
      <w:pPr>
        <w:widowControl w:val="0"/>
        <w:shd w:val="clear" w:color="auto" w:fill="FFFFFF"/>
        <w:tabs>
          <w:tab w:val="left" w:pos="0"/>
        </w:tabs>
        <w:autoSpaceDE w:val="0"/>
        <w:autoSpaceDN w:val="0"/>
        <w:adjustRightInd w:val="0"/>
        <w:spacing w:after="0" w:line="360" w:lineRule="auto"/>
        <w:jc w:val="center"/>
        <w:rPr>
          <w:rFonts w:ascii="Times New Roman" w:hAnsi="Times New Roman" w:cs="Times New Roman"/>
          <w:b/>
          <w:sz w:val="28"/>
          <w:szCs w:val="28"/>
          <w:lang w:val="uk-UA"/>
        </w:rPr>
      </w:pPr>
    </w:p>
    <w:p w:rsidR="00E65A5A" w:rsidRPr="00E65A5A" w:rsidRDefault="00E65A5A" w:rsidP="00C502CA">
      <w:pPr>
        <w:spacing w:after="0" w:line="360" w:lineRule="auto"/>
        <w:jc w:val="center"/>
        <w:rPr>
          <w:rFonts w:ascii="Times New Roman" w:hAnsi="Times New Roman" w:cs="Times New Roman"/>
          <w:sz w:val="28"/>
          <w:szCs w:val="28"/>
        </w:rPr>
      </w:pPr>
      <w:bookmarkStart w:id="9" w:name="bookmark5"/>
      <w:r w:rsidRPr="00E65A5A">
        <w:rPr>
          <w:rFonts w:ascii="Times New Roman" w:hAnsi="Times New Roman" w:cs="Times New Roman"/>
          <w:b/>
          <w:bCs/>
          <w:color w:val="000000"/>
          <w:sz w:val="28"/>
          <w:szCs w:val="28"/>
          <w:lang w:eastAsia="uk-UA"/>
        </w:rPr>
        <w:t xml:space="preserve">Методичні вказівки до самостійного опрацювання </w:t>
      </w:r>
      <w:r w:rsidRPr="00E65A5A">
        <w:rPr>
          <w:rFonts w:ascii="Times New Roman" w:hAnsi="Times New Roman" w:cs="Times New Roman"/>
          <w:b/>
          <w:color w:val="000000"/>
          <w:sz w:val="28"/>
          <w:szCs w:val="28"/>
          <w:lang w:eastAsia="uk-UA"/>
        </w:rPr>
        <w:t>теми</w:t>
      </w:r>
      <w:r w:rsidRPr="00E65A5A">
        <w:rPr>
          <w:rFonts w:ascii="Times New Roman" w:hAnsi="Times New Roman" w:cs="Times New Roman"/>
          <w:b/>
          <w:bCs/>
          <w:color w:val="000000"/>
          <w:sz w:val="28"/>
          <w:szCs w:val="28"/>
          <w:lang w:eastAsia="uk-UA"/>
        </w:rPr>
        <w:t>:</w:t>
      </w:r>
      <w:bookmarkEnd w:id="9"/>
    </w:p>
    <w:p w:rsidR="00E65A5A" w:rsidRDefault="00E65A5A" w:rsidP="00DB7BF5">
      <w:pPr>
        <w:pStyle w:val="ab"/>
        <w:spacing w:line="360" w:lineRule="auto"/>
        <w:rPr>
          <w:color w:val="000000"/>
          <w:szCs w:val="28"/>
          <w:lang w:eastAsia="uk-UA"/>
        </w:rPr>
      </w:pPr>
      <w:r w:rsidRPr="00E65A5A">
        <w:rPr>
          <w:color w:val="000000"/>
          <w:szCs w:val="28"/>
          <w:lang w:eastAsia="uk-UA"/>
        </w:rPr>
        <w:t>Під час підготовки до першого питання слід з’ясувати, що поняття кримінального права вживається в трьох значеннях: галузь права, наука та навчальна дисципліна.</w:t>
      </w:r>
      <w:r>
        <w:rPr>
          <w:color w:val="000000"/>
          <w:szCs w:val="28"/>
          <w:lang w:eastAsia="uk-UA"/>
        </w:rPr>
        <w:t xml:space="preserve"> </w:t>
      </w:r>
      <w:r w:rsidRPr="00E65A5A">
        <w:rPr>
          <w:color w:val="000000"/>
          <w:szCs w:val="28"/>
          <w:lang w:eastAsia="uk-UA"/>
        </w:rPr>
        <w:t>Слід пам’ятати, що кримінальне право має свої, властиві лише цій галузі права завдання та свій особливий предмет регулювання, який складають кримінально-правові відносини. Необхідно приділити особливу увагу методу кримінального права, що відрізняє його від інших галузей законодавства.</w:t>
      </w:r>
    </w:p>
    <w:p w:rsidR="00E65A5A" w:rsidRDefault="00E65A5A" w:rsidP="00DB7BF5">
      <w:pPr>
        <w:pStyle w:val="ab"/>
        <w:spacing w:line="360" w:lineRule="auto"/>
        <w:rPr>
          <w:color w:val="000000"/>
          <w:szCs w:val="28"/>
          <w:lang w:eastAsia="uk-UA"/>
        </w:rPr>
      </w:pPr>
      <w:r>
        <w:rPr>
          <w:color w:val="000000"/>
          <w:szCs w:val="28"/>
          <w:lang w:eastAsia="uk-UA"/>
        </w:rPr>
        <w:t>Обираючи певну тему науково</w:t>
      </w:r>
      <w:r w:rsidRPr="00E65A5A">
        <w:rPr>
          <w:color w:val="000000"/>
          <w:szCs w:val="28"/>
          <w:lang w:eastAsia="uk-UA"/>
        </w:rPr>
        <w:t>ї</w:t>
      </w:r>
      <w:r>
        <w:rPr>
          <w:color w:val="000000"/>
          <w:szCs w:val="28"/>
          <w:lang w:eastAsia="uk-UA"/>
        </w:rPr>
        <w:t xml:space="preserve"> роботи, студенту варто розкрити сутність і особливості окремого інституту кримінального права. Треба з</w:t>
      </w:r>
      <w:r w:rsidRPr="00E65A5A">
        <w:rPr>
          <w:color w:val="000000"/>
          <w:szCs w:val="28"/>
          <w:lang w:eastAsia="uk-UA"/>
        </w:rPr>
        <w:t>’</w:t>
      </w:r>
      <w:r>
        <w:rPr>
          <w:color w:val="000000"/>
          <w:szCs w:val="28"/>
          <w:lang w:eastAsia="uk-UA"/>
        </w:rPr>
        <w:t>ясувати види злочинів або види співучасті, розкрити особливості кожної з ознак злочину або кожного різновиду співучасників. Варто встановити сутність кожного з видів покарань, особливості його призначення. Слід розкрити підстави для звільнення від покарання або від кримінально</w:t>
      </w:r>
      <w:r w:rsidRPr="00E65A5A">
        <w:rPr>
          <w:color w:val="000000"/>
          <w:szCs w:val="28"/>
          <w:lang w:eastAsia="uk-UA"/>
        </w:rPr>
        <w:t>ї</w:t>
      </w:r>
      <w:r>
        <w:rPr>
          <w:color w:val="000000"/>
          <w:szCs w:val="28"/>
          <w:lang w:eastAsia="uk-UA"/>
        </w:rPr>
        <w:t xml:space="preserve"> відповідальності.</w:t>
      </w:r>
      <w:r w:rsidR="008B0E13">
        <w:rPr>
          <w:color w:val="000000"/>
          <w:szCs w:val="28"/>
          <w:lang w:eastAsia="uk-UA"/>
        </w:rPr>
        <w:t xml:space="preserve"> Можливим є дослідження проблем чинності закону про кримінальну відповідальність у просторі та у часі.</w:t>
      </w:r>
    </w:p>
    <w:p w:rsidR="00322133" w:rsidRDefault="00322133" w:rsidP="00DB7BF5">
      <w:pPr>
        <w:pStyle w:val="ab"/>
        <w:spacing w:line="360" w:lineRule="auto"/>
        <w:rPr>
          <w:szCs w:val="28"/>
        </w:rPr>
      </w:pPr>
      <w:r w:rsidRPr="00322133">
        <w:rPr>
          <w:szCs w:val="28"/>
        </w:rPr>
        <w:t>Студент може обарти тему</w:t>
      </w:r>
      <w:r>
        <w:rPr>
          <w:szCs w:val="28"/>
        </w:rPr>
        <w:t xml:space="preserve">, яка передбачає вивчення поняття і ознак злочину. У межах цього дослідження варто встановити особливості таких ознак злочину, як карнаість, суспільна небезпечність, протиправність та інші. </w:t>
      </w:r>
    </w:p>
    <w:p w:rsidR="00322133" w:rsidRDefault="00322133" w:rsidP="00DB7BF5">
      <w:pPr>
        <w:pStyle w:val="ab"/>
        <w:spacing w:line="360" w:lineRule="auto"/>
        <w:rPr>
          <w:szCs w:val="28"/>
        </w:rPr>
      </w:pPr>
      <w:r>
        <w:rPr>
          <w:szCs w:val="28"/>
        </w:rPr>
        <w:t xml:space="preserve">Досліджуючи тему про встановлення об’єктивних і суб’єктивних ознак складу злочину, здобувачу варто відобразити сутність суб’єктивних і об’єктивних ознак складу злочину. Варто дослідити особливості об’єкту складу </w:t>
      </w:r>
      <w:r>
        <w:rPr>
          <w:szCs w:val="28"/>
        </w:rPr>
        <w:lastRenderedPageBreak/>
        <w:t>злочину, характеристику суб’єкта складу злочина. Об’єктивна та суб’єктивна сторона злочинів також повинна бути відображена у дослідженні. треба зясувати сутність формальних і матеріальних складів злочину.</w:t>
      </w:r>
    </w:p>
    <w:p w:rsidR="00322133" w:rsidRDefault="00322133" w:rsidP="00DB7BF5">
      <w:pPr>
        <w:pStyle w:val="ab"/>
        <w:spacing w:line="360" w:lineRule="auto"/>
        <w:rPr>
          <w:szCs w:val="28"/>
        </w:rPr>
      </w:pPr>
      <w:r>
        <w:rPr>
          <w:szCs w:val="28"/>
        </w:rPr>
        <w:t>Для вивчення сутності кримінальноі відповідальності варто розглянути ті негативні наслідки майнового, особистого або організаційного характеру, які можуть настати внаслідок вчинення злочину особою. Варто розглянути кримінальні покарання: позбавлення та обмеження волі, арешт, громадські і виправні роботи, штраф, позбавлення спеціального права та інші. Необхідно встановити умови звільнення від кримінально</w:t>
      </w:r>
      <w:r w:rsidRPr="00E65A5A">
        <w:rPr>
          <w:color w:val="000000"/>
          <w:szCs w:val="28"/>
          <w:lang w:eastAsia="uk-UA"/>
        </w:rPr>
        <w:t>ї</w:t>
      </w:r>
      <w:r>
        <w:rPr>
          <w:color w:val="000000"/>
          <w:szCs w:val="28"/>
          <w:lang w:eastAsia="uk-UA"/>
        </w:rPr>
        <w:t xml:space="preserve"> </w:t>
      </w:r>
      <w:r>
        <w:rPr>
          <w:szCs w:val="28"/>
        </w:rPr>
        <w:t xml:space="preserve">відповідальності та покарання. </w:t>
      </w:r>
    </w:p>
    <w:p w:rsidR="005A6A82" w:rsidRPr="008B0E13" w:rsidRDefault="00322133" w:rsidP="00DB7BF5">
      <w:pPr>
        <w:pStyle w:val="ab"/>
        <w:spacing w:line="360" w:lineRule="auto"/>
        <w:rPr>
          <w:szCs w:val="28"/>
        </w:rPr>
      </w:pPr>
      <w:r>
        <w:rPr>
          <w:szCs w:val="28"/>
        </w:rPr>
        <w:t>Здобувач може обрати для дослідження тему про характеристику співучасті у злочині. у даному випадку необхідно буде розглянути поняття і види співучасників: виконавець, посібник, підбурювач, замовник та інші. Варто дослідити умови притягнення до кримінально</w:t>
      </w:r>
      <w:r w:rsidRPr="00E65A5A">
        <w:rPr>
          <w:color w:val="000000"/>
          <w:szCs w:val="28"/>
          <w:lang w:eastAsia="uk-UA"/>
        </w:rPr>
        <w:t>ї</w:t>
      </w:r>
      <w:r>
        <w:rPr>
          <w:color w:val="000000"/>
          <w:szCs w:val="28"/>
          <w:lang w:eastAsia="uk-UA"/>
        </w:rPr>
        <w:t xml:space="preserve"> </w:t>
      </w:r>
      <w:r>
        <w:rPr>
          <w:szCs w:val="28"/>
        </w:rPr>
        <w:t xml:space="preserve">відповідальності співучасників за вчинення певного злочину. </w:t>
      </w:r>
      <w:r w:rsidR="008B0E13" w:rsidRPr="008B0E13">
        <w:rPr>
          <w:szCs w:val="28"/>
        </w:rPr>
        <w:t>Якщо студент обере тему про стадіі вчинення злочину, то необхідно визначити сутність і особливості стадій готування до злочину, замаху на вчинення злочину та стаді</w:t>
      </w:r>
      <w:r w:rsidR="008B0E13" w:rsidRPr="008B0E13">
        <w:rPr>
          <w:szCs w:val="28"/>
          <w:lang w:eastAsia="uk-UA"/>
        </w:rPr>
        <w:t>ї</w:t>
      </w:r>
      <w:r w:rsidR="008B0E13" w:rsidRPr="008B0E13">
        <w:rPr>
          <w:szCs w:val="28"/>
        </w:rPr>
        <w:t xml:space="preserve"> закінченого злочину. </w:t>
      </w:r>
      <w:r w:rsidR="008B0E13">
        <w:rPr>
          <w:szCs w:val="28"/>
        </w:rPr>
        <w:t>Варто дослідити умови добровільно</w:t>
      </w:r>
      <w:r w:rsidR="008B0E13" w:rsidRPr="00E65A5A">
        <w:rPr>
          <w:color w:val="000000"/>
          <w:szCs w:val="28"/>
          <w:lang w:eastAsia="uk-UA"/>
        </w:rPr>
        <w:t>ї</w:t>
      </w:r>
      <w:r w:rsidR="008B0E13">
        <w:rPr>
          <w:color w:val="000000"/>
          <w:szCs w:val="28"/>
          <w:lang w:eastAsia="uk-UA"/>
        </w:rPr>
        <w:t xml:space="preserve"> відмови від вчинення злочину на кожній зі стадій.</w:t>
      </w:r>
      <w:r w:rsidR="009F7A2C">
        <w:rPr>
          <w:color w:val="000000"/>
          <w:szCs w:val="28"/>
          <w:lang w:eastAsia="uk-UA"/>
        </w:rPr>
        <w:t xml:space="preserve"> </w:t>
      </w:r>
      <w:r w:rsidR="008B0E13">
        <w:rPr>
          <w:color w:val="000000"/>
          <w:szCs w:val="28"/>
          <w:lang w:eastAsia="uk-UA"/>
        </w:rPr>
        <w:t>Одним із можливих досліджень є умови неосудності особи, яка притягається до вчинення злочину. Зокрема, можливості звільнення від кримінально</w:t>
      </w:r>
      <w:r w:rsidR="008B0E13" w:rsidRPr="00E65A5A">
        <w:rPr>
          <w:color w:val="000000"/>
          <w:szCs w:val="28"/>
          <w:lang w:eastAsia="uk-UA"/>
        </w:rPr>
        <w:t>ї</w:t>
      </w:r>
      <w:r w:rsidR="008B0E13">
        <w:rPr>
          <w:color w:val="000000"/>
          <w:szCs w:val="28"/>
          <w:lang w:eastAsia="uk-UA"/>
        </w:rPr>
        <w:t xml:space="preserve"> відповідальності особи, які в момент вчинення злочину не розуміла значення своїх дій або не могла керувати ними. </w:t>
      </w:r>
      <w:r w:rsidR="008B0E13">
        <w:rPr>
          <w:szCs w:val="28"/>
        </w:rPr>
        <w:t xml:space="preserve"> </w:t>
      </w:r>
    </w:p>
    <w:p w:rsidR="009F7A2C" w:rsidRDefault="009F7A2C" w:rsidP="002C08F8">
      <w:pPr>
        <w:pStyle w:val="ab"/>
        <w:spacing w:line="360" w:lineRule="auto"/>
        <w:ind w:firstLine="0"/>
        <w:jc w:val="center"/>
        <w:rPr>
          <w:b/>
          <w:caps/>
          <w:szCs w:val="28"/>
        </w:rPr>
      </w:pPr>
    </w:p>
    <w:p w:rsidR="00027566" w:rsidRPr="00027566" w:rsidRDefault="00027566" w:rsidP="002C08F8">
      <w:pPr>
        <w:pStyle w:val="ab"/>
        <w:spacing w:line="360" w:lineRule="auto"/>
        <w:ind w:firstLine="0"/>
        <w:jc w:val="center"/>
        <w:rPr>
          <w:szCs w:val="28"/>
          <w:u w:val="single"/>
        </w:rPr>
      </w:pPr>
      <w:r w:rsidRPr="00027566">
        <w:rPr>
          <w:b/>
          <w:caps/>
          <w:szCs w:val="28"/>
        </w:rPr>
        <w:t>Рекомендована література</w:t>
      </w:r>
      <w:r w:rsidRPr="00027566">
        <w:rPr>
          <w:szCs w:val="28"/>
        </w:rPr>
        <w:t>:</w:t>
      </w:r>
    </w:p>
    <w:p w:rsidR="00027566" w:rsidRPr="005814F1" w:rsidRDefault="007F126E" w:rsidP="00DB7BF5">
      <w:pPr>
        <w:widowControl w:val="0"/>
        <w:numPr>
          <w:ilvl w:val="0"/>
          <w:numId w:val="5"/>
        </w:numPr>
        <w:shd w:val="clear" w:color="auto" w:fill="FFFFFF"/>
        <w:tabs>
          <w:tab w:val="clear" w:pos="720"/>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5814F1">
        <w:rPr>
          <w:rFonts w:ascii="Times New Roman" w:hAnsi="Times New Roman" w:cs="Times New Roman"/>
          <w:sz w:val="28"/>
          <w:szCs w:val="28"/>
          <w:lang w:val="uk-UA"/>
        </w:rPr>
        <w:t xml:space="preserve">Борисов В. І., Тацій В. Я., Тютюгіна В. І.  </w:t>
      </w:r>
      <w:r w:rsidR="00027566" w:rsidRPr="005814F1">
        <w:rPr>
          <w:rFonts w:ascii="Times New Roman" w:hAnsi="Times New Roman" w:cs="Times New Roman"/>
          <w:sz w:val="28"/>
          <w:szCs w:val="28"/>
        </w:rPr>
        <w:t xml:space="preserve">Кримінальне право України: Загальна частина : підручник. </w:t>
      </w:r>
      <w:r w:rsidR="0060619F">
        <w:rPr>
          <w:rFonts w:ascii="Times New Roman" w:hAnsi="Times New Roman" w:cs="Times New Roman"/>
          <w:sz w:val="28"/>
          <w:szCs w:val="28"/>
        </w:rPr>
        <w:t>Х</w:t>
      </w:r>
      <w:r w:rsidR="00E7204F">
        <w:rPr>
          <w:rFonts w:ascii="Times New Roman" w:hAnsi="Times New Roman" w:cs="Times New Roman"/>
          <w:sz w:val="28"/>
          <w:szCs w:val="28"/>
        </w:rPr>
        <w:t>арків</w:t>
      </w:r>
      <w:r w:rsidR="0060619F">
        <w:rPr>
          <w:rFonts w:ascii="Times New Roman" w:hAnsi="Times New Roman" w:cs="Times New Roman"/>
          <w:sz w:val="28"/>
          <w:szCs w:val="28"/>
        </w:rPr>
        <w:t xml:space="preserve"> :</w:t>
      </w:r>
      <w:r w:rsidR="00027566" w:rsidRPr="005814F1">
        <w:rPr>
          <w:rFonts w:ascii="Times New Roman" w:hAnsi="Times New Roman" w:cs="Times New Roman"/>
          <w:sz w:val="28"/>
          <w:szCs w:val="28"/>
        </w:rPr>
        <w:t xml:space="preserve"> Право, 2015. 528 с</w:t>
      </w:r>
      <w:r w:rsidR="00027566" w:rsidRPr="005814F1">
        <w:rPr>
          <w:rFonts w:ascii="Times New Roman" w:hAnsi="Times New Roman" w:cs="Times New Roman"/>
          <w:spacing w:val="-4"/>
          <w:sz w:val="28"/>
          <w:szCs w:val="28"/>
        </w:rPr>
        <w:t>.</w:t>
      </w:r>
    </w:p>
    <w:p w:rsidR="005814F1" w:rsidRPr="005814F1" w:rsidRDefault="007F126E" w:rsidP="00DB7BF5">
      <w:pPr>
        <w:widowControl w:val="0"/>
        <w:numPr>
          <w:ilvl w:val="0"/>
          <w:numId w:val="5"/>
        </w:numPr>
        <w:shd w:val="clear" w:color="auto" w:fill="FFFFFF"/>
        <w:tabs>
          <w:tab w:val="clear" w:pos="720"/>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5814F1">
        <w:rPr>
          <w:rFonts w:ascii="Times New Roman" w:hAnsi="Times New Roman" w:cs="Times New Roman"/>
          <w:sz w:val="28"/>
          <w:szCs w:val="28"/>
          <w:lang w:val="uk-UA"/>
        </w:rPr>
        <w:t xml:space="preserve">Баулін Ю. В., Борисов В. І., Тютюгін В. І. </w:t>
      </w:r>
      <w:r w:rsidR="00027566" w:rsidRPr="005814F1">
        <w:rPr>
          <w:rFonts w:ascii="Times New Roman" w:hAnsi="Times New Roman" w:cs="Times New Roman"/>
          <w:sz w:val="28"/>
          <w:szCs w:val="28"/>
        </w:rPr>
        <w:t>Кримінальне право України: Особлива частина : підручник</w:t>
      </w:r>
      <w:r w:rsidRPr="005814F1">
        <w:rPr>
          <w:rFonts w:ascii="Times New Roman" w:hAnsi="Times New Roman" w:cs="Times New Roman"/>
          <w:sz w:val="28"/>
          <w:szCs w:val="28"/>
          <w:lang w:val="uk-UA"/>
        </w:rPr>
        <w:t>.</w:t>
      </w:r>
      <w:r w:rsidR="00027566" w:rsidRPr="005814F1">
        <w:rPr>
          <w:rFonts w:ascii="Times New Roman" w:hAnsi="Times New Roman" w:cs="Times New Roman"/>
          <w:sz w:val="28"/>
          <w:szCs w:val="28"/>
        </w:rPr>
        <w:t xml:space="preserve"> </w:t>
      </w:r>
      <w:r w:rsidR="0060619F">
        <w:rPr>
          <w:rFonts w:ascii="Times New Roman" w:hAnsi="Times New Roman" w:cs="Times New Roman"/>
          <w:sz w:val="28"/>
          <w:szCs w:val="28"/>
        </w:rPr>
        <w:t>Х</w:t>
      </w:r>
      <w:r w:rsidR="00E7204F">
        <w:rPr>
          <w:rFonts w:ascii="Times New Roman" w:hAnsi="Times New Roman" w:cs="Times New Roman"/>
          <w:sz w:val="28"/>
          <w:szCs w:val="28"/>
        </w:rPr>
        <w:t>арків</w:t>
      </w:r>
      <w:r w:rsidR="0060619F">
        <w:rPr>
          <w:rFonts w:ascii="Times New Roman" w:hAnsi="Times New Roman" w:cs="Times New Roman"/>
          <w:sz w:val="28"/>
          <w:szCs w:val="28"/>
        </w:rPr>
        <w:t xml:space="preserve"> :</w:t>
      </w:r>
      <w:r w:rsidR="00027566" w:rsidRPr="005814F1">
        <w:rPr>
          <w:rFonts w:ascii="Times New Roman" w:hAnsi="Times New Roman" w:cs="Times New Roman"/>
          <w:sz w:val="28"/>
          <w:szCs w:val="28"/>
        </w:rPr>
        <w:t xml:space="preserve"> Право, 2015. 680 с.</w:t>
      </w:r>
    </w:p>
    <w:p w:rsidR="005814F1" w:rsidRPr="005814F1" w:rsidRDefault="005814F1" w:rsidP="00DB7BF5">
      <w:pPr>
        <w:widowControl w:val="0"/>
        <w:numPr>
          <w:ilvl w:val="0"/>
          <w:numId w:val="5"/>
        </w:numPr>
        <w:shd w:val="clear" w:color="auto" w:fill="FFFFFF"/>
        <w:tabs>
          <w:tab w:val="clear" w:pos="720"/>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5814F1">
        <w:rPr>
          <w:rFonts w:ascii="Times New Roman" w:hAnsi="Times New Roman" w:cs="Times New Roman"/>
          <w:sz w:val="28"/>
          <w:szCs w:val="28"/>
        </w:rPr>
        <w:t xml:space="preserve">Бахуринська О. М. Протидія організованій злочинності: основні кримінологічні та правові проблеми: навчально-методичний посібник-практикум (кримінальне право та кримінологія). </w:t>
      </w:r>
      <w:r w:rsidR="0060619F">
        <w:rPr>
          <w:rFonts w:ascii="Times New Roman" w:hAnsi="Times New Roman" w:cs="Times New Roman"/>
          <w:sz w:val="28"/>
          <w:szCs w:val="28"/>
        </w:rPr>
        <w:t>К</w:t>
      </w:r>
      <w:r w:rsidR="009F7A2C">
        <w:rPr>
          <w:rFonts w:ascii="Times New Roman" w:hAnsi="Times New Roman" w:cs="Times New Roman"/>
          <w:sz w:val="28"/>
          <w:szCs w:val="28"/>
          <w:lang w:val="uk-UA"/>
        </w:rPr>
        <w:t>и</w:t>
      </w:r>
      <w:r w:rsidR="009F7A2C" w:rsidRPr="005814F1">
        <w:rPr>
          <w:rFonts w:ascii="Times New Roman" w:hAnsi="Times New Roman" w:cs="Times New Roman"/>
          <w:sz w:val="28"/>
          <w:szCs w:val="28"/>
        </w:rPr>
        <w:t>ї</w:t>
      </w:r>
      <w:r w:rsidR="009F7A2C">
        <w:rPr>
          <w:rFonts w:ascii="Times New Roman" w:hAnsi="Times New Roman" w:cs="Times New Roman"/>
          <w:sz w:val="28"/>
          <w:szCs w:val="28"/>
          <w:lang w:val="uk-UA"/>
        </w:rPr>
        <w:t>в</w:t>
      </w:r>
      <w:r w:rsidR="0060619F">
        <w:rPr>
          <w:rFonts w:ascii="Times New Roman" w:hAnsi="Times New Roman" w:cs="Times New Roman"/>
          <w:sz w:val="28"/>
          <w:szCs w:val="28"/>
        </w:rPr>
        <w:t xml:space="preserve"> :</w:t>
      </w:r>
      <w:r w:rsidRPr="005814F1">
        <w:rPr>
          <w:rFonts w:ascii="Times New Roman" w:hAnsi="Times New Roman" w:cs="Times New Roman"/>
          <w:sz w:val="28"/>
          <w:szCs w:val="28"/>
        </w:rPr>
        <w:t xml:space="preserve"> Київський національний </w:t>
      </w:r>
      <w:r w:rsidRPr="005814F1">
        <w:rPr>
          <w:rFonts w:ascii="Times New Roman" w:hAnsi="Times New Roman" w:cs="Times New Roman"/>
          <w:sz w:val="28"/>
          <w:szCs w:val="28"/>
        </w:rPr>
        <w:lastRenderedPageBreak/>
        <w:t>університет імені Тараса Шевченка, 2020. 199 с.</w:t>
      </w:r>
    </w:p>
    <w:p w:rsidR="005814F1" w:rsidRPr="005814F1" w:rsidRDefault="00732C82" w:rsidP="00DB7BF5">
      <w:pPr>
        <w:pStyle w:val="a6"/>
        <w:numPr>
          <w:ilvl w:val="0"/>
          <w:numId w:val="5"/>
        </w:numPr>
        <w:shd w:val="clear" w:color="auto" w:fill="FFFFFF"/>
        <w:tabs>
          <w:tab w:val="clear" w:pos="720"/>
          <w:tab w:val="num" w:pos="0"/>
          <w:tab w:val="left" w:pos="993"/>
        </w:tabs>
        <w:spacing w:before="0" w:beforeAutospacing="0" w:after="0" w:afterAutospacing="0" w:line="360" w:lineRule="auto"/>
        <w:ind w:left="0" w:firstLine="709"/>
        <w:jc w:val="both"/>
        <w:rPr>
          <w:rFonts w:ascii="Arial" w:hAnsi="Arial" w:cs="Arial"/>
          <w:color w:val="6D6E75"/>
          <w:sz w:val="28"/>
          <w:szCs w:val="28"/>
        </w:rPr>
      </w:pPr>
      <w:r w:rsidRPr="005814F1">
        <w:rPr>
          <w:rStyle w:val="a5"/>
          <w:b w:val="0"/>
          <w:sz w:val="28"/>
          <w:szCs w:val="28"/>
        </w:rPr>
        <w:t>Борисов В. І.</w:t>
      </w:r>
      <w:r w:rsidR="005814F1">
        <w:rPr>
          <w:rStyle w:val="a5"/>
          <w:b w:val="0"/>
          <w:sz w:val="28"/>
          <w:szCs w:val="28"/>
          <w:lang w:val="uk-UA"/>
        </w:rPr>
        <w:t xml:space="preserve"> </w:t>
      </w:r>
      <w:r w:rsidRPr="005814F1">
        <w:rPr>
          <w:sz w:val="28"/>
          <w:szCs w:val="28"/>
        </w:rPr>
        <w:t xml:space="preserve">Кримінальна відповідальність за порушення правил </w:t>
      </w:r>
      <w:r w:rsidRPr="00605A45">
        <w:rPr>
          <w:spacing w:val="-4"/>
          <w:sz w:val="28"/>
          <w:szCs w:val="28"/>
        </w:rPr>
        <w:t>безпеки під час виконання робіт з підвищеною небезпекою : монографія</w:t>
      </w:r>
      <w:r w:rsidR="005814F1" w:rsidRPr="00605A45">
        <w:rPr>
          <w:spacing w:val="-4"/>
          <w:sz w:val="28"/>
          <w:szCs w:val="28"/>
          <w:lang w:val="uk-UA"/>
        </w:rPr>
        <w:t>.</w:t>
      </w:r>
      <w:r w:rsidRPr="00605A45">
        <w:rPr>
          <w:spacing w:val="-4"/>
          <w:sz w:val="28"/>
          <w:szCs w:val="28"/>
        </w:rPr>
        <w:t xml:space="preserve"> </w:t>
      </w:r>
      <w:r w:rsidR="0060619F" w:rsidRPr="00605A45">
        <w:rPr>
          <w:spacing w:val="-4"/>
          <w:sz w:val="28"/>
          <w:szCs w:val="28"/>
        </w:rPr>
        <w:t>Х</w:t>
      </w:r>
      <w:r w:rsidR="00E7204F" w:rsidRPr="00605A45">
        <w:rPr>
          <w:spacing w:val="-4"/>
          <w:sz w:val="28"/>
          <w:szCs w:val="28"/>
        </w:rPr>
        <w:t>арків</w:t>
      </w:r>
      <w:r w:rsidR="0060619F" w:rsidRPr="00605A45">
        <w:rPr>
          <w:spacing w:val="-4"/>
          <w:sz w:val="28"/>
          <w:szCs w:val="28"/>
        </w:rPr>
        <w:t xml:space="preserve"> :</w:t>
      </w:r>
      <w:r w:rsidRPr="005814F1">
        <w:rPr>
          <w:sz w:val="28"/>
          <w:szCs w:val="28"/>
        </w:rPr>
        <w:t xml:space="preserve"> Юрайт, 2012. 296 с.</w:t>
      </w:r>
    </w:p>
    <w:p w:rsidR="00732C82" w:rsidRPr="005814F1" w:rsidRDefault="00732C82" w:rsidP="00DB7BF5">
      <w:pPr>
        <w:pStyle w:val="a6"/>
        <w:numPr>
          <w:ilvl w:val="0"/>
          <w:numId w:val="5"/>
        </w:numPr>
        <w:shd w:val="clear" w:color="auto" w:fill="FFFFFF"/>
        <w:tabs>
          <w:tab w:val="clear" w:pos="720"/>
          <w:tab w:val="num" w:pos="0"/>
          <w:tab w:val="left" w:pos="993"/>
        </w:tabs>
        <w:spacing w:before="0" w:beforeAutospacing="0" w:after="0" w:afterAutospacing="0" w:line="360" w:lineRule="auto"/>
        <w:ind w:left="0" w:firstLine="709"/>
        <w:jc w:val="both"/>
        <w:rPr>
          <w:rFonts w:ascii="Arial" w:hAnsi="Arial" w:cs="Arial"/>
          <w:color w:val="6D6E75"/>
          <w:sz w:val="28"/>
          <w:szCs w:val="28"/>
        </w:rPr>
      </w:pPr>
      <w:r w:rsidRPr="005814F1">
        <w:rPr>
          <w:rStyle w:val="a5"/>
          <w:b w:val="0"/>
          <w:sz w:val="28"/>
          <w:szCs w:val="28"/>
        </w:rPr>
        <w:t>Бурдін В. М.</w:t>
      </w:r>
      <w:r w:rsidR="005814F1" w:rsidRPr="005814F1">
        <w:rPr>
          <w:rStyle w:val="a5"/>
          <w:b w:val="0"/>
          <w:sz w:val="28"/>
          <w:szCs w:val="28"/>
          <w:lang w:val="uk-UA"/>
        </w:rPr>
        <w:t xml:space="preserve"> </w:t>
      </w:r>
      <w:r w:rsidRPr="005814F1">
        <w:rPr>
          <w:sz w:val="28"/>
          <w:szCs w:val="28"/>
        </w:rPr>
        <w:t>Осудність та неосудність (кримінально-правове дослідження) : монографія. Л</w:t>
      </w:r>
      <w:r w:rsidR="00E7204F">
        <w:rPr>
          <w:sz w:val="28"/>
          <w:szCs w:val="28"/>
          <w:lang w:val="uk-UA"/>
        </w:rPr>
        <w:t>ьвів</w:t>
      </w:r>
      <w:r w:rsidRPr="005814F1">
        <w:rPr>
          <w:sz w:val="28"/>
          <w:szCs w:val="28"/>
        </w:rPr>
        <w:t xml:space="preserve"> : ЛНУ ім. І. Франка, 2010. 780</w:t>
      </w:r>
      <w:r w:rsidRPr="005814F1">
        <w:rPr>
          <w:rFonts w:ascii="Arial" w:hAnsi="Arial" w:cs="Arial"/>
          <w:color w:val="6D6E75"/>
          <w:sz w:val="28"/>
          <w:szCs w:val="28"/>
        </w:rPr>
        <w:t xml:space="preserve"> </w:t>
      </w:r>
      <w:r w:rsidRPr="005814F1">
        <w:rPr>
          <w:sz w:val="28"/>
          <w:szCs w:val="28"/>
        </w:rPr>
        <w:t>с.</w:t>
      </w:r>
    </w:p>
    <w:p w:rsidR="005814F1" w:rsidRPr="00C25221" w:rsidRDefault="005814F1" w:rsidP="00DB7BF5">
      <w:pPr>
        <w:pStyle w:val="a6"/>
        <w:numPr>
          <w:ilvl w:val="0"/>
          <w:numId w:val="5"/>
        </w:numPr>
        <w:shd w:val="clear" w:color="auto" w:fill="FFFFFF"/>
        <w:tabs>
          <w:tab w:val="clear" w:pos="720"/>
          <w:tab w:val="num" w:pos="0"/>
          <w:tab w:val="left" w:pos="993"/>
        </w:tabs>
        <w:spacing w:before="0" w:beforeAutospacing="0" w:after="0" w:afterAutospacing="0" w:line="360" w:lineRule="auto"/>
        <w:ind w:left="0" w:firstLine="709"/>
        <w:jc w:val="both"/>
        <w:rPr>
          <w:rFonts w:ascii="Arial" w:hAnsi="Arial" w:cs="Arial"/>
          <w:color w:val="6D6E75"/>
          <w:sz w:val="28"/>
          <w:szCs w:val="28"/>
        </w:rPr>
      </w:pPr>
      <w:r w:rsidRPr="005814F1">
        <w:rPr>
          <w:sz w:val="28"/>
          <w:szCs w:val="28"/>
        </w:rPr>
        <w:t>Козак О.В. Визначення матеріальної шкоди злочинного посягання за ознаками суб’єктивної сторонни</w:t>
      </w:r>
      <w:r w:rsidRPr="005814F1">
        <w:rPr>
          <w:sz w:val="28"/>
          <w:szCs w:val="28"/>
          <w:lang w:val="uk-UA"/>
        </w:rPr>
        <w:t>.</w:t>
      </w:r>
      <w:r w:rsidRPr="005814F1">
        <w:rPr>
          <w:sz w:val="28"/>
          <w:szCs w:val="28"/>
        </w:rPr>
        <w:t xml:space="preserve"> </w:t>
      </w:r>
      <w:r w:rsidRPr="00E7204F">
        <w:rPr>
          <w:i/>
          <w:sz w:val="28"/>
          <w:szCs w:val="28"/>
        </w:rPr>
        <w:t>Форум права</w:t>
      </w:r>
      <w:r w:rsidRPr="005814F1">
        <w:rPr>
          <w:sz w:val="28"/>
          <w:szCs w:val="28"/>
        </w:rPr>
        <w:t>. 2015. № 1. С. 147–151.</w:t>
      </w:r>
    </w:p>
    <w:p w:rsidR="00C25221" w:rsidRPr="005814F1" w:rsidRDefault="00C25221" w:rsidP="00DB7BF5">
      <w:pPr>
        <w:pStyle w:val="a6"/>
        <w:numPr>
          <w:ilvl w:val="0"/>
          <w:numId w:val="5"/>
        </w:numPr>
        <w:shd w:val="clear" w:color="auto" w:fill="FFFFFF"/>
        <w:tabs>
          <w:tab w:val="clear" w:pos="720"/>
          <w:tab w:val="num" w:pos="0"/>
          <w:tab w:val="left" w:pos="993"/>
        </w:tabs>
        <w:spacing w:before="0" w:beforeAutospacing="0" w:after="0" w:afterAutospacing="0" w:line="360" w:lineRule="auto"/>
        <w:ind w:left="0" w:firstLine="709"/>
        <w:jc w:val="both"/>
        <w:rPr>
          <w:rFonts w:ascii="Arial" w:hAnsi="Arial" w:cs="Arial"/>
          <w:color w:val="6D6E75"/>
          <w:sz w:val="28"/>
          <w:szCs w:val="28"/>
        </w:rPr>
      </w:pPr>
      <w:r>
        <w:rPr>
          <w:sz w:val="28"/>
          <w:szCs w:val="28"/>
          <w:lang w:val="uk-UA"/>
        </w:rPr>
        <w:t xml:space="preserve">Киричко В. М. Унікальний посібник з кримінального права </w:t>
      </w:r>
      <w:r w:rsidRPr="00732C82">
        <w:rPr>
          <w:sz w:val="28"/>
          <w:szCs w:val="28"/>
          <w:lang w:val="uk-UA"/>
        </w:rPr>
        <w:t>України</w:t>
      </w:r>
      <w:r>
        <w:rPr>
          <w:sz w:val="28"/>
          <w:szCs w:val="28"/>
          <w:lang w:val="uk-UA"/>
        </w:rPr>
        <w:t>. Харків : Вид-во «Право», 2015 р. 1080 с.</w:t>
      </w:r>
    </w:p>
    <w:p w:rsidR="005814F1" w:rsidRPr="005814F1" w:rsidRDefault="005814F1" w:rsidP="00DB7BF5">
      <w:pPr>
        <w:pStyle w:val="a6"/>
        <w:numPr>
          <w:ilvl w:val="0"/>
          <w:numId w:val="5"/>
        </w:numPr>
        <w:shd w:val="clear" w:color="auto" w:fill="FFFFFF"/>
        <w:tabs>
          <w:tab w:val="clear" w:pos="720"/>
          <w:tab w:val="num" w:pos="0"/>
          <w:tab w:val="left" w:pos="993"/>
        </w:tabs>
        <w:spacing w:before="0" w:beforeAutospacing="0" w:after="0" w:afterAutospacing="0" w:line="360" w:lineRule="auto"/>
        <w:ind w:left="0" w:firstLine="709"/>
        <w:jc w:val="both"/>
        <w:rPr>
          <w:sz w:val="28"/>
          <w:szCs w:val="28"/>
        </w:rPr>
      </w:pPr>
      <w:r w:rsidRPr="005814F1">
        <w:rPr>
          <w:rStyle w:val="a5"/>
          <w:b w:val="0"/>
          <w:sz w:val="28"/>
          <w:szCs w:val="28"/>
        </w:rPr>
        <w:t>Клименко В. А.</w:t>
      </w:r>
      <w:r>
        <w:rPr>
          <w:rStyle w:val="a5"/>
          <w:b w:val="0"/>
          <w:sz w:val="28"/>
          <w:szCs w:val="28"/>
          <w:lang w:val="uk-UA"/>
        </w:rPr>
        <w:t xml:space="preserve"> </w:t>
      </w:r>
      <w:r w:rsidRPr="005814F1">
        <w:rPr>
          <w:sz w:val="28"/>
          <w:szCs w:val="28"/>
        </w:rPr>
        <w:t>Обмежена осудність: поняття, критерії та примусове лікування : монографія</w:t>
      </w:r>
      <w:r>
        <w:rPr>
          <w:sz w:val="28"/>
          <w:szCs w:val="28"/>
          <w:lang w:val="uk-UA"/>
        </w:rPr>
        <w:t>.</w:t>
      </w:r>
      <w:r w:rsidRPr="005814F1">
        <w:rPr>
          <w:sz w:val="28"/>
          <w:szCs w:val="28"/>
        </w:rPr>
        <w:t xml:space="preserve"> </w:t>
      </w:r>
      <w:r w:rsidR="0060619F">
        <w:rPr>
          <w:sz w:val="28"/>
          <w:szCs w:val="28"/>
        </w:rPr>
        <w:t>К</w:t>
      </w:r>
      <w:r w:rsidR="00E7204F">
        <w:rPr>
          <w:sz w:val="28"/>
          <w:szCs w:val="28"/>
        </w:rPr>
        <w:t>иїв</w:t>
      </w:r>
      <w:r w:rsidR="0060619F">
        <w:rPr>
          <w:sz w:val="28"/>
          <w:szCs w:val="28"/>
        </w:rPr>
        <w:t xml:space="preserve"> :</w:t>
      </w:r>
      <w:r w:rsidRPr="005814F1">
        <w:rPr>
          <w:sz w:val="28"/>
          <w:szCs w:val="28"/>
        </w:rPr>
        <w:t xml:space="preserve"> Атіка, 2011. 180 с.</w:t>
      </w:r>
    </w:p>
    <w:p w:rsidR="005814F1" w:rsidRPr="00A4789A" w:rsidRDefault="005814F1" w:rsidP="00A4789A">
      <w:pPr>
        <w:pStyle w:val="a6"/>
        <w:numPr>
          <w:ilvl w:val="0"/>
          <w:numId w:val="5"/>
        </w:numPr>
        <w:shd w:val="clear" w:color="auto" w:fill="FFFFFF"/>
        <w:tabs>
          <w:tab w:val="clear" w:pos="720"/>
          <w:tab w:val="num" w:pos="0"/>
          <w:tab w:val="left" w:pos="993"/>
        </w:tabs>
        <w:spacing w:before="0" w:beforeAutospacing="0" w:after="0" w:afterAutospacing="0" w:line="360" w:lineRule="auto"/>
        <w:ind w:left="0" w:firstLine="709"/>
        <w:jc w:val="both"/>
        <w:rPr>
          <w:sz w:val="28"/>
          <w:szCs w:val="28"/>
        </w:rPr>
      </w:pPr>
      <w:r w:rsidRPr="005814F1">
        <w:rPr>
          <w:rStyle w:val="a5"/>
          <w:b w:val="0"/>
          <w:sz w:val="28"/>
          <w:szCs w:val="28"/>
        </w:rPr>
        <w:t>Книженко О. О</w:t>
      </w:r>
      <w:r w:rsidRPr="005814F1">
        <w:rPr>
          <w:rStyle w:val="a5"/>
          <w:sz w:val="28"/>
          <w:szCs w:val="28"/>
        </w:rPr>
        <w:t>.</w:t>
      </w:r>
      <w:r>
        <w:rPr>
          <w:rStyle w:val="a5"/>
          <w:sz w:val="28"/>
          <w:szCs w:val="28"/>
          <w:lang w:val="uk-UA"/>
        </w:rPr>
        <w:t xml:space="preserve"> </w:t>
      </w:r>
      <w:r w:rsidRPr="005814F1">
        <w:rPr>
          <w:sz w:val="28"/>
          <w:szCs w:val="28"/>
        </w:rPr>
        <w:t>Санкції у кримінальному праві : монографія</w:t>
      </w:r>
      <w:r>
        <w:rPr>
          <w:sz w:val="28"/>
          <w:szCs w:val="28"/>
          <w:lang w:val="uk-UA"/>
        </w:rPr>
        <w:t>.</w:t>
      </w:r>
      <w:r w:rsidRPr="005814F1">
        <w:rPr>
          <w:sz w:val="28"/>
          <w:szCs w:val="28"/>
        </w:rPr>
        <w:t xml:space="preserve"> </w:t>
      </w:r>
      <w:r w:rsidR="0060619F">
        <w:rPr>
          <w:sz w:val="28"/>
          <w:szCs w:val="28"/>
        </w:rPr>
        <w:t>Х</w:t>
      </w:r>
      <w:r w:rsidR="00E7204F">
        <w:rPr>
          <w:sz w:val="28"/>
          <w:szCs w:val="28"/>
        </w:rPr>
        <w:t>арків</w:t>
      </w:r>
      <w:r w:rsidR="0060619F">
        <w:rPr>
          <w:sz w:val="28"/>
          <w:szCs w:val="28"/>
        </w:rPr>
        <w:t xml:space="preserve"> :</w:t>
      </w:r>
      <w:r w:rsidRPr="005814F1">
        <w:rPr>
          <w:sz w:val="28"/>
          <w:szCs w:val="28"/>
        </w:rPr>
        <w:t xml:space="preserve"> НикаНова, </w:t>
      </w:r>
      <w:r w:rsidRPr="00A4789A">
        <w:rPr>
          <w:sz w:val="28"/>
          <w:szCs w:val="28"/>
        </w:rPr>
        <w:t>2011. 336 с.</w:t>
      </w:r>
    </w:p>
    <w:p w:rsidR="005814F1" w:rsidRPr="00A4789A" w:rsidRDefault="005814F1" w:rsidP="00A4789A">
      <w:pPr>
        <w:pStyle w:val="a6"/>
        <w:numPr>
          <w:ilvl w:val="0"/>
          <w:numId w:val="5"/>
        </w:numPr>
        <w:shd w:val="clear" w:color="auto" w:fill="FFFFFF"/>
        <w:tabs>
          <w:tab w:val="clear" w:pos="720"/>
          <w:tab w:val="num" w:pos="0"/>
          <w:tab w:val="left" w:pos="567"/>
          <w:tab w:val="left" w:pos="993"/>
          <w:tab w:val="left" w:pos="1134"/>
        </w:tabs>
        <w:spacing w:before="0" w:beforeAutospacing="0" w:after="0" w:afterAutospacing="0" w:line="360" w:lineRule="auto"/>
        <w:ind w:left="0" w:firstLine="709"/>
        <w:jc w:val="both"/>
        <w:rPr>
          <w:sz w:val="28"/>
          <w:szCs w:val="28"/>
        </w:rPr>
      </w:pPr>
      <w:r w:rsidRPr="00A4789A">
        <w:rPr>
          <w:rStyle w:val="a5"/>
          <w:b w:val="0"/>
          <w:sz w:val="28"/>
          <w:szCs w:val="28"/>
        </w:rPr>
        <w:t>Ковтун Н. Я.</w:t>
      </w:r>
      <w:r w:rsidRPr="00A4789A">
        <w:rPr>
          <w:rStyle w:val="a5"/>
          <w:b w:val="0"/>
          <w:sz w:val="28"/>
          <w:szCs w:val="28"/>
          <w:lang w:val="uk-UA"/>
        </w:rPr>
        <w:t xml:space="preserve"> </w:t>
      </w:r>
      <w:r w:rsidRPr="00A4789A">
        <w:rPr>
          <w:sz w:val="28"/>
          <w:szCs w:val="28"/>
        </w:rPr>
        <w:t>Види додаткових покарань для неповнолітніх : монографія</w:t>
      </w:r>
      <w:r w:rsidRPr="00A4789A">
        <w:rPr>
          <w:sz w:val="28"/>
          <w:szCs w:val="28"/>
          <w:lang w:val="uk-UA"/>
        </w:rPr>
        <w:t>.</w:t>
      </w:r>
      <w:r w:rsidRPr="00A4789A">
        <w:rPr>
          <w:sz w:val="28"/>
          <w:szCs w:val="28"/>
        </w:rPr>
        <w:t xml:space="preserve"> </w:t>
      </w:r>
      <w:r w:rsidR="0060619F" w:rsidRPr="00A4789A">
        <w:rPr>
          <w:sz w:val="28"/>
          <w:szCs w:val="28"/>
        </w:rPr>
        <w:t>К</w:t>
      </w:r>
      <w:r w:rsidR="00E7204F" w:rsidRPr="00A4789A">
        <w:rPr>
          <w:sz w:val="28"/>
          <w:szCs w:val="28"/>
        </w:rPr>
        <w:t>иїв</w:t>
      </w:r>
      <w:r w:rsidR="0060619F" w:rsidRPr="00A4789A">
        <w:rPr>
          <w:sz w:val="28"/>
          <w:szCs w:val="28"/>
        </w:rPr>
        <w:t xml:space="preserve"> :</w:t>
      </w:r>
      <w:r w:rsidRPr="00A4789A">
        <w:rPr>
          <w:sz w:val="28"/>
          <w:szCs w:val="28"/>
        </w:rPr>
        <w:t xml:space="preserve"> Ін Юре, 2011. </w:t>
      </w:r>
      <w:r w:rsidR="009F7A2C">
        <w:rPr>
          <w:sz w:val="28"/>
          <w:szCs w:val="28"/>
          <w:lang w:val="uk-UA"/>
        </w:rPr>
        <w:t>1</w:t>
      </w:r>
      <w:r w:rsidRPr="00A4789A">
        <w:rPr>
          <w:sz w:val="28"/>
          <w:szCs w:val="28"/>
        </w:rPr>
        <w:t>08 с.</w:t>
      </w:r>
    </w:p>
    <w:p w:rsidR="00A4789A" w:rsidRPr="00A4789A" w:rsidRDefault="007F126E" w:rsidP="00A4789A">
      <w:pPr>
        <w:pStyle w:val="a8"/>
        <w:widowControl w:val="0"/>
        <w:numPr>
          <w:ilvl w:val="0"/>
          <w:numId w:val="5"/>
        </w:numPr>
        <w:shd w:val="clear" w:color="auto" w:fill="FFFFFF"/>
        <w:tabs>
          <w:tab w:val="clear" w:pos="720"/>
          <w:tab w:val="num" w:pos="0"/>
          <w:tab w:val="left" w:pos="993"/>
          <w:tab w:val="left" w:pos="1134"/>
        </w:tabs>
        <w:autoSpaceDE w:val="0"/>
        <w:autoSpaceDN w:val="0"/>
        <w:adjustRightInd w:val="0"/>
        <w:spacing w:after="0" w:line="360" w:lineRule="auto"/>
        <w:ind w:left="0" w:firstLine="709"/>
        <w:jc w:val="both"/>
        <w:rPr>
          <w:rFonts w:ascii="Times New Roman" w:hAnsi="Times New Roman" w:cs="Times New Roman"/>
          <w:bCs/>
          <w:sz w:val="28"/>
          <w:szCs w:val="28"/>
          <w:lang w:val="uk-UA"/>
        </w:rPr>
      </w:pPr>
      <w:r w:rsidRPr="00A4789A">
        <w:rPr>
          <w:rFonts w:ascii="Times New Roman" w:hAnsi="Times New Roman" w:cs="Times New Roman"/>
          <w:spacing w:val="-4"/>
          <w:sz w:val="28"/>
          <w:szCs w:val="28"/>
        </w:rPr>
        <w:t>Кримінальний кодекс України</w:t>
      </w:r>
      <w:r w:rsidRPr="00A4789A">
        <w:rPr>
          <w:rFonts w:ascii="Times New Roman" w:hAnsi="Times New Roman" w:cs="Times New Roman"/>
          <w:spacing w:val="-4"/>
          <w:sz w:val="28"/>
          <w:szCs w:val="28"/>
          <w:lang w:val="uk-UA"/>
        </w:rPr>
        <w:t xml:space="preserve"> : Закон Украіни </w:t>
      </w:r>
      <w:r w:rsidRPr="00A4789A">
        <w:rPr>
          <w:rFonts w:ascii="Times New Roman" w:hAnsi="Times New Roman" w:cs="Times New Roman"/>
          <w:spacing w:val="-4"/>
          <w:sz w:val="28"/>
          <w:szCs w:val="28"/>
        </w:rPr>
        <w:t>від 05</w:t>
      </w:r>
      <w:r w:rsidR="00732C82" w:rsidRPr="00A4789A">
        <w:rPr>
          <w:rFonts w:ascii="Times New Roman" w:hAnsi="Times New Roman" w:cs="Times New Roman"/>
          <w:spacing w:val="-4"/>
          <w:sz w:val="28"/>
          <w:szCs w:val="28"/>
          <w:lang w:val="uk-UA"/>
        </w:rPr>
        <w:t xml:space="preserve"> квітня </w:t>
      </w:r>
      <w:r w:rsidRPr="00A4789A">
        <w:rPr>
          <w:rFonts w:ascii="Times New Roman" w:hAnsi="Times New Roman" w:cs="Times New Roman"/>
          <w:spacing w:val="-4"/>
          <w:sz w:val="28"/>
          <w:szCs w:val="28"/>
        </w:rPr>
        <w:t>2001</w:t>
      </w:r>
      <w:r w:rsidRPr="00A4789A">
        <w:rPr>
          <w:rFonts w:ascii="Times New Roman" w:hAnsi="Times New Roman" w:cs="Times New Roman"/>
          <w:spacing w:val="-4"/>
          <w:sz w:val="28"/>
          <w:szCs w:val="28"/>
          <w:lang w:val="uk-UA"/>
        </w:rPr>
        <w:t xml:space="preserve"> </w:t>
      </w:r>
      <w:r w:rsidR="00732C82" w:rsidRPr="00A4789A">
        <w:rPr>
          <w:rFonts w:ascii="Times New Roman" w:hAnsi="Times New Roman" w:cs="Times New Roman"/>
          <w:spacing w:val="-4"/>
          <w:sz w:val="28"/>
          <w:szCs w:val="28"/>
          <w:lang w:val="uk-UA"/>
        </w:rPr>
        <w:t xml:space="preserve">року </w:t>
      </w:r>
      <w:r w:rsidR="008F41C9" w:rsidRPr="00A4789A">
        <w:rPr>
          <w:rFonts w:ascii="Times New Roman" w:hAnsi="Times New Roman" w:cs="Times New Roman"/>
          <w:spacing w:val="-4"/>
          <w:sz w:val="28"/>
          <w:szCs w:val="28"/>
          <w:lang w:val="uk-UA"/>
        </w:rPr>
        <w:br/>
      </w:r>
      <w:r w:rsidR="00E7204F" w:rsidRPr="00A4789A">
        <w:rPr>
          <w:rFonts w:ascii="Times New Roman" w:hAnsi="Times New Roman" w:cs="Times New Roman"/>
          <w:spacing w:val="-4"/>
          <w:sz w:val="28"/>
          <w:szCs w:val="28"/>
          <w:lang w:val="uk-UA"/>
        </w:rPr>
        <w:t>№</w:t>
      </w:r>
      <w:r w:rsidR="008F41C9" w:rsidRPr="00A4789A">
        <w:rPr>
          <w:rFonts w:ascii="Times New Roman" w:hAnsi="Times New Roman" w:cs="Times New Roman"/>
          <w:spacing w:val="-4"/>
          <w:sz w:val="28"/>
          <w:szCs w:val="28"/>
          <w:lang w:val="uk-UA"/>
        </w:rPr>
        <w:t xml:space="preserve"> </w:t>
      </w:r>
      <w:r w:rsidR="00732C82" w:rsidRPr="00A4789A">
        <w:rPr>
          <w:rFonts w:ascii="Times New Roman" w:hAnsi="Times New Roman" w:cs="Times New Roman"/>
          <w:spacing w:val="-4"/>
          <w:sz w:val="28"/>
          <w:szCs w:val="28"/>
          <w:lang w:val="uk-UA"/>
        </w:rPr>
        <w:t>2341-ІІІ</w:t>
      </w:r>
      <w:r w:rsidRPr="00A4789A">
        <w:rPr>
          <w:rFonts w:ascii="Times New Roman" w:hAnsi="Times New Roman" w:cs="Times New Roman"/>
          <w:bCs/>
          <w:sz w:val="28"/>
          <w:szCs w:val="28"/>
        </w:rPr>
        <w:t>.</w:t>
      </w:r>
      <w:r w:rsidRPr="00A4789A">
        <w:rPr>
          <w:rFonts w:ascii="Times New Roman" w:hAnsi="Times New Roman" w:cs="Times New Roman"/>
          <w:bCs/>
          <w:sz w:val="28"/>
          <w:szCs w:val="28"/>
          <w:lang w:val="uk-UA"/>
        </w:rPr>
        <w:t xml:space="preserve"> </w:t>
      </w:r>
      <w:r w:rsidR="00A4789A" w:rsidRPr="00A4789A">
        <w:rPr>
          <w:rFonts w:ascii="Times New Roman" w:hAnsi="Times New Roman" w:cs="Times New Roman"/>
          <w:bCs/>
          <w:i/>
          <w:sz w:val="28"/>
          <w:szCs w:val="28"/>
          <w:lang w:val="uk-UA"/>
        </w:rPr>
        <w:t>Верховна Рада Укра</w:t>
      </w:r>
      <w:r w:rsidR="00A4789A" w:rsidRPr="00A4789A">
        <w:rPr>
          <w:rFonts w:ascii="Times New Roman" w:hAnsi="Times New Roman" w:cs="Times New Roman"/>
          <w:i/>
          <w:spacing w:val="-4"/>
          <w:sz w:val="28"/>
          <w:szCs w:val="28"/>
        </w:rPr>
        <w:t>ї</w:t>
      </w:r>
      <w:r w:rsidR="00A4789A" w:rsidRPr="00A4789A">
        <w:rPr>
          <w:rFonts w:ascii="Times New Roman" w:hAnsi="Times New Roman" w:cs="Times New Roman"/>
          <w:bCs/>
          <w:i/>
          <w:sz w:val="28"/>
          <w:szCs w:val="28"/>
          <w:lang w:val="uk-UA"/>
        </w:rPr>
        <w:t>ни. Законодавство Укра</w:t>
      </w:r>
      <w:r w:rsidR="00A4789A" w:rsidRPr="00A4789A">
        <w:rPr>
          <w:rFonts w:ascii="Times New Roman" w:hAnsi="Times New Roman" w:cs="Times New Roman"/>
          <w:i/>
          <w:spacing w:val="-4"/>
          <w:sz w:val="28"/>
          <w:szCs w:val="28"/>
        </w:rPr>
        <w:t>ї</w:t>
      </w:r>
      <w:r w:rsidR="00A4789A" w:rsidRPr="00A4789A">
        <w:rPr>
          <w:rFonts w:ascii="Times New Roman" w:hAnsi="Times New Roman" w:cs="Times New Roman"/>
          <w:bCs/>
          <w:i/>
          <w:sz w:val="28"/>
          <w:szCs w:val="28"/>
          <w:lang w:val="uk-UA"/>
        </w:rPr>
        <w:t xml:space="preserve">ни. </w:t>
      </w:r>
      <w:r w:rsidR="00A4789A" w:rsidRPr="00A4789A">
        <w:rPr>
          <w:rFonts w:ascii="Times New Roman" w:hAnsi="Times New Roman" w:cs="Times New Roman"/>
          <w:bCs/>
          <w:sz w:val="28"/>
          <w:szCs w:val="28"/>
          <w:lang w:val="en-US"/>
        </w:rPr>
        <w:t>URL</w:t>
      </w:r>
      <w:r w:rsidR="00A4789A" w:rsidRPr="00A4789A">
        <w:rPr>
          <w:rFonts w:ascii="Times New Roman" w:hAnsi="Times New Roman" w:cs="Times New Roman"/>
          <w:bCs/>
          <w:sz w:val="28"/>
          <w:szCs w:val="28"/>
          <w:lang w:val="uk-UA"/>
        </w:rPr>
        <w:t>:</w:t>
      </w:r>
      <w:r w:rsidR="00A4789A" w:rsidRPr="00A4789A">
        <w:rPr>
          <w:rFonts w:ascii="Times New Roman" w:hAnsi="Times New Roman" w:cs="Times New Roman"/>
          <w:bCs/>
          <w:i/>
          <w:sz w:val="28"/>
          <w:szCs w:val="28"/>
          <w:lang w:val="uk-UA"/>
        </w:rPr>
        <w:t xml:space="preserve"> </w:t>
      </w:r>
      <w:r w:rsidR="00A4789A" w:rsidRPr="00A4789A">
        <w:rPr>
          <w:rFonts w:ascii="Times New Roman" w:hAnsi="Times New Roman" w:cs="Times New Roman"/>
          <w:bCs/>
          <w:sz w:val="28"/>
          <w:szCs w:val="28"/>
          <w:lang w:val="uk-UA"/>
        </w:rPr>
        <w:t>https://zakon.rada.gov.ua/laws/show/2341-14#Text</w:t>
      </w:r>
    </w:p>
    <w:p w:rsidR="00C25221" w:rsidRDefault="00C25221" w:rsidP="00A4789A">
      <w:pPr>
        <w:pStyle w:val="a8"/>
        <w:widowControl w:val="0"/>
        <w:numPr>
          <w:ilvl w:val="0"/>
          <w:numId w:val="5"/>
        </w:numPr>
        <w:shd w:val="clear" w:color="auto" w:fill="FFFFFF"/>
        <w:tabs>
          <w:tab w:val="clear" w:pos="720"/>
          <w:tab w:val="num" w:pos="0"/>
          <w:tab w:val="left" w:pos="993"/>
          <w:tab w:val="left" w:pos="1134"/>
        </w:tabs>
        <w:autoSpaceDE w:val="0"/>
        <w:autoSpaceDN w:val="0"/>
        <w:adjustRightInd w:val="0"/>
        <w:spacing w:after="0" w:line="360" w:lineRule="auto"/>
        <w:ind w:left="0" w:firstLine="709"/>
        <w:jc w:val="both"/>
        <w:rPr>
          <w:rFonts w:ascii="Times New Roman" w:hAnsi="Times New Roman" w:cs="Times New Roman"/>
          <w:bCs/>
          <w:sz w:val="28"/>
          <w:szCs w:val="28"/>
          <w:lang w:val="uk-UA"/>
        </w:rPr>
      </w:pPr>
      <w:r w:rsidRPr="00A4789A">
        <w:rPr>
          <w:rFonts w:ascii="Times New Roman" w:hAnsi="Times New Roman" w:cs="Times New Roman"/>
          <w:bCs/>
          <w:sz w:val="28"/>
          <w:szCs w:val="28"/>
          <w:lang w:val="uk-UA"/>
        </w:rPr>
        <w:t xml:space="preserve">Литвинов О. М. Кримінальне право </w:t>
      </w:r>
      <w:r w:rsidRPr="00A4789A">
        <w:rPr>
          <w:rFonts w:ascii="Times New Roman" w:hAnsi="Times New Roman" w:cs="Times New Roman"/>
          <w:spacing w:val="-4"/>
          <w:sz w:val="28"/>
          <w:szCs w:val="28"/>
        </w:rPr>
        <w:t>України</w:t>
      </w:r>
      <w:r w:rsidRPr="00A4789A">
        <w:rPr>
          <w:rFonts w:ascii="Times New Roman" w:hAnsi="Times New Roman" w:cs="Times New Roman"/>
          <w:spacing w:val="-4"/>
          <w:sz w:val="28"/>
          <w:szCs w:val="28"/>
          <w:lang w:val="uk-UA"/>
        </w:rPr>
        <w:t>. Загальна частина : підручник. Харків : ХНУВС.</w:t>
      </w:r>
      <w:r>
        <w:rPr>
          <w:rFonts w:ascii="Times New Roman" w:hAnsi="Times New Roman" w:cs="Times New Roman"/>
          <w:spacing w:val="-4"/>
          <w:sz w:val="28"/>
          <w:szCs w:val="28"/>
          <w:lang w:val="uk-UA"/>
        </w:rPr>
        <w:t xml:space="preserve"> 2020. 428 с. </w:t>
      </w:r>
    </w:p>
    <w:p w:rsidR="00732C82" w:rsidRPr="005814F1" w:rsidRDefault="005814F1" w:rsidP="00DB7BF5">
      <w:pPr>
        <w:pStyle w:val="a8"/>
        <w:widowControl w:val="0"/>
        <w:numPr>
          <w:ilvl w:val="0"/>
          <w:numId w:val="5"/>
        </w:numPr>
        <w:shd w:val="clear" w:color="auto" w:fill="FFFFFF"/>
        <w:tabs>
          <w:tab w:val="clear" w:pos="720"/>
          <w:tab w:val="num" w:pos="0"/>
          <w:tab w:val="left" w:pos="993"/>
          <w:tab w:val="left" w:pos="1134"/>
        </w:tabs>
        <w:autoSpaceDE w:val="0"/>
        <w:autoSpaceDN w:val="0"/>
        <w:adjustRightInd w:val="0"/>
        <w:spacing w:after="0" w:line="360" w:lineRule="auto"/>
        <w:ind w:left="0" w:firstLine="709"/>
        <w:jc w:val="both"/>
        <w:rPr>
          <w:rFonts w:ascii="Times New Roman" w:hAnsi="Times New Roman" w:cs="Times New Roman"/>
          <w:bCs/>
          <w:sz w:val="28"/>
          <w:szCs w:val="28"/>
          <w:lang w:val="uk-UA"/>
        </w:rPr>
      </w:pPr>
      <w:r w:rsidRPr="005814F1">
        <w:rPr>
          <w:rFonts w:ascii="Times New Roman" w:hAnsi="Times New Roman" w:cs="Times New Roman"/>
          <w:sz w:val="28"/>
          <w:szCs w:val="28"/>
          <w:lang w:val="uk-UA"/>
        </w:rPr>
        <w:t>Печук І.</w:t>
      </w:r>
      <w:r>
        <w:rPr>
          <w:rFonts w:ascii="Times New Roman" w:hAnsi="Times New Roman" w:cs="Times New Roman"/>
          <w:sz w:val="28"/>
          <w:szCs w:val="28"/>
          <w:lang w:val="uk-UA"/>
        </w:rPr>
        <w:t xml:space="preserve"> </w:t>
      </w:r>
      <w:r w:rsidRPr="005814F1">
        <w:rPr>
          <w:rFonts w:ascii="Times New Roman" w:hAnsi="Times New Roman" w:cs="Times New Roman"/>
          <w:sz w:val="28"/>
          <w:szCs w:val="28"/>
          <w:lang w:val="uk-UA"/>
        </w:rPr>
        <w:t xml:space="preserve">С. Кримінально-правова характеристика суб’єкта злочину в складі порушення правил безпеки дорожнього руху або експлуатації транспорту особами, які керують транспортними засобами, в Україні. </w:t>
      </w:r>
      <w:r w:rsidRPr="005814F1">
        <w:rPr>
          <w:rFonts w:ascii="Times New Roman" w:hAnsi="Times New Roman" w:cs="Times New Roman"/>
          <w:i/>
          <w:sz w:val="28"/>
          <w:szCs w:val="28"/>
          <w:lang w:val="uk-UA"/>
        </w:rPr>
        <w:t>Право і суспільство</w:t>
      </w:r>
      <w:r w:rsidRPr="005814F1">
        <w:rPr>
          <w:rFonts w:ascii="Times New Roman" w:hAnsi="Times New Roman" w:cs="Times New Roman"/>
          <w:sz w:val="28"/>
          <w:szCs w:val="28"/>
          <w:lang w:val="uk-UA"/>
        </w:rPr>
        <w:t>. 2015. № 1. С. 224</w:t>
      </w:r>
      <w:r>
        <w:rPr>
          <w:rFonts w:ascii="Times New Roman" w:hAnsi="Times New Roman" w:cs="Times New Roman"/>
          <w:sz w:val="28"/>
          <w:szCs w:val="28"/>
          <w:lang w:val="uk-UA"/>
        </w:rPr>
        <w:t>–2</w:t>
      </w:r>
      <w:r w:rsidRPr="005814F1">
        <w:rPr>
          <w:rFonts w:ascii="Times New Roman" w:hAnsi="Times New Roman" w:cs="Times New Roman"/>
          <w:sz w:val="28"/>
          <w:szCs w:val="28"/>
          <w:lang w:val="uk-UA"/>
        </w:rPr>
        <w:t>30.</w:t>
      </w:r>
    </w:p>
    <w:p w:rsidR="00732C82" w:rsidRDefault="005814F1" w:rsidP="00DB7BF5">
      <w:pPr>
        <w:pStyle w:val="a8"/>
        <w:widowControl w:val="0"/>
        <w:numPr>
          <w:ilvl w:val="0"/>
          <w:numId w:val="5"/>
        </w:numPr>
        <w:shd w:val="clear" w:color="auto" w:fill="FFFFFF"/>
        <w:tabs>
          <w:tab w:val="clear" w:pos="720"/>
          <w:tab w:val="num" w:pos="0"/>
          <w:tab w:val="left" w:pos="1134"/>
        </w:tabs>
        <w:autoSpaceDE w:val="0"/>
        <w:autoSpaceDN w:val="0"/>
        <w:adjustRightInd w:val="0"/>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25221" w:rsidRPr="00C25221">
        <w:rPr>
          <w:rFonts w:ascii="Times New Roman" w:hAnsi="Times New Roman" w:cs="Times New Roman"/>
          <w:sz w:val="28"/>
          <w:szCs w:val="28"/>
          <w:lang w:val="uk-UA"/>
        </w:rPr>
        <w:t xml:space="preserve">Савченко А. В., Шуляк Ю. Л. Кримінальне право України. Загальна та Особлива частини : у схемах і таблицях: навч. посіб. </w:t>
      </w:r>
      <w:r w:rsidR="0060619F">
        <w:rPr>
          <w:rFonts w:ascii="Times New Roman" w:hAnsi="Times New Roman" w:cs="Times New Roman"/>
          <w:sz w:val="28"/>
          <w:szCs w:val="28"/>
          <w:lang w:val="uk-UA"/>
        </w:rPr>
        <w:t>К</w:t>
      </w:r>
      <w:r w:rsidR="00E7204F">
        <w:rPr>
          <w:rFonts w:ascii="Times New Roman" w:hAnsi="Times New Roman" w:cs="Times New Roman"/>
          <w:sz w:val="28"/>
          <w:szCs w:val="28"/>
          <w:lang w:val="uk-UA"/>
        </w:rPr>
        <w:t>иїв</w:t>
      </w:r>
      <w:r w:rsidR="0060619F">
        <w:rPr>
          <w:rFonts w:ascii="Times New Roman" w:hAnsi="Times New Roman" w:cs="Times New Roman"/>
          <w:sz w:val="28"/>
          <w:szCs w:val="28"/>
          <w:lang w:val="uk-UA"/>
        </w:rPr>
        <w:t xml:space="preserve"> :</w:t>
      </w:r>
      <w:r w:rsidR="00C25221" w:rsidRPr="00C25221">
        <w:rPr>
          <w:rFonts w:ascii="Times New Roman" w:hAnsi="Times New Roman" w:cs="Times New Roman"/>
          <w:sz w:val="28"/>
          <w:szCs w:val="28"/>
          <w:lang w:val="uk-UA"/>
        </w:rPr>
        <w:t xml:space="preserve"> Центр учбової літератури. 2015. 312 с. </w:t>
      </w:r>
    </w:p>
    <w:p w:rsidR="007F126E" w:rsidRDefault="00C25221" w:rsidP="00DB7BF5">
      <w:pPr>
        <w:pStyle w:val="a8"/>
        <w:widowControl w:val="0"/>
        <w:numPr>
          <w:ilvl w:val="0"/>
          <w:numId w:val="5"/>
        </w:numPr>
        <w:shd w:val="clear" w:color="auto" w:fill="FFFFFF"/>
        <w:tabs>
          <w:tab w:val="clear" w:pos="720"/>
          <w:tab w:val="left" w:pos="0"/>
          <w:tab w:val="left" w:pos="1134"/>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C25221">
        <w:rPr>
          <w:rFonts w:ascii="Times New Roman" w:hAnsi="Times New Roman" w:cs="Times New Roman"/>
          <w:sz w:val="28"/>
          <w:szCs w:val="28"/>
          <w:lang w:val="uk-UA"/>
        </w:rPr>
        <w:t>Шалгунова С. А., Скок О. С., Шевченко Т. В. Кримінальне право. Загальна частина: нач. посіб. Дніпро :</w:t>
      </w:r>
      <w:r>
        <w:rPr>
          <w:rFonts w:ascii="Times New Roman" w:hAnsi="Times New Roman" w:cs="Times New Roman"/>
          <w:sz w:val="28"/>
          <w:szCs w:val="28"/>
          <w:lang w:val="uk-UA"/>
        </w:rPr>
        <w:t xml:space="preserve"> ДДУВС, 2019. 296 с.</w:t>
      </w:r>
    </w:p>
    <w:p w:rsidR="00ED7C63" w:rsidRDefault="00631E22" w:rsidP="00DB7BF5">
      <w:pPr>
        <w:pStyle w:val="1"/>
        <w:spacing w:before="0" w:line="360" w:lineRule="auto"/>
        <w:jc w:val="center"/>
        <w:rPr>
          <w:rFonts w:ascii="Times New Roman" w:hAnsi="Times New Roman" w:cs="Times New Roman"/>
          <w:color w:val="000000" w:themeColor="text1"/>
          <w:lang w:val="uk-UA"/>
        </w:rPr>
      </w:pPr>
      <w:bookmarkStart w:id="10" w:name="_Toc85799688"/>
      <w:r w:rsidRPr="00631E22">
        <w:rPr>
          <w:rFonts w:ascii="Times New Roman" w:hAnsi="Times New Roman" w:cs="Times New Roman"/>
          <w:color w:val="000000" w:themeColor="text1"/>
        </w:rPr>
        <w:lastRenderedPageBreak/>
        <w:t>ТЕМА 6: ЗАГАЛЬНА ХАРАКТЕРИСТИКА АДМІНІСТРАТИВНОГО ПРАВА</w:t>
      </w:r>
      <w:bookmarkEnd w:id="10"/>
    </w:p>
    <w:p w:rsidR="00E65A5A" w:rsidRPr="005B3D5A" w:rsidRDefault="00E65A5A" w:rsidP="00DB7BF5">
      <w:pPr>
        <w:shd w:val="clear" w:color="auto" w:fill="FFFFFF"/>
        <w:spacing w:after="0" w:line="36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Тематика індивідуальних науково-дослідних робіт</w:t>
      </w:r>
      <w:r w:rsidRPr="005B3D5A">
        <w:rPr>
          <w:rFonts w:ascii="Times New Roman" w:eastAsia="Times New Roman" w:hAnsi="Times New Roman" w:cs="Times New Roman"/>
          <w:b/>
          <w:sz w:val="28"/>
          <w:szCs w:val="28"/>
          <w:lang w:val="uk-UA"/>
        </w:rPr>
        <w:t>:</w:t>
      </w:r>
    </w:p>
    <w:p w:rsidR="00ED7C63" w:rsidRPr="00E65A5A" w:rsidRDefault="00E65A5A" w:rsidP="00DB7BF5">
      <w:pPr>
        <w:tabs>
          <w:tab w:val="left" w:pos="0"/>
        </w:tabs>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lang w:val="uk-UA"/>
        </w:rPr>
        <w:t>1.</w:t>
      </w:r>
      <w:r w:rsidR="00103472" w:rsidRPr="00E65A5A">
        <w:rPr>
          <w:rFonts w:ascii="Times New Roman" w:hAnsi="Times New Roman" w:cs="Times New Roman"/>
          <w:sz w:val="28"/>
          <w:szCs w:val="28"/>
          <w:lang w:val="uk-UA"/>
        </w:rPr>
        <w:t xml:space="preserve"> </w:t>
      </w:r>
      <w:r w:rsidR="00ED7C63" w:rsidRPr="00E65A5A">
        <w:rPr>
          <w:rFonts w:ascii="Times New Roman" w:hAnsi="Times New Roman" w:cs="Times New Roman"/>
          <w:sz w:val="28"/>
          <w:szCs w:val="28"/>
        </w:rPr>
        <w:t>Загальна характеристика адміністративного права України.</w:t>
      </w:r>
    </w:p>
    <w:p w:rsidR="00ED7C63" w:rsidRPr="00E65A5A" w:rsidRDefault="00E65A5A" w:rsidP="00DB7BF5">
      <w:pPr>
        <w:tabs>
          <w:tab w:val="left" w:pos="0"/>
        </w:tabs>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lang w:val="uk-UA"/>
        </w:rPr>
        <w:t>2.</w:t>
      </w:r>
      <w:r w:rsidR="00790C98" w:rsidRPr="00E65A5A">
        <w:rPr>
          <w:rFonts w:ascii="Times New Roman" w:hAnsi="Times New Roman" w:cs="Times New Roman"/>
          <w:sz w:val="28"/>
          <w:szCs w:val="28"/>
          <w:lang w:val="uk-UA"/>
        </w:rPr>
        <w:t xml:space="preserve"> </w:t>
      </w:r>
      <w:r w:rsidR="00ED7C63" w:rsidRPr="00E65A5A">
        <w:rPr>
          <w:rFonts w:ascii="Times New Roman" w:hAnsi="Times New Roman" w:cs="Times New Roman"/>
          <w:sz w:val="28"/>
          <w:szCs w:val="28"/>
        </w:rPr>
        <w:t>Адміністративне правопорушення (проступок).</w:t>
      </w:r>
    </w:p>
    <w:p w:rsidR="00ED7C63" w:rsidRPr="00E65A5A" w:rsidRDefault="00E65A5A" w:rsidP="00DB7BF5">
      <w:pPr>
        <w:tabs>
          <w:tab w:val="left" w:pos="0"/>
        </w:tabs>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lang w:val="uk-UA"/>
        </w:rPr>
        <w:t>3.</w:t>
      </w:r>
      <w:r w:rsidR="00790C98" w:rsidRPr="00E65A5A">
        <w:rPr>
          <w:rFonts w:ascii="Times New Roman" w:hAnsi="Times New Roman" w:cs="Times New Roman"/>
          <w:sz w:val="28"/>
          <w:szCs w:val="28"/>
          <w:lang w:val="uk-UA"/>
        </w:rPr>
        <w:t xml:space="preserve"> </w:t>
      </w:r>
      <w:r w:rsidR="00ED7C63" w:rsidRPr="00E65A5A">
        <w:rPr>
          <w:rFonts w:ascii="Times New Roman" w:hAnsi="Times New Roman" w:cs="Times New Roman"/>
          <w:sz w:val="28"/>
          <w:szCs w:val="28"/>
        </w:rPr>
        <w:t>Адміністративна відповідальність.</w:t>
      </w:r>
    </w:p>
    <w:p w:rsidR="00E65A5A" w:rsidRDefault="00E65A5A" w:rsidP="00DB7BF5">
      <w:pPr>
        <w:tabs>
          <w:tab w:val="left" w:pos="0"/>
        </w:tabs>
        <w:autoSpaceDE w:val="0"/>
        <w:autoSpaceDN w:val="0"/>
        <w:adjustRightInd w:val="0"/>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790C98" w:rsidRPr="00E65A5A">
        <w:rPr>
          <w:rFonts w:ascii="Times New Roman" w:hAnsi="Times New Roman" w:cs="Times New Roman"/>
          <w:sz w:val="28"/>
          <w:szCs w:val="28"/>
          <w:lang w:val="uk-UA"/>
        </w:rPr>
        <w:t xml:space="preserve"> </w:t>
      </w:r>
      <w:r w:rsidR="00ED7C63" w:rsidRPr="00E65A5A">
        <w:rPr>
          <w:rFonts w:ascii="Times New Roman" w:hAnsi="Times New Roman" w:cs="Times New Roman"/>
          <w:sz w:val="28"/>
          <w:szCs w:val="28"/>
        </w:rPr>
        <w:t>Адміністративн</w:t>
      </w:r>
      <w:r w:rsidR="00D76488" w:rsidRPr="00E65A5A">
        <w:rPr>
          <w:rFonts w:ascii="Times New Roman" w:hAnsi="Times New Roman" w:cs="Times New Roman"/>
          <w:sz w:val="28"/>
          <w:szCs w:val="28"/>
          <w:lang w:val="uk-UA"/>
        </w:rPr>
        <w:t xml:space="preserve">ий </w:t>
      </w:r>
      <w:r w:rsidR="00ED7C63" w:rsidRPr="00E65A5A">
        <w:rPr>
          <w:rFonts w:ascii="Times New Roman" w:hAnsi="Times New Roman" w:cs="Times New Roman"/>
          <w:sz w:val="28"/>
          <w:szCs w:val="28"/>
        </w:rPr>
        <w:t>процес.</w:t>
      </w:r>
    </w:p>
    <w:p w:rsidR="00E65A5A" w:rsidRPr="002E2691" w:rsidRDefault="00E65A5A" w:rsidP="00DB7BF5">
      <w:pPr>
        <w:tabs>
          <w:tab w:val="left" w:pos="0"/>
        </w:tabs>
        <w:autoSpaceDE w:val="0"/>
        <w:autoSpaceDN w:val="0"/>
        <w:adjustRightInd w:val="0"/>
        <w:spacing w:after="0" w:line="360" w:lineRule="auto"/>
        <w:ind w:firstLine="851"/>
        <w:jc w:val="both"/>
        <w:rPr>
          <w:rFonts w:ascii="Times New Roman" w:hAnsi="Times New Roman" w:cs="Times New Roman"/>
          <w:color w:val="000000"/>
          <w:sz w:val="28"/>
          <w:szCs w:val="28"/>
          <w:lang w:val="uk-UA" w:eastAsia="uk-UA"/>
        </w:rPr>
      </w:pPr>
      <w:r>
        <w:rPr>
          <w:rFonts w:ascii="Times New Roman" w:hAnsi="Times New Roman" w:cs="Times New Roman"/>
          <w:sz w:val="28"/>
          <w:szCs w:val="28"/>
          <w:lang w:val="uk-UA"/>
        </w:rPr>
        <w:t>5</w:t>
      </w:r>
      <w:r w:rsidRPr="002E2691">
        <w:rPr>
          <w:rFonts w:ascii="Times New Roman" w:hAnsi="Times New Roman" w:cs="Times New Roman"/>
          <w:sz w:val="28"/>
          <w:szCs w:val="28"/>
          <w:lang w:val="uk-UA"/>
        </w:rPr>
        <w:t xml:space="preserve">. </w:t>
      </w:r>
      <w:r w:rsidRPr="002E2691">
        <w:rPr>
          <w:rFonts w:ascii="Times New Roman" w:hAnsi="Times New Roman" w:cs="Times New Roman"/>
          <w:color w:val="000000"/>
          <w:sz w:val="28"/>
          <w:szCs w:val="28"/>
          <w:lang w:eastAsia="uk-UA"/>
        </w:rPr>
        <w:t>Поняття державного управління та його співвідношення з державною владою</w:t>
      </w:r>
      <w:r w:rsidRPr="002E2691">
        <w:rPr>
          <w:rFonts w:ascii="Times New Roman" w:hAnsi="Times New Roman" w:cs="Times New Roman"/>
          <w:color w:val="000000"/>
          <w:sz w:val="28"/>
          <w:szCs w:val="28"/>
          <w:lang w:val="uk-UA" w:eastAsia="uk-UA"/>
        </w:rPr>
        <w:t>.</w:t>
      </w:r>
    </w:p>
    <w:p w:rsidR="00E65A5A" w:rsidRPr="002E2691" w:rsidRDefault="00E65A5A" w:rsidP="00DB7BF5">
      <w:pPr>
        <w:tabs>
          <w:tab w:val="left" w:pos="0"/>
        </w:tabs>
        <w:autoSpaceDE w:val="0"/>
        <w:autoSpaceDN w:val="0"/>
        <w:adjustRightInd w:val="0"/>
        <w:spacing w:after="0" w:line="360" w:lineRule="auto"/>
        <w:ind w:firstLine="851"/>
        <w:jc w:val="both"/>
        <w:rPr>
          <w:rFonts w:ascii="Times New Roman" w:hAnsi="Times New Roman" w:cs="Times New Roman"/>
          <w:color w:val="000000"/>
          <w:sz w:val="28"/>
          <w:szCs w:val="28"/>
          <w:lang w:val="uk-UA" w:eastAsia="uk-UA"/>
        </w:rPr>
      </w:pPr>
      <w:r w:rsidRPr="002E2691">
        <w:rPr>
          <w:rFonts w:ascii="Times New Roman" w:hAnsi="Times New Roman" w:cs="Times New Roman"/>
          <w:color w:val="000000"/>
          <w:sz w:val="28"/>
          <w:szCs w:val="28"/>
          <w:lang w:val="uk-UA" w:eastAsia="uk-UA"/>
        </w:rPr>
        <w:t xml:space="preserve">6. </w:t>
      </w:r>
      <w:r w:rsidRPr="002E2691">
        <w:rPr>
          <w:rFonts w:ascii="Times New Roman" w:hAnsi="Times New Roman" w:cs="Times New Roman"/>
          <w:color w:val="000000"/>
          <w:sz w:val="28"/>
          <w:szCs w:val="28"/>
          <w:lang w:eastAsia="uk-UA"/>
        </w:rPr>
        <w:t>Методи державного управління</w:t>
      </w:r>
      <w:r w:rsidR="002E2691">
        <w:rPr>
          <w:rFonts w:ascii="Times New Roman" w:hAnsi="Times New Roman" w:cs="Times New Roman"/>
          <w:color w:val="000000"/>
          <w:sz w:val="28"/>
          <w:szCs w:val="28"/>
          <w:lang w:val="uk-UA" w:eastAsia="uk-UA"/>
        </w:rPr>
        <w:t>:</w:t>
      </w:r>
      <w:r w:rsidRPr="002E2691">
        <w:rPr>
          <w:rFonts w:ascii="Times New Roman" w:hAnsi="Times New Roman" w:cs="Times New Roman"/>
          <w:color w:val="000000"/>
          <w:sz w:val="28"/>
          <w:szCs w:val="28"/>
          <w:lang w:eastAsia="uk-UA"/>
        </w:rPr>
        <w:t xml:space="preserve"> адміністративне переконання, адміністративний примус</w:t>
      </w:r>
      <w:r w:rsidRPr="002E2691">
        <w:rPr>
          <w:rFonts w:ascii="Times New Roman" w:hAnsi="Times New Roman" w:cs="Times New Roman"/>
          <w:color w:val="000000"/>
          <w:sz w:val="28"/>
          <w:szCs w:val="28"/>
          <w:lang w:val="uk-UA" w:eastAsia="uk-UA"/>
        </w:rPr>
        <w:t>.</w:t>
      </w:r>
    </w:p>
    <w:p w:rsidR="00E65A5A" w:rsidRPr="002E2691" w:rsidRDefault="00E65A5A" w:rsidP="00DB7BF5">
      <w:pPr>
        <w:tabs>
          <w:tab w:val="left" w:pos="0"/>
        </w:tabs>
        <w:autoSpaceDE w:val="0"/>
        <w:autoSpaceDN w:val="0"/>
        <w:adjustRightInd w:val="0"/>
        <w:spacing w:after="0" w:line="360" w:lineRule="auto"/>
        <w:ind w:firstLine="851"/>
        <w:jc w:val="both"/>
        <w:rPr>
          <w:rFonts w:ascii="Times New Roman" w:hAnsi="Times New Roman" w:cs="Times New Roman"/>
          <w:color w:val="000000"/>
          <w:sz w:val="28"/>
          <w:szCs w:val="28"/>
          <w:lang w:val="uk-UA" w:eastAsia="uk-UA"/>
        </w:rPr>
      </w:pPr>
      <w:r w:rsidRPr="002E2691">
        <w:rPr>
          <w:rFonts w:ascii="Times New Roman" w:hAnsi="Times New Roman" w:cs="Times New Roman"/>
          <w:color w:val="000000"/>
          <w:sz w:val="28"/>
          <w:szCs w:val="28"/>
          <w:lang w:val="uk-UA" w:eastAsia="uk-UA"/>
        </w:rPr>
        <w:t xml:space="preserve">7. </w:t>
      </w:r>
      <w:r w:rsidRPr="002E2691">
        <w:rPr>
          <w:rFonts w:ascii="Times New Roman" w:hAnsi="Times New Roman" w:cs="Times New Roman"/>
          <w:color w:val="000000"/>
          <w:sz w:val="28"/>
          <w:szCs w:val="28"/>
          <w:lang w:eastAsia="uk-UA"/>
        </w:rPr>
        <w:t>Державна служба: поняття, правовий статус державних службовців</w:t>
      </w:r>
      <w:r w:rsidRPr="002E2691">
        <w:rPr>
          <w:rFonts w:ascii="Times New Roman" w:hAnsi="Times New Roman" w:cs="Times New Roman"/>
          <w:color w:val="000000"/>
          <w:sz w:val="28"/>
          <w:szCs w:val="28"/>
          <w:lang w:val="uk-UA" w:eastAsia="uk-UA"/>
        </w:rPr>
        <w:t xml:space="preserve">. </w:t>
      </w:r>
    </w:p>
    <w:p w:rsidR="00E65A5A" w:rsidRDefault="00E65A5A" w:rsidP="00DB7BF5">
      <w:pPr>
        <w:tabs>
          <w:tab w:val="left" w:pos="0"/>
        </w:tabs>
        <w:autoSpaceDE w:val="0"/>
        <w:autoSpaceDN w:val="0"/>
        <w:adjustRightInd w:val="0"/>
        <w:spacing w:after="0" w:line="360" w:lineRule="auto"/>
        <w:ind w:firstLine="851"/>
        <w:jc w:val="both"/>
        <w:rPr>
          <w:rFonts w:ascii="Times New Roman" w:hAnsi="Times New Roman" w:cs="Times New Roman"/>
          <w:color w:val="000000"/>
          <w:sz w:val="28"/>
          <w:szCs w:val="28"/>
          <w:lang w:val="uk-UA" w:eastAsia="uk-UA"/>
        </w:rPr>
      </w:pPr>
      <w:r w:rsidRPr="002E2691">
        <w:rPr>
          <w:rFonts w:ascii="Times New Roman" w:hAnsi="Times New Roman" w:cs="Times New Roman"/>
          <w:color w:val="000000"/>
          <w:sz w:val="28"/>
          <w:szCs w:val="28"/>
          <w:lang w:val="uk-UA" w:eastAsia="uk-UA"/>
        </w:rPr>
        <w:t xml:space="preserve">8. </w:t>
      </w:r>
      <w:r w:rsidRPr="002E2691">
        <w:rPr>
          <w:rFonts w:ascii="Times New Roman" w:hAnsi="Times New Roman" w:cs="Times New Roman"/>
          <w:color w:val="000000"/>
          <w:sz w:val="28"/>
          <w:szCs w:val="28"/>
          <w:lang w:eastAsia="uk-UA"/>
        </w:rPr>
        <w:t>Правове положення Національного агентства з питань державної служби</w:t>
      </w:r>
      <w:r w:rsidRPr="002E2691">
        <w:rPr>
          <w:rFonts w:ascii="Times New Roman" w:hAnsi="Times New Roman" w:cs="Times New Roman"/>
          <w:color w:val="000000"/>
          <w:sz w:val="28"/>
          <w:szCs w:val="28"/>
          <w:lang w:val="uk-UA" w:eastAsia="uk-UA"/>
        </w:rPr>
        <w:t xml:space="preserve">. </w:t>
      </w:r>
    </w:p>
    <w:p w:rsidR="002E2691" w:rsidRDefault="002E2691" w:rsidP="00DB7BF5">
      <w:pPr>
        <w:tabs>
          <w:tab w:val="left" w:pos="0"/>
        </w:tabs>
        <w:autoSpaceDE w:val="0"/>
        <w:autoSpaceDN w:val="0"/>
        <w:adjustRightInd w:val="0"/>
        <w:spacing w:after="0" w:line="360" w:lineRule="auto"/>
        <w:ind w:firstLine="851"/>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9. Види адміністративних проваджень за зверненнями громадян.</w:t>
      </w:r>
    </w:p>
    <w:p w:rsidR="002E2691" w:rsidRPr="002E2691" w:rsidRDefault="002E2691" w:rsidP="00DB7BF5">
      <w:pPr>
        <w:tabs>
          <w:tab w:val="left" w:pos="0"/>
        </w:tabs>
        <w:autoSpaceDE w:val="0"/>
        <w:autoSpaceDN w:val="0"/>
        <w:adjustRightInd w:val="0"/>
        <w:spacing w:after="0" w:line="360" w:lineRule="auto"/>
        <w:ind w:firstLine="851"/>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 xml:space="preserve">10. </w:t>
      </w:r>
      <w:r w:rsidRPr="002E2691">
        <w:rPr>
          <w:rFonts w:ascii="Times New Roman" w:hAnsi="Times New Roman" w:cs="Times New Roman"/>
          <w:color w:val="000000"/>
          <w:sz w:val="28"/>
          <w:szCs w:val="28"/>
          <w:lang w:eastAsia="uk-UA"/>
        </w:rPr>
        <w:t>Провадження у справах за пропозиціями, заявами та скаргами громадян</w:t>
      </w:r>
    </w:p>
    <w:p w:rsidR="002E2691" w:rsidRDefault="002E2691" w:rsidP="00DB7BF5">
      <w:pPr>
        <w:tabs>
          <w:tab w:val="left" w:pos="0"/>
        </w:tabs>
        <w:autoSpaceDE w:val="0"/>
        <w:autoSpaceDN w:val="0"/>
        <w:adjustRightInd w:val="0"/>
        <w:spacing w:after="0" w:line="360" w:lineRule="auto"/>
        <w:ind w:firstLine="851"/>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11. Провадження у справах про адміністративні правопорушення.</w:t>
      </w:r>
    </w:p>
    <w:p w:rsidR="002E2691" w:rsidRDefault="002E2691" w:rsidP="00DB7BF5">
      <w:pPr>
        <w:tabs>
          <w:tab w:val="left" w:pos="0"/>
        </w:tabs>
        <w:autoSpaceDE w:val="0"/>
        <w:autoSpaceDN w:val="0"/>
        <w:adjustRightInd w:val="0"/>
        <w:spacing w:after="0" w:line="360" w:lineRule="auto"/>
        <w:ind w:firstLine="851"/>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12. Особливості складення протоколу про адміністративне правопорушення.</w:t>
      </w:r>
    </w:p>
    <w:p w:rsidR="002E2691" w:rsidRPr="002E2691" w:rsidRDefault="002E2691" w:rsidP="00DB7BF5">
      <w:pPr>
        <w:tabs>
          <w:tab w:val="left" w:pos="0"/>
        </w:tabs>
        <w:autoSpaceDE w:val="0"/>
        <w:autoSpaceDN w:val="0"/>
        <w:adjustRightInd w:val="0"/>
        <w:spacing w:after="0" w:line="360" w:lineRule="auto"/>
        <w:ind w:firstLine="851"/>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13. Права особи, щодо якої складається протокол про адміністративне правопорушення.</w:t>
      </w:r>
    </w:p>
    <w:p w:rsidR="002E2691" w:rsidRDefault="002E2691" w:rsidP="00DB7BF5">
      <w:pPr>
        <w:tabs>
          <w:tab w:val="left" w:pos="0"/>
        </w:tabs>
        <w:autoSpaceDE w:val="0"/>
        <w:autoSpaceDN w:val="0"/>
        <w:adjustRightInd w:val="0"/>
        <w:spacing w:after="0" w:line="360" w:lineRule="auto"/>
        <w:ind w:firstLine="851"/>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14</w:t>
      </w:r>
      <w:r w:rsidR="00E65A5A" w:rsidRPr="002E2691">
        <w:rPr>
          <w:rFonts w:ascii="Times New Roman" w:hAnsi="Times New Roman" w:cs="Times New Roman"/>
          <w:color w:val="000000"/>
          <w:sz w:val="28"/>
          <w:szCs w:val="28"/>
          <w:lang w:val="uk-UA" w:eastAsia="uk-UA"/>
        </w:rPr>
        <w:t xml:space="preserve">. </w:t>
      </w:r>
      <w:r>
        <w:rPr>
          <w:rFonts w:ascii="Times New Roman" w:hAnsi="Times New Roman" w:cs="Times New Roman"/>
          <w:color w:val="000000"/>
          <w:sz w:val="28"/>
          <w:szCs w:val="28"/>
          <w:lang w:val="uk-UA" w:eastAsia="uk-UA"/>
        </w:rPr>
        <w:t>Загальна характеристика заходів забезпечення адміністративного провадження ц справах про адміністративні правопорушення.</w:t>
      </w:r>
    </w:p>
    <w:p w:rsidR="00E65A5A" w:rsidRPr="002E2691" w:rsidRDefault="002E2691" w:rsidP="00DB7BF5">
      <w:pPr>
        <w:tabs>
          <w:tab w:val="left" w:pos="0"/>
        </w:tabs>
        <w:autoSpaceDE w:val="0"/>
        <w:autoSpaceDN w:val="0"/>
        <w:adjustRightInd w:val="0"/>
        <w:spacing w:after="0" w:line="360" w:lineRule="auto"/>
        <w:ind w:firstLine="851"/>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15. </w:t>
      </w:r>
      <w:r w:rsidR="00E65A5A" w:rsidRPr="002E2691">
        <w:rPr>
          <w:rFonts w:ascii="Times New Roman" w:hAnsi="Times New Roman" w:cs="Times New Roman"/>
          <w:color w:val="000000"/>
          <w:sz w:val="28"/>
          <w:szCs w:val="28"/>
          <w:lang w:eastAsia="uk-UA"/>
        </w:rPr>
        <w:t>Адміністративне затримання</w:t>
      </w:r>
      <w:r>
        <w:rPr>
          <w:rFonts w:ascii="Times New Roman" w:hAnsi="Times New Roman" w:cs="Times New Roman"/>
          <w:color w:val="000000"/>
          <w:sz w:val="28"/>
          <w:szCs w:val="28"/>
          <w:lang w:val="uk-UA" w:eastAsia="uk-UA"/>
        </w:rPr>
        <w:t>:</w:t>
      </w:r>
      <w:r w:rsidR="00E65A5A" w:rsidRPr="002E2691">
        <w:rPr>
          <w:rFonts w:ascii="Times New Roman" w:hAnsi="Times New Roman" w:cs="Times New Roman"/>
          <w:color w:val="000000"/>
          <w:sz w:val="28"/>
          <w:szCs w:val="28"/>
          <w:lang w:eastAsia="uk-UA"/>
        </w:rPr>
        <w:t xml:space="preserve"> строки затримання; органи, що мають право здійснювати; документи, що складаються при адміністративному затриманні</w:t>
      </w:r>
      <w:r w:rsidR="00E65A5A" w:rsidRPr="002E2691">
        <w:rPr>
          <w:rFonts w:ascii="Times New Roman" w:hAnsi="Times New Roman" w:cs="Times New Roman"/>
          <w:color w:val="000000"/>
          <w:sz w:val="28"/>
          <w:szCs w:val="28"/>
          <w:lang w:val="uk-UA" w:eastAsia="uk-UA"/>
        </w:rPr>
        <w:t>.</w:t>
      </w:r>
    </w:p>
    <w:p w:rsidR="002E2691" w:rsidRDefault="00E65A5A" w:rsidP="00DB7BF5">
      <w:pPr>
        <w:tabs>
          <w:tab w:val="left" w:pos="0"/>
        </w:tabs>
        <w:autoSpaceDE w:val="0"/>
        <w:autoSpaceDN w:val="0"/>
        <w:adjustRightInd w:val="0"/>
        <w:spacing w:after="0" w:line="360" w:lineRule="auto"/>
        <w:ind w:firstLine="851"/>
        <w:jc w:val="both"/>
        <w:rPr>
          <w:rFonts w:ascii="Times New Roman" w:hAnsi="Times New Roman" w:cs="Times New Roman"/>
          <w:color w:val="000000"/>
          <w:sz w:val="28"/>
          <w:szCs w:val="28"/>
          <w:lang w:val="uk-UA" w:eastAsia="uk-UA"/>
        </w:rPr>
      </w:pPr>
      <w:r w:rsidRPr="002E2691">
        <w:rPr>
          <w:rFonts w:ascii="Times New Roman" w:hAnsi="Times New Roman" w:cs="Times New Roman"/>
          <w:color w:val="000000"/>
          <w:sz w:val="28"/>
          <w:szCs w:val="28"/>
          <w:lang w:val="uk-UA" w:eastAsia="uk-UA"/>
        </w:rPr>
        <w:t>1</w:t>
      </w:r>
      <w:r w:rsidR="002E2691">
        <w:rPr>
          <w:rFonts w:ascii="Times New Roman" w:hAnsi="Times New Roman" w:cs="Times New Roman"/>
          <w:color w:val="000000"/>
          <w:sz w:val="28"/>
          <w:szCs w:val="28"/>
          <w:lang w:val="uk-UA" w:eastAsia="uk-UA"/>
        </w:rPr>
        <w:t>6</w:t>
      </w:r>
      <w:r w:rsidRPr="002E2691">
        <w:rPr>
          <w:rFonts w:ascii="Times New Roman" w:hAnsi="Times New Roman" w:cs="Times New Roman"/>
          <w:color w:val="000000"/>
          <w:sz w:val="28"/>
          <w:szCs w:val="28"/>
          <w:lang w:val="uk-UA" w:eastAsia="uk-UA"/>
        </w:rPr>
        <w:t>.</w:t>
      </w:r>
      <w:r w:rsidR="002E2691">
        <w:rPr>
          <w:rFonts w:ascii="Times New Roman" w:hAnsi="Times New Roman" w:cs="Times New Roman"/>
          <w:color w:val="000000"/>
          <w:sz w:val="28"/>
          <w:szCs w:val="28"/>
          <w:lang w:val="uk-UA" w:eastAsia="uk-UA"/>
        </w:rPr>
        <w:t xml:space="preserve"> Розгляд справи про адміністративне правопорушення, призначення адміністративного стягнення.</w:t>
      </w:r>
    </w:p>
    <w:p w:rsidR="002E2691" w:rsidRDefault="002E2691" w:rsidP="00DB7BF5">
      <w:pPr>
        <w:tabs>
          <w:tab w:val="left" w:pos="0"/>
        </w:tabs>
        <w:autoSpaceDE w:val="0"/>
        <w:autoSpaceDN w:val="0"/>
        <w:adjustRightInd w:val="0"/>
        <w:spacing w:after="0" w:line="360" w:lineRule="auto"/>
        <w:ind w:firstLine="851"/>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lastRenderedPageBreak/>
        <w:t>17. Оскарження постанови про притягнення до адміністративноі відповідальності.</w:t>
      </w:r>
    </w:p>
    <w:p w:rsidR="002E2691" w:rsidRDefault="002E2691" w:rsidP="00DB7BF5">
      <w:pPr>
        <w:tabs>
          <w:tab w:val="left" w:pos="0"/>
        </w:tabs>
        <w:autoSpaceDE w:val="0"/>
        <w:autoSpaceDN w:val="0"/>
        <w:adjustRightInd w:val="0"/>
        <w:spacing w:after="0" w:line="360" w:lineRule="auto"/>
        <w:ind w:firstLine="851"/>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18. Загальна характеристика системи адміністративних стягнень.</w:t>
      </w:r>
    </w:p>
    <w:p w:rsidR="002E2691" w:rsidRDefault="002E2691" w:rsidP="00DB7BF5">
      <w:pPr>
        <w:tabs>
          <w:tab w:val="left" w:pos="0"/>
        </w:tabs>
        <w:autoSpaceDE w:val="0"/>
        <w:autoSpaceDN w:val="0"/>
        <w:adjustRightInd w:val="0"/>
        <w:spacing w:after="0" w:line="360" w:lineRule="auto"/>
        <w:ind w:firstLine="851"/>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19. Адміністративні стягнення, які призначаються для неповнолітніх.</w:t>
      </w:r>
    </w:p>
    <w:p w:rsidR="00E65A5A" w:rsidRDefault="002E2691" w:rsidP="00DB7BF5">
      <w:pPr>
        <w:tabs>
          <w:tab w:val="left" w:pos="0"/>
        </w:tabs>
        <w:autoSpaceDE w:val="0"/>
        <w:autoSpaceDN w:val="0"/>
        <w:adjustRightInd w:val="0"/>
        <w:spacing w:after="0" w:line="360" w:lineRule="auto"/>
        <w:ind w:firstLine="851"/>
        <w:jc w:val="both"/>
        <w:rPr>
          <w:rFonts w:ascii="Times New Roman" w:hAnsi="Times New Roman" w:cs="Times New Roman"/>
          <w:sz w:val="28"/>
          <w:szCs w:val="28"/>
          <w:lang w:val="uk-UA"/>
        </w:rPr>
      </w:pPr>
      <w:r>
        <w:rPr>
          <w:rFonts w:ascii="Times New Roman" w:hAnsi="Times New Roman" w:cs="Times New Roman"/>
          <w:color w:val="000000"/>
          <w:sz w:val="28"/>
          <w:szCs w:val="28"/>
          <w:lang w:val="uk-UA" w:eastAsia="uk-UA"/>
        </w:rPr>
        <w:t xml:space="preserve">20. Повноваження Міністерства освіти </w:t>
      </w:r>
      <w:r w:rsidRPr="00E65A5A">
        <w:rPr>
          <w:rFonts w:ascii="Times New Roman" w:hAnsi="Times New Roman" w:cs="Times New Roman"/>
          <w:sz w:val="28"/>
          <w:szCs w:val="28"/>
        </w:rPr>
        <w:t>України.</w:t>
      </w:r>
    </w:p>
    <w:p w:rsidR="002E2691" w:rsidRDefault="002E2691" w:rsidP="00DB7BF5">
      <w:pPr>
        <w:tabs>
          <w:tab w:val="left" w:pos="0"/>
        </w:tabs>
        <w:autoSpaceDE w:val="0"/>
        <w:autoSpaceDN w:val="0"/>
        <w:adjustRightInd w:val="0"/>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21. Повноваження місцевих державних адміністрацій.</w:t>
      </w:r>
    </w:p>
    <w:p w:rsidR="002E2691" w:rsidRDefault="002E2691" w:rsidP="00DB7BF5">
      <w:pPr>
        <w:tabs>
          <w:tab w:val="left" w:pos="0"/>
        </w:tabs>
        <w:autoSpaceDE w:val="0"/>
        <w:autoSpaceDN w:val="0"/>
        <w:adjustRightInd w:val="0"/>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22. Повноваження місцевих органів управління закладами освіти.</w:t>
      </w:r>
    </w:p>
    <w:p w:rsidR="002E2691" w:rsidRDefault="002E2691" w:rsidP="00DB7BF5">
      <w:pPr>
        <w:tabs>
          <w:tab w:val="left" w:pos="0"/>
        </w:tabs>
        <w:autoSpaceDE w:val="0"/>
        <w:autoSpaceDN w:val="0"/>
        <w:adjustRightInd w:val="0"/>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23. Правовий статус закладів освіти.</w:t>
      </w:r>
    </w:p>
    <w:p w:rsidR="002E2691" w:rsidRDefault="002E2691" w:rsidP="00DB7BF5">
      <w:pPr>
        <w:tabs>
          <w:tab w:val="left" w:pos="0"/>
        </w:tabs>
        <w:autoSpaceDE w:val="0"/>
        <w:autoSpaceDN w:val="0"/>
        <w:adjustRightInd w:val="0"/>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24. Адміністративні правопорушення у сфері освіти: булінг</w:t>
      </w:r>
    </w:p>
    <w:p w:rsidR="002E2691" w:rsidRDefault="002E2691" w:rsidP="00DB7BF5">
      <w:pPr>
        <w:tabs>
          <w:tab w:val="left" w:pos="0"/>
        </w:tabs>
        <w:autoSpaceDE w:val="0"/>
        <w:autoSpaceDN w:val="0"/>
        <w:adjustRightInd w:val="0"/>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25. Характеристика строків притягнення до адміністративної відповідальності.</w:t>
      </w:r>
    </w:p>
    <w:p w:rsidR="002E2691" w:rsidRDefault="002E2691" w:rsidP="00DB7BF5">
      <w:pPr>
        <w:tabs>
          <w:tab w:val="left" w:pos="0"/>
        </w:tabs>
        <w:autoSpaceDE w:val="0"/>
        <w:autoSpaceDN w:val="0"/>
        <w:adjustRightInd w:val="0"/>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26. Адміністративне судочинство України.</w:t>
      </w:r>
    </w:p>
    <w:p w:rsidR="002E2691" w:rsidRDefault="002E2691" w:rsidP="00DB7BF5">
      <w:pPr>
        <w:tabs>
          <w:tab w:val="left" w:pos="0"/>
        </w:tabs>
        <w:autoSpaceDE w:val="0"/>
        <w:autoSpaceDN w:val="0"/>
        <w:adjustRightInd w:val="0"/>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27. Система адміністративних судів України.</w:t>
      </w:r>
    </w:p>
    <w:p w:rsidR="002E2691" w:rsidRDefault="002E2691" w:rsidP="00DB7BF5">
      <w:pPr>
        <w:tabs>
          <w:tab w:val="left" w:pos="0"/>
        </w:tabs>
        <w:autoSpaceDE w:val="0"/>
        <w:autoSpaceDN w:val="0"/>
        <w:adjustRightInd w:val="0"/>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28. Поняття і зміст адміністративного позову.</w:t>
      </w:r>
    </w:p>
    <w:p w:rsidR="002E2691" w:rsidRDefault="002E2691" w:rsidP="00DB7BF5">
      <w:pPr>
        <w:tabs>
          <w:tab w:val="left" w:pos="0"/>
        </w:tabs>
        <w:autoSpaceDE w:val="0"/>
        <w:autoSpaceDN w:val="0"/>
        <w:adjustRightInd w:val="0"/>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29. Правила розгляду адміністративних позовів.</w:t>
      </w:r>
    </w:p>
    <w:p w:rsidR="002E2691" w:rsidRDefault="002E2691" w:rsidP="00DB7BF5">
      <w:pPr>
        <w:tabs>
          <w:tab w:val="left" w:pos="0"/>
        </w:tabs>
        <w:autoSpaceDE w:val="0"/>
        <w:autoSpaceDN w:val="0"/>
        <w:adjustRightInd w:val="0"/>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30. Права і обов’язки сторін в адміністративному процесі.</w:t>
      </w:r>
    </w:p>
    <w:p w:rsidR="002E2691" w:rsidRDefault="002E2691" w:rsidP="00DB7BF5">
      <w:pPr>
        <w:tabs>
          <w:tab w:val="left" w:pos="0"/>
        </w:tabs>
        <w:autoSpaceDE w:val="0"/>
        <w:autoSpaceDN w:val="0"/>
        <w:adjustRightInd w:val="0"/>
        <w:spacing w:after="0" w:line="360" w:lineRule="auto"/>
        <w:ind w:firstLine="851"/>
        <w:jc w:val="both"/>
        <w:rPr>
          <w:rFonts w:ascii="Times New Roman" w:hAnsi="Times New Roman" w:cs="Times New Roman"/>
          <w:sz w:val="28"/>
          <w:szCs w:val="28"/>
          <w:lang w:val="uk-UA"/>
        </w:rPr>
      </w:pPr>
    </w:p>
    <w:p w:rsidR="002E2691" w:rsidRPr="002E2691" w:rsidRDefault="002E2691" w:rsidP="009F7A2C">
      <w:pPr>
        <w:spacing w:after="0" w:line="360" w:lineRule="auto"/>
        <w:jc w:val="center"/>
        <w:rPr>
          <w:rFonts w:ascii="Times New Roman" w:hAnsi="Times New Roman" w:cs="Times New Roman"/>
          <w:sz w:val="28"/>
          <w:szCs w:val="28"/>
        </w:rPr>
      </w:pPr>
      <w:r w:rsidRPr="002E2691">
        <w:rPr>
          <w:rFonts w:ascii="Times New Roman" w:hAnsi="Times New Roman" w:cs="Times New Roman"/>
          <w:b/>
          <w:bCs/>
          <w:color w:val="000000"/>
          <w:sz w:val="28"/>
          <w:szCs w:val="28"/>
          <w:lang w:eastAsia="uk-UA"/>
        </w:rPr>
        <w:t>Методичні вказівки до самостійного опрацювання теми:</w:t>
      </w:r>
    </w:p>
    <w:p w:rsidR="002E2691" w:rsidRDefault="002E2691" w:rsidP="00DB7BF5">
      <w:pPr>
        <w:tabs>
          <w:tab w:val="left" w:pos="0"/>
        </w:tabs>
        <w:autoSpaceDE w:val="0"/>
        <w:autoSpaceDN w:val="0"/>
        <w:adjustRightInd w:val="0"/>
        <w:spacing w:after="0" w:line="360" w:lineRule="auto"/>
        <w:ind w:firstLine="709"/>
        <w:jc w:val="both"/>
        <w:rPr>
          <w:rFonts w:ascii="Times New Roman" w:hAnsi="Times New Roman" w:cs="Times New Roman"/>
          <w:color w:val="000000"/>
          <w:sz w:val="28"/>
          <w:szCs w:val="28"/>
          <w:lang w:val="uk-UA" w:eastAsia="uk-UA"/>
        </w:rPr>
      </w:pPr>
      <w:r w:rsidRPr="002E2691">
        <w:rPr>
          <w:rFonts w:ascii="Times New Roman" w:hAnsi="Times New Roman" w:cs="Times New Roman"/>
          <w:color w:val="000000"/>
          <w:sz w:val="28"/>
          <w:szCs w:val="28"/>
          <w:lang w:eastAsia="uk-UA"/>
        </w:rPr>
        <w:t xml:space="preserve">У процесі вивчення питань, присвячених адміністративному праву, студенти повинні зрозуміти специфіку суспільних відносин, </w:t>
      </w:r>
      <w:r>
        <w:rPr>
          <w:rFonts w:ascii="Times New Roman" w:hAnsi="Times New Roman" w:cs="Times New Roman"/>
          <w:color w:val="000000"/>
          <w:sz w:val="28"/>
          <w:szCs w:val="28"/>
          <w:lang w:val="uk-UA" w:eastAsia="uk-UA"/>
        </w:rPr>
        <w:t xml:space="preserve">які </w:t>
      </w:r>
      <w:r w:rsidRPr="002E2691">
        <w:rPr>
          <w:rFonts w:ascii="Times New Roman" w:hAnsi="Times New Roman" w:cs="Times New Roman"/>
          <w:color w:val="000000"/>
          <w:sz w:val="28"/>
          <w:szCs w:val="28"/>
          <w:lang w:eastAsia="uk-UA"/>
        </w:rPr>
        <w:t>регул</w:t>
      </w:r>
      <w:r>
        <w:rPr>
          <w:rFonts w:ascii="Times New Roman" w:hAnsi="Times New Roman" w:cs="Times New Roman"/>
          <w:color w:val="000000"/>
          <w:sz w:val="28"/>
          <w:szCs w:val="28"/>
          <w:lang w:val="uk-UA" w:eastAsia="uk-UA"/>
        </w:rPr>
        <w:t>юються нормами ціє</w:t>
      </w:r>
      <w:r w:rsidRPr="002E2691">
        <w:rPr>
          <w:rFonts w:ascii="Times New Roman" w:hAnsi="Times New Roman" w:cs="Times New Roman"/>
          <w:color w:val="000000"/>
          <w:sz w:val="28"/>
          <w:szCs w:val="28"/>
          <w:lang w:eastAsia="uk-UA"/>
        </w:rPr>
        <w:t>ї галуз</w:t>
      </w:r>
      <w:r>
        <w:rPr>
          <w:rFonts w:ascii="Times New Roman" w:hAnsi="Times New Roman" w:cs="Times New Roman"/>
          <w:color w:val="000000"/>
          <w:sz w:val="28"/>
          <w:szCs w:val="28"/>
          <w:lang w:val="uk-UA" w:eastAsia="uk-UA"/>
        </w:rPr>
        <w:t>і</w:t>
      </w:r>
      <w:r w:rsidRPr="002E2691">
        <w:rPr>
          <w:rFonts w:ascii="Times New Roman" w:hAnsi="Times New Roman" w:cs="Times New Roman"/>
          <w:color w:val="000000"/>
          <w:sz w:val="28"/>
          <w:szCs w:val="28"/>
          <w:lang w:eastAsia="uk-UA"/>
        </w:rPr>
        <w:t xml:space="preserve"> права.</w:t>
      </w:r>
      <w:r>
        <w:rPr>
          <w:rFonts w:ascii="Times New Roman" w:hAnsi="Times New Roman" w:cs="Times New Roman"/>
          <w:color w:val="000000"/>
          <w:sz w:val="28"/>
          <w:szCs w:val="28"/>
          <w:lang w:val="uk-UA" w:eastAsia="uk-UA"/>
        </w:rPr>
        <w:t xml:space="preserve"> Обираючи тему для науковоі роботи, варто докладно розкривати особливості кожного з інститутів адміністративного права. Зокрема, визначати особливості та етапи проваджень у справах про адміністративні правопорушення, права і обов’язків сторін. Необхідно надати докладну характеристику особливостям розгляду адміністративного позову в адміністративному суді. Варто </w:t>
      </w:r>
      <w:r w:rsidR="00417A2C">
        <w:rPr>
          <w:rFonts w:ascii="Times New Roman" w:hAnsi="Times New Roman" w:cs="Times New Roman"/>
          <w:color w:val="000000"/>
          <w:sz w:val="28"/>
          <w:szCs w:val="28"/>
          <w:lang w:val="uk-UA" w:eastAsia="uk-UA"/>
        </w:rPr>
        <w:t>проаналізувати повноваження певного органу влади при обранні подібно</w:t>
      </w:r>
      <w:r w:rsidR="00417A2C">
        <w:rPr>
          <w:rFonts w:ascii="Times New Roman" w:hAnsi="Times New Roman" w:cs="Times New Roman"/>
          <w:sz w:val="28"/>
          <w:szCs w:val="28"/>
          <w:lang w:val="uk-UA"/>
        </w:rPr>
        <w:t>ї</w:t>
      </w:r>
      <w:r w:rsidR="00417A2C">
        <w:rPr>
          <w:rFonts w:ascii="Times New Roman" w:hAnsi="Times New Roman" w:cs="Times New Roman"/>
          <w:color w:val="000000"/>
          <w:sz w:val="28"/>
          <w:szCs w:val="28"/>
          <w:lang w:val="uk-UA" w:eastAsia="uk-UA"/>
        </w:rPr>
        <w:t xml:space="preserve"> теми для індивідуально</w:t>
      </w:r>
      <w:r w:rsidR="00417A2C">
        <w:rPr>
          <w:rFonts w:ascii="Times New Roman" w:hAnsi="Times New Roman" w:cs="Times New Roman"/>
          <w:sz w:val="28"/>
          <w:szCs w:val="28"/>
          <w:lang w:val="uk-UA"/>
        </w:rPr>
        <w:t>ї</w:t>
      </w:r>
      <w:r w:rsidR="00417A2C">
        <w:rPr>
          <w:rFonts w:ascii="Times New Roman" w:hAnsi="Times New Roman" w:cs="Times New Roman"/>
          <w:color w:val="000000"/>
          <w:sz w:val="28"/>
          <w:szCs w:val="28"/>
          <w:lang w:val="uk-UA" w:eastAsia="uk-UA"/>
        </w:rPr>
        <w:t xml:space="preserve"> науково-дослідно</w:t>
      </w:r>
      <w:r w:rsidR="00417A2C">
        <w:rPr>
          <w:rFonts w:ascii="Times New Roman" w:hAnsi="Times New Roman" w:cs="Times New Roman"/>
          <w:sz w:val="28"/>
          <w:szCs w:val="28"/>
          <w:lang w:val="uk-UA"/>
        </w:rPr>
        <w:t>ї</w:t>
      </w:r>
      <w:r w:rsidR="00417A2C">
        <w:rPr>
          <w:rFonts w:ascii="Times New Roman" w:hAnsi="Times New Roman" w:cs="Times New Roman"/>
          <w:color w:val="000000"/>
          <w:sz w:val="28"/>
          <w:szCs w:val="28"/>
          <w:lang w:val="uk-UA" w:eastAsia="uk-UA"/>
        </w:rPr>
        <w:t xml:space="preserve"> роботи.</w:t>
      </w:r>
      <w:r>
        <w:rPr>
          <w:rFonts w:ascii="Times New Roman" w:hAnsi="Times New Roman" w:cs="Times New Roman"/>
          <w:color w:val="000000"/>
          <w:sz w:val="28"/>
          <w:szCs w:val="28"/>
          <w:lang w:val="uk-UA" w:eastAsia="uk-UA"/>
        </w:rPr>
        <w:t xml:space="preserve"> </w:t>
      </w:r>
    </w:p>
    <w:p w:rsidR="008E6EAF" w:rsidRDefault="008E6EAF" w:rsidP="00DB7BF5">
      <w:pPr>
        <w:tabs>
          <w:tab w:val="left" w:pos="0"/>
        </w:tabs>
        <w:autoSpaceDE w:val="0"/>
        <w:autoSpaceDN w:val="0"/>
        <w:adjustRightInd w:val="0"/>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Здобувач може обрати тему для дослідження, яка стосується особливостей адміністративно</w:t>
      </w:r>
      <w:r>
        <w:rPr>
          <w:rFonts w:ascii="Times New Roman" w:hAnsi="Times New Roman" w:cs="Times New Roman"/>
          <w:sz w:val="28"/>
          <w:szCs w:val="28"/>
          <w:lang w:val="uk-UA"/>
        </w:rPr>
        <w:t>ї</w:t>
      </w:r>
      <w:r>
        <w:rPr>
          <w:rFonts w:ascii="Times New Roman" w:hAnsi="Times New Roman" w:cs="Times New Roman"/>
          <w:color w:val="000000"/>
          <w:sz w:val="28"/>
          <w:szCs w:val="28"/>
          <w:lang w:val="uk-UA" w:eastAsia="uk-UA"/>
        </w:rPr>
        <w:t xml:space="preserve"> відповідальності та сутності адміністративного правопорушення. Варто дослідити ознаки адміністративного проступку: </w:t>
      </w:r>
      <w:r>
        <w:rPr>
          <w:rFonts w:ascii="Times New Roman" w:hAnsi="Times New Roman" w:cs="Times New Roman"/>
          <w:color w:val="000000"/>
          <w:sz w:val="28"/>
          <w:szCs w:val="28"/>
          <w:lang w:val="uk-UA" w:eastAsia="uk-UA"/>
        </w:rPr>
        <w:lastRenderedPageBreak/>
        <w:t xml:space="preserve">адміністративна караність, суспільна шкідливість, протиправність та інші. Необхідно розглянути особливості складу адміністративного проступку: об’єктивні і суб’єктивні ознаки правопорушення, суб’єкт та об’єкт проступку. </w:t>
      </w:r>
    </w:p>
    <w:p w:rsidR="008E6EAF" w:rsidRDefault="008E6EAF" w:rsidP="00DB7BF5">
      <w:pPr>
        <w:tabs>
          <w:tab w:val="left" w:pos="0"/>
        </w:tabs>
        <w:autoSpaceDE w:val="0"/>
        <w:autoSpaceDN w:val="0"/>
        <w:adjustRightInd w:val="0"/>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Досліджуючи проблеми адміністративно</w:t>
      </w:r>
      <w:r>
        <w:rPr>
          <w:rFonts w:ascii="Times New Roman" w:hAnsi="Times New Roman" w:cs="Times New Roman"/>
          <w:sz w:val="28"/>
          <w:szCs w:val="28"/>
          <w:lang w:val="uk-UA"/>
        </w:rPr>
        <w:t>ї</w:t>
      </w:r>
      <w:r>
        <w:rPr>
          <w:rFonts w:ascii="Times New Roman" w:hAnsi="Times New Roman" w:cs="Times New Roman"/>
          <w:color w:val="000000"/>
          <w:sz w:val="28"/>
          <w:szCs w:val="28"/>
          <w:lang w:val="uk-UA" w:eastAsia="uk-UA"/>
        </w:rPr>
        <w:t xml:space="preserve"> відповідальності, необхідно встановити підстави і порядок притягнення до відповідальності, визначити адміністративні стягнення. Зокрема, надати характеристику адміністративному арешту, виправним або громадським роботам, штрафу, оплатному вилученню або конфіскаці</w:t>
      </w:r>
      <w:r>
        <w:rPr>
          <w:rFonts w:ascii="Times New Roman" w:hAnsi="Times New Roman" w:cs="Times New Roman"/>
          <w:sz w:val="28"/>
          <w:szCs w:val="28"/>
          <w:lang w:val="uk-UA"/>
        </w:rPr>
        <w:t>ї</w:t>
      </w:r>
      <w:r>
        <w:rPr>
          <w:rFonts w:ascii="Times New Roman" w:hAnsi="Times New Roman" w:cs="Times New Roman"/>
          <w:color w:val="000000"/>
          <w:sz w:val="28"/>
          <w:szCs w:val="28"/>
          <w:lang w:val="uk-UA" w:eastAsia="uk-UA"/>
        </w:rPr>
        <w:t xml:space="preserve"> майна, іншим видам адміністративних стягнень. </w:t>
      </w:r>
    </w:p>
    <w:p w:rsidR="008E6EAF" w:rsidRDefault="008E6EAF" w:rsidP="00DB7BF5">
      <w:pPr>
        <w:tabs>
          <w:tab w:val="left" w:pos="0"/>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color w:val="000000"/>
          <w:sz w:val="28"/>
          <w:szCs w:val="28"/>
          <w:lang w:val="uk-UA" w:eastAsia="uk-UA"/>
        </w:rPr>
        <w:t>Певний перелік тем індивідуальних науково-дослідних робіт присвячено проблемам провадження у справах про адміністративні правопорушення. Зокрема, необхідно дослідити умови, порядок і підстави складання протоколу про адміністративне правопорушення, правам особи, яка притягається до адміністративно</w:t>
      </w:r>
      <w:r>
        <w:rPr>
          <w:rFonts w:ascii="Times New Roman" w:hAnsi="Times New Roman" w:cs="Times New Roman"/>
          <w:sz w:val="28"/>
          <w:szCs w:val="28"/>
          <w:lang w:val="uk-UA"/>
        </w:rPr>
        <w:t>ї</w:t>
      </w:r>
      <w:r>
        <w:rPr>
          <w:rFonts w:ascii="Times New Roman" w:hAnsi="Times New Roman" w:cs="Times New Roman"/>
          <w:color w:val="000000"/>
          <w:sz w:val="28"/>
          <w:szCs w:val="28"/>
          <w:lang w:val="uk-UA" w:eastAsia="uk-UA"/>
        </w:rPr>
        <w:t xml:space="preserve"> відповідальності. Варто надати характеристику стаді</w:t>
      </w:r>
      <w:r>
        <w:rPr>
          <w:rFonts w:ascii="Times New Roman" w:hAnsi="Times New Roman" w:cs="Times New Roman"/>
          <w:sz w:val="28"/>
          <w:szCs w:val="28"/>
          <w:lang w:val="uk-UA"/>
        </w:rPr>
        <w:t xml:space="preserve">ї розгляду протоколу про адміністративне правопорушення в уповноважному органі влади. Необхідно зясувати права і обов’язки сторін під час розгляду протоколу. Студенту варто визначити </w:t>
      </w:r>
      <w:r w:rsidR="00DE47B8">
        <w:rPr>
          <w:rFonts w:ascii="Times New Roman" w:hAnsi="Times New Roman" w:cs="Times New Roman"/>
          <w:sz w:val="28"/>
          <w:szCs w:val="28"/>
          <w:lang w:val="uk-UA"/>
        </w:rPr>
        <w:t xml:space="preserve">порядок і особливості оскарження постанов у справах про адміністративні правопорушення, специфіку виконання таких постанов. Окремі теми присвячені заходам забезпечення провадження у справах про адміністративні правопорушення. Необхідно визначити умови вилучення речей і документів, адміністративного затримання. інших заходів. </w:t>
      </w:r>
    </w:p>
    <w:p w:rsidR="00DE47B8" w:rsidRDefault="00DE47B8" w:rsidP="00DB7BF5">
      <w:pPr>
        <w:tabs>
          <w:tab w:val="left" w:pos="0"/>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Певний перелік тем присвячено встановленню повноважень окремих органів влади, зокрема, місцевих державних адміністрацій, органів управління у сфері освіти, повноваженням і діяльності закладів освіти. У таких роботах на підставі аналізу норм законодавства варто встановити права і обов’язки посадових осіб певного органу влади у досліджуваній сфері державного управління.</w:t>
      </w:r>
    </w:p>
    <w:p w:rsidR="00DE47B8" w:rsidRDefault="00DE47B8" w:rsidP="00DB7BF5">
      <w:pPr>
        <w:tabs>
          <w:tab w:val="left" w:pos="0"/>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Інший блок тем присвячено особливостям адміністративног опрцесу, правам і обов’язкам сторін в адміністративному судочинстві. Зокрема, необхідно встановити особливості складення і подання адміністративного позову, відкриття провадження у справі. Варто дослідити процесуальні права і </w:t>
      </w:r>
      <w:r>
        <w:rPr>
          <w:rFonts w:ascii="Times New Roman" w:hAnsi="Times New Roman" w:cs="Times New Roman"/>
          <w:sz w:val="28"/>
          <w:szCs w:val="28"/>
          <w:lang w:val="uk-UA"/>
        </w:rPr>
        <w:lastRenderedPageBreak/>
        <w:t xml:space="preserve">обов’язки сторін під час розгляду адміністративного позову в адміністративному суді, специфіку прийняття рішення в адміністративному спорі з органом влади. Необхідно зясувати специфіку оскарження і виконання постанов адміністративних судів у справах, які виникають з адміністративних правовідносин. </w:t>
      </w:r>
    </w:p>
    <w:p w:rsidR="00DE47B8" w:rsidRPr="002E2691" w:rsidRDefault="00DE47B8" w:rsidP="00DB7BF5">
      <w:pPr>
        <w:tabs>
          <w:tab w:val="left" w:pos="0"/>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Здобувач може обрати тему про систему адміністративних судів, вивчити статус місцевих окружних адміністративних судів, апеляційного та касаційного суду. У даному випадку необхідно визначити відмінності у повноваженнях окружних судів від повноважень судів апеляційної або касаційної інстанцій.</w:t>
      </w:r>
    </w:p>
    <w:p w:rsidR="00ED7C63" w:rsidRDefault="00ED7C63" w:rsidP="00DB7BF5">
      <w:pPr>
        <w:shd w:val="clear" w:color="auto" w:fill="FFFFFF"/>
        <w:tabs>
          <w:tab w:val="left" w:pos="730"/>
        </w:tabs>
        <w:spacing w:after="0" w:line="360" w:lineRule="auto"/>
        <w:jc w:val="both"/>
        <w:rPr>
          <w:rFonts w:ascii="Times New Roman" w:hAnsi="Times New Roman" w:cs="Times New Roman"/>
          <w:sz w:val="28"/>
          <w:szCs w:val="28"/>
          <w:u w:val="single"/>
          <w:lang w:val="uk-UA"/>
        </w:rPr>
      </w:pPr>
    </w:p>
    <w:p w:rsidR="00ED7C63" w:rsidRDefault="00ED7C63" w:rsidP="00DB7BF5">
      <w:pPr>
        <w:shd w:val="clear" w:color="auto" w:fill="FFFFFF"/>
        <w:tabs>
          <w:tab w:val="left" w:pos="730"/>
        </w:tabs>
        <w:spacing w:after="0" w:line="360" w:lineRule="auto"/>
        <w:jc w:val="center"/>
        <w:rPr>
          <w:rFonts w:ascii="Times New Roman" w:hAnsi="Times New Roman" w:cs="Times New Roman"/>
          <w:b/>
          <w:caps/>
          <w:sz w:val="28"/>
          <w:szCs w:val="28"/>
          <w:lang w:val="uk-UA"/>
        </w:rPr>
      </w:pPr>
      <w:r w:rsidRPr="00ED7C63">
        <w:rPr>
          <w:rFonts w:ascii="Times New Roman" w:hAnsi="Times New Roman" w:cs="Times New Roman"/>
          <w:b/>
          <w:caps/>
          <w:sz w:val="28"/>
          <w:szCs w:val="28"/>
          <w:lang w:val="uk-UA"/>
        </w:rPr>
        <w:t xml:space="preserve">Рекомендована </w:t>
      </w:r>
      <w:r w:rsidRPr="00ED7C63">
        <w:rPr>
          <w:rFonts w:ascii="Times New Roman" w:hAnsi="Times New Roman" w:cs="Times New Roman"/>
          <w:b/>
          <w:caps/>
          <w:sz w:val="28"/>
          <w:szCs w:val="28"/>
        </w:rPr>
        <w:t>Література:</w:t>
      </w:r>
    </w:p>
    <w:p w:rsidR="00373D8E" w:rsidRDefault="00373D8E" w:rsidP="00DB7BF5">
      <w:pPr>
        <w:pStyle w:val="a6"/>
        <w:numPr>
          <w:ilvl w:val="0"/>
          <w:numId w:val="6"/>
        </w:numPr>
        <w:shd w:val="clear" w:color="auto" w:fill="FFFFFF"/>
        <w:tabs>
          <w:tab w:val="left" w:pos="993"/>
        </w:tabs>
        <w:spacing w:before="0" w:beforeAutospacing="0" w:after="0" w:afterAutospacing="0" w:line="360" w:lineRule="auto"/>
        <w:ind w:left="0" w:firstLine="709"/>
        <w:jc w:val="both"/>
        <w:rPr>
          <w:sz w:val="28"/>
          <w:szCs w:val="28"/>
          <w:lang w:val="uk-UA"/>
        </w:rPr>
      </w:pPr>
      <w:r w:rsidRPr="00373D8E">
        <w:rPr>
          <w:sz w:val="28"/>
          <w:szCs w:val="28"/>
          <w:lang w:val="uk-UA"/>
        </w:rPr>
        <w:t>Битяк Ю. П., Гаращук</w:t>
      </w:r>
      <w:r>
        <w:rPr>
          <w:sz w:val="28"/>
          <w:szCs w:val="28"/>
          <w:lang w:val="uk-UA"/>
        </w:rPr>
        <w:t xml:space="preserve"> </w:t>
      </w:r>
      <w:r w:rsidRPr="00373D8E">
        <w:rPr>
          <w:sz w:val="28"/>
          <w:szCs w:val="28"/>
          <w:lang w:val="uk-UA"/>
        </w:rPr>
        <w:t xml:space="preserve">В. М., Зуй В. В. </w:t>
      </w:r>
      <w:r w:rsidRPr="00373D8E">
        <w:rPr>
          <w:rStyle w:val="a5"/>
          <w:b w:val="0"/>
          <w:sz w:val="28"/>
          <w:szCs w:val="28"/>
        </w:rPr>
        <w:t>Адміністративне</w:t>
      </w:r>
      <w:r w:rsidRPr="00373D8E">
        <w:rPr>
          <w:rStyle w:val="a5"/>
          <w:b w:val="0"/>
          <w:sz w:val="28"/>
          <w:szCs w:val="28"/>
          <w:lang w:val="uk-UA"/>
        </w:rPr>
        <w:t xml:space="preserve"> </w:t>
      </w:r>
      <w:r w:rsidRPr="00373D8E">
        <w:rPr>
          <w:sz w:val="28"/>
          <w:szCs w:val="28"/>
        </w:rPr>
        <w:t xml:space="preserve">право : підручник. </w:t>
      </w:r>
      <w:r w:rsidR="0060619F">
        <w:rPr>
          <w:sz w:val="28"/>
          <w:szCs w:val="28"/>
        </w:rPr>
        <w:t>Х</w:t>
      </w:r>
      <w:r w:rsidR="00E7204F">
        <w:rPr>
          <w:sz w:val="28"/>
          <w:szCs w:val="28"/>
        </w:rPr>
        <w:t>ар</w:t>
      </w:r>
      <w:r w:rsidR="008F41C9">
        <w:rPr>
          <w:sz w:val="28"/>
          <w:szCs w:val="28"/>
          <w:lang w:val="uk-UA"/>
        </w:rPr>
        <w:t>ків</w:t>
      </w:r>
      <w:r w:rsidR="0060619F">
        <w:rPr>
          <w:sz w:val="28"/>
          <w:szCs w:val="28"/>
        </w:rPr>
        <w:t xml:space="preserve"> :</w:t>
      </w:r>
      <w:r w:rsidRPr="00373D8E">
        <w:rPr>
          <w:sz w:val="28"/>
          <w:szCs w:val="28"/>
        </w:rPr>
        <w:t xml:space="preserve"> Право, 2013. 656 с.</w:t>
      </w:r>
    </w:p>
    <w:p w:rsidR="00486252" w:rsidRPr="00486252" w:rsidRDefault="00E028C9" w:rsidP="00DB7BF5">
      <w:pPr>
        <w:pStyle w:val="a6"/>
        <w:numPr>
          <w:ilvl w:val="0"/>
          <w:numId w:val="6"/>
        </w:numPr>
        <w:shd w:val="clear" w:color="auto" w:fill="FFFFFF"/>
        <w:tabs>
          <w:tab w:val="left" w:pos="993"/>
        </w:tabs>
        <w:spacing w:before="0" w:beforeAutospacing="0" w:after="0" w:afterAutospacing="0" w:line="360" w:lineRule="auto"/>
        <w:ind w:left="0" w:firstLine="709"/>
        <w:jc w:val="both"/>
        <w:rPr>
          <w:sz w:val="28"/>
          <w:szCs w:val="28"/>
        </w:rPr>
      </w:pPr>
      <w:r w:rsidRPr="00486252">
        <w:rPr>
          <w:rStyle w:val="a5"/>
          <w:b w:val="0"/>
          <w:sz w:val="28"/>
          <w:szCs w:val="28"/>
          <w:shd w:val="clear" w:color="auto" w:fill="FFFFFF"/>
        </w:rPr>
        <w:t>Бондарюк О.</w:t>
      </w:r>
      <w:r w:rsidRPr="00486252">
        <w:rPr>
          <w:rStyle w:val="a5"/>
          <w:b w:val="0"/>
          <w:sz w:val="28"/>
          <w:szCs w:val="28"/>
          <w:shd w:val="clear" w:color="auto" w:fill="FFFFFF"/>
          <w:lang w:val="uk-UA"/>
        </w:rPr>
        <w:t xml:space="preserve"> О.</w:t>
      </w:r>
      <w:r w:rsidRPr="00486252">
        <w:rPr>
          <w:rStyle w:val="a5"/>
          <w:sz w:val="28"/>
          <w:szCs w:val="28"/>
          <w:shd w:val="clear" w:color="auto" w:fill="FFFFFF"/>
          <w:lang w:val="uk-UA"/>
        </w:rPr>
        <w:t xml:space="preserve"> </w:t>
      </w:r>
      <w:r w:rsidRPr="00486252">
        <w:rPr>
          <w:sz w:val="28"/>
          <w:szCs w:val="28"/>
          <w:shd w:val="clear" w:color="auto" w:fill="FFFFFF"/>
        </w:rPr>
        <w:t>Особливості адміністративного судочинства України: порівняльно-правовий аспект</w:t>
      </w:r>
      <w:r w:rsidRPr="00486252">
        <w:rPr>
          <w:sz w:val="28"/>
          <w:szCs w:val="28"/>
          <w:shd w:val="clear" w:color="auto" w:fill="FFFFFF"/>
          <w:lang w:val="uk-UA"/>
        </w:rPr>
        <w:t>.</w:t>
      </w:r>
      <w:r w:rsidRPr="00486252">
        <w:rPr>
          <w:sz w:val="28"/>
          <w:szCs w:val="28"/>
          <w:shd w:val="clear" w:color="auto" w:fill="FFFFFF"/>
        </w:rPr>
        <w:t xml:space="preserve"> </w:t>
      </w:r>
      <w:r w:rsidRPr="00486252">
        <w:rPr>
          <w:i/>
          <w:sz w:val="28"/>
          <w:szCs w:val="28"/>
          <w:shd w:val="clear" w:color="auto" w:fill="FFFFFF"/>
        </w:rPr>
        <w:t>Вісник Вищого адміністративного суду України</w:t>
      </w:r>
      <w:r w:rsidRPr="00486252">
        <w:rPr>
          <w:sz w:val="28"/>
          <w:szCs w:val="28"/>
          <w:shd w:val="clear" w:color="auto" w:fill="FFFFFF"/>
        </w:rPr>
        <w:t>. 2013. № 3. С. 32–38.</w:t>
      </w:r>
    </w:p>
    <w:p w:rsidR="00E028C9" w:rsidRPr="00486252" w:rsidRDefault="00E028C9" w:rsidP="00DB7BF5">
      <w:pPr>
        <w:pStyle w:val="a6"/>
        <w:numPr>
          <w:ilvl w:val="0"/>
          <w:numId w:val="6"/>
        </w:numPr>
        <w:shd w:val="clear" w:color="auto" w:fill="FFFFFF"/>
        <w:tabs>
          <w:tab w:val="left" w:pos="993"/>
        </w:tabs>
        <w:spacing w:before="0" w:beforeAutospacing="0" w:after="0" w:afterAutospacing="0" w:line="360" w:lineRule="auto"/>
        <w:ind w:left="0" w:firstLine="709"/>
        <w:jc w:val="both"/>
        <w:rPr>
          <w:sz w:val="28"/>
          <w:szCs w:val="28"/>
        </w:rPr>
      </w:pPr>
      <w:r w:rsidRPr="00486252">
        <w:rPr>
          <w:rStyle w:val="a5"/>
          <w:b w:val="0"/>
          <w:sz w:val="28"/>
          <w:szCs w:val="28"/>
        </w:rPr>
        <w:t>Біла-Тіунова Л. Р. Позов в адміністративному судочинстві: теорія, правове регулювання, практика</w:t>
      </w:r>
      <w:r w:rsidR="00486252" w:rsidRPr="00486252">
        <w:rPr>
          <w:rStyle w:val="a5"/>
          <w:b w:val="0"/>
          <w:sz w:val="28"/>
          <w:szCs w:val="28"/>
          <w:lang w:val="uk-UA"/>
        </w:rPr>
        <w:t xml:space="preserve"> </w:t>
      </w:r>
      <w:r w:rsidRPr="00486252">
        <w:rPr>
          <w:sz w:val="28"/>
          <w:szCs w:val="28"/>
        </w:rPr>
        <w:t>: монографія. О</w:t>
      </w:r>
      <w:r w:rsidR="008F41C9">
        <w:rPr>
          <w:sz w:val="28"/>
          <w:szCs w:val="28"/>
          <w:lang w:val="uk-UA"/>
        </w:rPr>
        <w:t>деса</w:t>
      </w:r>
      <w:r w:rsidRPr="00486252">
        <w:rPr>
          <w:sz w:val="28"/>
          <w:szCs w:val="28"/>
        </w:rPr>
        <w:t xml:space="preserve"> : Фенікс, 2014. 188 с.</w:t>
      </w:r>
    </w:p>
    <w:p w:rsidR="00E028C9" w:rsidRPr="002C08F8" w:rsidRDefault="00486252" w:rsidP="002C08F8">
      <w:pPr>
        <w:pStyle w:val="a6"/>
        <w:numPr>
          <w:ilvl w:val="0"/>
          <w:numId w:val="6"/>
        </w:numPr>
        <w:shd w:val="clear" w:color="auto" w:fill="FFFFFF"/>
        <w:tabs>
          <w:tab w:val="left" w:pos="993"/>
        </w:tabs>
        <w:spacing w:before="0" w:beforeAutospacing="0" w:after="0" w:afterAutospacing="0" w:line="360" w:lineRule="auto"/>
        <w:ind w:left="0" w:firstLine="709"/>
        <w:jc w:val="both"/>
        <w:rPr>
          <w:sz w:val="28"/>
          <w:szCs w:val="28"/>
        </w:rPr>
      </w:pPr>
      <w:r w:rsidRPr="00486252">
        <w:rPr>
          <w:sz w:val="28"/>
          <w:szCs w:val="28"/>
          <w:lang w:val="uk-UA"/>
        </w:rPr>
        <w:t xml:space="preserve"> </w:t>
      </w:r>
      <w:r w:rsidR="00E028C9" w:rsidRPr="00486252">
        <w:rPr>
          <w:rStyle w:val="a5"/>
          <w:b w:val="0"/>
          <w:sz w:val="28"/>
          <w:szCs w:val="28"/>
        </w:rPr>
        <w:t>Богуцький В. В. Провадження у справах про адміністративні правопорушення</w:t>
      </w:r>
      <w:r w:rsidRPr="00486252">
        <w:rPr>
          <w:rStyle w:val="a5"/>
          <w:b w:val="0"/>
          <w:sz w:val="28"/>
          <w:szCs w:val="28"/>
          <w:lang w:val="uk-UA"/>
        </w:rPr>
        <w:t xml:space="preserve"> </w:t>
      </w:r>
      <w:r w:rsidR="00E028C9" w:rsidRPr="00486252">
        <w:rPr>
          <w:sz w:val="28"/>
          <w:szCs w:val="28"/>
        </w:rPr>
        <w:t xml:space="preserve">: навч. посіб. </w:t>
      </w:r>
      <w:r w:rsidR="0060619F">
        <w:rPr>
          <w:sz w:val="28"/>
          <w:szCs w:val="28"/>
        </w:rPr>
        <w:t>Х</w:t>
      </w:r>
      <w:r w:rsidR="00E7204F">
        <w:rPr>
          <w:sz w:val="28"/>
          <w:szCs w:val="28"/>
          <w:lang w:val="uk-UA"/>
        </w:rPr>
        <w:t xml:space="preserve">арків </w:t>
      </w:r>
      <w:r w:rsidR="0060619F">
        <w:rPr>
          <w:sz w:val="28"/>
          <w:szCs w:val="28"/>
        </w:rPr>
        <w:t>:</w:t>
      </w:r>
      <w:r w:rsidR="00E028C9" w:rsidRPr="00486252">
        <w:rPr>
          <w:sz w:val="28"/>
          <w:szCs w:val="28"/>
        </w:rPr>
        <w:t xml:space="preserve"> Юрайт, 2013. 224 с.</w:t>
      </w:r>
    </w:p>
    <w:p w:rsidR="002C08F8" w:rsidRPr="00486252" w:rsidRDefault="002C08F8" w:rsidP="002C08F8">
      <w:pPr>
        <w:pStyle w:val="a6"/>
        <w:numPr>
          <w:ilvl w:val="0"/>
          <w:numId w:val="6"/>
        </w:numPr>
        <w:shd w:val="clear" w:color="auto" w:fill="FFFFFF"/>
        <w:tabs>
          <w:tab w:val="left" w:pos="993"/>
        </w:tabs>
        <w:spacing w:before="0" w:beforeAutospacing="0" w:after="0" w:afterAutospacing="0" w:line="360" w:lineRule="auto"/>
        <w:ind w:left="0" w:firstLine="709"/>
        <w:jc w:val="both"/>
        <w:rPr>
          <w:sz w:val="28"/>
          <w:szCs w:val="28"/>
        </w:rPr>
      </w:pPr>
      <w:r w:rsidRPr="003B30B0">
        <w:rPr>
          <w:spacing w:val="-2"/>
          <w:sz w:val="28"/>
          <w:szCs w:val="28"/>
          <w:lang w:val="uk-UA"/>
        </w:rPr>
        <w:t xml:space="preserve">Васильєв С. В., Сагайдак-Нікітюк Р. В. Адміністратвине </w:t>
      </w:r>
      <w:r w:rsidRPr="003B30B0">
        <w:rPr>
          <w:spacing w:val="-2"/>
          <w:sz w:val="28"/>
          <w:szCs w:val="28"/>
        </w:rPr>
        <w:t>право України</w:t>
      </w:r>
      <w:r w:rsidRPr="003B30B0">
        <w:rPr>
          <w:spacing w:val="-2"/>
          <w:sz w:val="28"/>
          <w:szCs w:val="28"/>
          <w:lang w:val="uk-UA"/>
        </w:rPr>
        <w:t xml:space="preserve"> : </w:t>
      </w:r>
      <w:r>
        <w:rPr>
          <w:sz w:val="28"/>
          <w:szCs w:val="28"/>
          <w:lang w:val="uk-UA"/>
        </w:rPr>
        <w:t>навч. посіб. Харків : Вид-во «Точка», 2016. 212 с.</w:t>
      </w:r>
    </w:p>
    <w:p w:rsidR="00373D8E" w:rsidRDefault="00373D8E" w:rsidP="002C08F8">
      <w:pPr>
        <w:pStyle w:val="a8"/>
        <w:numPr>
          <w:ilvl w:val="0"/>
          <w:numId w:val="6"/>
        </w:numPr>
        <w:shd w:val="clear" w:color="auto" w:fill="FFFFFF"/>
        <w:tabs>
          <w:tab w:val="left" w:pos="0"/>
          <w:tab w:val="left" w:pos="993"/>
        </w:tabs>
        <w:spacing w:after="0" w:line="360" w:lineRule="auto"/>
        <w:ind w:left="0" w:firstLine="709"/>
        <w:jc w:val="both"/>
        <w:rPr>
          <w:rFonts w:ascii="Times New Roman" w:hAnsi="Times New Roman" w:cs="Times New Roman"/>
          <w:sz w:val="28"/>
          <w:szCs w:val="28"/>
          <w:lang w:val="uk-UA"/>
        </w:rPr>
      </w:pPr>
      <w:r w:rsidRPr="00E028C9">
        <w:rPr>
          <w:rFonts w:ascii="Times New Roman" w:hAnsi="Times New Roman" w:cs="Times New Roman"/>
          <w:sz w:val="28"/>
          <w:szCs w:val="28"/>
          <w:lang w:val="uk-UA"/>
        </w:rPr>
        <w:t xml:space="preserve">Галунько В. О. </w:t>
      </w:r>
      <w:r w:rsidRPr="00E028C9">
        <w:rPr>
          <w:rFonts w:ascii="Times New Roman" w:hAnsi="Times New Roman" w:cs="Times New Roman"/>
          <w:sz w:val="28"/>
          <w:szCs w:val="28"/>
        </w:rPr>
        <w:t>Адміністративне право України. Повний</w:t>
      </w:r>
      <w:r w:rsidR="002C08F8">
        <w:rPr>
          <w:rFonts w:ascii="Times New Roman" w:hAnsi="Times New Roman" w:cs="Times New Roman"/>
          <w:sz w:val="28"/>
          <w:szCs w:val="28"/>
          <w:lang w:val="uk-UA"/>
        </w:rPr>
        <w:t xml:space="preserve"> </w:t>
      </w:r>
      <w:r w:rsidRPr="00E028C9">
        <w:rPr>
          <w:rFonts w:ascii="Times New Roman" w:hAnsi="Times New Roman" w:cs="Times New Roman"/>
          <w:sz w:val="28"/>
          <w:szCs w:val="28"/>
        </w:rPr>
        <w:t>курс</w:t>
      </w:r>
      <w:r w:rsidRPr="00E028C9">
        <w:rPr>
          <w:rFonts w:ascii="Times New Roman" w:hAnsi="Times New Roman" w:cs="Times New Roman"/>
          <w:sz w:val="28"/>
          <w:szCs w:val="28"/>
          <w:lang w:val="uk-UA"/>
        </w:rPr>
        <w:t xml:space="preserve"> </w:t>
      </w:r>
      <w:r w:rsidRPr="00E028C9">
        <w:rPr>
          <w:rFonts w:ascii="Times New Roman" w:hAnsi="Times New Roman" w:cs="Times New Roman"/>
          <w:sz w:val="28"/>
          <w:szCs w:val="28"/>
        </w:rPr>
        <w:t>: підручник. Київ: Академія адміністративно-правових наук, 2020. 466 с</w:t>
      </w:r>
      <w:r w:rsidRPr="00E028C9">
        <w:rPr>
          <w:rFonts w:ascii="Times New Roman" w:hAnsi="Times New Roman" w:cs="Times New Roman"/>
          <w:sz w:val="28"/>
          <w:szCs w:val="28"/>
          <w:lang w:val="uk-UA"/>
        </w:rPr>
        <w:t>.</w:t>
      </w:r>
    </w:p>
    <w:p w:rsidR="002C08F8" w:rsidRPr="00E028C9" w:rsidRDefault="002C08F8" w:rsidP="002C08F8">
      <w:pPr>
        <w:pStyle w:val="a8"/>
        <w:numPr>
          <w:ilvl w:val="0"/>
          <w:numId w:val="6"/>
        </w:numPr>
        <w:shd w:val="clear" w:color="auto" w:fill="FFFFFF"/>
        <w:tabs>
          <w:tab w:val="left" w:pos="0"/>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Гонтар З. Г., Купчак М. В., Харчук А. Т. </w:t>
      </w:r>
      <w:r w:rsidRPr="00E028C9">
        <w:rPr>
          <w:rFonts w:ascii="Times New Roman" w:hAnsi="Times New Roman" w:cs="Times New Roman"/>
          <w:sz w:val="28"/>
          <w:szCs w:val="28"/>
        </w:rPr>
        <w:t>Адміністративне право України</w:t>
      </w:r>
      <w:r>
        <w:rPr>
          <w:rFonts w:ascii="Times New Roman" w:hAnsi="Times New Roman" w:cs="Times New Roman"/>
          <w:sz w:val="28"/>
          <w:szCs w:val="28"/>
          <w:lang w:val="uk-UA"/>
        </w:rPr>
        <w:t xml:space="preserve"> : навч. посіб. Львів : Сполом, 2019. 173 с.</w:t>
      </w:r>
    </w:p>
    <w:p w:rsidR="00486252" w:rsidRPr="00486252" w:rsidRDefault="00486252" w:rsidP="002C08F8">
      <w:pPr>
        <w:pStyle w:val="a8"/>
        <w:numPr>
          <w:ilvl w:val="0"/>
          <w:numId w:val="6"/>
        </w:numPr>
        <w:shd w:val="clear" w:color="auto" w:fill="FFFFFF"/>
        <w:tabs>
          <w:tab w:val="left" w:pos="0"/>
          <w:tab w:val="left" w:pos="993"/>
        </w:tabs>
        <w:spacing w:after="0" w:line="360" w:lineRule="auto"/>
        <w:ind w:left="0" w:firstLine="709"/>
        <w:jc w:val="both"/>
        <w:rPr>
          <w:rStyle w:val="a5"/>
          <w:rFonts w:ascii="Times New Roman" w:hAnsi="Times New Roman" w:cs="Times New Roman"/>
          <w:b w:val="0"/>
          <w:bCs w:val="0"/>
          <w:sz w:val="28"/>
          <w:szCs w:val="28"/>
          <w:lang w:val="uk-UA"/>
        </w:rPr>
      </w:pPr>
      <w:r w:rsidRPr="00486252">
        <w:rPr>
          <w:rStyle w:val="a5"/>
          <w:rFonts w:ascii="Times New Roman" w:hAnsi="Times New Roman" w:cs="Times New Roman"/>
          <w:b w:val="0"/>
          <w:sz w:val="28"/>
          <w:szCs w:val="28"/>
          <w:shd w:val="clear" w:color="auto" w:fill="FFFFFF"/>
        </w:rPr>
        <w:t>Калмикова Я. С. Докази та доказування в адміністративному судочинстві</w:t>
      </w:r>
      <w:r w:rsidRPr="00486252">
        <w:rPr>
          <w:rStyle w:val="a5"/>
          <w:rFonts w:ascii="Times New Roman" w:hAnsi="Times New Roman" w:cs="Times New Roman"/>
          <w:b w:val="0"/>
          <w:sz w:val="28"/>
          <w:szCs w:val="28"/>
          <w:shd w:val="clear" w:color="auto" w:fill="FFFFFF"/>
          <w:lang w:val="uk-UA"/>
        </w:rPr>
        <w:t xml:space="preserve"> </w:t>
      </w:r>
      <w:r w:rsidRPr="00486252">
        <w:rPr>
          <w:rFonts w:ascii="Times New Roman" w:hAnsi="Times New Roman" w:cs="Times New Roman"/>
          <w:sz w:val="28"/>
          <w:szCs w:val="28"/>
          <w:shd w:val="clear" w:color="auto" w:fill="FFFFFF"/>
        </w:rPr>
        <w:t xml:space="preserve">: монографія. </w:t>
      </w:r>
      <w:r w:rsidR="0060619F">
        <w:rPr>
          <w:rFonts w:ascii="Times New Roman" w:hAnsi="Times New Roman" w:cs="Times New Roman"/>
          <w:sz w:val="28"/>
          <w:szCs w:val="28"/>
          <w:shd w:val="clear" w:color="auto" w:fill="FFFFFF"/>
        </w:rPr>
        <w:t>Х</w:t>
      </w:r>
      <w:r w:rsidR="00E7204F">
        <w:rPr>
          <w:rFonts w:ascii="Times New Roman" w:hAnsi="Times New Roman" w:cs="Times New Roman"/>
          <w:sz w:val="28"/>
          <w:szCs w:val="28"/>
          <w:shd w:val="clear" w:color="auto" w:fill="FFFFFF"/>
        </w:rPr>
        <w:t>арків</w:t>
      </w:r>
      <w:r w:rsidR="0060619F">
        <w:rPr>
          <w:rFonts w:ascii="Times New Roman" w:hAnsi="Times New Roman" w:cs="Times New Roman"/>
          <w:sz w:val="28"/>
          <w:szCs w:val="28"/>
          <w:shd w:val="clear" w:color="auto" w:fill="FFFFFF"/>
        </w:rPr>
        <w:t xml:space="preserve"> :</w:t>
      </w:r>
      <w:r w:rsidRPr="00486252">
        <w:rPr>
          <w:rFonts w:ascii="Times New Roman" w:hAnsi="Times New Roman" w:cs="Times New Roman"/>
          <w:sz w:val="28"/>
          <w:szCs w:val="28"/>
          <w:shd w:val="clear" w:color="auto" w:fill="FFFFFF"/>
        </w:rPr>
        <w:t xml:space="preserve"> Фактор, 2014. 280 с.</w:t>
      </w:r>
    </w:p>
    <w:p w:rsidR="00E028C9" w:rsidRPr="00E028C9" w:rsidRDefault="00E028C9" w:rsidP="00DB7BF5">
      <w:pPr>
        <w:pStyle w:val="a8"/>
        <w:numPr>
          <w:ilvl w:val="0"/>
          <w:numId w:val="6"/>
        </w:numPr>
        <w:shd w:val="clear" w:color="auto" w:fill="FFFFFF"/>
        <w:tabs>
          <w:tab w:val="left" w:pos="0"/>
          <w:tab w:val="left" w:pos="993"/>
        </w:tabs>
        <w:spacing w:after="0" w:line="360" w:lineRule="auto"/>
        <w:ind w:left="0" w:firstLine="709"/>
        <w:jc w:val="both"/>
        <w:rPr>
          <w:rFonts w:ascii="Times New Roman" w:hAnsi="Times New Roman" w:cs="Times New Roman"/>
          <w:sz w:val="28"/>
          <w:szCs w:val="28"/>
          <w:lang w:val="uk-UA"/>
        </w:rPr>
      </w:pPr>
      <w:r w:rsidRPr="00E028C9">
        <w:rPr>
          <w:rStyle w:val="a5"/>
          <w:rFonts w:ascii="Times New Roman" w:hAnsi="Times New Roman" w:cs="Times New Roman"/>
          <w:b w:val="0"/>
          <w:sz w:val="28"/>
          <w:szCs w:val="28"/>
          <w:shd w:val="clear" w:color="auto" w:fill="FFFFFF"/>
          <w:lang w:val="uk-UA"/>
        </w:rPr>
        <w:lastRenderedPageBreak/>
        <w:t xml:space="preserve">Капінус Р. Ю. </w:t>
      </w:r>
      <w:r w:rsidRPr="00E028C9">
        <w:rPr>
          <w:rFonts w:ascii="Times New Roman" w:hAnsi="Times New Roman" w:cs="Times New Roman"/>
          <w:sz w:val="28"/>
          <w:szCs w:val="28"/>
          <w:shd w:val="clear" w:color="auto" w:fill="FFFFFF"/>
          <w:lang w:val="uk-UA"/>
        </w:rPr>
        <w:t xml:space="preserve">Деякі аспекти проблематики джерел адміністративного права на прикладі країн романо-германської правової системи (Італії, Франції, Німеччини). </w:t>
      </w:r>
      <w:r w:rsidRPr="00E7204F">
        <w:rPr>
          <w:rFonts w:ascii="Times New Roman" w:hAnsi="Times New Roman" w:cs="Times New Roman"/>
          <w:i/>
          <w:sz w:val="28"/>
          <w:szCs w:val="28"/>
          <w:shd w:val="clear" w:color="auto" w:fill="FFFFFF"/>
          <w:lang w:val="uk-UA"/>
        </w:rPr>
        <w:t>Право Укра</w:t>
      </w:r>
      <w:r w:rsidRPr="00E028C9">
        <w:rPr>
          <w:rFonts w:ascii="Times New Roman" w:hAnsi="Times New Roman" w:cs="Times New Roman"/>
          <w:sz w:val="28"/>
          <w:szCs w:val="28"/>
          <w:shd w:val="clear" w:color="auto" w:fill="FFFFFF"/>
          <w:lang w:val="uk-UA"/>
        </w:rPr>
        <w:t>їни. 2013. № 10. С. 298–304.</w:t>
      </w:r>
    </w:p>
    <w:p w:rsidR="00373D8E" w:rsidRDefault="002C08F8" w:rsidP="00DB7BF5">
      <w:pPr>
        <w:shd w:val="clear" w:color="auto" w:fill="FFFFFF"/>
        <w:tabs>
          <w:tab w:val="left" w:pos="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E028C9">
        <w:rPr>
          <w:rFonts w:ascii="Times New Roman" w:hAnsi="Times New Roman" w:cs="Times New Roman"/>
          <w:sz w:val="28"/>
          <w:szCs w:val="28"/>
          <w:lang w:val="uk-UA"/>
        </w:rPr>
        <w:t xml:space="preserve">. </w:t>
      </w:r>
      <w:r w:rsidR="00373D8E" w:rsidRPr="00373D8E">
        <w:rPr>
          <w:rFonts w:ascii="Times New Roman" w:hAnsi="Times New Roman" w:cs="Times New Roman"/>
          <w:sz w:val="28"/>
          <w:szCs w:val="28"/>
          <w:lang w:val="uk-UA"/>
        </w:rPr>
        <w:t xml:space="preserve">Колпаков В. К. </w:t>
      </w:r>
      <w:r w:rsidR="00373D8E">
        <w:rPr>
          <w:rFonts w:ascii="Times New Roman" w:hAnsi="Times New Roman" w:cs="Times New Roman"/>
          <w:sz w:val="28"/>
          <w:szCs w:val="28"/>
          <w:lang w:val="uk-UA"/>
        </w:rPr>
        <w:t>К</w:t>
      </w:r>
      <w:r w:rsidR="00373D8E" w:rsidRPr="00373D8E">
        <w:rPr>
          <w:rFonts w:ascii="Times New Roman" w:hAnsi="Times New Roman" w:cs="Times New Roman"/>
          <w:sz w:val="28"/>
          <w:szCs w:val="28"/>
          <w:lang w:val="uk-UA"/>
        </w:rPr>
        <w:t xml:space="preserve">урс адміністративного права : підручник. </w:t>
      </w:r>
      <w:r w:rsidR="0060619F">
        <w:rPr>
          <w:rFonts w:ascii="Times New Roman" w:hAnsi="Times New Roman" w:cs="Times New Roman"/>
          <w:sz w:val="28"/>
          <w:szCs w:val="28"/>
          <w:lang w:val="uk-UA"/>
        </w:rPr>
        <w:t>К</w:t>
      </w:r>
      <w:r w:rsidR="00E7204F">
        <w:rPr>
          <w:rFonts w:ascii="Times New Roman" w:hAnsi="Times New Roman" w:cs="Times New Roman"/>
          <w:sz w:val="28"/>
          <w:szCs w:val="28"/>
          <w:lang w:val="uk-UA"/>
        </w:rPr>
        <w:t xml:space="preserve">иїв </w:t>
      </w:r>
      <w:r w:rsidR="0060619F">
        <w:rPr>
          <w:rFonts w:ascii="Times New Roman" w:hAnsi="Times New Roman" w:cs="Times New Roman"/>
          <w:sz w:val="28"/>
          <w:szCs w:val="28"/>
          <w:lang w:val="uk-UA"/>
        </w:rPr>
        <w:t>:</w:t>
      </w:r>
      <w:r w:rsidR="00373D8E">
        <w:rPr>
          <w:rFonts w:ascii="Times New Roman" w:hAnsi="Times New Roman" w:cs="Times New Roman"/>
          <w:sz w:val="28"/>
          <w:szCs w:val="28"/>
          <w:lang w:val="uk-UA"/>
        </w:rPr>
        <w:t xml:space="preserve"> Юрінком Інтер, 2013. 872 с.</w:t>
      </w:r>
    </w:p>
    <w:p w:rsidR="00A4789A" w:rsidRDefault="00A4789A" w:rsidP="00A4789A">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spacing w:val="-4"/>
          <w:sz w:val="28"/>
          <w:szCs w:val="28"/>
          <w:lang w:val="uk-UA"/>
        </w:rPr>
        <w:t xml:space="preserve">11. </w:t>
      </w:r>
      <w:r w:rsidRPr="00ED43F3">
        <w:rPr>
          <w:rFonts w:ascii="Times New Roman" w:hAnsi="Times New Roman" w:cs="Times New Roman"/>
          <w:spacing w:val="-4"/>
          <w:sz w:val="28"/>
          <w:szCs w:val="28"/>
          <w:lang w:val="uk-UA"/>
        </w:rPr>
        <w:t>Кодекс України про адміністративні правопорушення : Закон УРСР від 07 грудня 1984 року</w:t>
      </w:r>
      <w:r w:rsidRPr="00ED43F3">
        <w:rPr>
          <w:rFonts w:ascii="Times New Roman" w:hAnsi="Times New Roman" w:cs="Times New Roman"/>
          <w:bCs/>
          <w:sz w:val="28"/>
          <w:szCs w:val="28"/>
          <w:lang w:val="uk-UA"/>
        </w:rPr>
        <w:t xml:space="preserve">. </w:t>
      </w:r>
      <w:r w:rsidRPr="00ED43F3">
        <w:rPr>
          <w:rFonts w:ascii="Times New Roman" w:hAnsi="Times New Roman" w:cs="Times New Roman"/>
          <w:bCs/>
          <w:i/>
          <w:sz w:val="28"/>
          <w:szCs w:val="28"/>
          <w:lang w:val="uk-UA"/>
        </w:rPr>
        <w:t>Верховн</w:t>
      </w:r>
      <w:r>
        <w:rPr>
          <w:rFonts w:ascii="Times New Roman" w:hAnsi="Times New Roman" w:cs="Times New Roman"/>
          <w:bCs/>
          <w:i/>
          <w:sz w:val="28"/>
          <w:szCs w:val="28"/>
          <w:lang w:val="uk-UA"/>
        </w:rPr>
        <w:t>а</w:t>
      </w:r>
      <w:r w:rsidRPr="00ED43F3">
        <w:rPr>
          <w:rFonts w:ascii="Times New Roman" w:hAnsi="Times New Roman" w:cs="Times New Roman"/>
          <w:bCs/>
          <w:i/>
          <w:sz w:val="28"/>
          <w:szCs w:val="28"/>
          <w:lang w:val="uk-UA"/>
        </w:rPr>
        <w:t xml:space="preserve"> Рад</w:t>
      </w:r>
      <w:r>
        <w:rPr>
          <w:rFonts w:ascii="Times New Roman" w:hAnsi="Times New Roman" w:cs="Times New Roman"/>
          <w:bCs/>
          <w:i/>
          <w:sz w:val="28"/>
          <w:szCs w:val="28"/>
          <w:lang w:val="uk-UA"/>
        </w:rPr>
        <w:t>а</w:t>
      </w:r>
      <w:r w:rsidRPr="00ED43F3">
        <w:rPr>
          <w:rFonts w:ascii="Times New Roman" w:hAnsi="Times New Roman" w:cs="Times New Roman"/>
          <w:bCs/>
          <w:i/>
          <w:sz w:val="28"/>
          <w:szCs w:val="28"/>
          <w:lang w:val="uk-UA"/>
        </w:rPr>
        <w:t xml:space="preserve"> України</w:t>
      </w:r>
      <w:r w:rsidRPr="00ED43F3">
        <w:rPr>
          <w:rFonts w:ascii="Times New Roman" w:hAnsi="Times New Roman" w:cs="Times New Roman"/>
          <w:i/>
          <w:spacing w:val="-4"/>
          <w:sz w:val="28"/>
          <w:szCs w:val="28"/>
          <w:lang w:val="uk-UA"/>
        </w:rPr>
        <w:t>.</w:t>
      </w:r>
      <w:r>
        <w:rPr>
          <w:rFonts w:ascii="Times New Roman" w:hAnsi="Times New Roman" w:cs="Times New Roman"/>
          <w:i/>
          <w:spacing w:val="-4"/>
          <w:sz w:val="28"/>
          <w:szCs w:val="28"/>
          <w:lang w:val="uk-UA"/>
        </w:rPr>
        <w:t xml:space="preserve"> Законодавство </w:t>
      </w:r>
      <w:r w:rsidRPr="00A4789A">
        <w:rPr>
          <w:rFonts w:ascii="Times New Roman" w:hAnsi="Times New Roman" w:cs="Times New Roman"/>
          <w:i/>
          <w:sz w:val="28"/>
          <w:szCs w:val="28"/>
        </w:rPr>
        <w:t>України</w:t>
      </w:r>
      <w:r w:rsidRPr="00A4789A">
        <w:rPr>
          <w:rFonts w:ascii="Times New Roman" w:hAnsi="Times New Roman" w:cs="Times New Roman"/>
          <w:sz w:val="28"/>
          <w:szCs w:val="28"/>
        </w:rPr>
        <w:t>.</w:t>
      </w:r>
      <w:r w:rsidRPr="00A4789A">
        <w:rPr>
          <w:rFonts w:ascii="Times New Roman" w:hAnsi="Times New Roman" w:cs="Times New Roman"/>
          <w:sz w:val="28"/>
          <w:szCs w:val="28"/>
          <w:lang w:val="uk-UA"/>
        </w:rPr>
        <w:t xml:space="preserve"> </w:t>
      </w:r>
      <w:r w:rsidRPr="00A4789A">
        <w:rPr>
          <w:rFonts w:ascii="Times New Roman" w:hAnsi="Times New Roman" w:cs="Times New Roman"/>
          <w:sz w:val="28"/>
          <w:szCs w:val="28"/>
          <w:lang w:val="en-US"/>
        </w:rPr>
        <w:t>URL</w:t>
      </w:r>
      <w:r w:rsidRPr="00A4789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4789A">
        <w:rPr>
          <w:rFonts w:ascii="Times New Roman" w:hAnsi="Times New Roman" w:cs="Times New Roman"/>
          <w:sz w:val="28"/>
          <w:szCs w:val="28"/>
          <w:lang w:val="uk-UA"/>
        </w:rPr>
        <w:t>https://zakon.rada.gov.ua/laws/show/80731-10#Text</w:t>
      </w:r>
    </w:p>
    <w:p w:rsidR="00A4789A" w:rsidRDefault="00A4789A" w:rsidP="00A4789A">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cs="Times New Roman"/>
          <w:spacing w:val="-4"/>
          <w:sz w:val="28"/>
          <w:szCs w:val="28"/>
          <w:lang w:val="uk-UA"/>
        </w:rPr>
      </w:pPr>
      <w:r>
        <w:rPr>
          <w:rFonts w:ascii="Times New Roman" w:hAnsi="Times New Roman" w:cs="Times New Roman"/>
          <w:bCs/>
          <w:sz w:val="28"/>
          <w:szCs w:val="28"/>
          <w:lang w:val="uk-UA"/>
        </w:rPr>
        <w:t xml:space="preserve">12. </w:t>
      </w:r>
      <w:r w:rsidRPr="00ED43F3">
        <w:rPr>
          <w:rFonts w:ascii="Times New Roman" w:hAnsi="Times New Roman" w:cs="Times New Roman"/>
          <w:bCs/>
          <w:sz w:val="28"/>
          <w:szCs w:val="28"/>
          <w:lang w:val="uk-UA"/>
        </w:rPr>
        <w:t xml:space="preserve">Кодекс адміністративного судочинства України : Закон України від </w:t>
      </w:r>
      <w:r>
        <w:rPr>
          <w:rFonts w:ascii="Times New Roman" w:hAnsi="Times New Roman" w:cs="Times New Roman"/>
          <w:bCs/>
          <w:sz w:val="28"/>
          <w:szCs w:val="28"/>
          <w:lang w:val="uk-UA"/>
        </w:rPr>
        <w:br/>
      </w:r>
      <w:r w:rsidRPr="00ED43F3">
        <w:rPr>
          <w:rFonts w:ascii="Times New Roman" w:hAnsi="Times New Roman" w:cs="Times New Roman"/>
          <w:bCs/>
          <w:sz w:val="28"/>
          <w:szCs w:val="28"/>
          <w:lang w:val="uk-UA"/>
        </w:rPr>
        <w:t xml:space="preserve">06 липня 2005 року. </w:t>
      </w:r>
      <w:r w:rsidRPr="00ED43F3">
        <w:rPr>
          <w:rFonts w:ascii="Times New Roman" w:hAnsi="Times New Roman" w:cs="Times New Roman"/>
          <w:bCs/>
          <w:i/>
          <w:sz w:val="28"/>
          <w:szCs w:val="28"/>
          <w:lang w:val="uk-UA"/>
        </w:rPr>
        <w:t>Верховн</w:t>
      </w:r>
      <w:r>
        <w:rPr>
          <w:rFonts w:ascii="Times New Roman" w:hAnsi="Times New Roman" w:cs="Times New Roman"/>
          <w:bCs/>
          <w:i/>
          <w:sz w:val="28"/>
          <w:szCs w:val="28"/>
          <w:lang w:val="uk-UA"/>
        </w:rPr>
        <w:t>а</w:t>
      </w:r>
      <w:r w:rsidRPr="00ED43F3">
        <w:rPr>
          <w:rFonts w:ascii="Times New Roman" w:hAnsi="Times New Roman" w:cs="Times New Roman"/>
          <w:bCs/>
          <w:i/>
          <w:sz w:val="28"/>
          <w:szCs w:val="28"/>
          <w:lang w:val="uk-UA"/>
        </w:rPr>
        <w:t xml:space="preserve"> Рад</w:t>
      </w:r>
      <w:r>
        <w:rPr>
          <w:rFonts w:ascii="Times New Roman" w:hAnsi="Times New Roman" w:cs="Times New Roman"/>
          <w:bCs/>
          <w:i/>
          <w:sz w:val="28"/>
          <w:szCs w:val="28"/>
          <w:lang w:val="uk-UA"/>
        </w:rPr>
        <w:t>а</w:t>
      </w:r>
      <w:r w:rsidRPr="00ED43F3">
        <w:rPr>
          <w:rFonts w:ascii="Times New Roman" w:hAnsi="Times New Roman" w:cs="Times New Roman"/>
          <w:bCs/>
          <w:i/>
          <w:sz w:val="28"/>
          <w:szCs w:val="28"/>
          <w:lang w:val="uk-UA"/>
        </w:rPr>
        <w:t xml:space="preserve"> України</w:t>
      </w:r>
      <w:r w:rsidRPr="00ED43F3">
        <w:rPr>
          <w:rFonts w:ascii="Times New Roman" w:hAnsi="Times New Roman" w:cs="Times New Roman"/>
          <w:i/>
          <w:spacing w:val="-4"/>
          <w:sz w:val="28"/>
          <w:szCs w:val="28"/>
          <w:lang w:val="uk-UA"/>
        </w:rPr>
        <w:t>.</w:t>
      </w:r>
      <w:r>
        <w:rPr>
          <w:rFonts w:ascii="Times New Roman" w:hAnsi="Times New Roman" w:cs="Times New Roman"/>
          <w:i/>
          <w:spacing w:val="-4"/>
          <w:sz w:val="28"/>
          <w:szCs w:val="28"/>
          <w:lang w:val="uk-UA"/>
        </w:rPr>
        <w:t xml:space="preserve"> Законодавство </w:t>
      </w:r>
      <w:r w:rsidRPr="00A4789A">
        <w:rPr>
          <w:rFonts w:ascii="Times New Roman" w:hAnsi="Times New Roman" w:cs="Times New Roman"/>
          <w:i/>
          <w:sz w:val="28"/>
          <w:szCs w:val="28"/>
        </w:rPr>
        <w:t>України</w:t>
      </w:r>
      <w:r w:rsidRPr="00A4789A">
        <w:rPr>
          <w:rFonts w:ascii="Times New Roman" w:hAnsi="Times New Roman" w:cs="Times New Roman"/>
          <w:sz w:val="28"/>
          <w:szCs w:val="28"/>
        </w:rPr>
        <w:t>.</w:t>
      </w:r>
      <w:r w:rsidRPr="00A4789A">
        <w:rPr>
          <w:rFonts w:ascii="Times New Roman" w:hAnsi="Times New Roman" w:cs="Times New Roman"/>
          <w:sz w:val="28"/>
          <w:szCs w:val="28"/>
          <w:lang w:val="uk-UA"/>
        </w:rPr>
        <w:t xml:space="preserve"> </w:t>
      </w:r>
      <w:r w:rsidRPr="00A4789A">
        <w:rPr>
          <w:rFonts w:ascii="Times New Roman" w:hAnsi="Times New Roman" w:cs="Times New Roman"/>
          <w:sz w:val="28"/>
          <w:szCs w:val="28"/>
          <w:lang w:val="en-US"/>
        </w:rPr>
        <w:t>URL</w:t>
      </w:r>
      <w:r w:rsidRPr="00A4789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4789A">
        <w:rPr>
          <w:rFonts w:ascii="Times New Roman" w:hAnsi="Times New Roman" w:cs="Times New Roman"/>
          <w:spacing w:val="-4"/>
          <w:sz w:val="28"/>
          <w:szCs w:val="28"/>
          <w:lang w:val="uk-UA"/>
        </w:rPr>
        <w:t>https://zakon.rada.gov.ua/laws/show/2747-15#Text</w:t>
      </w:r>
    </w:p>
    <w:p w:rsidR="00E028C9" w:rsidRDefault="002C08F8" w:rsidP="00DB7BF5">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cs="Times New Roman"/>
          <w:sz w:val="28"/>
          <w:szCs w:val="28"/>
          <w:shd w:val="clear" w:color="auto" w:fill="FFFFFF"/>
          <w:lang w:val="uk-UA"/>
        </w:rPr>
      </w:pPr>
      <w:r>
        <w:rPr>
          <w:rStyle w:val="a5"/>
          <w:rFonts w:ascii="Times New Roman" w:hAnsi="Times New Roman" w:cs="Times New Roman"/>
          <w:b w:val="0"/>
          <w:sz w:val="28"/>
          <w:szCs w:val="28"/>
          <w:shd w:val="clear" w:color="auto" w:fill="FFFFFF"/>
          <w:lang w:val="uk-UA"/>
        </w:rPr>
        <w:t>13</w:t>
      </w:r>
      <w:r w:rsidR="00E028C9">
        <w:rPr>
          <w:rStyle w:val="a5"/>
          <w:rFonts w:ascii="Times New Roman" w:hAnsi="Times New Roman" w:cs="Times New Roman"/>
          <w:b w:val="0"/>
          <w:sz w:val="28"/>
          <w:szCs w:val="28"/>
          <w:shd w:val="clear" w:color="auto" w:fill="FFFFFF"/>
          <w:lang w:val="uk-UA"/>
        </w:rPr>
        <w:t xml:space="preserve">. </w:t>
      </w:r>
      <w:r w:rsidR="00E028C9" w:rsidRPr="00E028C9">
        <w:rPr>
          <w:rStyle w:val="a5"/>
          <w:rFonts w:ascii="Times New Roman" w:hAnsi="Times New Roman" w:cs="Times New Roman"/>
          <w:b w:val="0"/>
          <w:sz w:val="28"/>
          <w:szCs w:val="28"/>
          <w:shd w:val="clear" w:color="auto" w:fill="FFFFFF"/>
          <w:lang w:val="uk-UA"/>
        </w:rPr>
        <w:t>Куйбіда Р.</w:t>
      </w:r>
      <w:r w:rsidR="00E028C9" w:rsidRPr="00E028C9">
        <w:rPr>
          <w:rFonts w:ascii="Times New Roman" w:hAnsi="Times New Roman" w:cs="Times New Roman"/>
          <w:sz w:val="28"/>
          <w:szCs w:val="28"/>
          <w:shd w:val="clear" w:color="auto" w:fill="FFFFFF"/>
          <w:lang w:val="uk-UA"/>
        </w:rPr>
        <w:t xml:space="preserve"> В. Адміністративний договір: зарубіжний досвід і формування української доктрини й практики. </w:t>
      </w:r>
      <w:r w:rsidR="00E028C9" w:rsidRPr="00E028C9">
        <w:rPr>
          <w:rFonts w:ascii="Times New Roman" w:hAnsi="Times New Roman" w:cs="Times New Roman"/>
          <w:i/>
          <w:sz w:val="28"/>
          <w:szCs w:val="28"/>
          <w:shd w:val="clear" w:color="auto" w:fill="FFFFFF"/>
          <w:lang w:val="uk-UA"/>
        </w:rPr>
        <w:t>Юридичний журнал</w:t>
      </w:r>
      <w:r w:rsidR="00E028C9" w:rsidRPr="00E028C9">
        <w:rPr>
          <w:rFonts w:ascii="Times New Roman" w:hAnsi="Times New Roman" w:cs="Times New Roman"/>
          <w:sz w:val="28"/>
          <w:szCs w:val="28"/>
          <w:shd w:val="clear" w:color="auto" w:fill="FFFFFF"/>
          <w:lang w:val="uk-UA"/>
        </w:rPr>
        <w:t xml:space="preserve">. 2013. </w:t>
      </w:r>
      <w:r w:rsidR="00E028C9">
        <w:rPr>
          <w:rFonts w:ascii="Times New Roman" w:hAnsi="Times New Roman" w:cs="Times New Roman"/>
          <w:sz w:val="28"/>
          <w:szCs w:val="28"/>
          <w:shd w:val="clear" w:color="auto" w:fill="FFFFFF"/>
          <w:lang w:val="uk-UA"/>
        </w:rPr>
        <w:br/>
      </w:r>
      <w:r w:rsidR="00E028C9" w:rsidRPr="00E028C9">
        <w:rPr>
          <w:rFonts w:ascii="Times New Roman" w:hAnsi="Times New Roman" w:cs="Times New Roman"/>
          <w:sz w:val="28"/>
          <w:szCs w:val="28"/>
          <w:shd w:val="clear" w:color="auto" w:fill="FFFFFF"/>
          <w:lang w:val="uk-UA"/>
        </w:rPr>
        <w:t>№ 3. С. 37–46.</w:t>
      </w:r>
    </w:p>
    <w:p w:rsidR="002C08F8" w:rsidRPr="002C08F8" w:rsidRDefault="002C08F8" w:rsidP="00DB7BF5">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14. </w:t>
      </w:r>
      <w:r w:rsidRPr="002C08F8">
        <w:rPr>
          <w:rFonts w:ascii="Times New Roman" w:hAnsi="Times New Roman" w:cs="Times New Roman"/>
          <w:sz w:val="28"/>
          <w:szCs w:val="28"/>
          <w:shd w:val="clear" w:color="auto" w:fill="FFFFFF"/>
          <w:lang w:val="uk-UA"/>
        </w:rPr>
        <w:t xml:space="preserve">Остапенко О. І., Ковалів М. В. </w:t>
      </w:r>
      <w:r w:rsidRPr="002C08F8">
        <w:rPr>
          <w:rFonts w:ascii="Times New Roman" w:hAnsi="Times New Roman" w:cs="Times New Roman"/>
          <w:sz w:val="28"/>
          <w:szCs w:val="28"/>
          <w:shd w:val="clear" w:color="auto" w:fill="FFFFFF"/>
        </w:rPr>
        <w:t>Адміністративне право України (загальна частина): навч</w:t>
      </w:r>
      <w:r w:rsidR="008F41C9">
        <w:rPr>
          <w:rFonts w:ascii="Times New Roman" w:hAnsi="Times New Roman" w:cs="Times New Roman"/>
          <w:sz w:val="28"/>
          <w:szCs w:val="28"/>
          <w:shd w:val="clear" w:color="auto" w:fill="FFFFFF"/>
          <w:lang w:val="uk-UA"/>
        </w:rPr>
        <w:t>.</w:t>
      </w:r>
      <w:r w:rsidRPr="002C08F8">
        <w:rPr>
          <w:rFonts w:ascii="Times New Roman" w:hAnsi="Times New Roman" w:cs="Times New Roman"/>
          <w:sz w:val="28"/>
          <w:szCs w:val="28"/>
          <w:shd w:val="clear" w:color="auto" w:fill="FFFFFF"/>
        </w:rPr>
        <w:t xml:space="preserve"> посіб</w:t>
      </w:r>
      <w:r w:rsidR="008F41C9">
        <w:rPr>
          <w:rFonts w:ascii="Times New Roman" w:hAnsi="Times New Roman" w:cs="Times New Roman"/>
          <w:sz w:val="28"/>
          <w:szCs w:val="28"/>
          <w:shd w:val="clear" w:color="auto" w:fill="FFFFFF"/>
          <w:lang w:val="uk-UA"/>
        </w:rPr>
        <w:t>.</w:t>
      </w:r>
      <w:r w:rsidRPr="002C08F8">
        <w:rPr>
          <w:rFonts w:ascii="Times New Roman" w:hAnsi="Times New Roman" w:cs="Times New Roman"/>
          <w:sz w:val="28"/>
          <w:szCs w:val="28"/>
          <w:shd w:val="clear" w:color="auto" w:fill="FFFFFF"/>
          <w:lang w:val="uk-UA"/>
        </w:rPr>
        <w:t xml:space="preserve"> </w:t>
      </w:r>
      <w:r w:rsidRPr="002C08F8">
        <w:rPr>
          <w:rFonts w:ascii="Times New Roman" w:hAnsi="Times New Roman" w:cs="Times New Roman"/>
          <w:sz w:val="28"/>
          <w:szCs w:val="28"/>
          <w:shd w:val="clear" w:color="auto" w:fill="FFFFFF"/>
        </w:rPr>
        <w:t>Львів</w:t>
      </w:r>
      <w:r w:rsidR="008F41C9">
        <w:rPr>
          <w:rFonts w:ascii="Times New Roman" w:hAnsi="Times New Roman" w:cs="Times New Roman"/>
          <w:sz w:val="28"/>
          <w:szCs w:val="28"/>
          <w:shd w:val="clear" w:color="auto" w:fill="FFFFFF"/>
          <w:lang w:val="uk-UA"/>
        </w:rPr>
        <w:t xml:space="preserve"> </w:t>
      </w:r>
      <w:r w:rsidRPr="002C08F8">
        <w:rPr>
          <w:rFonts w:ascii="Times New Roman" w:hAnsi="Times New Roman" w:cs="Times New Roman"/>
          <w:sz w:val="28"/>
          <w:szCs w:val="28"/>
          <w:shd w:val="clear" w:color="auto" w:fill="FFFFFF"/>
        </w:rPr>
        <w:t>: НУ «Львівська політехніка», 2019. 504 с.</w:t>
      </w:r>
    </w:p>
    <w:p w:rsidR="003E4BD8" w:rsidRPr="009834BA" w:rsidRDefault="002C08F8" w:rsidP="00DB7BF5">
      <w:pPr>
        <w:widowControl w:val="0"/>
        <w:shd w:val="clear" w:color="auto" w:fill="FFFFFF"/>
        <w:tabs>
          <w:tab w:val="left" w:pos="0"/>
        </w:tabs>
        <w:autoSpaceDE w:val="0"/>
        <w:autoSpaceDN w:val="0"/>
        <w:adjustRightInd w:val="0"/>
        <w:spacing w:after="0" w:line="360" w:lineRule="auto"/>
        <w:ind w:firstLine="709"/>
        <w:jc w:val="both"/>
        <w:rPr>
          <w:b/>
          <w:caps/>
          <w:sz w:val="28"/>
          <w:szCs w:val="28"/>
          <w:lang w:val="uk-UA"/>
        </w:rPr>
      </w:pPr>
      <w:r>
        <w:rPr>
          <w:rFonts w:ascii="Times New Roman" w:hAnsi="Times New Roman" w:cs="Times New Roman"/>
          <w:bCs/>
          <w:sz w:val="28"/>
          <w:szCs w:val="28"/>
          <w:lang w:val="uk-UA"/>
        </w:rPr>
        <w:t>15</w:t>
      </w:r>
      <w:r w:rsidR="00E028C9">
        <w:rPr>
          <w:rFonts w:ascii="Times New Roman" w:hAnsi="Times New Roman" w:cs="Times New Roman"/>
          <w:bCs/>
          <w:sz w:val="28"/>
          <w:szCs w:val="28"/>
          <w:lang w:val="uk-UA"/>
        </w:rPr>
        <w:t xml:space="preserve">. </w:t>
      </w:r>
      <w:r w:rsidR="00ED7C63" w:rsidRPr="00E028C9">
        <w:rPr>
          <w:rFonts w:ascii="Times New Roman" w:hAnsi="Times New Roman" w:cs="Times New Roman"/>
          <w:bCs/>
          <w:sz w:val="28"/>
          <w:szCs w:val="28"/>
          <w:lang w:val="uk-UA"/>
        </w:rPr>
        <w:t>Про державну служб</w:t>
      </w:r>
      <w:r w:rsidR="003E4BD8" w:rsidRPr="003E4BD8">
        <w:rPr>
          <w:rFonts w:ascii="Times New Roman" w:hAnsi="Times New Roman" w:cs="Times New Roman"/>
          <w:bCs/>
          <w:sz w:val="28"/>
          <w:szCs w:val="28"/>
          <w:lang w:val="uk-UA"/>
        </w:rPr>
        <w:t xml:space="preserve">у : </w:t>
      </w:r>
      <w:r w:rsidR="003E4BD8" w:rsidRPr="00E028C9">
        <w:rPr>
          <w:rFonts w:ascii="Times New Roman" w:hAnsi="Times New Roman" w:cs="Times New Roman"/>
          <w:bCs/>
          <w:sz w:val="28"/>
          <w:szCs w:val="28"/>
          <w:lang w:val="uk-UA"/>
        </w:rPr>
        <w:t>Закон України</w:t>
      </w:r>
      <w:r w:rsidR="00ED7C63" w:rsidRPr="00E028C9">
        <w:rPr>
          <w:rFonts w:ascii="Times New Roman" w:hAnsi="Times New Roman" w:cs="Times New Roman"/>
          <w:bCs/>
          <w:sz w:val="28"/>
          <w:szCs w:val="28"/>
          <w:lang w:val="uk-UA"/>
        </w:rPr>
        <w:t xml:space="preserve"> від 10</w:t>
      </w:r>
      <w:r w:rsidR="003E4BD8" w:rsidRPr="003E4BD8">
        <w:rPr>
          <w:rFonts w:ascii="Times New Roman" w:hAnsi="Times New Roman" w:cs="Times New Roman"/>
          <w:bCs/>
          <w:sz w:val="28"/>
          <w:szCs w:val="28"/>
          <w:lang w:val="uk-UA"/>
        </w:rPr>
        <w:t xml:space="preserve"> груд</w:t>
      </w:r>
      <w:r w:rsidR="008F41C9">
        <w:rPr>
          <w:rFonts w:ascii="Times New Roman" w:hAnsi="Times New Roman" w:cs="Times New Roman"/>
          <w:bCs/>
          <w:sz w:val="28"/>
          <w:szCs w:val="28"/>
          <w:lang w:val="uk-UA"/>
        </w:rPr>
        <w:t>н</w:t>
      </w:r>
      <w:r w:rsidR="003E4BD8" w:rsidRPr="003E4BD8">
        <w:rPr>
          <w:rFonts w:ascii="Times New Roman" w:hAnsi="Times New Roman" w:cs="Times New Roman"/>
          <w:bCs/>
          <w:sz w:val="28"/>
          <w:szCs w:val="28"/>
          <w:lang w:val="uk-UA"/>
        </w:rPr>
        <w:t xml:space="preserve">я </w:t>
      </w:r>
      <w:r w:rsidR="00ED7C63" w:rsidRPr="00E028C9">
        <w:rPr>
          <w:rFonts w:ascii="Times New Roman" w:hAnsi="Times New Roman" w:cs="Times New Roman"/>
          <w:bCs/>
          <w:sz w:val="28"/>
          <w:szCs w:val="28"/>
          <w:lang w:val="uk-UA"/>
        </w:rPr>
        <w:t>2015</w:t>
      </w:r>
      <w:r w:rsidR="003E4BD8" w:rsidRPr="003E4BD8">
        <w:rPr>
          <w:rFonts w:ascii="Times New Roman" w:hAnsi="Times New Roman" w:cs="Times New Roman"/>
          <w:bCs/>
          <w:sz w:val="28"/>
          <w:szCs w:val="28"/>
          <w:lang w:val="uk-UA"/>
        </w:rPr>
        <w:t xml:space="preserve"> року</w:t>
      </w:r>
      <w:r w:rsidR="008D3CEC">
        <w:rPr>
          <w:rFonts w:ascii="Times New Roman" w:hAnsi="Times New Roman" w:cs="Times New Roman"/>
          <w:bCs/>
          <w:sz w:val="28"/>
          <w:szCs w:val="28"/>
          <w:lang w:val="uk-UA"/>
        </w:rPr>
        <w:t xml:space="preserve"> № 889-</w:t>
      </w:r>
      <w:r w:rsidR="008D3CEC">
        <w:rPr>
          <w:rFonts w:ascii="Times New Roman" w:hAnsi="Times New Roman" w:cs="Times New Roman"/>
          <w:bCs/>
          <w:sz w:val="28"/>
          <w:szCs w:val="28"/>
          <w:lang w:val="en-US"/>
        </w:rPr>
        <w:t>VIII</w:t>
      </w:r>
      <w:r w:rsidR="00ED7C63" w:rsidRPr="00E028C9">
        <w:rPr>
          <w:rFonts w:ascii="Times New Roman" w:hAnsi="Times New Roman" w:cs="Times New Roman"/>
          <w:bCs/>
          <w:sz w:val="28"/>
          <w:szCs w:val="28"/>
          <w:lang w:val="uk-UA"/>
        </w:rPr>
        <w:t>.</w:t>
      </w:r>
      <w:r w:rsidR="003E4BD8" w:rsidRPr="003E4BD8">
        <w:rPr>
          <w:rFonts w:ascii="Times New Roman" w:hAnsi="Times New Roman" w:cs="Times New Roman"/>
          <w:bCs/>
          <w:sz w:val="28"/>
          <w:szCs w:val="28"/>
          <w:lang w:val="uk-UA"/>
        </w:rPr>
        <w:t xml:space="preserve"> </w:t>
      </w:r>
      <w:r w:rsidR="003E4BD8" w:rsidRPr="003E4BD8">
        <w:rPr>
          <w:rFonts w:ascii="Times New Roman" w:hAnsi="Times New Roman" w:cs="Times New Roman"/>
          <w:bCs/>
          <w:i/>
          <w:sz w:val="28"/>
          <w:szCs w:val="28"/>
          <w:lang w:val="uk-UA"/>
        </w:rPr>
        <w:t>Верховн</w:t>
      </w:r>
      <w:r w:rsidR="008D3CEC">
        <w:rPr>
          <w:rFonts w:ascii="Times New Roman" w:hAnsi="Times New Roman" w:cs="Times New Roman"/>
          <w:bCs/>
          <w:i/>
          <w:sz w:val="28"/>
          <w:szCs w:val="28"/>
          <w:lang w:val="uk-UA"/>
        </w:rPr>
        <w:t>а</w:t>
      </w:r>
      <w:r w:rsidR="003E4BD8" w:rsidRPr="003E4BD8">
        <w:rPr>
          <w:rFonts w:ascii="Times New Roman" w:hAnsi="Times New Roman" w:cs="Times New Roman"/>
          <w:bCs/>
          <w:i/>
          <w:sz w:val="28"/>
          <w:szCs w:val="28"/>
          <w:lang w:val="uk-UA"/>
        </w:rPr>
        <w:t xml:space="preserve"> Рад</w:t>
      </w:r>
      <w:r w:rsidR="008D3CEC">
        <w:rPr>
          <w:rFonts w:ascii="Times New Roman" w:hAnsi="Times New Roman" w:cs="Times New Roman"/>
          <w:bCs/>
          <w:i/>
          <w:sz w:val="28"/>
          <w:szCs w:val="28"/>
          <w:lang w:val="uk-UA"/>
        </w:rPr>
        <w:t>а</w:t>
      </w:r>
      <w:r w:rsidR="003E4BD8" w:rsidRPr="003E4BD8">
        <w:rPr>
          <w:rFonts w:ascii="Times New Roman" w:hAnsi="Times New Roman" w:cs="Times New Roman"/>
          <w:bCs/>
          <w:i/>
          <w:sz w:val="28"/>
          <w:szCs w:val="28"/>
          <w:lang w:val="uk-UA"/>
        </w:rPr>
        <w:t xml:space="preserve"> </w:t>
      </w:r>
      <w:r w:rsidR="003E4BD8" w:rsidRPr="00E028C9">
        <w:rPr>
          <w:rFonts w:ascii="Times New Roman" w:hAnsi="Times New Roman" w:cs="Times New Roman"/>
          <w:bCs/>
          <w:i/>
          <w:sz w:val="28"/>
          <w:szCs w:val="28"/>
          <w:lang w:val="uk-UA"/>
        </w:rPr>
        <w:t>України</w:t>
      </w:r>
      <w:r w:rsidR="003E4BD8" w:rsidRPr="00E028C9">
        <w:rPr>
          <w:rFonts w:ascii="Times New Roman" w:hAnsi="Times New Roman" w:cs="Times New Roman"/>
          <w:i/>
          <w:spacing w:val="-4"/>
          <w:sz w:val="28"/>
          <w:szCs w:val="28"/>
          <w:lang w:val="uk-UA"/>
        </w:rPr>
        <w:t>.</w:t>
      </w:r>
      <w:r w:rsidR="008D3CEC">
        <w:rPr>
          <w:rFonts w:ascii="Times New Roman" w:hAnsi="Times New Roman" w:cs="Times New Roman"/>
          <w:i/>
          <w:spacing w:val="-4"/>
          <w:sz w:val="28"/>
          <w:szCs w:val="28"/>
          <w:lang w:val="uk-UA"/>
        </w:rPr>
        <w:t xml:space="preserve"> Законодавство </w:t>
      </w:r>
      <w:r w:rsidR="008D3CEC" w:rsidRPr="00E028C9">
        <w:rPr>
          <w:rFonts w:ascii="Times New Roman" w:hAnsi="Times New Roman" w:cs="Times New Roman"/>
          <w:bCs/>
          <w:i/>
          <w:sz w:val="28"/>
          <w:szCs w:val="28"/>
          <w:lang w:val="uk-UA"/>
        </w:rPr>
        <w:t>України</w:t>
      </w:r>
      <w:r w:rsidR="008D3CEC" w:rsidRPr="00E028C9">
        <w:rPr>
          <w:rFonts w:ascii="Times New Roman" w:hAnsi="Times New Roman" w:cs="Times New Roman"/>
          <w:i/>
          <w:spacing w:val="-4"/>
          <w:sz w:val="28"/>
          <w:szCs w:val="28"/>
          <w:lang w:val="uk-UA"/>
        </w:rPr>
        <w:t>.</w:t>
      </w:r>
      <w:r w:rsidR="008D3CEC">
        <w:rPr>
          <w:rFonts w:ascii="Times New Roman" w:hAnsi="Times New Roman" w:cs="Times New Roman"/>
          <w:i/>
          <w:spacing w:val="-4"/>
          <w:sz w:val="28"/>
          <w:szCs w:val="28"/>
          <w:lang w:val="uk-UA"/>
        </w:rPr>
        <w:t xml:space="preserve"> </w:t>
      </w:r>
      <w:r w:rsidR="008D3CEC">
        <w:rPr>
          <w:rFonts w:ascii="Times New Roman" w:hAnsi="Times New Roman" w:cs="Times New Roman"/>
          <w:spacing w:val="-4"/>
          <w:sz w:val="28"/>
          <w:szCs w:val="28"/>
          <w:lang w:val="en-US"/>
        </w:rPr>
        <w:t>URL</w:t>
      </w:r>
      <w:r w:rsidR="008D3CEC">
        <w:rPr>
          <w:rFonts w:ascii="Times New Roman" w:hAnsi="Times New Roman" w:cs="Times New Roman"/>
          <w:spacing w:val="-4"/>
          <w:sz w:val="28"/>
          <w:szCs w:val="28"/>
          <w:lang w:val="uk-UA"/>
        </w:rPr>
        <w:t xml:space="preserve">: </w:t>
      </w:r>
      <w:hyperlink r:id="rId15" w:anchor="Text" w:history="1">
        <w:r w:rsidR="008D3CEC" w:rsidRPr="008D3CEC">
          <w:rPr>
            <w:rStyle w:val="a7"/>
            <w:rFonts w:ascii="Times New Roman" w:hAnsi="Times New Roman" w:cs="Times New Roman"/>
            <w:color w:val="auto"/>
            <w:spacing w:val="-4"/>
            <w:sz w:val="28"/>
            <w:szCs w:val="28"/>
            <w:u w:val="none"/>
            <w:lang w:val="uk-UA"/>
          </w:rPr>
          <w:t>https:</w:t>
        </w:r>
        <w:r w:rsidR="009F7A2C">
          <w:rPr>
            <w:rStyle w:val="a7"/>
            <w:rFonts w:ascii="Times New Roman" w:hAnsi="Times New Roman" w:cs="Times New Roman"/>
            <w:color w:val="auto"/>
            <w:spacing w:val="-4"/>
            <w:sz w:val="28"/>
            <w:szCs w:val="28"/>
            <w:u w:val="none"/>
            <w:lang w:val="uk-UA"/>
          </w:rPr>
          <w:t xml:space="preserve"> </w:t>
        </w:r>
        <w:r w:rsidR="008D3CEC" w:rsidRPr="008D3CEC">
          <w:rPr>
            <w:rStyle w:val="a7"/>
            <w:rFonts w:ascii="Times New Roman" w:hAnsi="Times New Roman" w:cs="Times New Roman"/>
            <w:color w:val="auto"/>
            <w:spacing w:val="-4"/>
            <w:sz w:val="28"/>
            <w:szCs w:val="28"/>
            <w:u w:val="none"/>
            <w:lang w:val="uk-UA"/>
          </w:rPr>
          <w:t>//</w:t>
        </w:r>
        <w:r w:rsidR="009F7A2C">
          <w:rPr>
            <w:rStyle w:val="a7"/>
            <w:rFonts w:ascii="Times New Roman" w:hAnsi="Times New Roman" w:cs="Times New Roman"/>
            <w:color w:val="auto"/>
            <w:spacing w:val="-4"/>
            <w:sz w:val="28"/>
            <w:szCs w:val="28"/>
            <w:u w:val="none"/>
            <w:lang w:val="uk-UA"/>
          </w:rPr>
          <w:t xml:space="preserve"> </w:t>
        </w:r>
        <w:r w:rsidR="008D3CEC" w:rsidRPr="008D3CEC">
          <w:rPr>
            <w:rStyle w:val="a7"/>
            <w:rFonts w:ascii="Times New Roman" w:hAnsi="Times New Roman" w:cs="Times New Roman"/>
            <w:color w:val="auto"/>
            <w:spacing w:val="-4"/>
            <w:sz w:val="28"/>
            <w:szCs w:val="28"/>
            <w:u w:val="none"/>
            <w:lang w:val="uk-UA"/>
          </w:rPr>
          <w:t>zakon.rada.gov.ua/laws/show/889-19#Text</w:t>
        </w:r>
      </w:hyperlink>
      <w:r w:rsidR="008D3CEC" w:rsidRPr="008D3CEC">
        <w:rPr>
          <w:rFonts w:ascii="Times New Roman" w:hAnsi="Times New Roman" w:cs="Times New Roman"/>
          <w:spacing w:val="-4"/>
          <w:sz w:val="28"/>
          <w:szCs w:val="28"/>
          <w:lang w:val="uk-UA"/>
        </w:rPr>
        <w:t xml:space="preserve"> </w:t>
      </w:r>
      <w:r w:rsidR="008D3CEC" w:rsidRPr="009834BA">
        <w:rPr>
          <w:rFonts w:ascii="Times New Roman" w:hAnsi="Times New Roman" w:cs="Times New Roman"/>
          <w:spacing w:val="-4"/>
          <w:sz w:val="28"/>
          <w:szCs w:val="28"/>
          <w:lang w:val="uk-UA"/>
        </w:rPr>
        <w:t xml:space="preserve"> </w:t>
      </w:r>
    </w:p>
    <w:p w:rsidR="00027566" w:rsidRPr="009834BA" w:rsidRDefault="00E028C9" w:rsidP="00DB7BF5">
      <w:pPr>
        <w:widowControl w:val="0"/>
        <w:shd w:val="clear" w:color="auto" w:fill="FFFFFF"/>
        <w:tabs>
          <w:tab w:val="left" w:pos="0"/>
          <w:tab w:val="left" w:pos="993"/>
        </w:tabs>
        <w:autoSpaceDE w:val="0"/>
        <w:autoSpaceDN w:val="0"/>
        <w:adjustRightInd w:val="0"/>
        <w:spacing w:after="0" w:line="360" w:lineRule="auto"/>
        <w:ind w:firstLine="709"/>
        <w:jc w:val="both"/>
        <w:rPr>
          <w:b/>
          <w:caps/>
          <w:sz w:val="28"/>
          <w:szCs w:val="28"/>
          <w:lang w:val="uk-UA"/>
        </w:rPr>
      </w:pPr>
      <w:r>
        <w:rPr>
          <w:rFonts w:ascii="Times New Roman" w:hAnsi="Times New Roman" w:cs="Times New Roman"/>
          <w:bCs/>
          <w:sz w:val="28"/>
          <w:szCs w:val="28"/>
          <w:lang w:val="uk-UA"/>
        </w:rPr>
        <w:t>1</w:t>
      </w:r>
      <w:r w:rsidR="002C08F8">
        <w:rPr>
          <w:rFonts w:ascii="Times New Roman" w:hAnsi="Times New Roman" w:cs="Times New Roman"/>
          <w:bCs/>
          <w:sz w:val="28"/>
          <w:szCs w:val="28"/>
          <w:lang w:val="uk-UA"/>
        </w:rPr>
        <w:t>6</w:t>
      </w:r>
      <w:r>
        <w:rPr>
          <w:rFonts w:ascii="Times New Roman" w:hAnsi="Times New Roman" w:cs="Times New Roman"/>
          <w:bCs/>
          <w:sz w:val="28"/>
          <w:szCs w:val="28"/>
          <w:lang w:val="uk-UA"/>
        </w:rPr>
        <w:t xml:space="preserve">. </w:t>
      </w:r>
      <w:r w:rsidR="00ED7C63" w:rsidRPr="00E028C9">
        <w:rPr>
          <w:rFonts w:ascii="Times New Roman" w:hAnsi="Times New Roman" w:cs="Times New Roman"/>
          <w:bCs/>
          <w:sz w:val="28"/>
          <w:szCs w:val="28"/>
          <w:lang w:val="uk-UA"/>
        </w:rPr>
        <w:t>Про звернення громадян</w:t>
      </w:r>
      <w:r w:rsidR="003E4BD8">
        <w:rPr>
          <w:rFonts w:ascii="Times New Roman" w:hAnsi="Times New Roman" w:cs="Times New Roman"/>
          <w:bCs/>
          <w:sz w:val="28"/>
          <w:szCs w:val="28"/>
          <w:lang w:val="uk-UA"/>
        </w:rPr>
        <w:t xml:space="preserve"> : </w:t>
      </w:r>
      <w:r w:rsidR="003E4BD8" w:rsidRPr="00E028C9">
        <w:rPr>
          <w:rFonts w:ascii="Times New Roman" w:hAnsi="Times New Roman" w:cs="Times New Roman"/>
          <w:bCs/>
          <w:sz w:val="28"/>
          <w:szCs w:val="28"/>
          <w:lang w:val="uk-UA"/>
        </w:rPr>
        <w:t>Закон України</w:t>
      </w:r>
      <w:r w:rsidR="00ED7C63" w:rsidRPr="00E028C9">
        <w:rPr>
          <w:rFonts w:ascii="Times New Roman" w:hAnsi="Times New Roman" w:cs="Times New Roman"/>
          <w:bCs/>
          <w:sz w:val="28"/>
          <w:szCs w:val="28"/>
          <w:lang w:val="uk-UA"/>
        </w:rPr>
        <w:t xml:space="preserve"> від 02</w:t>
      </w:r>
      <w:r w:rsidR="003E4BD8">
        <w:rPr>
          <w:rFonts w:ascii="Times New Roman" w:hAnsi="Times New Roman" w:cs="Times New Roman"/>
          <w:bCs/>
          <w:sz w:val="28"/>
          <w:szCs w:val="28"/>
          <w:lang w:val="uk-UA"/>
        </w:rPr>
        <w:t xml:space="preserve"> жовтня </w:t>
      </w:r>
      <w:r w:rsidR="00ED7C63" w:rsidRPr="00E028C9">
        <w:rPr>
          <w:rFonts w:ascii="Times New Roman" w:hAnsi="Times New Roman" w:cs="Times New Roman"/>
          <w:bCs/>
          <w:sz w:val="28"/>
          <w:szCs w:val="28"/>
          <w:lang w:val="uk-UA"/>
        </w:rPr>
        <w:t>1996</w:t>
      </w:r>
      <w:r w:rsidR="003E4BD8">
        <w:rPr>
          <w:rFonts w:ascii="Times New Roman" w:hAnsi="Times New Roman" w:cs="Times New Roman"/>
          <w:bCs/>
          <w:sz w:val="28"/>
          <w:szCs w:val="28"/>
          <w:lang w:val="uk-UA"/>
        </w:rPr>
        <w:t xml:space="preserve"> року</w:t>
      </w:r>
      <w:r w:rsidR="008D3CEC">
        <w:rPr>
          <w:rFonts w:ascii="Times New Roman" w:hAnsi="Times New Roman" w:cs="Times New Roman"/>
          <w:bCs/>
          <w:sz w:val="28"/>
          <w:szCs w:val="28"/>
          <w:lang w:val="uk-UA"/>
        </w:rPr>
        <w:t xml:space="preserve"> </w:t>
      </w:r>
      <w:r w:rsidR="009F7A2C">
        <w:rPr>
          <w:rFonts w:ascii="Times New Roman" w:hAnsi="Times New Roman" w:cs="Times New Roman"/>
          <w:bCs/>
          <w:sz w:val="28"/>
          <w:szCs w:val="28"/>
          <w:lang w:val="uk-UA"/>
        </w:rPr>
        <w:br/>
      </w:r>
      <w:r w:rsidR="008D3CEC">
        <w:rPr>
          <w:rFonts w:ascii="Times New Roman" w:hAnsi="Times New Roman" w:cs="Times New Roman"/>
          <w:bCs/>
          <w:sz w:val="28"/>
          <w:szCs w:val="28"/>
          <w:lang w:val="uk-UA"/>
        </w:rPr>
        <w:t>№ 393/96-ВР</w:t>
      </w:r>
      <w:r w:rsidR="003E4BD8">
        <w:rPr>
          <w:rFonts w:ascii="Times New Roman" w:hAnsi="Times New Roman" w:cs="Times New Roman"/>
          <w:bCs/>
          <w:sz w:val="28"/>
          <w:szCs w:val="28"/>
          <w:lang w:val="uk-UA"/>
        </w:rPr>
        <w:t xml:space="preserve">. </w:t>
      </w:r>
      <w:r w:rsidR="008D3CEC" w:rsidRPr="003E4BD8">
        <w:rPr>
          <w:rFonts w:ascii="Times New Roman" w:hAnsi="Times New Roman" w:cs="Times New Roman"/>
          <w:bCs/>
          <w:i/>
          <w:sz w:val="28"/>
          <w:szCs w:val="28"/>
          <w:lang w:val="uk-UA"/>
        </w:rPr>
        <w:t>Верховн</w:t>
      </w:r>
      <w:r w:rsidR="008D3CEC">
        <w:rPr>
          <w:rFonts w:ascii="Times New Roman" w:hAnsi="Times New Roman" w:cs="Times New Roman"/>
          <w:bCs/>
          <w:i/>
          <w:sz w:val="28"/>
          <w:szCs w:val="28"/>
          <w:lang w:val="uk-UA"/>
        </w:rPr>
        <w:t>а</w:t>
      </w:r>
      <w:r w:rsidR="008D3CEC" w:rsidRPr="003E4BD8">
        <w:rPr>
          <w:rFonts w:ascii="Times New Roman" w:hAnsi="Times New Roman" w:cs="Times New Roman"/>
          <w:bCs/>
          <w:i/>
          <w:sz w:val="28"/>
          <w:szCs w:val="28"/>
          <w:lang w:val="uk-UA"/>
        </w:rPr>
        <w:t xml:space="preserve"> Рад</w:t>
      </w:r>
      <w:r w:rsidR="008D3CEC">
        <w:rPr>
          <w:rFonts w:ascii="Times New Roman" w:hAnsi="Times New Roman" w:cs="Times New Roman"/>
          <w:bCs/>
          <w:i/>
          <w:sz w:val="28"/>
          <w:szCs w:val="28"/>
          <w:lang w:val="uk-UA"/>
        </w:rPr>
        <w:t>а</w:t>
      </w:r>
      <w:r w:rsidR="008D3CEC" w:rsidRPr="003E4BD8">
        <w:rPr>
          <w:rFonts w:ascii="Times New Roman" w:hAnsi="Times New Roman" w:cs="Times New Roman"/>
          <w:bCs/>
          <w:i/>
          <w:sz w:val="28"/>
          <w:szCs w:val="28"/>
          <w:lang w:val="uk-UA"/>
        </w:rPr>
        <w:t xml:space="preserve"> </w:t>
      </w:r>
      <w:r w:rsidR="008D3CEC" w:rsidRPr="00E028C9">
        <w:rPr>
          <w:rFonts w:ascii="Times New Roman" w:hAnsi="Times New Roman" w:cs="Times New Roman"/>
          <w:bCs/>
          <w:i/>
          <w:sz w:val="28"/>
          <w:szCs w:val="28"/>
          <w:lang w:val="uk-UA"/>
        </w:rPr>
        <w:t>України</w:t>
      </w:r>
      <w:r w:rsidR="008D3CEC" w:rsidRPr="00E028C9">
        <w:rPr>
          <w:rFonts w:ascii="Times New Roman" w:hAnsi="Times New Roman" w:cs="Times New Roman"/>
          <w:i/>
          <w:spacing w:val="-4"/>
          <w:sz w:val="28"/>
          <w:szCs w:val="28"/>
          <w:lang w:val="uk-UA"/>
        </w:rPr>
        <w:t>.</w:t>
      </w:r>
      <w:r w:rsidR="008D3CEC">
        <w:rPr>
          <w:rFonts w:ascii="Times New Roman" w:hAnsi="Times New Roman" w:cs="Times New Roman"/>
          <w:i/>
          <w:spacing w:val="-4"/>
          <w:sz w:val="28"/>
          <w:szCs w:val="28"/>
          <w:lang w:val="uk-UA"/>
        </w:rPr>
        <w:t xml:space="preserve"> Законодавство </w:t>
      </w:r>
      <w:r w:rsidR="008D3CEC" w:rsidRPr="00E028C9">
        <w:rPr>
          <w:rFonts w:ascii="Times New Roman" w:hAnsi="Times New Roman" w:cs="Times New Roman"/>
          <w:bCs/>
          <w:i/>
          <w:sz w:val="28"/>
          <w:szCs w:val="28"/>
          <w:lang w:val="uk-UA"/>
        </w:rPr>
        <w:t>України</w:t>
      </w:r>
      <w:r w:rsidR="008D3CEC" w:rsidRPr="00E028C9">
        <w:rPr>
          <w:rFonts w:ascii="Times New Roman" w:hAnsi="Times New Roman" w:cs="Times New Roman"/>
          <w:i/>
          <w:spacing w:val="-4"/>
          <w:sz w:val="28"/>
          <w:szCs w:val="28"/>
          <w:lang w:val="uk-UA"/>
        </w:rPr>
        <w:t>.</w:t>
      </w:r>
      <w:r w:rsidR="008D3CEC">
        <w:rPr>
          <w:rFonts w:ascii="Times New Roman" w:hAnsi="Times New Roman" w:cs="Times New Roman"/>
          <w:i/>
          <w:spacing w:val="-4"/>
          <w:sz w:val="28"/>
          <w:szCs w:val="28"/>
          <w:lang w:val="uk-UA"/>
        </w:rPr>
        <w:t xml:space="preserve"> </w:t>
      </w:r>
      <w:r w:rsidR="008D3CEC">
        <w:rPr>
          <w:rFonts w:ascii="Times New Roman" w:hAnsi="Times New Roman" w:cs="Times New Roman"/>
          <w:spacing w:val="-4"/>
          <w:sz w:val="28"/>
          <w:szCs w:val="28"/>
          <w:lang w:val="en-US"/>
        </w:rPr>
        <w:t>URL</w:t>
      </w:r>
      <w:r w:rsidR="008D3CEC">
        <w:rPr>
          <w:rFonts w:ascii="Times New Roman" w:hAnsi="Times New Roman" w:cs="Times New Roman"/>
          <w:spacing w:val="-4"/>
          <w:sz w:val="28"/>
          <w:szCs w:val="28"/>
          <w:lang w:val="uk-UA"/>
        </w:rPr>
        <w:t>:</w:t>
      </w:r>
      <w:r w:rsidR="008D3CEC" w:rsidRPr="009834BA">
        <w:rPr>
          <w:rFonts w:ascii="Times New Roman" w:hAnsi="Times New Roman" w:cs="Times New Roman"/>
          <w:spacing w:val="-4"/>
          <w:sz w:val="28"/>
          <w:szCs w:val="28"/>
          <w:lang w:val="uk-UA"/>
        </w:rPr>
        <w:t xml:space="preserve"> </w:t>
      </w:r>
      <w:r w:rsidR="008D3CEC" w:rsidRPr="008D3CEC">
        <w:rPr>
          <w:rFonts w:ascii="Times New Roman" w:hAnsi="Times New Roman" w:cs="Times New Roman"/>
          <w:spacing w:val="-4"/>
          <w:sz w:val="28"/>
          <w:szCs w:val="28"/>
          <w:lang w:val="en-US"/>
        </w:rPr>
        <w:t>https</w:t>
      </w:r>
      <w:r w:rsidR="008D3CEC" w:rsidRPr="009834BA">
        <w:rPr>
          <w:rFonts w:ascii="Times New Roman" w:hAnsi="Times New Roman" w:cs="Times New Roman"/>
          <w:spacing w:val="-4"/>
          <w:sz w:val="28"/>
          <w:szCs w:val="28"/>
          <w:lang w:val="uk-UA"/>
        </w:rPr>
        <w:t>:</w:t>
      </w:r>
      <w:r w:rsidR="009F7A2C">
        <w:rPr>
          <w:rFonts w:ascii="Times New Roman" w:hAnsi="Times New Roman" w:cs="Times New Roman"/>
          <w:spacing w:val="-4"/>
          <w:sz w:val="28"/>
          <w:szCs w:val="28"/>
          <w:lang w:val="uk-UA"/>
        </w:rPr>
        <w:t xml:space="preserve"> </w:t>
      </w:r>
      <w:r w:rsidR="008D3CEC" w:rsidRPr="009834BA">
        <w:rPr>
          <w:rFonts w:ascii="Times New Roman" w:hAnsi="Times New Roman" w:cs="Times New Roman"/>
          <w:spacing w:val="-4"/>
          <w:sz w:val="28"/>
          <w:szCs w:val="28"/>
          <w:lang w:val="uk-UA"/>
        </w:rPr>
        <w:t>//</w:t>
      </w:r>
      <w:r w:rsidR="009F7A2C">
        <w:rPr>
          <w:rFonts w:ascii="Times New Roman" w:hAnsi="Times New Roman" w:cs="Times New Roman"/>
          <w:spacing w:val="-4"/>
          <w:sz w:val="28"/>
          <w:szCs w:val="28"/>
          <w:lang w:val="uk-UA"/>
        </w:rPr>
        <w:t xml:space="preserve"> </w:t>
      </w:r>
      <w:r w:rsidR="008D3CEC" w:rsidRPr="008D3CEC">
        <w:rPr>
          <w:rFonts w:ascii="Times New Roman" w:hAnsi="Times New Roman" w:cs="Times New Roman"/>
          <w:spacing w:val="-4"/>
          <w:sz w:val="28"/>
          <w:szCs w:val="28"/>
          <w:lang w:val="en-US"/>
        </w:rPr>
        <w:t>zakon</w:t>
      </w:r>
      <w:r w:rsidR="008D3CEC" w:rsidRPr="009834BA">
        <w:rPr>
          <w:rFonts w:ascii="Times New Roman" w:hAnsi="Times New Roman" w:cs="Times New Roman"/>
          <w:spacing w:val="-4"/>
          <w:sz w:val="28"/>
          <w:szCs w:val="28"/>
          <w:lang w:val="uk-UA"/>
        </w:rPr>
        <w:t>.</w:t>
      </w:r>
      <w:r w:rsidR="008D3CEC" w:rsidRPr="008D3CEC">
        <w:rPr>
          <w:rFonts w:ascii="Times New Roman" w:hAnsi="Times New Roman" w:cs="Times New Roman"/>
          <w:spacing w:val="-4"/>
          <w:sz w:val="28"/>
          <w:szCs w:val="28"/>
          <w:lang w:val="en-US"/>
        </w:rPr>
        <w:t>rada</w:t>
      </w:r>
      <w:r w:rsidR="008D3CEC" w:rsidRPr="009834BA">
        <w:rPr>
          <w:rFonts w:ascii="Times New Roman" w:hAnsi="Times New Roman" w:cs="Times New Roman"/>
          <w:spacing w:val="-4"/>
          <w:sz w:val="28"/>
          <w:szCs w:val="28"/>
          <w:lang w:val="uk-UA"/>
        </w:rPr>
        <w:t>.</w:t>
      </w:r>
      <w:r w:rsidR="008D3CEC" w:rsidRPr="008D3CEC">
        <w:rPr>
          <w:rFonts w:ascii="Times New Roman" w:hAnsi="Times New Roman" w:cs="Times New Roman"/>
          <w:spacing w:val="-4"/>
          <w:sz w:val="28"/>
          <w:szCs w:val="28"/>
          <w:lang w:val="en-US"/>
        </w:rPr>
        <w:t>gov</w:t>
      </w:r>
      <w:r w:rsidR="008D3CEC" w:rsidRPr="009834BA">
        <w:rPr>
          <w:rFonts w:ascii="Times New Roman" w:hAnsi="Times New Roman" w:cs="Times New Roman"/>
          <w:spacing w:val="-4"/>
          <w:sz w:val="28"/>
          <w:szCs w:val="28"/>
          <w:lang w:val="uk-UA"/>
        </w:rPr>
        <w:t>.</w:t>
      </w:r>
      <w:r w:rsidR="008D3CEC" w:rsidRPr="008D3CEC">
        <w:rPr>
          <w:rFonts w:ascii="Times New Roman" w:hAnsi="Times New Roman" w:cs="Times New Roman"/>
          <w:spacing w:val="-4"/>
          <w:sz w:val="28"/>
          <w:szCs w:val="28"/>
          <w:lang w:val="en-US"/>
        </w:rPr>
        <w:t>ua</w:t>
      </w:r>
      <w:r w:rsidR="008D3CEC" w:rsidRPr="009834BA">
        <w:rPr>
          <w:rFonts w:ascii="Times New Roman" w:hAnsi="Times New Roman" w:cs="Times New Roman"/>
          <w:spacing w:val="-4"/>
          <w:sz w:val="28"/>
          <w:szCs w:val="28"/>
          <w:lang w:val="uk-UA"/>
        </w:rPr>
        <w:t>/</w:t>
      </w:r>
      <w:r w:rsidR="008D3CEC" w:rsidRPr="008D3CEC">
        <w:rPr>
          <w:rFonts w:ascii="Times New Roman" w:hAnsi="Times New Roman" w:cs="Times New Roman"/>
          <w:spacing w:val="-4"/>
          <w:sz w:val="28"/>
          <w:szCs w:val="28"/>
          <w:lang w:val="en-US"/>
        </w:rPr>
        <w:t>laws</w:t>
      </w:r>
      <w:r w:rsidR="008D3CEC" w:rsidRPr="009834BA">
        <w:rPr>
          <w:rFonts w:ascii="Times New Roman" w:hAnsi="Times New Roman" w:cs="Times New Roman"/>
          <w:spacing w:val="-4"/>
          <w:sz w:val="28"/>
          <w:szCs w:val="28"/>
          <w:lang w:val="uk-UA"/>
        </w:rPr>
        <w:t>/</w:t>
      </w:r>
      <w:r w:rsidR="008D3CEC" w:rsidRPr="008D3CEC">
        <w:rPr>
          <w:rFonts w:ascii="Times New Roman" w:hAnsi="Times New Roman" w:cs="Times New Roman"/>
          <w:spacing w:val="-4"/>
          <w:sz w:val="28"/>
          <w:szCs w:val="28"/>
          <w:lang w:val="en-US"/>
        </w:rPr>
        <w:t>show</w:t>
      </w:r>
      <w:r w:rsidR="008D3CEC" w:rsidRPr="009834BA">
        <w:rPr>
          <w:rFonts w:ascii="Times New Roman" w:hAnsi="Times New Roman" w:cs="Times New Roman"/>
          <w:spacing w:val="-4"/>
          <w:sz w:val="28"/>
          <w:szCs w:val="28"/>
          <w:lang w:val="uk-UA"/>
        </w:rPr>
        <w:t>/393/96-</w:t>
      </w:r>
      <w:r w:rsidR="008D3CEC">
        <w:rPr>
          <w:rFonts w:ascii="Times New Roman" w:hAnsi="Times New Roman" w:cs="Times New Roman"/>
          <w:spacing w:val="-4"/>
          <w:sz w:val="28"/>
          <w:szCs w:val="28"/>
          <w:lang w:val="uk-UA"/>
        </w:rPr>
        <w:t>вр</w:t>
      </w:r>
      <w:r w:rsidR="008D3CEC" w:rsidRPr="009834BA">
        <w:rPr>
          <w:rFonts w:ascii="Times New Roman" w:hAnsi="Times New Roman" w:cs="Times New Roman"/>
          <w:spacing w:val="-4"/>
          <w:sz w:val="28"/>
          <w:szCs w:val="28"/>
          <w:lang w:val="uk-UA"/>
        </w:rPr>
        <w:t>#</w:t>
      </w:r>
      <w:r w:rsidR="008D3CEC" w:rsidRPr="008D3CEC">
        <w:rPr>
          <w:rFonts w:ascii="Times New Roman" w:hAnsi="Times New Roman" w:cs="Times New Roman"/>
          <w:spacing w:val="-4"/>
          <w:sz w:val="28"/>
          <w:szCs w:val="28"/>
          <w:lang w:val="en-US"/>
        </w:rPr>
        <w:t>Text</w:t>
      </w:r>
    </w:p>
    <w:p w:rsidR="008D3CEC" w:rsidRDefault="00E028C9" w:rsidP="00DB7BF5">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spacing w:val="-4"/>
          <w:sz w:val="28"/>
          <w:szCs w:val="28"/>
          <w:lang w:val="uk-UA"/>
        </w:rPr>
        <w:t>1</w:t>
      </w:r>
      <w:r w:rsidR="002C08F8">
        <w:rPr>
          <w:rFonts w:ascii="Times New Roman" w:hAnsi="Times New Roman" w:cs="Times New Roman"/>
          <w:spacing w:val="-4"/>
          <w:sz w:val="28"/>
          <w:szCs w:val="28"/>
          <w:lang w:val="uk-UA"/>
        </w:rPr>
        <w:t>7</w:t>
      </w:r>
      <w:r>
        <w:rPr>
          <w:rFonts w:ascii="Times New Roman" w:hAnsi="Times New Roman" w:cs="Times New Roman"/>
          <w:spacing w:val="-4"/>
          <w:sz w:val="28"/>
          <w:szCs w:val="28"/>
          <w:lang w:val="uk-UA"/>
        </w:rPr>
        <w:t xml:space="preserve">. </w:t>
      </w:r>
      <w:r w:rsidR="003E4BD8">
        <w:rPr>
          <w:rFonts w:ascii="Times New Roman" w:hAnsi="Times New Roman" w:cs="Times New Roman"/>
          <w:spacing w:val="-4"/>
          <w:sz w:val="28"/>
          <w:szCs w:val="28"/>
          <w:lang w:val="uk-UA"/>
        </w:rPr>
        <w:t xml:space="preserve">Про освіту : </w:t>
      </w:r>
      <w:r w:rsidR="003E4BD8" w:rsidRPr="00E028C9">
        <w:rPr>
          <w:rFonts w:ascii="Times New Roman" w:hAnsi="Times New Roman" w:cs="Times New Roman"/>
          <w:bCs/>
          <w:sz w:val="28"/>
          <w:szCs w:val="28"/>
          <w:lang w:val="uk-UA"/>
        </w:rPr>
        <w:t>Закон України від</w:t>
      </w:r>
      <w:r w:rsidR="003E4BD8">
        <w:rPr>
          <w:rFonts w:ascii="Times New Roman" w:hAnsi="Times New Roman" w:cs="Times New Roman"/>
          <w:bCs/>
          <w:sz w:val="28"/>
          <w:szCs w:val="28"/>
          <w:lang w:val="uk-UA"/>
        </w:rPr>
        <w:t xml:space="preserve"> 05</w:t>
      </w:r>
      <w:r w:rsidR="00373D8E">
        <w:rPr>
          <w:rFonts w:ascii="Times New Roman" w:hAnsi="Times New Roman" w:cs="Times New Roman"/>
          <w:bCs/>
          <w:sz w:val="28"/>
          <w:szCs w:val="28"/>
          <w:lang w:val="uk-UA"/>
        </w:rPr>
        <w:t xml:space="preserve"> </w:t>
      </w:r>
      <w:r w:rsidR="003E4BD8">
        <w:rPr>
          <w:rFonts w:ascii="Times New Roman" w:hAnsi="Times New Roman" w:cs="Times New Roman"/>
          <w:bCs/>
          <w:sz w:val="28"/>
          <w:szCs w:val="28"/>
          <w:lang w:val="uk-UA"/>
        </w:rPr>
        <w:t>вересня 2017 року</w:t>
      </w:r>
      <w:r w:rsidR="008D3CEC" w:rsidRPr="008D3CEC">
        <w:rPr>
          <w:rFonts w:ascii="Arial" w:hAnsi="Arial" w:cs="Arial"/>
          <w:color w:val="000000"/>
          <w:shd w:val="clear" w:color="auto" w:fill="FFFFFF"/>
        </w:rPr>
        <w:t xml:space="preserve"> </w:t>
      </w:r>
      <w:r w:rsidR="008D3CEC" w:rsidRPr="008D3CEC">
        <w:rPr>
          <w:rFonts w:ascii="Times New Roman" w:hAnsi="Times New Roman" w:cs="Times New Roman"/>
          <w:color w:val="000000"/>
          <w:sz w:val="28"/>
          <w:szCs w:val="28"/>
          <w:shd w:val="clear" w:color="auto" w:fill="FFFFFF"/>
        </w:rPr>
        <w:t>№</w:t>
      </w:r>
      <w:r w:rsidR="008D3CEC">
        <w:rPr>
          <w:rFonts w:ascii="Times New Roman" w:hAnsi="Times New Roman" w:cs="Times New Roman"/>
          <w:color w:val="000000"/>
          <w:sz w:val="28"/>
          <w:szCs w:val="28"/>
          <w:shd w:val="clear" w:color="auto" w:fill="FFFFFF"/>
          <w:lang w:val="uk-UA"/>
        </w:rPr>
        <w:t xml:space="preserve"> </w:t>
      </w:r>
      <w:r w:rsidR="008D3CEC" w:rsidRPr="008D3CEC">
        <w:rPr>
          <w:rStyle w:val="a5"/>
          <w:rFonts w:ascii="Times New Roman" w:hAnsi="Times New Roman" w:cs="Times New Roman"/>
          <w:b w:val="0"/>
          <w:color w:val="000000"/>
          <w:sz w:val="28"/>
          <w:szCs w:val="28"/>
          <w:shd w:val="clear" w:color="auto" w:fill="FFFFFF"/>
        </w:rPr>
        <w:t>2145-VIII</w:t>
      </w:r>
      <w:r w:rsidR="00373D8E">
        <w:rPr>
          <w:rFonts w:ascii="Times New Roman" w:hAnsi="Times New Roman" w:cs="Times New Roman"/>
          <w:bCs/>
          <w:sz w:val="28"/>
          <w:szCs w:val="28"/>
          <w:lang w:val="uk-UA"/>
        </w:rPr>
        <w:t xml:space="preserve">. </w:t>
      </w:r>
      <w:r w:rsidR="008D3CEC" w:rsidRPr="003E4BD8">
        <w:rPr>
          <w:rFonts w:ascii="Times New Roman" w:hAnsi="Times New Roman" w:cs="Times New Roman"/>
          <w:bCs/>
          <w:i/>
          <w:sz w:val="28"/>
          <w:szCs w:val="28"/>
          <w:lang w:val="uk-UA"/>
        </w:rPr>
        <w:t>Верховн</w:t>
      </w:r>
      <w:r w:rsidR="008D3CEC">
        <w:rPr>
          <w:rFonts w:ascii="Times New Roman" w:hAnsi="Times New Roman" w:cs="Times New Roman"/>
          <w:bCs/>
          <w:i/>
          <w:sz w:val="28"/>
          <w:szCs w:val="28"/>
          <w:lang w:val="uk-UA"/>
        </w:rPr>
        <w:t>а</w:t>
      </w:r>
      <w:r w:rsidR="008D3CEC" w:rsidRPr="003E4BD8">
        <w:rPr>
          <w:rFonts w:ascii="Times New Roman" w:hAnsi="Times New Roman" w:cs="Times New Roman"/>
          <w:bCs/>
          <w:i/>
          <w:sz w:val="28"/>
          <w:szCs w:val="28"/>
          <w:lang w:val="uk-UA"/>
        </w:rPr>
        <w:t xml:space="preserve"> Рад</w:t>
      </w:r>
      <w:r w:rsidR="008D3CEC">
        <w:rPr>
          <w:rFonts w:ascii="Times New Roman" w:hAnsi="Times New Roman" w:cs="Times New Roman"/>
          <w:bCs/>
          <w:i/>
          <w:sz w:val="28"/>
          <w:szCs w:val="28"/>
          <w:lang w:val="uk-UA"/>
        </w:rPr>
        <w:t>а</w:t>
      </w:r>
      <w:r w:rsidR="008D3CEC" w:rsidRPr="003E4BD8">
        <w:rPr>
          <w:rFonts w:ascii="Times New Roman" w:hAnsi="Times New Roman" w:cs="Times New Roman"/>
          <w:bCs/>
          <w:i/>
          <w:sz w:val="28"/>
          <w:szCs w:val="28"/>
          <w:lang w:val="uk-UA"/>
        </w:rPr>
        <w:t xml:space="preserve"> </w:t>
      </w:r>
      <w:r w:rsidR="008D3CEC" w:rsidRPr="00E028C9">
        <w:rPr>
          <w:rFonts w:ascii="Times New Roman" w:hAnsi="Times New Roman" w:cs="Times New Roman"/>
          <w:bCs/>
          <w:i/>
          <w:sz w:val="28"/>
          <w:szCs w:val="28"/>
          <w:lang w:val="uk-UA"/>
        </w:rPr>
        <w:t>України</w:t>
      </w:r>
      <w:r w:rsidR="008D3CEC" w:rsidRPr="00E028C9">
        <w:rPr>
          <w:rFonts w:ascii="Times New Roman" w:hAnsi="Times New Roman" w:cs="Times New Roman"/>
          <w:i/>
          <w:spacing w:val="-4"/>
          <w:sz w:val="28"/>
          <w:szCs w:val="28"/>
          <w:lang w:val="uk-UA"/>
        </w:rPr>
        <w:t>.</w:t>
      </w:r>
      <w:r w:rsidR="008D3CEC">
        <w:rPr>
          <w:rFonts w:ascii="Times New Roman" w:hAnsi="Times New Roman" w:cs="Times New Roman"/>
          <w:i/>
          <w:spacing w:val="-4"/>
          <w:sz w:val="28"/>
          <w:szCs w:val="28"/>
          <w:lang w:val="uk-UA"/>
        </w:rPr>
        <w:t xml:space="preserve"> Законодавство </w:t>
      </w:r>
      <w:r w:rsidR="008D3CEC" w:rsidRPr="00E028C9">
        <w:rPr>
          <w:rFonts w:ascii="Times New Roman" w:hAnsi="Times New Roman" w:cs="Times New Roman"/>
          <w:bCs/>
          <w:i/>
          <w:sz w:val="28"/>
          <w:szCs w:val="28"/>
          <w:lang w:val="uk-UA"/>
        </w:rPr>
        <w:t>України</w:t>
      </w:r>
      <w:r w:rsidR="008D3CEC" w:rsidRPr="00E028C9">
        <w:rPr>
          <w:rFonts w:ascii="Times New Roman" w:hAnsi="Times New Roman" w:cs="Times New Roman"/>
          <w:i/>
          <w:spacing w:val="-4"/>
          <w:sz w:val="28"/>
          <w:szCs w:val="28"/>
          <w:lang w:val="uk-UA"/>
        </w:rPr>
        <w:t>.</w:t>
      </w:r>
      <w:r w:rsidR="008D3CEC">
        <w:rPr>
          <w:rFonts w:ascii="Times New Roman" w:hAnsi="Times New Roman" w:cs="Times New Roman"/>
          <w:i/>
          <w:spacing w:val="-4"/>
          <w:sz w:val="28"/>
          <w:szCs w:val="28"/>
          <w:lang w:val="uk-UA"/>
        </w:rPr>
        <w:t xml:space="preserve"> </w:t>
      </w:r>
      <w:r w:rsidR="008D3CEC">
        <w:rPr>
          <w:rFonts w:ascii="Times New Roman" w:hAnsi="Times New Roman" w:cs="Times New Roman"/>
          <w:spacing w:val="-4"/>
          <w:sz w:val="28"/>
          <w:szCs w:val="28"/>
          <w:lang w:val="en-US"/>
        </w:rPr>
        <w:t>URL</w:t>
      </w:r>
      <w:r w:rsidR="008D3CEC">
        <w:rPr>
          <w:rFonts w:ascii="Times New Roman" w:hAnsi="Times New Roman" w:cs="Times New Roman"/>
          <w:spacing w:val="-4"/>
          <w:sz w:val="28"/>
          <w:szCs w:val="28"/>
          <w:lang w:val="uk-UA"/>
        </w:rPr>
        <w:t>:</w:t>
      </w:r>
      <w:r w:rsidR="008D3CEC" w:rsidRPr="008D3CEC">
        <w:rPr>
          <w:rFonts w:ascii="Times New Roman" w:hAnsi="Times New Roman" w:cs="Times New Roman"/>
          <w:spacing w:val="-4"/>
          <w:sz w:val="28"/>
          <w:szCs w:val="28"/>
          <w:lang w:val="uk-UA"/>
        </w:rPr>
        <w:t xml:space="preserve"> </w:t>
      </w:r>
      <w:r w:rsidR="008D3CEC" w:rsidRPr="008D3CEC">
        <w:rPr>
          <w:rFonts w:ascii="Times New Roman" w:hAnsi="Times New Roman" w:cs="Times New Roman"/>
          <w:bCs/>
          <w:sz w:val="28"/>
          <w:szCs w:val="28"/>
          <w:lang w:val="uk-UA"/>
        </w:rPr>
        <w:t>https:</w:t>
      </w:r>
      <w:r w:rsidR="009F7A2C">
        <w:rPr>
          <w:rFonts w:ascii="Times New Roman" w:hAnsi="Times New Roman" w:cs="Times New Roman"/>
          <w:bCs/>
          <w:sz w:val="28"/>
          <w:szCs w:val="28"/>
          <w:lang w:val="uk-UA"/>
        </w:rPr>
        <w:t xml:space="preserve"> </w:t>
      </w:r>
      <w:r w:rsidR="008D3CEC" w:rsidRPr="008D3CEC">
        <w:rPr>
          <w:rFonts w:ascii="Times New Roman" w:hAnsi="Times New Roman" w:cs="Times New Roman"/>
          <w:bCs/>
          <w:sz w:val="28"/>
          <w:szCs w:val="28"/>
          <w:lang w:val="uk-UA"/>
        </w:rPr>
        <w:t>//</w:t>
      </w:r>
      <w:r w:rsidR="009F7A2C">
        <w:rPr>
          <w:rFonts w:ascii="Times New Roman" w:hAnsi="Times New Roman" w:cs="Times New Roman"/>
          <w:bCs/>
          <w:sz w:val="28"/>
          <w:szCs w:val="28"/>
          <w:lang w:val="uk-UA"/>
        </w:rPr>
        <w:t xml:space="preserve"> </w:t>
      </w:r>
      <w:r w:rsidR="008D3CEC" w:rsidRPr="008D3CEC">
        <w:rPr>
          <w:rFonts w:ascii="Times New Roman" w:hAnsi="Times New Roman" w:cs="Times New Roman"/>
          <w:bCs/>
          <w:sz w:val="28"/>
          <w:szCs w:val="28"/>
          <w:lang w:val="uk-UA"/>
        </w:rPr>
        <w:t>zakon.rada.gov.ua/laws/show/2145-19#Text</w:t>
      </w:r>
    </w:p>
    <w:p w:rsidR="008D3CEC" w:rsidRPr="009834BA" w:rsidRDefault="00E028C9" w:rsidP="00DB7BF5">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1</w:t>
      </w:r>
      <w:r w:rsidR="002C08F8">
        <w:rPr>
          <w:rFonts w:ascii="Times New Roman" w:hAnsi="Times New Roman" w:cs="Times New Roman"/>
          <w:bCs/>
          <w:sz w:val="28"/>
          <w:szCs w:val="28"/>
          <w:lang w:val="uk-UA"/>
        </w:rPr>
        <w:t>8</w:t>
      </w:r>
      <w:r>
        <w:rPr>
          <w:rFonts w:ascii="Times New Roman" w:hAnsi="Times New Roman" w:cs="Times New Roman"/>
          <w:bCs/>
          <w:sz w:val="28"/>
          <w:szCs w:val="28"/>
          <w:lang w:val="uk-UA"/>
        </w:rPr>
        <w:t xml:space="preserve">. </w:t>
      </w:r>
      <w:r w:rsidR="00373D8E">
        <w:rPr>
          <w:rFonts w:ascii="Times New Roman" w:hAnsi="Times New Roman" w:cs="Times New Roman"/>
          <w:bCs/>
          <w:sz w:val="28"/>
          <w:szCs w:val="28"/>
          <w:lang w:val="uk-UA"/>
        </w:rPr>
        <w:t xml:space="preserve">Про вищу </w:t>
      </w:r>
      <w:r w:rsidR="00373D8E">
        <w:rPr>
          <w:rFonts w:ascii="Times New Roman" w:hAnsi="Times New Roman" w:cs="Times New Roman"/>
          <w:spacing w:val="-4"/>
          <w:sz w:val="28"/>
          <w:szCs w:val="28"/>
          <w:lang w:val="uk-UA"/>
        </w:rPr>
        <w:t xml:space="preserve">освіту : </w:t>
      </w:r>
      <w:r w:rsidR="00373D8E" w:rsidRPr="008D3CEC">
        <w:rPr>
          <w:rFonts w:ascii="Times New Roman" w:hAnsi="Times New Roman" w:cs="Times New Roman"/>
          <w:bCs/>
          <w:sz w:val="28"/>
          <w:szCs w:val="28"/>
          <w:lang w:val="uk-UA"/>
        </w:rPr>
        <w:t>Закон України від</w:t>
      </w:r>
      <w:r w:rsidR="00373D8E">
        <w:rPr>
          <w:rFonts w:ascii="Times New Roman" w:hAnsi="Times New Roman" w:cs="Times New Roman"/>
          <w:bCs/>
          <w:sz w:val="28"/>
          <w:szCs w:val="28"/>
          <w:lang w:val="uk-UA"/>
        </w:rPr>
        <w:t xml:space="preserve"> 01 липня 2014 року</w:t>
      </w:r>
      <w:r w:rsidR="008D3CEC">
        <w:rPr>
          <w:rFonts w:ascii="Times New Roman" w:hAnsi="Times New Roman" w:cs="Times New Roman"/>
          <w:bCs/>
          <w:sz w:val="28"/>
          <w:szCs w:val="28"/>
          <w:lang w:val="uk-UA"/>
        </w:rPr>
        <w:t xml:space="preserve"> № 1556-</w:t>
      </w:r>
      <w:r w:rsidR="008D3CEC">
        <w:rPr>
          <w:rFonts w:ascii="Times New Roman" w:hAnsi="Times New Roman" w:cs="Times New Roman"/>
          <w:bCs/>
          <w:sz w:val="28"/>
          <w:szCs w:val="28"/>
          <w:lang w:val="en-US"/>
        </w:rPr>
        <w:t>VII</w:t>
      </w:r>
      <w:r w:rsidR="00373D8E">
        <w:rPr>
          <w:rFonts w:ascii="Times New Roman" w:hAnsi="Times New Roman" w:cs="Times New Roman"/>
          <w:bCs/>
          <w:sz w:val="28"/>
          <w:szCs w:val="28"/>
          <w:lang w:val="uk-UA"/>
        </w:rPr>
        <w:t xml:space="preserve">. </w:t>
      </w:r>
      <w:r w:rsidR="008D3CEC" w:rsidRPr="003E4BD8">
        <w:rPr>
          <w:rFonts w:ascii="Times New Roman" w:hAnsi="Times New Roman" w:cs="Times New Roman"/>
          <w:bCs/>
          <w:i/>
          <w:sz w:val="28"/>
          <w:szCs w:val="28"/>
          <w:lang w:val="uk-UA"/>
        </w:rPr>
        <w:t>Верховн</w:t>
      </w:r>
      <w:r w:rsidR="008D3CEC">
        <w:rPr>
          <w:rFonts w:ascii="Times New Roman" w:hAnsi="Times New Roman" w:cs="Times New Roman"/>
          <w:bCs/>
          <w:i/>
          <w:sz w:val="28"/>
          <w:szCs w:val="28"/>
          <w:lang w:val="uk-UA"/>
        </w:rPr>
        <w:t>а</w:t>
      </w:r>
      <w:r w:rsidR="008D3CEC" w:rsidRPr="003E4BD8">
        <w:rPr>
          <w:rFonts w:ascii="Times New Roman" w:hAnsi="Times New Roman" w:cs="Times New Roman"/>
          <w:bCs/>
          <w:i/>
          <w:sz w:val="28"/>
          <w:szCs w:val="28"/>
          <w:lang w:val="uk-UA"/>
        </w:rPr>
        <w:t xml:space="preserve"> Рад</w:t>
      </w:r>
      <w:r w:rsidR="008D3CEC">
        <w:rPr>
          <w:rFonts w:ascii="Times New Roman" w:hAnsi="Times New Roman" w:cs="Times New Roman"/>
          <w:bCs/>
          <w:i/>
          <w:sz w:val="28"/>
          <w:szCs w:val="28"/>
          <w:lang w:val="uk-UA"/>
        </w:rPr>
        <w:t>а</w:t>
      </w:r>
      <w:r w:rsidR="008D3CEC" w:rsidRPr="003E4BD8">
        <w:rPr>
          <w:rFonts w:ascii="Times New Roman" w:hAnsi="Times New Roman" w:cs="Times New Roman"/>
          <w:bCs/>
          <w:i/>
          <w:sz w:val="28"/>
          <w:szCs w:val="28"/>
          <w:lang w:val="uk-UA"/>
        </w:rPr>
        <w:t xml:space="preserve"> </w:t>
      </w:r>
      <w:r w:rsidR="008D3CEC" w:rsidRPr="00E028C9">
        <w:rPr>
          <w:rFonts w:ascii="Times New Roman" w:hAnsi="Times New Roman" w:cs="Times New Roman"/>
          <w:bCs/>
          <w:i/>
          <w:sz w:val="28"/>
          <w:szCs w:val="28"/>
          <w:lang w:val="uk-UA"/>
        </w:rPr>
        <w:t>України</w:t>
      </w:r>
      <w:r w:rsidR="008D3CEC" w:rsidRPr="00E028C9">
        <w:rPr>
          <w:rFonts w:ascii="Times New Roman" w:hAnsi="Times New Roman" w:cs="Times New Roman"/>
          <w:i/>
          <w:spacing w:val="-4"/>
          <w:sz w:val="28"/>
          <w:szCs w:val="28"/>
          <w:lang w:val="uk-UA"/>
        </w:rPr>
        <w:t>.</w:t>
      </w:r>
      <w:r w:rsidR="008D3CEC">
        <w:rPr>
          <w:rFonts w:ascii="Times New Roman" w:hAnsi="Times New Roman" w:cs="Times New Roman"/>
          <w:i/>
          <w:spacing w:val="-4"/>
          <w:sz w:val="28"/>
          <w:szCs w:val="28"/>
          <w:lang w:val="uk-UA"/>
        </w:rPr>
        <w:t xml:space="preserve"> Законодавство </w:t>
      </w:r>
      <w:r w:rsidR="008D3CEC" w:rsidRPr="00E028C9">
        <w:rPr>
          <w:rFonts w:ascii="Times New Roman" w:hAnsi="Times New Roman" w:cs="Times New Roman"/>
          <w:bCs/>
          <w:i/>
          <w:sz w:val="28"/>
          <w:szCs w:val="28"/>
          <w:lang w:val="uk-UA"/>
        </w:rPr>
        <w:t>України</w:t>
      </w:r>
      <w:r w:rsidR="008D3CEC" w:rsidRPr="00E028C9">
        <w:rPr>
          <w:rFonts w:ascii="Times New Roman" w:hAnsi="Times New Roman" w:cs="Times New Roman"/>
          <w:i/>
          <w:spacing w:val="-4"/>
          <w:sz w:val="28"/>
          <w:szCs w:val="28"/>
          <w:lang w:val="uk-UA"/>
        </w:rPr>
        <w:t>.</w:t>
      </w:r>
      <w:r w:rsidR="008D3CEC">
        <w:rPr>
          <w:rFonts w:ascii="Times New Roman" w:hAnsi="Times New Roman" w:cs="Times New Roman"/>
          <w:i/>
          <w:spacing w:val="-4"/>
          <w:sz w:val="28"/>
          <w:szCs w:val="28"/>
          <w:lang w:val="uk-UA"/>
        </w:rPr>
        <w:t xml:space="preserve"> </w:t>
      </w:r>
      <w:r w:rsidR="008D3CEC">
        <w:rPr>
          <w:rFonts w:ascii="Times New Roman" w:hAnsi="Times New Roman" w:cs="Times New Roman"/>
          <w:spacing w:val="-4"/>
          <w:sz w:val="28"/>
          <w:szCs w:val="28"/>
          <w:lang w:val="en-US"/>
        </w:rPr>
        <w:t>URL</w:t>
      </w:r>
      <w:r w:rsidR="008D3CEC">
        <w:rPr>
          <w:rFonts w:ascii="Times New Roman" w:hAnsi="Times New Roman" w:cs="Times New Roman"/>
          <w:spacing w:val="-4"/>
          <w:sz w:val="28"/>
          <w:szCs w:val="28"/>
          <w:lang w:val="uk-UA"/>
        </w:rPr>
        <w:t>:</w:t>
      </w:r>
      <w:r w:rsidR="008D3CEC" w:rsidRPr="008D3CEC">
        <w:rPr>
          <w:rFonts w:ascii="Times New Roman" w:hAnsi="Times New Roman" w:cs="Times New Roman"/>
          <w:spacing w:val="-4"/>
          <w:sz w:val="28"/>
          <w:szCs w:val="28"/>
          <w:lang w:val="uk-UA"/>
        </w:rPr>
        <w:t xml:space="preserve"> </w:t>
      </w:r>
      <w:hyperlink r:id="rId16" w:anchor="Text" w:history="1">
        <w:r w:rsidR="008D3CEC" w:rsidRPr="008D3CEC">
          <w:rPr>
            <w:rStyle w:val="a7"/>
            <w:rFonts w:ascii="Times New Roman" w:hAnsi="Times New Roman" w:cs="Times New Roman"/>
            <w:bCs/>
            <w:color w:val="auto"/>
            <w:sz w:val="28"/>
            <w:szCs w:val="28"/>
            <w:u w:val="none"/>
            <w:lang w:val="uk-UA"/>
          </w:rPr>
          <w:t>https:</w:t>
        </w:r>
        <w:r w:rsidR="009F7A2C">
          <w:rPr>
            <w:rStyle w:val="a7"/>
            <w:rFonts w:ascii="Times New Roman" w:hAnsi="Times New Roman" w:cs="Times New Roman"/>
            <w:bCs/>
            <w:color w:val="auto"/>
            <w:sz w:val="28"/>
            <w:szCs w:val="28"/>
            <w:u w:val="none"/>
            <w:lang w:val="uk-UA"/>
          </w:rPr>
          <w:t xml:space="preserve"> </w:t>
        </w:r>
        <w:r w:rsidR="008D3CEC" w:rsidRPr="008D3CEC">
          <w:rPr>
            <w:rStyle w:val="a7"/>
            <w:rFonts w:ascii="Times New Roman" w:hAnsi="Times New Roman" w:cs="Times New Roman"/>
            <w:bCs/>
            <w:color w:val="auto"/>
            <w:sz w:val="28"/>
            <w:szCs w:val="28"/>
            <w:u w:val="none"/>
            <w:lang w:val="uk-UA"/>
          </w:rPr>
          <w:t>//</w:t>
        </w:r>
        <w:r w:rsidR="009F7A2C">
          <w:rPr>
            <w:rStyle w:val="a7"/>
            <w:rFonts w:ascii="Times New Roman" w:hAnsi="Times New Roman" w:cs="Times New Roman"/>
            <w:bCs/>
            <w:color w:val="auto"/>
            <w:sz w:val="28"/>
            <w:szCs w:val="28"/>
            <w:u w:val="none"/>
            <w:lang w:val="uk-UA"/>
          </w:rPr>
          <w:t xml:space="preserve"> </w:t>
        </w:r>
        <w:r w:rsidR="008D3CEC" w:rsidRPr="008D3CEC">
          <w:rPr>
            <w:rStyle w:val="a7"/>
            <w:rFonts w:ascii="Times New Roman" w:hAnsi="Times New Roman" w:cs="Times New Roman"/>
            <w:bCs/>
            <w:color w:val="auto"/>
            <w:sz w:val="28"/>
            <w:szCs w:val="28"/>
            <w:u w:val="none"/>
            <w:lang w:val="uk-UA"/>
          </w:rPr>
          <w:t>zakon.rada.gov.ua/laws/show/1556-18#Text</w:t>
        </w:r>
      </w:hyperlink>
    </w:p>
    <w:p w:rsidR="00E028C9" w:rsidRPr="00E028C9" w:rsidRDefault="00E028C9" w:rsidP="00DB7BF5">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cs="Times New Roman"/>
          <w:caps/>
          <w:sz w:val="28"/>
          <w:szCs w:val="28"/>
          <w:lang w:val="uk-UA"/>
        </w:rPr>
      </w:pPr>
      <w:r w:rsidRPr="00E028C9">
        <w:rPr>
          <w:rStyle w:val="a5"/>
          <w:rFonts w:ascii="Times New Roman" w:hAnsi="Times New Roman" w:cs="Times New Roman"/>
          <w:b w:val="0"/>
          <w:sz w:val="28"/>
          <w:szCs w:val="28"/>
          <w:shd w:val="clear" w:color="auto" w:fill="FFFFFF"/>
          <w:lang w:val="uk-UA"/>
        </w:rPr>
        <w:t>1</w:t>
      </w:r>
      <w:r w:rsidR="002C08F8">
        <w:rPr>
          <w:rStyle w:val="a5"/>
          <w:rFonts w:ascii="Times New Roman" w:hAnsi="Times New Roman" w:cs="Times New Roman"/>
          <w:b w:val="0"/>
          <w:sz w:val="28"/>
          <w:szCs w:val="28"/>
          <w:shd w:val="clear" w:color="auto" w:fill="FFFFFF"/>
          <w:lang w:val="uk-UA"/>
        </w:rPr>
        <w:t>9</w:t>
      </w:r>
      <w:r w:rsidRPr="00E028C9">
        <w:rPr>
          <w:rStyle w:val="a5"/>
          <w:rFonts w:ascii="Times New Roman" w:hAnsi="Times New Roman" w:cs="Times New Roman"/>
          <w:b w:val="0"/>
          <w:sz w:val="28"/>
          <w:szCs w:val="28"/>
          <w:shd w:val="clear" w:color="auto" w:fill="FFFFFF"/>
          <w:lang w:val="uk-UA"/>
        </w:rPr>
        <w:t xml:space="preserve">. Писаренко Н. Б. </w:t>
      </w:r>
      <w:r w:rsidRPr="00E028C9">
        <w:rPr>
          <w:rStyle w:val="a5"/>
          <w:rFonts w:ascii="Times New Roman" w:hAnsi="Times New Roman" w:cs="Times New Roman"/>
          <w:b w:val="0"/>
          <w:sz w:val="28"/>
          <w:szCs w:val="28"/>
          <w:shd w:val="clear" w:color="auto" w:fill="FFFFFF"/>
        </w:rPr>
        <w:t>Адміністративне судочинство</w:t>
      </w:r>
      <w:r w:rsidRPr="00E028C9">
        <w:rPr>
          <w:rStyle w:val="a5"/>
          <w:rFonts w:ascii="Times New Roman" w:hAnsi="Times New Roman" w:cs="Times New Roman"/>
          <w:b w:val="0"/>
          <w:sz w:val="28"/>
          <w:szCs w:val="28"/>
          <w:shd w:val="clear" w:color="auto" w:fill="FFFFFF"/>
          <w:lang w:val="uk-UA"/>
        </w:rPr>
        <w:t xml:space="preserve"> </w:t>
      </w:r>
      <w:r w:rsidRPr="00E028C9">
        <w:rPr>
          <w:rFonts w:ascii="Times New Roman" w:hAnsi="Times New Roman" w:cs="Times New Roman"/>
          <w:sz w:val="28"/>
          <w:szCs w:val="28"/>
          <w:shd w:val="clear" w:color="auto" w:fill="FFFFFF"/>
        </w:rPr>
        <w:t>: навч. посіб</w:t>
      </w:r>
      <w:r w:rsidRPr="00E028C9">
        <w:rPr>
          <w:rFonts w:ascii="Times New Roman" w:hAnsi="Times New Roman" w:cs="Times New Roman"/>
          <w:sz w:val="28"/>
          <w:szCs w:val="28"/>
          <w:shd w:val="clear" w:color="auto" w:fill="FFFFFF"/>
          <w:lang w:val="uk-UA"/>
        </w:rPr>
        <w:t xml:space="preserve">. </w:t>
      </w:r>
      <w:r w:rsidR="0060619F">
        <w:rPr>
          <w:rFonts w:ascii="Times New Roman" w:hAnsi="Times New Roman" w:cs="Times New Roman"/>
          <w:sz w:val="28"/>
          <w:szCs w:val="28"/>
          <w:shd w:val="clear" w:color="auto" w:fill="FFFFFF"/>
        </w:rPr>
        <w:t>Х</w:t>
      </w:r>
      <w:r w:rsidR="00E7204F">
        <w:rPr>
          <w:rFonts w:ascii="Times New Roman" w:hAnsi="Times New Roman" w:cs="Times New Roman"/>
          <w:sz w:val="28"/>
          <w:szCs w:val="28"/>
          <w:shd w:val="clear" w:color="auto" w:fill="FFFFFF"/>
        </w:rPr>
        <w:t>арків</w:t>
      </w:r>
      <w:r w:rsidR="0060619F">
        <w:rPr>
          <w:rFonts w:ascii="Times New Roman" w:hAnsi="Times New Roman" w:cs="Times New Roman"/>
          <w:sz w:val="28"/>
          <w:szCs w:val="28"/>
          <w:shd w:val="clear" w:color="auto" w:fill="FFFFFF"/>
        </w:rPr>
        <w:t xml:space="preserve"> :</w:t>
      </w:r>
      <w:r w:rsidRPr="00E028C9">
        <w:rPr>
          <w:rFonts w:ascii="Times New Roman" w:hAnsi="Times New Roman" w:cs="Times New Roman"/>
          <w:sz w:val="28"/>
          <w:szCs w:val="28"/>
          <w:shd w:val="clear" w:color="auto" w:fill="FFFFFF"/>
        </w:rPr>
        <w:t xml:space="preserve"> Право, 2016. 312 с.</w:t>
      </w:r>
    </w:p>
    <w:p w:rsidR="00373D8E" w:rsidRDefault="002C08F8" w:rsidP="00DB7BF5">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cs="Times New Roman"/>
          <w:sz w:val="28"/>
          <w:szCs w:val="28"/>
          <w:shd w:val="clear" w:color="auto" w:fill="FFFFFF"/>
          <w:lang w:val="uk-UA"/>
        </w:rPr>
      </w:pPr>
      <w:r>
        <w:rPr>
          <w:rStyle w:val="a5"/>
          <w:rFonts w:ascii="Times New Roman" w:hAnsi="Times New Roman" w:cs="Times New Roman"/>
          <w:b w:val="0"/>
          <w:sz w:val="28"/>
          <w:szCs w:val="28"/>
          <w:shd w:val="clear" w:color="auto" w:fill="FFFFFF"/>
          <w:lang w:val="uk-UA"/>
        </w:rPr>
        <w:lastRenderedPageBreak/>
        <w:t>20</w:t>
      </w:r>
      <w:r w:rsidR="00E028C9">
        <w:rPr>
          <w:rStyle w:val="a5"/>
          <w:rFonts w:ascii="Times New Roman" w:hAnsi="Times New Roman" w:cs="Times New Roman"/>
          <w:b w:val="0"/>
          <w:sz w:val="28"/>
          <w:szCs w:val="28"/>
          <w:shd w:val="clear" w:color="auto" w:fill="FFFFFF"/>
          <w:lang w:val="uk-UA"/>
        </w:rPr>
        <w:t xml:space="preserve">. </w:t>
      </w:r>
      <w:r w:rsidR="00373D8E" w:rsidRPr="00373D8E">
        <w:rPr>
          <w:rStyle w:val="a5"/>
          <w:rFonts w:ascii="Times New Roman" w:hAnsi="Times New Roman" w:cs="Times New Roman"/>
          <w:b w:val="0"/>
          <w:sz w:val="28"/>
          <w:szCs w:val="28"/>
          <w:shd w:val="clear" w:color="auto" w:fill="FFFFFF"/>
        </w:rPr>
        <w:t>Пухтецька A. A.</w:t>
      </w:r>
      <w:r w:rsidR="00373D8E" w:rsidRPr="00373D8E">
        <w:rPr>
          <w:rStyle w:val="a5"/>
          <w:rFonts w:ascii="Times New Roman" w:hAnsi="Times New Roman" w:cs="Times New Roman"/>
          <w:sz w:val="28"/>
          <w:szCs w:val="28"/>
          <w:shd w:val="clear" w:color="auto" w:fill="FFFFFF"/>
          <w:lang w:val="uk-UA"/>
        </w:rPr>
        <w:t xml:space="preserve"> </w:t>
      </w:r>
      <w:r w:rsidR="00373D8E" w:rsidRPr="00373D8E">
        <w:rPr>
          <w:rFonts w:ascii="Times New Roman" w:hAnsi="Times New Roman" w:cs="Times New Roman"/>
          <w:sz w:val="28"/>
          <w:szCs w:val="28"/>
          <w:shd w:val="clear" w:color="auto" w:fill="FFFFFF"/>
        </w:rPr>
        <w:t>Європейські принципи адміністративного права : монографія</w:t>
      </w:r>
      <w:r w:rsidR="00373D8E" w:rsidRPr="00373D8E">
        <w:rPr>
          <w:rFonts w:ascii="Times New Roman" w:hAnsi="Times New Roman" w:cs="Times New Roman"/>
          <w:sz w:val="28"/>
          <w:szCs w:val="28"/>
          <w:shd w:val="clear" w:color="auto" w:fill="FFFFFF"/>
          <w:lang w:val="uk-UA"/>
        </w:rPr>
        <w:t xml:space="preserve">. </w:t>
      </w:r>
      <w:r w:rsidR="0060619F">
        <w:rPr>
          <w:rFonts w:ascii="Times New Roman" w:hAnsi="Times New Roman" w:cs="Times New Roman"/>
          <w:sz w:val="28"/>
          <w:szCs w:val="28"/>
          <w:shd w:val="clear" w:color="auto" w:fill="FFFFFF"/>
        </w:rPr>
        <w:t>К</w:t>
      </w:r>
      <w:r w:rsidR="00E7204F">
        <w:rPr>
          <w:rFonts w:ascii="Times New Roman" w:hAnsi="Times New Roman" w:cs="Times New Roman"/>
          <w:sz w:val="28"/>
          <w:szCs w:val="28"/>
          <w:shd w:val="clear" w:color="auto" w:fill="FFFFFF"/>
        </w:rPr>
        <w:t>иїв</w:t>
      </w:r>
      <w:r w:rsidR="0060619F">
        <w:rPr>
          <w:rFonts w:ascii="Times New Roman" w:hAnsi="Times New Roman" w:cs="Times New Roman"/>
          <w:sz w:val="28"/>
          <w:szCs w:val="28"/>
          <w:shd w:val="clear" w:color="auto" w:fill="FFFFFF"/>
        </w:rPr>
        <w:t xml:space="preserve"> :</w:t>
      </w:r>
      <w:r w:rsidR="00373D8E" w:rsidRPr="00373D8E">
        <w:rPr>
          <w:rFonts w:ascii="Times New Roman" w:hAnsi="Times New Roman" w:cs="Times New Roman"/>
          <w:sz w:val="28"/>
          <w:szCs w:val="28"/>
          <w:shd w:val="clear" w:color="auto" w:fill="FFFFFF"/>
        </w:rPr>
        <w:t xml:space="preserve"> Ін-т держави і права НАН України, 2012. 237 с.</w:t>
      </w:r>
    </w:p>
    <w:p w:rsidR="00486252" w:rsidRPr="00486252" w:rsidRDefault="002C08F8" w:rsidP="00DB7BF5">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cs="Times New Roman"/>
          <w:caps/>
          <w:sz w:val="28"/>
          <w:szCs w:val="28"/>
          <w:lang w:val="uk-UA"/>
        </w:rPr>
      </w:pPr>
      <w:r>
        <w:rPr>
          <w:rStyle w:val="a5"/>
          <w:rFonts w:ascii="Times New Roman" w:hAnsi="Times New Roman" w:cs="Times New Roman"/>
          <w:b w:val="0"/>
          <w:sz w:val="28"/>
          <w:szCs w:val="28"/>
          <w:shd w:val="clear" w:color="auto" w:fill="FFFFFF"/>
          <w:lang w:val="uk-UA"/>
        </w:rPr>
        <w:t>2</w:t>
      </w:r>
      <w:r w:rsidR="00486252">
        <w:rPr>
          <w:rStyle w:val="a5"/>
          <w:rFonts w:ascii="Times New Roman" w:hAnsi="Times New Roman" w:cs="Times New Roman"/>
          <w:b w:val="0"/>
          <w:sz w:val="28"/>
          <w:szCs w:val="28"/>
          <w:shd w:val="clear" w:color="auto" w:fill="FFFFFF"/>
          <w:lang w:val="uk-UA"/>
        </w:rPr>
        <w:t xml:space="preserve">1. </w:t>
      </w:r>
      <w:r w:rsidR="00486252" w:rsidRPr="00486252">
        <w:rPr>
          <w:rStyle w:val="a5"/>
          <w:rFonts w:ascii="Times New Roman" w:hAnsi="Times New Roman" w:cs="Times New Roman"/>
          <w:b w:val="0"/>
          <w:sz w:val="28"/>
          <w:szCs w:val="28"/>
          <w:shd w:val="clear" w:color="auto" w:fill="FFFFFF"/>
          <w:lang w:val="uk-UA"/>
        </w:rPr>
        <w:t xml:space="preserve">Руснак Ю. І. </w:t>
      </w:r>
      <w:r w:rsidR="00486252" w:rsidRPr="00486252">
        <w:rPr>
          <w:rStyle w:val="a5"/>
          <w:rFonts w:ascii="Times New Roman" w:hAnsi="Times New Roman" w:cs="Times New Roman"/>
          <w:b w:val="0"/>
          <w:sz w:val="28"/>
          <w:szCs w:val="28"/>
          <w:shd w:val="clear" w:color="auto" w:fill="FFFFFF"/>
        </w:rPr>
        <w:t>Захист в адміністративному процесі</w:t>
      </w:r>
      <w:r w:rsidR="00486252" w:rsidRPr="00486252">
        <w:rPr>
          <w:rStyle w:val="a5"/>
          <w:rFonts w:ascii="Times New Roman" w:hAnsi="Times New Roman" w:cs="Times New Roman"/>
          <w:sz w:val="28"/>
          <w:szCs w:val="28"/>
          <w:shd w:val="clear" w:color="auto" w:fill="FFFFFF"/>
          <w:lang w:val="uk-UA"/>
        </w:rPr>
        <w:t xml:space="preserve"> </w:t>
      </w:r>
      <w:r w:rsidR="00486252" w:rsidRPr="00486252">
        <w:rPr>
          <w:rFonts w:ascii="Times New Roman" w:hAnsi="Times New Roman" w:cs="Times New Roman"/>
          <w:sz w:val="28"/>
          <w:szCs w:val="28"/>
          <w:shd w:val="clear" w:color="auto" w:fill="FFFFFF"/>
        </w:rPr>
        <w:t xml:space="preserve">: </w:t>
      </w:r>
      <w:r w:rsidR="008F41C9">
        <w:rPr>
          <w:rFonts w:ascii="Times New Roman" w:hAnsi="Times New Roman" w:cs="Times New Roman"/>
          <w:sz w:val="28"/>
          <w:szCs w:val="28"/>
          <w:shd w:val="clear" w:color="auto" w:fill="FFFFFF"/>
          <w:lang w:val="uk-UA"/>
        </w:rPr>
        <w:t>нвч.-</w:t>
      </w:r>
      <w:r w:rsidR="00486252" w:rsidRPr="00486252">
        <w:rPr>
          <w:rFonts w:ascii="Times New Roman" w:hAnsi="Times New Roman" w:cs="Times New Roman"/>
          <w:sz w:val="28"/>
          <w:szCs w:val="28"/>
          <w:shd w:val="clear" w:color="auto" w:fill="FFFFFF"/>
        </w:rPr>
        <w:t xml:space="preserve">практ. посіб. </w:t>
      </w:r>
      <w:r w:rsidR="0060619F">
        <w:rPr>
          <w:rFonts w:ascii="Times New Roman" w:hAnsi="Times New Roman" w:cs="Times New Roman"/>
          <w:sz w:val="28"/>
          <w:szCs w:val="28"/>
          <w:shd w:val="clear" w:color="auto" w:fill="FFFFFF"/>
        </w:rPr>
        <w:t>К</w:t>
      </w:r>
      <w:r w:rsidR="00E7204F">
        <w:rPr>
          <w:rFonts w:ascii="Times New Roman" w:hAnsi="Times New Roman" w:cs="Times New Roman"/>
          <w:sz w:val="28"/>
          <w:szCs w:val="28"/>
          <w:shd w:val="clear" w:color="auto" w:fill="FFFFFF"/>
        </w:rPr>
        <w:t>иїв</w:t>
      </w:r>
      <w:r w:rsidR="0060619F">
        <w:rPr>
          <w:rFonts w:ascii="Times New Roman" w:hAnsi="Times New Roman" w:cs="Times New Roman"/>
          <w:sz w:val="28"/>
          <w:szCs w:val="28"/>
          <w:shd w:val="clear" w:color="auto" w:fill="FFFFFF"/>
        </w:rPr>
        <w:t xml:space="preserve"> :</w:t>
      </w:r>
      <w:r w:rsidR="00486252" w:rsidRPr="00486252">
        <w:rPr>
          <w:rFonts w:ascii="Times New Roman" w:hAnsi="Times New Roman" w:cs="Times New Roman"/>
          <w:sz w:val="28"/>
          <w:szCs w:val="28"/>
          <w:shd w:val="clear" w:color="auto" w:fill="FFFFFF"/>
        </w:rPr>
        <w:t xml:space="preserve"> Центр учб. літ., 2013. 352 с.</w:t>
      </w:r>
    </w:p>
    <w:p w:rsidR="00486252" w:rsidRDefault="002C08F8" w:rsidP="00DB7BF5">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cs="Times New Roman"/>
          <w:sz w:val="28"/>
          <w:szCs w:val="28"/>
          <w:shd w:val="clear" w:color="auto" w:fill="FFFFFF"/>
          <w:lang w:val="uk-UA"/>
        </w:rPr>
      </w:pPr>
      <w:r>
        <w:rPr>
          <w:rStyle w:val="a5"/>
          <w:rFonts w:ascii="Times New Roman" w:hAnsi="Times New Roman" w:cs="Times New Roman"/>
          <w:b w:val="0"/>
          <w:sz w:val="28"/>
          <w:szCs w:val="28"/>
          <w:shd w:val="clear" w:color="auto" w:fill="FFFFFF"/>
          <w:lang w:val="uk-UA"/>
        </w:rPr>
        <w:t>22</w:t>
      </w:r>
      <w:r w:rsidR="00486252">
        <w:rPr>
          <w:rStyle w:val="a5"/>
          <w:rFonts w:ascii="Times New Roman" w:hAnsi="Times New Roman" w:cs="Times New Roman"/>
          <w:b w:val="0"/>
          <w:sz w:val="28"/>
          <w:szCs w:val="28"/>
          <w:shd w:val="clear" w:color="auto" w:fill="FFFFFF"/>
          <w:lang w:val="uk-UA"/>
        </w:rPr>
        <w:t xml:space="preserve">. </w:t>
      </w:r>
      <w:r w:rsidR="00486252" w:rsidRPr="00486252">
        <w:rPr>
          <w:rStyle w:val="a5"/>
          <w:rFonts w:ascii="Times New Roman" w:hAnsi="Times New Roman" w:cs="Times New Roman"/>
          <w:b w:val="0"/>
          <w:sz w:val="28"/>
          <w:szCs w:val="28"/>
          <w:shd w:val="clear" w:color="auto" w:fill="FFFFFF"/>
        </w:rPr>
        <w:t>Русанова В. Б. Право на оскарження в суді постанови у справі про адміністративне правопорушення (сутність, гарантії та порядок реалізації)</w:t>
      </w:r>
      <w:r w:rsidR="00486252" w:rsidRPr="00486252">
        <w:rPr>
          <w:rStyle w:val="a5"/>
          <w:rFonts w:ascii="Times New Roman" w:hAnsi="Times New Roman" w:cs="Times New Roman"/>
          <w:b w:val="0"/>
          <w:sz w:val="28"/>
          <w:szCs w:val="28"/>
          <w:shd w:val="clear" w:color="auto" w:fill="FFFFFF"/>
          <w:lang w:val="uk-UA"/>
        </w:rPr>
        <w:t xml:space="preserve"> </w:t>
      </w:r>
      <w:r w:rsidR="00486252" w:rsidRPr="00486252">
        <w:rPr>
          <w:rFonts w:ascii="Times New Roman" w:hAnsi="Times New Roman" w:cs="Times New Roman"/>
          <w:sz w:val="28"/>
          <w:szCs w:val="28"/>
          <w:shd w:val="clear" w:color="auto" w:fill="FFFFFF"/>
        </w:rPr>
        <w:t xml:space="preserve">: монографія. </w:t>
      </w:r>
      <w:r w:rsidR="0060619F">
        <w:rPr>
          <w:rFonts w:ascii="Times New Roman" w:hAnsi="Times New Roman" w:cs="Times New Roman"/>
          <w:sz w:val="28"/>
          <w:szCs w:val="28"/>
          <w:shd w:val="clear" w:color="auto" w:fill="FFFFFF"/>
        </w:rPr>
        <w:t>Х</w:t>
      </w:r>
      <w:r w:rsidR="00E7204F">
        <w:rPr>
          <w:rFonts w:ascii="Times New Roman" w:hAnsi="Times New Roman" w:cs="Times New Roman"/>
          <w:sz w:val="28"/>
          <w:szCs w:val="28"/>
          <w:shd w:val="clear" w:color="auto" w:fill="FFFFFF"/>
        </w:rPr>
        <w:t>арків</w:t>
      </w:r>
      <w:r w:rsidR="0060619F">
        <w:rPr>
          <w:rFonts w:ascii="Times New Roman" w:hAnsi="Times New Roman" w:cs="Times New Roman"/>
          <w:sz w:val="28"/>
          <w:szCs w:val="28"/>
          <w:shd w:val="clear" w:color="auto" w:fill="FFFFFF"/>
        </w:rPr>
        <w:t xml:space="preserve"> :</w:t>
      </w:r>
      <w:r w:rsidR="00486252" w:rsidRPr="00486252">
        <w:rPr>
          <w:rFonts w:ascii="Times New Roman" w:hAnsi="Times New Roman" w:cs="Times New Roman"/>
          <w:sz w:val="28"/>
          <w:szCs w:val="28"/>
          <w:shd w:val="clear" w:color="auto" w:fill="FFFFFF"/>
        </w:rPr>
        <w:t xml:space="preserve"> Право, 2016. 148 с.</w:t>
      </w:r>
    </w:p>
    <w:p w:rsidR="002C08F8" w:rsidRPr="002C08F8" w:rsidRDefault="002C08F8" w:rsidP="00DB7BF5">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23. Тетарчук І. В., Дяків Т. О. Адіністративне право </w:t>
      </w:r>
      <w:r w:rsidRPr="002C08F8">
        <w:rPr>
          <w:rFonts w:ascii="Times New Roman" w:hAnsi="Times New Roman" w:cs="Times New Roman"/>
          <w:bCs/>
          <w:sz w:val="28"/>
          <w:szCs w:val="28"/>
        </w:rPr>
        <w:t>України</w:t>
      </w:r>
      <w:r>
        <w:rPr>
          <w:rFonts w:ascii="Times New Roman" w:hAnsi="Times New Roman" w:cs="Times New Roman"/>
          <w:bCs/>
          <w:sz w:val="28"/>
          <w:szCs w:val="28"/>
          <w:lang w:val="uk-UA"/>
        </w:rPr>
        <w:t xml:space="preserve"> : навч. посіб. </w:t>
      </w:r>
      <w:r>
        <w:rPr>
          <w:rFonts w:ascii="Times New Roman" w:hAnsi="Times New Roman" w:cs="Times New Roman"/>
          <w:sz w:val="28"/>
          <w:szCs w:val="28"/>
          <w:shd w:val="clear" w:color="auto" w:fill="FFFFFF"/>
        </w:rPr>
        <w:t>Київ :</w:t>
      </w:r>
      <w:r>
        <w:rPr>
          <w:rFonts w:ascii="Times New Roman" w:hAnsi="Times New Roman" w:cs="Times New Roman"/>
          <w:bCs/>
          <w:sz w:val="28"/>
          <w:szCs w:val="28"/>
          <w:lang w:val="uk-UA"/>
        </w:rPr>
        <w:t xml:space="preserve"> Центр навчальної літератури, 2020. 214 с. </w:t>
      </w:r>
    </w:p>
    <w:p w:rsidR="00881BC7" w:rsidRDefault="00881BC7" w:rsidP="00DB7BF5">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cs="Times New Roman"/>
          <w:sz w:val="28"/>
          <w:szCs w:val="28"/>
          <w:shd w:val="clear" w:color="auto" w:fill="FFFFFF"/>
          <w:lang w:val="uk-UA"/>
        </w:rPr>
      </w:pPr>
    </w:p>
    <w:p w:rsidR="009B33C2" w:rsidRDefault="00631E22" w:rsidP="00DB7BF5">
      <w:pPr>
        <w:pStyle w:val="1"/>
        <w:spacing w:before="0" w:line="360" w:lineRule="auto"/>
        <w:jc w:val="center"/>
        <w:rPr>
          <w:rFonts w:ascii="Times New Roman" w:hAnsi="Times New Roman" w:cs="Times New Roman"/>
          <w:color w:val="000000" w:themeColor="text1"/>
          <w:lang w:val="uk-UA"/>
        </w:rPr>
      </w:pPr>
      <w:bookmarkStart w:id="11" w:name="_Toc85799689"/>
      <w:r w:rsidRPr="007114C4">
        <w:rPr>
          <w:rFonts w:ascii="Times New Roman" w:hAnsi="Times New Roman" w:cs="Times New Roman"/>
          <w:color w:val="000000" w:themeColor="text1"/>
          <w:lang w:val="uk-UA"/>
        </w:rPr>
        <w:t>ТЕМА 7. ЗАГАЛЬНА ХАРАКТЕРИСТИКА ПІДПРИЄМНИЦЬКОЇ ДІЯЛЬНОСТІ</w:t>
      </w:r>
      <w:bookmarkEnd w:id="11"/>
    </w:p>
    <w:p w:rsidR="008A59BE" w:rsidRPr="005B3D5A" w:rsidRDefault="008A59BE" w:rsidP="00DB7BF5">
      <w:pPr>
        <w:shd w:val="clear" w:color="auto" w:fill="FFFFFF"/>
        <w:spacing w:after="0" w:line="36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Тематика індивідуальних науково-дослідних робіт</w:t>
      </w:r>
      <w:r w:rsidRPr="005B3D5A">
        <w:rPr>
          <w:rFonts w:ascii="Times New Roman" w:eastAsia="Times New Roman" w:hAnsi="Times New Roman" w:cs="Times New Roman"/>
          <w:b/>
          <w:sz w:val="28"/>
          <w:szCs w:val="28"/>
          <w:lang w:val="uk-UA"/>
        </w:rPr>
        <w:t>:</w:t>
      </w:r>
    </w:p>
    <w:p w:rsidR="009B33C2" w:rsidRPr="007114C4" w:rsidRDefault="009B33C2" w:rsidP="00DB7BF5">
      <w:pPr>
        <w:spacing w:after="0" w:line="360" w:lineRule="auto"/>
        <w:ind w:firstLine="709"/>
        <w:rPr>
          <w:rFonts w:ascii="Times New Roman" w:hAnsi="Times New Roman" w:cs="Times New Roman"/>
          <w:sz w:val="28"/>
          <w:szCs w:val="28"/>
          <w:lang w:val="uk-UA"/>
        </w:rPr>
      </w:pPr>
      <w:r w:rsidRPr="007114C4">
        <w:rPr>
          <w:rFonts w:ascii="Times New Roman" w:hAnsi="Times New Roman" w:cs="Times New Roman"/>
          <w:sz w:val="28"/>
          <w:szCs w:val="28"/>
          <w:lang w:val="uk-UA"/>
        </w:rPr>
        <w:t>1. Поняття підприємницької діяльності та її ознаки.</w:t>
      </w:r>
    </w:p>
    <w:p w:rsidR="009B33C2" w:rsidRPr="007114C4" w:rsidRDefault="009B33C2" w:rsidP="00DB7BF5">
      <w:pPr>
        <w:spacing w:after="0" w:line="360" w:lineRule="auto"/>
        <w:ind w:firstLine="709"/>
        <w:rPr>
          <w:rFonts w:ascii="Times New Roman" w:hAnsi="Times New Roman" w:cs="Times New Roman"/>
          <w:sz w:val="28"/>
          <w:szCs w:val="28"/>
          <w:lang w:val="uk-UA"/>
        </w:rPr>
      </w:pPr>
      <w:r w:rsidRPr="007114C4">
        <w:rPr>
          <w:rFonts w:ascii="Times New Roman" w:hAnsi="Times New Roman" w:cs="Times New Roman"/>
          <w:sz w:val="28"/>
          <w:szCs w:val="28"/>
          <w:lang w:val="uk-UA"/>
        </w:rPr>
        <w:t>2. Принципи підприємницької діяльності.</w:t>
      </w:r>
    </w:p>
    <w:p w:rsidR="009B33C2" w:rsidRPr="007114C4" w:rsidRDefault="009B33C2" w:rsidP="00DB7BF5">
      <w:pPr>
        <w:spacing w:after="0" w:line="360" w:lineRule="auto"/>
        <w:ind w:firstLine="709"/>
        <w:rPr>
          <w:rFonts w:ascii="Times New Roman" w:hAnsi="Times New Roman" w:cs="Times New Roman"/>
          <w:sz w:val="28"/>
          <w:szCs w:val="28"/>
          <w:lang w:val="uk-UA"/>
        </w:rPr>
      </w:pPr>
      <w:r w:rsidRPr="007114C4">
        <w:rPr>
          <w:rFonts w:ascii="Times New Roman" w:hAnsi="Times New Roman" w:cs="Times New Roman"/>
          <w:sz w:val="28"/>
          <w:szCs w:val="28"/>
          <w:lang w:val="uk-UA"/>
        </w:rPr>
        <w:t>3. Види підприємницької діяльності.</w:t>
      </w:r>
    </w:p>
    <w:p w:rsidR="008A59BE" w:rsidRDefault="009B33C2" w:rsidP="00DB7BF5">
      <w:pPr>
        <w:pStyle w:val="a9"/>
        <w:spacing w:after="0" w:line="360" w:lineRule="auto"/>
        <w:ind w:firstLine="709"/>
        <w:rPr>
          <w:sz w:val="28"/>
          <w:szCs w:val="28"/>
        </w:rPr>
      </w:pPr>
      <w:r w:rsidRPr="00577ADC">
        <w:rPr>
          <w:sz w:val="28"/>
          <w:szCs w:val="28"/>
        </w:rPr>
        <w:t>4. Обмеження у здійсненні підприємницької діяльності.</w:t>
      </w:r>
    </w:p>
    <w:p w:rsidR="008A59BE" w:rsidRDefault="008A59BE" w:rsidP="00DB7BF5">
      <w:pPr>
        <w:pStyle w:val="a9"/>
        <w:spacing w:after="0" w:line="360" w:lineRule="auto"/>
        <w:ind w:firstLine="709"/>
        <w:rPr>
          <w:color w:val="000000"/>
          <w:sz w:val="28"/>
          <w:szCs w:val="28"/>
          <w:lang w:eastAsia="uk-UA"/>
        </w:rPr>
      </w:pPr>
      <w:r>
        <w:rPr>
          <w:sz w:val="28"/>
          <w:szCs w:val="28"/>
        </w:rPr>
        <w:t xml:space="preserve">5. </w:t>
      </w:r>
      <w:r w:rsidRPr="008A59BE">
        <w:rPr>
          <w:color w:val="000000"/>
          <w:sz w:val="28"/>
          <w:szCs w:val="28"/>
          <w:lang w:eastAsia="uk-UA"/>
        </w:rPr>
        <w:t>Правове становище підприємств.</w:t>
      </w:r>
    </w:p>
    <w:p w:rsidR="008A59BE" w:rsidRDefault="008A59BE" w:rsidP="00DB7BF5">
      <w:pPr>
        <w:pStyle w:val="a9"/>
        <w:spacing w:after="0" w:line="360" w:lineRule="auto"/>
        <w:ind w:firstLine="709"/>
        <w:rPr>
          <w:color w:val="000000"/>
          <w:sz w:val="28"/>
          <w:szCs w:val="28"/>
          <w:lang w:eastAsia="uk-UA"/>
        </w:rPr>
      </w:pPr>
      <w:r>
        <w:rPr>
          <w:color w:val="000000"/>
          <w:sz w:val="28"/>
          <w:szCs w:val="28"/>
          <w:lang w:eastAsia="uk-UA"/>
        </w:rPr>
        <w:t xml:space="preserve">6. </w:t>
      </w:r>
      <w:r w:rsidRPr="008A59BE">
        <w:rPr>
          <w:color w:val="000000"/>
          <w:sz w:val="28"/>
          <w:szCs w:val="28"/>
          <w:lang w:eastAsia="uk-UA"/>
        </w:rPr>
        <w:t>Правове становище господарських товариств.</w:t>
      </w:r>
    </w:p>
    <w:p w:rsidR="008A59BE" w:rsidRDefault="008A59BE" w:rsidP="00DB7BF5">
      <w:pPr>
        <w:pStyle w:val="a9"/>
        <w:spacing w:after="0" w:line="360" w:lineRule="auto"/>
        <w:ind w:firstLine="709"/>
        <w:rPr>
          <w:color w:val="000000"/>
          <w:sz w:val="28"/>
          <w:szCs w:val="28"/>
          <w:lang w:eastAsia="uk-UA"/>
        </w:rPr>
      </w:pPr>
      <w:r>
        <w:rPr>
          <w:color w:val="000000"/>
          <w:sz w:val="28"/>
          <w:szCs w:val="28"/>
          <w:lang w:eastAsia="uk-UA"/>
        </w:rPr>
        <w:t>7. Правовий статус акціонерних товариств.</w:t>
      </w:r>
    </w:p>
    <w:p w:rsidR="008A59BE" w:rsidRDefault="008A59BE" w:rsidP="00DB7BF5">
      <w:pPr>
        <w:pStyle w:val="a9"/>
        <w:spacing w:after="0" w:line="360" w:lineRule="auto"/>
        <w:ind w:firstLine="709"/>
        <w:rPr>
          <w:color w:val="000000"/>
          <w:sz w:val="28"/>
          <w:szCs w:val="28"/>
          <w:lang w:eastAsia="uk-UA"/>
        </w:rPr>
      </w:pPr>
      <w:r>
        <w:rPr>
          <w:color w:val="000000"/>
          <w:sz w:val="28"/>
          <w:szCs w:val="28"/>
          <w:lang w:eastAsia="uk-UA"/>
        </w:rPr>
        <w:t>8. Правовий статус товариств з обмеженою відповідальністю.</w:t>
      </w:r>
    </w:p>
    <w:p w:rsidR="008A59BE" w:rsidRDefault="008A59BE" w:rsidP="00DB7BF5">
      <w:pPr>
        <w:pStyle w:val="a9"/>
        <w:spacing w:after="0" w:line="360" w:lineRule="auto"/>
        <w:ind w:firstLine="709"/>
        <w:rPr>
          <w:color w:val="000000"/>
          <w:sz w:val="28"/>
          <w:szCs w:val="28"/>
          <w:lang w:eastAsia="uk-UA"/>
        </w:rPr>
      </w:pPr>
      <w:r>
        <w:rPr>
          <w:color w:val="000000"/>
          <w:sz w:val="28"/>
          <w:szCs w:val="28"/>
          <w:lang w:eastAsia="uk-UA"/>
        </w:rPr>
        <w:t>9. Правовий статус товариств з додатковою відповідальністю.</w:t>
      </w:r>
    </w:p>
    <w:p w:rsidR="008A59BE" w:rsidRDefault="008A59BE" w:rsidP="00DB7BF5">
      <w:pPr>
        <w:pStyle w:val="a9"/>
        <w:spacing w:after="0" w:line="360" w:lineRule="auto"/>
        <w:ind w:firstLine="709"/>
        <w:rPr>
          <w:color w:val="000000"/>
          <w:sz w:val="28"/>
          <w:szCs w:val="28"/>
          <w:lang w:eastAsia="uk-UA"/>
        </w:rPr>
      </w:pPr>
      <w:r>
        <w:rPr>
          <w:color w:val="000000"/>
          <w:sz w:val="28"/>
          <w:szCs w:val="28"/>
          <w:lang w:eastAsia="uk-UA"/>
        </w:rPr>
        <w:t>10. Правовий статус командитних товариств.</w:t>
      </w:r>
    </w:p>
    <w:p w:rsidR="008A59BE" w:rsidRDefault="008A59BE" w:rsidP="00DB7BF5">
      <w:pPr>
        <w:pStyle w:val="a9"/>
        <w:spacing w:after="0" w:line="360" w:lineRule="auto"/>
        <w:ind w:firstLine="709"/>
        <w:rPr>
          <w:color w:val="000000"/>
          <w:sz w:val="28"/>
          <w:szCs w:val="28"/>
          <w:lang w:eastAsia="uk-UA"/>
        </w:rPr>
      </w:pPr>
      <w:r>
        <w:rPr>
          <w:color w:val="000000"/>
          <w:sz w:val="28"/>
          <w:szCs w:val="28"/>
          <w:lang w:eastAsia="uk-UA"/>
        </w:rPr>
        <w:t>11. Правовий статус повних товариств.</w:t>
      </w:r>
    </w:p>
    <w:p w:rsidR="008A59BE" w:rsidRDefault="008A59BE" w:rsidP="00DB7BF5">
      <w:pPr>
        <w:pStyle w:val="a9"/>
        <w:spacing w:after="0" w:line="360" w:lineRule="auto"/>
        <w:ind w:firstLine="709"/>
        <w:rPr>
          <w:color w:val="000000"/>
          <w:sz w:val="28"/>
          <w:szCs w:val="28"/>
          <w:lang w:eastAsia="uk-UA"/>
        </w:rPr>
      </w:pPr>
      <w:r>
        <w:rPr>
          <w:color w:val="000000"/>
          <w:sz w:val="28"/>
          <w:szCs w:val="28"/>
          <w:lang w:eastAsia="uk-UA"/>
        </w:rPr>
        <w:t xml:space="preserve">12. </w:t>
      </w:r>
      <w:r w:rsidRPr="008A59BE">
        <w:rPr>
          <w:color w:val="000000"/>
          <w:sz w:val="28"/>
          <w:szCs w:val="28"/>
          <w:lang w:eastAsia="uk-UA"/>
        </w:rPr>
        <w:t>Правове ста</w:t>
      </w:r>
      <w:r>
        <w:rPr>
          <w:color w:val="000000"/>
          <w:sz w:val="28"/>
          <w:szCs w:val="28"/>
          <w:lang w:eastAsia="uk-UA"/>
        </w:rPr>
        <w:t>тус фізичних осіб - підприємців</w:t>
      </w:r>
      <w:r w:rsidRPr="008A59BE">
        <w:rPr>
          <w:color w:val="000000"/>
          <w:sz w:val="28"/>
          <w:szCs w:val="28"/>
          <w:lang w:eastAsia="uk-UA"/>
        </w:rPr>
        <w:t>.</w:t>
      </w:r>
    </w:p>
    <w:p w:rsidR="008A59BE" w:rsidRDefault="008A59BE" w:rsidP="00DB7BF5">
      <w:pPr>
        <w:pStyle w:val="a9"/>
        <w:spacing w:after="0" w:line="360" w:lineRule="auto"/>
        <w:ind w:firstLine="709"/>
        <w:rPr>
          <w:color w:val="000000"/>
          <w:sz w:val="28"/>
          <w:szCs w:val="28"/>
          <w:lang w:eastAsia="uk-UA"/>
        </w:rPr>
      </w:pPr>
      <w:r>
        <w:rPr>
          <w:color w:val="000000"/>
          <w:sz w:val="28"/>
          <w:szCs w:val="28"/>
          <w:lang w:eastAsia="uk-UA"/>
        </w:rPr>
        <w:t>13. Державна реєстрація юридичних осіб.</w:t>
      </w:r>
    </w:p>
    <w:p w:rsidR="008A59BE" w:rsidRDefault="008A59BE" w:rsidP="00DB7BF5">
      <w:pPr>
        <w:pStyle w:val="a9"/>
        <w:spacing w:after="0" w:line="360" w:lineRule="auto"/>
        <w:ind w:firstLine="709"/>
        <w:rPr>
          <w:color w:val="000000"/>
          <w:sz w:val="28"/>
          <w:szCs w:val="28"/>
          <w:lang w:eastAsia="uk-UA"/>
        </w:rPr>
      </w:pPr>
      <w:r>
        <w:rPr>
          <w:color w:val="000000"/>
          <w:sz w:val="28"/>
          <w:szCs w:val="28"/>
          <w:lang w:eastAsia="uk-UA"/>
        </w:rPr>
        <w:t>14. Державна реєстрація фізичних осіб - підприємців</w:t>
      </w:r>
      <w:r w:rsidRPr="008A59BE">
        <w:rPr>
          <w:color w:val="000000"/>
          <w:sz w:val="28"/>
          <w:szCs w:val="28"/>
          <w:lang w:eastAsia="uk-UA"/>
        </w:rPr>
        <w:t>.</w:t>
      </w:r>
    </w:p>
    <w:p w:rsidR="008A59BE" w:rsidRDefault="008A59BE" w:rsidP="00DB7BF5">
      <w:pPr>
        <w:pStyle w:val="a9"/>
        <w:spacing w:after="0" w:line="360" w:lineRule="auto"/>
        <w:ind w:firstLine="709"/>
        <w:rPr>
          <w:color w:val="000000"/>
          <w:sz w:val="28"/>
          <w:szCs w:val="28"/>
          <w:lang w:eastAsia="uk-UA"/>
        </w:rPr>
      </w:pPr>
      <w:r>
        <w:rPr>
          <w:color w:val="000000"/>
          <w:sz w:val="28"/>
          <w:szCs w:val="28"/>
          <w:lang w:eastAsia="uk-UA"/>
        </w:rPr>
        <w:t>15. Особливості здійснення права власності суб’єктами господарювання.</w:t>
      </w:r>
    </w:p>
    <w:p w:rsidR="008A59BE" w:rsidRDefault="008A59BE" w:rsidP="00DB7BF5">
      <w:pPr>
        <w:pStyle w:val="a9"/>
        <w:spacing w:after="0" w:line="360" w:lineRule="auto"/>
        <w:ind w:firstLine="709"/>
        <w:rPr>
          <w:color w:val="000000"/>
          <w:sz w:val="28"/>
          <w:szCs w:val="28"/>
          <w:lang w:eastAsia="uk-UA"/>
        </w:rPr>
      </w:pPr>
      <w:r>
        <w:rPr>
          <w:color w:val="000000"/>
          <w:sz w:val="28"/>
          <w:szCs w:val="28"/>
          <w:lang w:eastAsia="uk-UA"/>
        </w:rPr>
        <w:t>16. Право господарського відання та право оперативного управління.</w:t>
      </w:r>
    </w:p>
    <w:p w:rsidR="008A59BE" w:rsidRDefault="008A59BE" w:rsidP="00DB7BF5">
      <w:pPr>
        <w:pStyle w:val="a9"/>
        <w:spacing w:after="0" w:line="360" w:lineRule="auto"/>
        <w:ind w:firstLine="709"/>
        <w:rPr>
          <w:color w:val="000000"/>
          <w:sz w:val="28"/>
          <w:szCs w:val="28"/>
          <w:lang w:eastAsia="uk-UA"/>
        </w:rPr>
      </w:pPr>
      <w:r>
        <w:rPr>
          <w:color w:val="000000"/>
          <w:sz w:val="28"/>
          <w:szCs w:val="28"/>
          <w:lang w:eastAsia="uk-UA"/>
        </w:rPr>
        <w:t xml:space="preserve">17. Договори у сфері підприємництва :особливості укладення, виконання </w:t>
      </w:r>
      <w:r>
        <w:rPr>
          <w:color w:val="000000"/>
          <w:sz w:val="28"/>
          <w:szCs w:val="28"/>
          <w:lang w:eastAsia="uk-UA"/>
        </w:rPr>
        <w:lastRenderedPageBreak/>
        <w:t>і розірвання.</w:t>
      </w:r>
    </w:p>
    <w:p w:rsidR="008A59BE" w:rsidRDefault="008A59BE" w:rsidP="00DB7BF5">
      <w:pPr>
        <w:pStyle w:val="a9"/>
        <w:spacing w:after="0" w:line="360" w:lineRule="auto"/>
        <w:ind w:firstLine="709"/>
        <w:rPr>
          <w:color w:val="000000"/>
          <w:sz w:val="28"/>
          <w:szCs w:val="28"/>
          <w:lang w:eastAsia="uk-UA"/>
        </w:rPr>
      </w:pPr>
      <w:r>
        <w:rPr>
          <w:color w:val="000000"/>
          <w:sz w:val="28"/>
          <w:szCs w:val="28"/>
          <w:lang w:eastAsia="uk-UA"/>
        </w:rPr>
        <w:t>18. Д</w:t>
      </w:r>
      <w:r w:rsidRPr="008A59BE">
        <w:rPr>
          <w:color w:val="000000"/>
          <w:sz w:val="28"/>
          <w:szCs w:val="28"/>
          <w:lang w:eastAsia="uk-UA"/>
        </w:rPr>
        <w:t>оговори</w:t>
      </w:r>
      <w:r>
        <w:rPr>
          <w:color w:val="000000"/>
          <w:sz w:val="28"/>
          <w:szCs w:val="28"/>
          <w:lang w:eastAsia="uk-UA"/>
        </w:rPr>
        <w:t xml:space="preserve"> підряду про виконання робіт</w:t>
      </w:r>
      <w:r w:rsidRPr="008A59BE">
        <w:rPr>
          <w:color w:val="000000"/>
          <w:sz w:val="28"/>
          <w:szCs w:val="28"/>
          <w:lang w:eastAsia="uk-UA"/>
        </w:rPr>
        <w:t>.</w:t>
      </w:r>
    </w:p>
    <w:p w:rsidR="008A59BE" w:rsidRDefault="008A59BE" w:rsidP="00DB7BF5">
      <w:pPr>
        <w:pStyle w:val="a9"/>
        <w:spacing w:after="0" w:line="360" w:lineRule="auto"/>
        <w:ind w:firstLine="709"/>
        <w:rPr>
          <w:color w:val="000000"/>
          <w:sz w:val="28"/>
          <w:szCs w:val="28"/>
          <w:lang w:eastAsia="uk-UA"/>
        </w:rPr>
      </w:pPr>
      <w:r>
        <w:rPr>
          <w:color w:val="000000"/>
          <w:sz w:val="28"/>
          <w:szCs w:val="28"/>
          <w:lang w:eastAsia="uk-UA"/>
        </w:rPr>
        <w:t>19. Договори про надання послуг.</w:t>
      </w:r>
    </w:p>
    <w:p w:rsidR="008A59BE" w:rsidRDefault="008A59BE" w:rsidP="00DB7BF5">
      <w:pPr>
        <w:pStyle w:val="a9"/>
        <w:spacing w:after="0" w:line="360" w:lineRule="auto"/>
        <w:ind w:firstLine="709"/>
        <w:rPr>
          <w:color w:val="000000"/>
          <w:sz w:val="28"/>
          <w:szCs w:val="28"/>
          <w:lang w:eastAsia="uk-UA"/>
        </w:rPr>
      </w:pPr>
      <w:r>
        <w:rPr>
          <w:color w:val="000000"/>
          <w:sz w:val="28"/>
          <w:szCs w:val="28"/>
          <w:lang w:eastAsia="uk-UA"/>
        </w:rPr>
        <w:t>20. Договори оренди.</w:t>
      </w:r>
    </w:p>
    <w:p w:rsidR="008A59BE" w:rsidRDefault="008A59BE" w:rsidP="00DB7BF5">
      <w:pPr>
        <w:pStyle w:val="a9"/>
        <w:spacing w:after="0" w:line="360" w:lineRule="auto"/>
        <w:ind w:firstLine="709"/>
        <w:rPr>
          <w:color w:val="000000"/>
          <w:sz w:val="28"/>
          <w:szCs w:val="28"/>
          <w:lang w:eastAsia="uk-UA"/>
        </w:rPr>
      </w:pPr>
      <w:r>
        <w:rPr>
          <w:color w:val="000000"/>
          <w:sz w:val="28"/>
          <w:szCs w:val="28"/>
          <w:lang w:eastAsia="uk-UA"/>
        </w:rPr>
        <w:t>21. Договори перевезення.</w:t>
      </w:r>
    </w:p>
    <w:p w:rsidR="008A59BE" w:rsidRDefault="008A59BE" w:rsidP="00DB7BF5">
      <w:pPr>
        <w:pStyle w:val="a9"/>
        <w:spacing w:after="0" w:line="360" w:lineRule="auto"/>
        <w:ind w:firstLine="709"/>
        <w:rPr>
          <w:color w:val="000000"/>
          <w:sz w:val="28"/>
          <w:szCs w:val="28"/>
          <w:lang w:eastAsia="uk-UA"/>
        </w:rPr>
      </w:pPr>
      <w:r>
        <w:rPr>
          <w:color w:val="000000"/>
          <w:sz w:val="28"/>
          <w:szCs w:val="28"/>
          <w:lang w:eastAsia="uk-UA"/>
        </w:rPr>
        <w:t>22. Господарсько-правова відповідальність.</w:t>
      </w:r>
    </w:p>
    <w:p w:rsidR="008A59BE" w:rsidRDefault="008A59BE" w:rsidP="00DB7BF5">
      <w:pPr>
        <w:pStyle w:val="a9"/>
        <w:spacing w:after="0" w:line="360" w:lineRule="auto"/>
        <w:ind w:firstLine="709"/>
        <w:rPr>
          <w:color w:val="000000"/>
          <w:sz w:val="28"/>
          <w:szCs w:val="28"/>
          <w:lang w:eastAsia="uk-UA"/>
        </w:rPr>
      </w:pPr>
      <w:r>
        <w:rPr>
          <w:color w:val="000000"/>
          <w:sz w:val="28"/>
          <w:szCs w:val="28"/>
          <w:lang w:eastAsia="uk-UA"/>
        </w:rPr>
        <w:t>23. Система господарських судів.</w:t>
      </w:r>
    </w:p>
    <w:p w:rsidR="008A59BE" w:rsidRDefault="008A59BE" w:rsidP="00DB7BF5">
      <w:pPr>
        <w:pStyle w:val="a9"/>
        <w:spacing w:after="0" w:line="360" w:lineRule="auto"/>
        <w:ind w:firstLine="709"/>
        <w:rPr>
          <w:color w:val="000000"/>
          <w:sz w:val="28"/>
          <w:szCs w:val="28"/>
          <w:lang w:eastAsia="uk-UA"/>
        </w:rPr>
      </w:pPr>
      <w:r>
        <w:rPr>
          <w:color w:val="000000"/>
          <w:sz w:val="28"/>
          <w:szCs w:val="28"/>
          <w:lang w:eastAsia="uk-UA"/>
        </w:rPr>
        <w:t>24. Зміст позову до господарського суду.</w:t>
      </w:r>
    </w:p>
    <w:p w:rsidR="008A59BE" w:rsidRDefault="008A59BE" w:rsidP="00DB7BF5">
      <w:pPr>
        <w:pStyle w:val="a9"/>
        <w:spacing w:after="0" w:line="360" w:lineRule="auto"/>
        <w:ind w:firstLine="709"/>
        <w:rPr>
          <w:color w:val="000000"/>
          <w:sz w:val="28"/>
          <w:szCs w:val="28"/>
          <w:lang w:eastAsia="uk-UA"/>
        </w:rPr>
      </w:pPr>
      <w:r>
        <w:rPr>
          <w:color w:val="000000"/>
          <w:sz w:val="28"/>
          <w:szCs w:val="28"/>
          <w:lang w:eastAsia="uk-UA"/>
        </w:rPr>
        <w:t>25. Правила розгляду спору у господарському суді.</w:t>
      </w:r>
    </w:p>
    <w:p w:rsidR="008A59BE" w:rsidRDefault="008A59BE" w:rsidP="00DB7BF5">
      <w:pPr>
        <w:pStyle w:val="a9"/>
        <w:spacing w:after="0" w:line="360" w:lineRule="auto"/>
        <w:ind w:firstLine="709"/>
        <w:rPr>
          <w:color w:val="000000"/>
          <w:sz w:val="28"/>
          <w:szCs w:val="28"/>
          <w:lang w:eastAsia="uk-UA"/>
        </w:rPr>
      </w:pPr>
      <w:r>
        <w:rPr>
          <w:color w:val="000000"/>
          <w:sz w:val="28"/>
          <w:szCs w:val="28"/>
          <w:lang w:eastAsia="uk-UA"/>
        </w:rPr>
        <w:t>26. Права і обов’язки сторін у господарському процесі.</w:t>
      </w:r>
    </w:p>
    <w:p w:rsidR="008A59BE" w:rsidRDefault="008A59BE" w:rsidP="00DB7BF5">
      <w:pPr>
        <w:pStyle w:val="a9"/>
        <w:spacing w:after="0" w:line="360" w:lineRule="auto"/>
        <w:ind w:firstLine="709"/>
        <w:rPr>
          <w:color w:val="000000"/>
          <w:sz w:val="28"/>
          <w:szCs w:val="28"/>
          <w:lang w:eastAsia="uk-UA"/>
        </w:rPr>
      </w:pPr>
      <w:r>
        <w:rPr>
          <w:color w:val="000000"/>
          <w:sz w:val="28"/>
          <w:szCs w:val="28"/>
          <w:lang w:eastAsia="uk-UA"/>
        </w:rPr>
        <w:t>27. Виконання рішення господарського суду.</w:t>
      </w:r>
    </w:p>
    <w:p w:rsidR="008A59BE" w:rsidRDefault="008A59BE" w:rsidP="00DB7BF5">
      <w:pPr>
        <w:pStyle w:val="a9"/>
        <w:spacing w:after="0" w:line="360" w:lineRule="auto"/>
        <w:ind w:firstLine="709"/>
        <w:rPr>
          <w:color w:val="000000"/>
          <w:sz w:val="28"/>
          <w:szCs w:val="28"/>
          <w:lang w:eastAsia="uk-UA"/>
        </w:rPr>
      </w:pPr>
      <w:r>
        <w:rPr>
          <w:color w:val="000000"/>
          <w:sz w:val="28"/>
          <w:szCs w:val="28"/>
          <w:lang w:eastAsia="uk-UA"/>
        </w:rPr>
        <w:t>28. Оскарження рішення господарського суду.</w:t>
      </w:r>
    </w:p>
    <w:p w:rsidR="00075D65" w:rsidRDefault="00075D65" w:rsidP="00DB7BF5">
      <w:pPr>
        <w:pStyle w:val="a9"/>
        <w:spacing w:after="0" w:line="360" w:lineRule="auto"/>
        <w:ind w:firstLine="709"/>
        <w:rPr>
          <w:color w:val="000000"/>
          <w:sz w:val="28"/>
          <w:szCs w:val="28"/>
          <w:lang w:eastAsia="uk-UA"/>
        </w:rPr>
      </w:pPr>
    </w:p>
    <w:p w:rsidR="008A59BE" w:rsidRPr="008A59BE" w:rsidRDefault="008A59BE" w:rsidP="009F7A2C">
      <w:pPr>
        <w:spacing w:after="0" w:line="360" w:lineRule="auto"/>
        <w:jc w:val="center"/>
        <w:rPr>
          <w:rFonts w:ascii="Times New Roman" w:hAnsi="Times New Roman" w:cs="Times New Roman"/>
          <w:sz w:val="28"/>
          <w:szCs w:val="28"/>
        </w:rPr>
      </w:pPr>
      <w:r w:rsidRPr="008A59BE">
        <w:rPr>
          <w:rFonts w:ascii="Times New Roman" w:hAnsi="Times New Roman" w:cs="Times New Roman"/>
          <w:b/>
          <w:bCs/>
          <w:color w:val="000000"/>
          <w:sz w:val="28"/>
          <w:szCs w:val="28"/>
          <w:lang w:eastAsia="uk-UA"/>
        </w:rPr>
        <w:t>Методичні вказівки для самостійного опрацювання теми:</w:t>
      </w:r>
    </w:p>
    <w:p w:rsidR="008A59BE" w:rsidRDefault="008A59BE" w:rsidP="00DB7BF5">
      <w:pPr>
        <w:spacing w:after="0" w:line="360" w:lineRule="auto"/>
        <w:ind w:firstLine="709"/>
        <w:jc w:val="both"/>
        <w:rPr>
          <w:rFonts w:ascii="Times New Roman" w:hAnsi="Times New Roman" w:cs="Times New Roman"/>
          <w:color w:val="000000"/>
          <w:sz w:val="28"/>
          <w:szCs w:val="28"/>
          <w:lang w:val="uk-UA" w:eastAsia="uk-UA"/>
        </w:rPr>
      </w:pPr>
      <w:r w:rsidRPr="008A59BE">
        <w:rPr>
          <w:rFonts w:ascii="Times New Roman" w:hAnsi="Times New Roman" w:cs="Times New Roman"/>
          <w:color w:val="000000"/>
          <w:sz w:val="28"/>
          <w:szCs w:val="28"/>
          <w:lang w:eastAsia="uk-UA"/>
        </w:rPr>
        <w:t>У сфері господарювання, як і в будь-якій іншій сфері діяльності країни, постійно виникають певні суспільні відносини, що регулюються законом. Забезпечувати правове регулювання господарських правовідносин є основним завданням такої галузі права як господарське право. Господарське право України</w:t>
      </w:r>
      <w:r>
        <w:rPr>
          <w:rFonts w:ascii="Times New Roman" w:hAnsi="Times New Roman" w:cs="Times New Roman"/>
          <w:color w:val="000000"/>
          <w:sz w:val="28"/>
          <w:szCs w:val="28"/>
          <w:lang w:val="uk-UA" w:eastAsia="uk-UA"/>
        </w:rPr>
        <w:t xml:space="preserve"> – </w:t>
      </w:r>
      <w:r w:rsidRPr="008A59BE">
        <w:rPr>
          <w:rFonts w:ascii="Times New Roman" w:hAnsi="Times New Roman" w:cs="Times New Roman"/>
          <w:color w:val="000000"/>
          <w:sz w:val="28"/>
          <w:szCs w:val="28"/>
          <w:lang w:eastAsia="uk-UA"/>
        </w:rPr>
        <w:t>це галузь права, яка регулює господарські відносини, що виникають у процесі організації та здійснення господарської діяльності між суб’єктами господарювання, а також між цими суб’єктами та іншими учасниками відносин у сфері господарювання.</w:t>
      </w:r>
    </w:p>
    <w:p w:rsidR="008A59BE" w:rsidRDefault="008A59BE" w:rsidP="00DB7B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Обираючи тематику науково</w:t>
      </w:r>
      <w:r w:rsidRPr="008A59BE">
        <w:rPr>
          <w:rFonts w:ascii="Times New Roman" w:hAnsi="Times New Roman" w:cs="Times New Roman"/>
          <w:color w:val="000000"/>
          <w:sz w:val="28"/>
          <w:szCs w:val="28"/>
          <w:lang w:eastAsia="uk-UA"/>
        </w:rPr>
        <w:t>ї</w:t>
      </w:r>
      <w:r>
        <w:rPr>
          <w:rFonts w:ascii="Times New Roman" w:hAnsi="Times New Roman" w:cs="Times New Roman"/>
          <w:sz w:val="28"/>
          <w:szCs w:val="28"/>
          <w:lang w:val="uk-UA"/>
        </w:rPr>
        <w:t xml:space="preserve"> роботи, здобувачу варто розуміти, що йому потрібно буде розкрити зміст певних господарських правовідносин або сутність певного інституту господарського права. Варто докладно дослідити особливості укладення і виконання коного з різновидів господарських договорів. Необхідно вивчити заходи господарсько-правово</w:t>
      </w:r>
      <w:r w:rsidR="00F040E3" w:rsidRPr="008A59BE">
        <w:rPr>
          <w:rFonts w:ascii="Times New Roman" w:hAnsi="Times New Roman" w:cs="Times New Roman"/>
          <w:color w:val="000000"/>
          <w:sz w:val="28"/>
          <w:szCs w:val="28"/>
          <w:lang w:eastAsia="uk-UA"/>
        </w:rPr>
        <w:t>ї</w:t>
      </w:r>
      <w:r>
        <w:rPr>
          <w:rFonts w:ascii="Times New Roman" w:hAnsi="Times New Roman" w:cs="Times New Roman"/>
          <w:sz w:val="28"/>
          <w:szCs w:val="28"/>
          <w:lang w:val="uk-UA"/>
        </w:rPr>
        <w:t xml:space="preserve"> відповідальності. </w:t>
      </w:r>
      <w:r w:rsidR="00F040E3">
        <w:rPr>
          <w:rFonts w:ascii="Times New Roman" w:hAnsi="Times New Roman" w:cs="Times New Roman"/>
          <w:sz w:val="28"/>
          <w:szCs w:val="28"/>
          <w:lang w:val="uk-UA"/>
        </w:rPr>
        <w:t>В окремих тема треба розкрити сутність правового статусу окремих видів суб’єктів господарювання: порядок створення, повноваження органів управління, господарську компетентність, особливості ліквідаці</w:t>
      </w:r>
      <w:r w:rsidR="00F040E3" w:rsidRPr="008A59BE">
        <w:rPr>
          <w:rFonts w:ascii="Times New Roman" w:hAnsi="Times New Roman" w:cs="Times New Roman"/>
          <w:color w:val="000000"/>
          <w:sz w:val="28"/>
          <w:szCs w:val="28"/>
          <w:lang w:eastAsia="uk-UA"/>
        </w:rPr>
        <w:t>ї</w:t>
      </w:r>
      <w:r w:rsidR="00F040E3">
        <w:rPr>
          <w:rFonts w:ascii="Times New Roman" w:hAnsi="Times New Roman" w:cs="Times New Roman"/>
          <w:sz w:val="28"/>
          <w:szCs w:val="28"/>
          <w:lang w:val="uk-UA"/>
        </w:rPr>
        <w:t xml:space="preserve">. в інших </w:t>
      </w:r>
      <w:r w:rsidR="00F040E3">
        <w:rPr>
          <w:rFonts w:ascii="Times New Roman" w:hAnsi="Times New Roman" w:cs="Times New Roman"/>
          <w:sz w:val="28"/>
          <w:szCs w:val="28"/>
          <w:lang w:val="uk-UA"/>
        </w:rPr>
        <w:lastRenderedPageBreak/>
        <w:t>науково-дослідних роботах треба дослідити порядок господарського судочинства на коній з його стадій.</w:t>
      </w:r>
    </w:p>
    <w:p w:rsidR="00D670E0" w:rsidRDefault="00D670E0" w:rsidP="00DB7B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Якщо студент обирає тему, яка полягає у дослідженні правового статусу господарських товариств певного виду, то йому варто зясувати особливості створення господарського товариства, формування його статутного капіталу. Необхідно вивчити повноваження органів управління господарського товариства, особливості розподілу голосів під час голосувань на загальних зборах.</w:t>
      </w:r>
    </w:p>
    <w:p w:rsidR="00D670E0" w:rsidRDefault="00D670E0" w:rsidP="00DB7B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color w:val="000000"/>
          <w:sz w:val="28"/>
          <w:szCs w:val="28"/>
          <w:lang w:val="uk-UA" w:eastAsia="uk-UA"/>
        </w:rPr>
        <w:t>Здобувач може обрати тему, пов’язану із дослідженням порядку державно</w:t>
      </w:r>
      <w:r>
        <w:rPr>
          <w:rFonts w:ascii="Times New Roman" w:hAnsi="Times New Roman" w:cs="Times New Roman"/>
          <w:sz w:val="28"/>
          <w:szCs w:val="28"/>
          <w:lang w:val="uk-UA"/>
        </w:rPr>
        <w:t>ї</w:t>
      </w:r>
      <w:r>
        <w:rPr>
          <w:rFonts w:ascii="Times New Roman" w:hAnsi="Times New Roman" w:cs="Times New Roman"/>
          <w:color w:val="000000"/>
          <w:sz w:val="28"/>
          <w:szCs w:val="28"/>
          <w:lang w:val="uk-UA" w:eastAsia="uk-UA"/>
        </w:rPr>
        <w:t xml:space="preserve"> реєстраці</w:t>
      </w:r>
      <w:r>
        <w:rPr>
          <w:rFonts w:ascii="Times New Roman" w:hAnsi="Times New Roman" w:cs="Times New Roman"/>
          <w:sz w:val="28"/>
          <w:szCs w:val="28"/>
          <w:lang w:val="uk-UA"/>
        </w:rPr>
        <w:t>ї</w:t>
      </w:r>
      <w:r>
        <w:rPr>
          <w:rFonts w:ascii="Times New Roman" w:hAnsi="Times New Roman" w:cs="Times New Roman"/>
          <w:color w:val="000000"/>
          <w:sz w:val="28"/>
          <w:szCs w:val="28"/>
          <w:lang w:val="uk-UA" w:eastAsia="uk-UA"/>
        </w:rPr>
        <w:t xml:space="preserve"> юридично</w:t>
      </w:r>
      <w:r>
        <w:rPr>
          <w:rFonts w:ascii="Times New Roman" w:hAnsi="Times New Roman" w:cs="Times New Roman"/>
          <w:sz w:val="28"/>
          <w:szCs w:val="28"/>
          <w:lang w:val="uk-UA"/>
        </w:rPr>
        <w:t>ї</w:t>
      </w:r>
      <w:r>
        <w:rPr>
          <w:rFonts w:ascii="Times New Roman" w:hAnsi="Times New Roman" w:cs="Times New Roman"/>
          <w:color w:val="000000"/>
          <w:sz w:val="28"/>
          <w:szCs w:val="28"/>
          <w:lang w:val="uk-UA" w:eastAsia="uk-UA"/>
        </w:rPr>
        <w:t xml:space="preserve"> особи або фізично</w:t>
      </w:r>
      <w:r>
        <w:rPr>
          <w:rFonts w:ascii="Times New Roman" w:hAnsi="Times New Roman" w:cs="Times New Roman"/>
          <w:sz w:val="28"/>
          <w:szCs w:val="28"/>
          <w:lang w:val="uk-UA"/>
        </w:rPr>
        <w:t>ї</w:t>
      </w:r>
      <w:r>
        <w:rPr>
          <w:rFonts w:ascii="Times New Roman" w:hAnsi="Times New Roman" w:cs="Times New Roman"/>
          <w:color w:val="000000"/>
          <w:sz w:val="28"/>
          <w:szCs w:val="28"/>
          <w:lang w:val="uk-UA" w:eastAsia="uk-UA"/>
        </w:rPr>
        <w:t xml:space="preserve"> особи – підприємця. У межах вивчення ціє</w:t>
      </w:r>
      <w:r>
        <w:rPr>
          <w:rFonts w:ascii="Times New Roman" w:hAnsi="Times New Roman" w:cs="Times New Roman"/>
          <w:sz w:val="28"/>
          <w:szCs w:val="28"/>
          <w:lang w:val="uk-UA"/>
        </w:rPr>
        <w:t>ї теми варто визначити перелік документів, які необхідні для державної реєстрації, вивчити особливості розгляду документів органами державної влади.</w:t>
      </w:r>
    </w:p>
    <w:p w:rsidR="00D670E0" w:rsidRDefault="00D670E0" w:rsidP="00DB7B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Одна із можливих тем може бути пов’язана із визначенням сутності обмежень у здійсненні підприємницької діяльності. Варто встановити коло осіб, щодо яких діє заборона на здійснення підприємницької діяльності. </w:t>
      </w:r>
    </w:p>
    <w:p w:rsidR="00D670E0" w:rsidRDefault="00D670E0" w:rsidP="00DB7B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Серед переліку тем модна обрати дослідження порядку здійснення заходів державного контролю у сфері господарювання. Зокрема, потрібно встановити права контролюючих органів щодо проведення планових і позапланових перевірок, можливість застосування штрафних санкцій до суб’єктів господарювання. У роботі варто надати характеристику права і обов’язкам підприємця під час здійснення заходу деравного контролю, засобам оскарження результатів перевірки.</w:t>
      </w:r>
    </w:p>
    <w:p w:rsidR="00D670E0" w:rsidRDefault="00D670E0" w:rsidP="00DB7B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Певний блок тем присвячено правовому статусу господарських судів і можливостям розгляду спорів у господарському суді. Зокрема, особливостям звернення із позовом до господарського суду, порядку</w:t>
      </w:r>
      <w:r w:rsidR="004008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розгяляду господарського спору, </w:t>
      </w:r>
      <w:r w:rsidR="00400894">
        <w:rPr>
          <w:rFonts w:ascii="Times New Roman" w:hAnsi="Times New Roman" w:cs="Times New Roman"/>
          <w:sz w:val="28"/>
          <w:szCs w:val="28"/>
          <w:lang w:val="uk-UA"/>
        </w:rPr>
        <w:t>визначенню прав і обов’язків сторін господарського процесу. Студенту під час дослідження необхідно встановити відмінності між повноваженнями місцевого господарського суду та апеляційного або касаційного господарського суду.</w:t>
      </w:r>
    </w:p>
    <w:p w:rsidR="00400894" w:rsidRPr="00D670E0" w:rsidRDefault="00400894"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sz w:val="28"/>
          <w:szCs w:val="28"/>
          <w:lang w:val="uk-UA"/>
        </w:rPr>
        <w:lastRenderedPageBreak/>
        <w:t xml:space="preserve">Характеризуючи особливості господарських договорів, здобувачу варто зясувати порядок укладення і припинення господарського договору. Варто врахувати, що кожний господарський договір має свої специфічні умови, які відображають сутність цього договору. Необхідно дослідити умови різних господарських договорів: поставки, оренди, перевезення та інших. Студенту слід з’ясувати підстави і умови зміни і припинення господарських договорів, визнання таких договорів недійсними. </w:t>
      </w:r>
    </w:p>
    <w:p w:rsidR="00F040E3" w:rsidRDefault="00F040E3" w:rsidP="00DB7BF5">
      <w:pPr>
        <w:tabs>
          <w:tab w:val="left" w:pos="1860"/>
          <w:tab w:val="center" w:pos="4677"/>
        </w:tabs>
        <w:spacing w:after="0" w:line="360" w:lineRule="auto"/>
        <w:jc w:val="center"/>
        <w:rPr>
          <w:rFonts w:ascii="Times New Roman" w:hAnsi="Times New Roman" w:cs="Times New Roman"/>
          <w:b/>
          <w:caps/>
          <w:sz w:val="28"/>
          <w:szCs w:val="28"/>
          <w:lang w:val="uk-UA"/>
        </w:rPr>
      </w:pPr>
    </w:p>
    <w:p w:rsidR="009B33C2" w:rsidRPr="007114C4" w:rsidRDefault="009B33C2" w:rsidP="00DB7BF5">
      <w:pPr>
        <w:tabs>
          <w:tab w:val="left" w:pos="1860"/>
          <w:tab w:val="center" w:pos="4677"/>
        </w:tabs>
        <w:spacing w:after="0" w:line="360" w:lineRule="auto"/>
        <w:jc w:val="center"/>
        <w:rPr>
          <w:rFonts w:ascii="Times New Roman" w:hAnsi="Times New Roman" w:cs="Times New Roman"/>
          <w:b/>
          <w:caps/>
          <w:sz w:val="28"/>
          <w:szCs w:val="28"/>
          <w:lang w:val="uk-UA"/>
        </w:rPr>
      </w:pPr>
      <w:r w:rsidRPr="007114C4">
        <w:rPr>
          <w:rFonts w:ascii="Times New Roman" w:hAnsi="Times New Roman" w:cs="Times New Roman"/>
          <w:b/>
          <w:caps/>
          <w:sz w:val="28"/>
          <w:szCs w:val="28"/>
          <w:lang w:val="uk-UA"/>
        </w:rPr>
        <w:t>Рекомендована література:</w:t>
      </w:r>
    </w:p>
    <w:p w:rsidR="009B33C2" w:rsidRDefault="009B33C2" w:rsidP="002C08F8">
      <w:pPr>
        <w:spacing w:after="0" w:line="360" w:lineRule="auto"/>
        <w:ind w:firstLine="709"/>
        <w:jc w:val="both"/>
        <w:rPr>
          <w:rFonts w:ascii="Times New Roman" w:hAnsi="Times New Roman" w:cs="Times New Roman"/>
          <w:sz w:val="28"/>
          <w:szCs w:val="28"/>
          <w:lang w:val="uk-UA"/>
        </w:rPr>
      </w:pPr>
      <w:r w:rsidRPr="007114C4">
        <w:rPr>
          <w:rFonts w:ascii="Times New Roman" w:hAnsi="Times New Roman" w:cs="Times New Roman"/>
          <w:sz w:val="28"/>
          <w:szCs w:val="28"/>
          <w:lang w:val="uk-UA"/>
        </w:rPr>
        <w:t xml:space="preserve">1. </w:t>
      </w:r>
      <w:r w:rsidRPr="00B07580">
        <w:rPr>
          <w:rFonts w:ascii="Times New Roman" w:hAnsi="Times New Roman" w:cs="Times New Roman"/>
          <w:sz w:val="28"/>
          <w:szCs w:val="28"/>
          <w:lang w:val="uk-UA"/>
        </w:rPr>
        <w:t>Андрєєва О. Б., Жорнокуй Ю. М., Гетманець О. П. Г</w:t>
      </w:r>
      <w:r w:rsidRPr="00B07580">
        <w:rPr>
          <w:rFonts w:ascii="Times New Roman" w:hAnsi="Times New Roman" w:cs="Times New Roman"/>
          <w:sz w:val="28"/>
          <w:szCs w:val="28"/>
        </w:rPr>
        <w:t>oc</w:t>
      </w:r>
      <w:r w:rsidRPr="00B07580">
        <w:rPr>
          <w:rFonts w:ascii="Times New Roman" w:hAnsi="Times New Roman" w:cs="Times New Roman"/>
          <w:sz w:val="28"/>
          <w:szCs w:val="28"/>
          <w:lang w:val="uk-UA"/>
        </w:rPr>
        <w:t>п</w:t>
      </w:r>
      <w:r w:rsidRPr="00B07580">
        <w:rPr>
          <w:rFonts w:ascii="Times New Roman" w:hAnsi="Times New Roman" w:cs="Times New Roman"/>
          <w:sz w:val="28"/>
          <w:szCs w:val="28"/>
        </w:rPr>
        <w:t>o</w:t>
      </w:r>
      <w:r w:rsidRPr="00B07580">
        <w:rPr>
          <w:rFonts w:ascii="Times New Roman" w:hAnsi="Times New Roman" w:cs="Times New Roman"/>
          <w:sz w:val="28"/>
          <w:szCs w:val="28"/>
          <w:lang w:val="uk-UA"/>
        </w:rPr>
        <w:t>д</w:t>
      </w:r>
      <w:r w:rsidRPr="00B07580">
        <w:rPr>
          <w:rFonts w:ascii="Times New Roman" w:hAnsi="Times New Roman" w:cs="Times New Roman"/>
          <w:sz w:val="28"/>
          <w:szCs w:val="28"/>
        </w:rPr>
        <w:t>apc</w:t>
      </w:r>
      <w:r w:rsidRPr="00B07580">
        <w:rPr>
          <w:rFonts w:ascii="Times New Roman" w:hAnsi="Times New Roman" w:cs="Times New Roman"/>
          <w:sz w:val="28"/>
          <w:szCs w:val="28"/>
          <w:lang w:val="uk-UA"/>
        </w:rPr>
        <w:t>ьк</w:t>
      </w:r>
      <w:r w:rsidRPr="00B07580">
        <w:rPr>
          <w:rFonts w:ascii="Times New Roman" w:hAnsi="Times New Roman" w:cs="Times New Roman"/>
          <w:sz w:val="28"/>
          <w:szCs w:val="28"/>
        </w:rPr>
        <w:t>e</w:t>
      </w:r>
      <w:r w:rsidRPr="00B07580">
        <w:rPr>
          <w:rFonts w:ascii="Times New Roman" w:hAnsi="Times New Roman" w:cs="Times New Roman"/>
          <w:sz w:val="28"/>
          <w:szCs w:val="28"/>
          <w:lang w:val="uk-UA"/>
        </w:rPr>
        <w:t xml:space="preserve"> п</w:t>
      </w:r>
      <w:r w:rsidRPr="00B07580">
        <w:rPr>
          <w:rFonts w:ascii="Times New Roman" w:hAnsi="Times New Roman" w:cs="Times New Roman"/>
          <w:sz w:val="28"/>
          <w:szCs w:val="28"/>
        </w:rPr>
        <w:t>pa</w:t>
      </w:r>
      <w:r w:rsidRPr="00B07580">
        <w:rPr>
          <w:rFonts w:ascii="Times New Roman" w:hAnsi="Times New Roman" w:cs="Times New Roman"/>
          <w:sz w:val="28"/>
          <w:szCs w:val="28"/>
          <w:lang w:val="uk-UA"/>
        </w:rPr>
        <w:t>в</w:t>
      </w:r>
      <w:r w:rsidRPr="00B07580">
        <w:rPr>
          <w:rFonts w:ascii="Times New Roman" w:hAnsi="Times New Roman" w:cs="Times New Roman"/>
          <w:sz w:val="28"/>
          <w:szCs w:val="28"/>
        </w:rPr>
        <w:t>o</w:t>
      </w:r>
      <w:r w:rsidRPr="00B07580">
        <w:rPr>
          <w:rFonts w:ascii="Times New Roman" w:hAnsi="Times New Roman" w:cs="Times New Roman"/>
          <w:sz w:val="28"/>
          <w:szCs w:val="28"/>
          <w:lang w:val="uk-UA"/>
        </w:rPr>
        <w:t xml:space="preserve"> Ук</w:t>
      </w:r>
      <w:r w:rsidRPr="00B07580">
        <w:rPr>
          <w:rFonts w:ascii="Times New Roman" w:hAnsi="Times New Roman" w:cs="Times New Roman"/>
          <w:sz w:val="28"/>
          <w:szCs w:val="28"/>
        </w:rPr>
        <w:t>pa</w:t>
      </w:r>
      <w:r w:rsidRPr="00B07580">
        <w:rPr>
          <w:rFonts w:ascii="Times New Roman" w:hAnsi="Times New Roman" w:cs="Times New Roman"/>
          <w:sz w:val="28"/>
          <w:szCs w:val="28"/>
          <w:lang w:val="uk-UA"/>
        </w:rPr>
        <w:t>їни : п</w:t>
      </w:r>
      <w:r w:rsidRPr="00B07580">
        <w:rPr>
          <w:rFonts w:ascii="Times New Roman" w:hAnsi="Times New Roman" w:cs="Times New Roman"/>
          <w:sz w:val="28"/>
          <w:szCs w:val="28"/>
        </w:rPr>
        <w:t>i</w:t>
      </w:r>
      <w:r w:rsidRPr="00B07580">
        <w:rPr>
          <w:rFonts w:ascii="Times New Roman" w:hAnsi="Times New Roman" w:cs="Times New Roman"/>
          <w:sz w:val="28"/>
          <w:szCs w:val="28"/>
          <w:lang w:val="uk-UA"/>
        </w:rPr>
        <w:t>д</w:t>
      </w:r>
      <w:r w:rsidRPr="00B07580">
        <w:rPr>
          <w:rFonts w:ascii="Times New Roman" w:hAnsi="Times New Roman" w:cs="Times New Roman"/>
          <w:sz w:val="28"/>
          <w:szCs w:val="28"/>
        </w:rPr>
        <w:t>py</w:t>
      </w:r>
      <w:r w:rsidRPr="00B07580">
        <w:rPr>
          <w:rFonts w:ascii="Times New Roman" w:hAnsi="Times New Roman" w:cs="Times New Roman"/>
          <w:sz w:val="28"/>
          <w:szCs w:val="28"/>
          <w:lang w:val="uk-UA"/>
        </w:rPr>
        <w:t xml:space="preserve">чник </w:t>
      </w:r>
      <w:r w:rsidRPr="00B07580">
        <w:rPr>
          <w:rFonts w:ascii="Times New Roman" w:hAnsi="Times New Roman" w:cs="Times New Roman"/>
          <w:sz w:val="28"/>
          <w:szCs w:val="28"/>
        </w:rPr>
        <w:t>y</w:t>
      </w:r>
      <w:r w:rsidRPr="00B07580">
        <w:rPr>
          <w:rFonts w:ascii="Times New Roman" w:hAnsi="Times New Roman" w:cs="Times New Roman"/>
          <w:sz w:val="28"/>
          <w:szCs w:val="28"/>
          <w:lang w:val="uk-UA"/>
        </w:rPr>
        <w:t xml:space="preserve"> 2 частинах. </w:t>
      </w:r>
      <w:r w:rsidRPr="00B07580">
        <w:rPr>
          <w:rFonts w:ascii="Times New Roman" w:hAnsi="Times New Roman" w:cs="Times New Roman"/>
          <w:sz w:val="28"/>
          <w:szCs w:val="28"/>
        </w:rPr>
        <w:t>X</w:t>
      </w:r>
      <w:r w:rsidR="004F40FC" w:rsidRPr="00B07580">
        <w:rPr>
          <w:rFonts w:ascii="Times New Roman" w:hAnsi="Times New Roman" w:cs="Times New Roman"/>
          <w:sz w:val="28"/>
          <w:szCs w:val="28"/>
          <w:lang w:val="uk-UA"/>
        </w:rPr>
        <w:t>арків</w:t>
      </w:r>
      <w:r w:rsidRPr="00470238">
        <w:rPr>
          <w:rFonts w:ascii="Times New Roman" w:hAnsi="Times New Roman" w:cs="Times New Roman"/>
          <w:sz w:val="28"/>
          <w:szCs w:val="28"/>
          <w:lang w:val="uk-UA"/>
        </w:rPr>
        <w:t xml:space="preserve"> : </w:t>
      </w:r>
      <w:r w:rsidRPr="00B07580">
        <w:rPr>
          <w:rFonts w:ascii="Times New Roman" w:hAnsi="Times New Roman" w:cs="Times New Roman"/>
          <w:sz w:val="28"/>
          <w:szCs w:val="28"/>
        </w:rPr>
        <w:t>Xap</w:t>
      </w:r>
      <w:r w:rsidRPr="00470238">
        <w:rPr>
          <w:rFonts w:ascii="Times New Roman" w:hAnsi="Times New Roman" w:cs="Times New Roman"/>
          <w:sz w:val="28"/>
          <w:szCs w:val="28"/>
          <w:lang w:val="uk-UA"/>
        </w:rPr>
        <w:t>к</w:t>
      </w:r>
      <w:r w:rsidR="004F40FC" w:rsidRPr="00B07580">
        <w:rPr>
          <w:rFonts w:ascii="Times New Roman" w:hAnsi="Times New Roman" w:cs="Times New Roman"/>
          <w:sz w:val="28"/>
          <w:szCs w:val="28"/>
          <w:lang w:val="uk-UA"/>
        </w:rPr>
        <w:t>ів</w:t>
      </w:r>
      <w:r w:rsidRPr="00470238">
        <w:rPr>
          <w:rFonts w:ascii="Times New Roman" w:hAnsi="Times New Roman" w:cs="Times New Roman"/>
          <w:sz w:val="28"/>
          <w:szCs w:val="28"/>
          <w:lang w:val="uk-UA"/>
        </w:rPr>
        <w:t>. н</w:t>
      </w:r>
      <w:r w:rsidRPr="00B07580">
        <w:rPr>
          <w:rFonts w:ascii="Times New Roman" w:hAnsi="Times New Roman" w:cs="Times New Roman"/>
          <w:sz w:val="28"/>
          <w:szCs w:val="28"/>
        </w:rPr>
        <w:t>a</w:t>
      </w:r>
      <w:r w:rsidRPr="00470238">
        <w:rPr>
          <w:rFonts w:ascii="Times New Roman" w:hAnsi="Times New Roman" w:cs="Times New Roman"/>
          <w:sz w:val="28"/>
          <w:szCs w:val="28"/>
          <w:lang w:val="uk-UA"/>
        </w:rPr>
        <w:t xml:space="preserve">ц. </w:t>
      </w:r>
      <w:r w:rsidRPr="00B07580">
        <w:rPr>
          <w:rFonts w:ascii="Times New Roman" w:hAnsi="Times New Roman" w:cs="Times New Roman"/>
          <w:sz w:val="28"/>
          <w:szCs w:val="28"/>
        </w:rPr>
        <w:t>y</w:t>
      </w:r>
      <w:r w:rsidRPr="00470238">
        <w:rPr>
          <w:rFonts w:ascii="Times New Roman" w:hAnsi="Times New Roman" w:cs="Times New Roman"/>
          <w:sz w:val="28"/>
          <w:szCs w:val="28"/>
          <w:lang w:val="uk-UA"/>
        </w:rPr>
        <w:t>н-т вн</w:t>
      </w:r>
      <w:r w:rsidRPr="00B07580">
        <w:rPr>
          <w:rFonts w:ascii="Times New Roman" w:hAnsi="Times New Roman" w:cs="Times New Roman"/>
          <w:sz w:val="28"/>
          <w:szCs w:val="28"/>
        </w:rPr>
        <w:t>y</w:t>
      </w:r>
      <w:r w:rsidRPr="00470238">
        <w:rPr>
          <w:rFonts w:ascii="Times New Roman" w:hAnsi="Times New Roman" w:cs="Times New Roman"/>
          <w:sz w:val="28"/>
          <w:szCs w:val="28"/>
          <w:lang w:val="uk-UA"/>
        </w:rPr>
        <w:t>т</w:t>
      </w:r>
      <w:r w:rsidRPr="00B07580">
        <w:rPr>
          <w:rFonts w:ascii="Times New Roman" w:hAnsi="Times New Roman" w:cs="Times New Roman"/>
          <w:sz w:val="28"/>
          <w:szCs w:val="28"/>
        </w:rPr>
        <w:t>p</w:t>
      </w:r>
      <w:r w:rsidRPr="00470238">
        <w:rPr>
          <w:rFonts w:ascii="Times New Roman" w:hAnsi="Times New Roman" w:cs="Times New Roman"/>
          <w:sz w:val="28"/>
          <w:szCs w:val="28"/>
          <w:lang w:val="uk-UA"/>
        </w:rPr>
        <w:t xml:space="preserve">. </w:t>
      </w:r>
      <w:r w:rsidRPr="00B07580">
        <w:rPr>
          <w:rFonts w:ascii="Times New Roman" w:hAnsi="Times New Roman" w:cs="Times New Roman"/>
          <w:sz w:val="28"/>
          <w:szCs w:val="28"/>
        </w:rPr>
        <w:t>c</w:t>
      </w:r>
      <w:r w:rsidRPr="00470238">
        <w:rPr>
          <w:rFonts w:ascii="Times New Roman" w:hAnsi="Times New Roman" w:cs="Times New Roman"/>
          <w:sz w:val="28"/>
          <w:szCs w:val="28"/>
          <w:lang w:val="uk-UA"/>
        </w:rPr>
        <w:t>п</w:t>
      </w:r>
      <w:r w:rsidRPr="00B07580">
        <w:rPr>
          <w:rFonts w:ascii="Times New Roman" w:hAnsi="Times New Roman" w:cs="Times New Roman"/>
          <w:sz w:val="28"/>
          <w:szCs w:val="28"/>
        </w:rPr>
        <w:t>pa</w:t>
      </w:r>
      <w:r w:rsidRPr="00470238">
        <w:rPr>
          <w:rFonts w:ascii="Times New Roman" w:hAnsi="Times New Roman" w:cs="Times New Roman"/>
          <w:sz w:val="28"/>
          <w:szCs w:val="28"/>
          <w:lang w:val="uk-UA"/>
        </w:rPr>
        <w:t xml:space="preserve">в, 2014. 331 </w:t>
      </w:r>
      <w:r w:rsidRPr="00B07580">
        <w:rPr>
          <w:rFonts w:ascii="Times New Roman" w:hAnsi="Times New Roman" w:cs="Times New Roman"/>
          <w:sz w:val="28"/>
          <w:szCs w:val="28"/>
        </w:rPr>
        <w:t>c</w:t>
      </w:r>
      <w:r w:rsidR="004F40FC" w:rsidRPr="00B07580">
        <w:rPr>
          <w:rFonts w:ascii="Times New Roman" w:hAnsi="Times New Roman" w:cs="Times New Roman"/>
          <w:sz w:val="28"/>
          <w:szCs w:val="28"/>
          <w:lang w:val="uk-UA"/>
        </w:rPr>
        <w:t>.</w:t>
      </w:r>
    </w:p>
    <w:p w:rsidR="00E44CA2" w:rsidRPr="00E44CA2" w:rsidRDefault="00E44CA2" w:rsidP="002C08F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Апаров А. М., Онищенко О. М. </w:t>
      </w:r>
      <w:r w:rsidRPr="008F41C9">
        <w:rPr>
          <w:rFonts w:ascii="Times New Roman" w:hAnsi="Times New Roman" w:cs="Times New Roman"/>
          <w:sz w:val="28"/>
          <w:szCs w:val="28"/>
          <w:lang w:val="uk-UA"/>
        </w:rPr>
        <w:t>Господарське право України</w:t>
      </w:r>
      <w:r>
        <w:rPr>
          <w:rFonts w:ascii="Times New Roman" w:hAnsi="Times New Roman" w:cs="Times New Roman"/>
          <w:sz w:val="28"/>
          <w:szCs w:val="28"/>
          <w:lang w:val="uk-UA"/>
        </w:rPr>
        <w:t xml:space="preserve">. </w:t>
      </w:r>
      <w:r w:rsidRPr="00E44CA2">
        <w:rPr>
          <w:rFonts w:ascii="Times New Roman" w:hAnsi="Times New Roman" w:cs="Times New Roman"/>
          <w:sz w:val="28"/>
          <w:szCs w:val="28"/>
        </w:rPr>
        <w:t>Т.1. Загальна частина</w:t>
      </w:r>
      <w:r>
        <w:rPr>
          <w:rFonts w:ascii="Times New Roman" w:hAnsi="Times New Roman" w:cs="Times New Roman"/>
          <w:sz w:val="28"/>
          <w:szCs w:val="28"/>
          <w:lang w:val="uk-UA"/>
        </w:rPr>
        <w:t xml:space="preserve"> </w:t>
      </w:r>
      <w:r w:rsidRPr="00E44CA2">
        <w:rPr>
          <w:rFonts w:ascii="Times New Roman" w:hAnsi="Times New Roman" w:cs="Times New Roman"/>
          <w:sz w:val="28"/>
          <w:szCs w:val="28"/>
        </w:rPr>
        <w:t xml:space="preserve">: </w:t>
      </w:r>
      <w:r>
        <w:rPr>
          <w:rFonts w:ascii="Times New Roman" w:hAnsi="Times New Roman" w:cs="Times New Roman"/>
          <w:sz w:val="28"/>
          <w:szCs w:val="28"/>
          <w:lang w:val="uk-UA"/>
        </w:rPr>
        <w:t>н</w:t>
      </w:r>
      <w:r w:rsidRPr="00E44CA2">
        <w:rPr>
          <w:rFonts w:ascii="Times New Roman" w:hAnsi="Times New Roman" w:cs="Times New Roman"/>
          <w:sz w:val="28"/>
          <w:szCs w:val="28"/>
        </w:rPr>
        <w:t>авч. посібник</w:t>
      </w:r>
      <w:r>
        <w:rPr>
          <w:rFonts w:ascii="Times New Roman" w:hAnsi="Times New Roman" w:cs="Times New Roman"/>
          <w:sz w:val="28"/>
          <w:szCs w:val="28"/>
          <w:lang w:val="uk-UA"/>
        </w:rPr>
        <w:t>.</w:t>
      </w:r>
      <w:r w:rsidRPr="00E44CA2">
        <w:rPr>
          <w:rFonts w:ascii="Times New Roman" w:hAnsi="Times New Roman" w:cs="Times New Roman"/>
          <w:sz w:val="28"/>
          <w:szCs w:val="28"/>
        </w:rPr>
        <w:t>. К. :</w:t>
      </w:r>
      <w:r w:rsidR="008F14DF">
        <w:rPr>
          <w:rFonts w:ascii="Times New Roman" w:hAnsi="Times New Roman" w:cs="Times New Roman"/>
          <w:sz w:val="28"/>
          <w:szCs w:val="28"/>
          <w:lang w:val="uk-UA"/>
        </w:rPr>
        <w:t xml:space="preserve"> </w:t>
      </w:r>
      <w:r w:rsidRPr="00E44CA2">
        <w:rPr>
          <w:rFonts w:ascii="Times New Roman" w:hAnsi="Times New Roman" w:cs="Times New Roman"/>
          <w:sz w:val="28"/>
          <w:szCs w:val="28"/>
        </w:rPr>
        <w:t>КДАВТ ім</w:t>
      </w:r>
      <w:r w:rsidR="008F14DF">
        <w:rPr>
          <w:rFonts w:ascii="Times New Roman" w:hAnsi="Times New Roman" w:cs="Times New Roman"/>
          <w:sz w:val="28"/>
          <w:szCs w:val="28"/>
          <w:lang w:val="uk-UA"/>
        </w:rPr>
        <w:t>ені</w:t>
      </w:r>
      <w:r w:rsidRPr="00E44CA2">
        <w:rPr>
          <w:rFonts w:ascii="Times New Roman" w:hAnsi="Times New Roman" w:cs="Times New Roman"/>
          <w:sz w:val="28"/>
          <w:szCs w:val="28"/>
        </w:rPr>
        <w:t xml:space="preserve"> Гетьмана Петра Конашевича-Сагайдачного. К. : Істина, 2016. 452 с</w:t>
      </w:r>
    </w:p>
    <w:p w:rsidR="00E44CA2" w:rsidRPr="00E44CA2" w:rsidRDefault="001A425E" w:rsidP="002C08F8">
      <w:pPr>
        <w:spacing w:after="0" w:line="360" w:lineRule="auto"/>
        <w:ind w:firstLine="709"/>
        <w:jc w:val="both"/>
        <w:rPr>
          <w:rFonts w:ascii="Times New Roman" w:hAnsi="Times New Roman" w:cs="Times New Roman"/>
          <w:b/>
          <w:caps/>
          <w:sz w:val="28"/>
          <w:szCs w:val="28"/>
          <w:lang w:val="uk-UA"/>
        </w:rPr>
      </w:pPr>
      <w:r>
        <w:rPr>
          <w:rFonts w:ascii="Times New Roman" w:hAnsi="Times New Roman" w:cs="Times New Roman"/>
          <w:sz w:val="28"/>
          <w:szCs w:val="28"/>
          <w:lang w:val="uk-UA"/>
        </w:rPr>
        <w:t>3</w:t>
      </w:r>
      <w:r w:rsidR="00E44CA2" w:rsidRPr="00E44CA2">
        <w:rPr>
          <w:rFonts w:ascii="Times New Roman" w:hAnsi="Times New Roman" w:cs="Times New Roman"/>
          <w:sz w:val="28"/>
          <w:szCs w:val="28"/>
          <w:lang w:val="uk-UA"/>
        </w:rPr>
        <w:t>.</w:t>
      </w:r>
      <w:r w:rsidR="00E44CA2">
        <w:rPr>
          <w:lang w:val="uk-UA"/>
        </w:rPr>
        <w:t xml:space="preserve"> </w:t>
      </w:r>
      <w:r w:rsidR="00E44CA2" w:rsidRPr="00E44CA2">
        <w:rPr>
          <w:rFonts w:ascii="Times New Roman" w:hAnsi="Times New Roman" w:cs="Times New Roman"/>
          <w:sz w:val="28"/>
          <w:szCs w:val="28"/>
        </w:rPr>
        <w:t>Вінник О.</w:t>
      </w:r>
      <w:r w:rsidR="00E44CA2" w:rsidRPr="00E44CA2">
        <w:rPr>
          <w:rFonts w:ascii="Times New Roman" w:hAnsi="Times New Roman" w:cs="Times New Roman"/>
          <w:sz w:val="28"/>
          <w:szCs w:val="28"/>
          <w:lang w:val="uk-UA"/>
        </w:rPr>
        <w:t xml:space="preserve"> </w:t>
      </w:r>
      <w:r w:rsidR="00E44CA2" w:rsidRPr="00E44CA2">
        <w:rPr>
          <w:rFonts w:ascii="Times New Roman" w:hAnsi="Times New Roman" w:cs="Times New Roman"/>
          <w:sz w:val="28"/>
          <w:szCs w:val="28"/>
        </w:rPr>
        <w:t xml:space="preserve">М. Господарське право : курс лекцій. </w:t>
      </w:r>
      <w:r w:rsidR="008F41C9" w:rsidRPr="00B07580">
        <w:rPr>
          <w:rFonts w:ascii="Times New Roman" w:hAnsi="Times New Roman" w:cs="Times New Roman"/>
          <w:sz w:val="28"/>
          <w:szCs w:val="28"/>
        </w:rPr>
        <w:t>Київ</w:t>
      </w:r>
      <w:r w:rsidR="00E44CA2" w:rsidRPr="00E44CA2">
        <w:rPr>
          <w:rFonts w:ascii="Times New Roman" w:hAnsi="Times New Roman" w:cs="Times New Roman"/>
          <w:sz w:val="28"/>
          <w:szCs w:val="28"/>
        </w:rPr>
        <w:t xml:space="preserve"> : Вид</w:t>
      </w:r>
      <w:r w:rsidR="008F41C9">
        <w:rPr>
          <w:rFonts w:ascii="Times New Roman" w:hAnsi="Times New Roman" w:cs="Times New Roman"/>
          <w:sz w:val="28"/>
          <w:szCs w:val="28"/>
          <w:lang w:val="uk-UA"/>
        </w:rPr>
        <w:t>-</w:t>
      </w:r>
      <w:r w:rsidR="00E44CA2" w:rsidRPr="00E44CA2">
        <w:rPr>
          <w:rFonts w:ascii="Times New Roman" w:hAnsi="Times New Roman" w:cs="Times New Roman"/>
          <w:sz w:val="28"/>
          <w:szCs w:val="28"/>
        </w:rPr>
        <w:t xml:space="preserve">во </w:t>
      </w:r>
      <w:r w:rsidR="008F41C9">
        <w:rPr>
          <w:rFonts w:ascii="Times New Roman" w:hAnsi="Times New Roman" w:cs="Times New Roman"/>
          <w:sz w:val="28"/>
          <w:szCs w:val="28"/>
          <w:lang w:val="uk-UA"/>
        </w:rPr>
        <w:t>«</w:t>
      </w:r>
      <w:r w:rsidR="00E44CA2" w:rsidRPr="00E44CA2">
        <w:rPr>
          <w:rFonts w:ascii="Times New Roman" w:hAnsi="Times New Roman" w:cs="Times New Roman"/>
          <w:sz w:val="28"/>
          <w:szCs w:val="28"/>
        </w:rPr>
        <w:t>Ліра</w:t>
      </w:r>
      <w:r w:rsidR="008F41C9">
        <w:rPr>
          <w:rFonts w:ascii="Times New Roman" w:hAnsi="Times New Roman" w:cs="Times New Roman"/>
          <w:sz w:val="28"/>
          <w:szCs w:val="28"/>
          <w:lang w:val="uk-UA"/>
        </w:rPr>
        <w:t>»</w:t>
      </w:r>
      <w:r w:rsidR="00E44CA2" w:rsidRPr="00E44CA2">
        <w:rPr>
          <w:rFonts w:ascii="Times New Roman" w:hAnsi="Times New Roman" w:cs="Times New Roman"/>
          <w:sz w:val="28"/>
          <w:szCs w:val="28"/>
        </w:rPr>
        <w:t>, 2017. 240 с.</w:t>
      </w:r>
    </w:p>
    <w:p w:rsidR="00315664" w:rsidRPr="00326A7B" w:rsidRDefault="001A425E" w:rsidP="00315664">
      <w:pPr>
        <w:pStyle w:val="rvps2"/>
        <w:shd w:val="clear" w:color="auto" w:fill="FFFFFF"/>
        <w:spacing w:before="0" w:beforeAutospacing="0" w:after="0" w:afterAutospacing="0" w:line="360" w:lineRule="auto"/>
        <w:ind w:firstLine="709"/>
        <w:jc w:val="both"/>
        <w:rPr>
          <w:sz w:val="28"/>
          <w:szCs w:val="28"/>
          <w:lang w:val="uk-UA"/>
        </w:rPr>
      </w:pPr>
      <w:r>
        <w:rPr>
          <w:sz w:val="28"/>
          <w:szCs w:val="28"/>
          <w:lang w:val="uk-UA"/>
        </w:rPr>
        <w:t>4</w:t>
      </w:r>
      <w:r w:rsidR="009B33C2" w:rsidRPr="00B07580">
        <w:rPr>
          <w:sz w:val="28"/>
          <w:szCs w:val="28"/>
          <w:lang w:val="uk-UA"/>
        </w:rPr>
        <w:t xml:space="preserve">. Конституція України : Основний закон України від 28 червня 1996 року. </w:t>
      </w:r>
      <w:r w:rsidR="00315664" w:rsidRPr="00ED43F3">
        <w:rPr>
          <w:i/>
          <w:sz w:val="28"/>
          <w:szCs w:val="28"/>
          <w:lang w:val="uk-UA"/>
        </w:rPr>
        <w:t>Верховн</w:t>
      </w:r>
      <w:r w:rsidR="00315664">
        <w:rPr>
          <w:i/>
          <w:sz w:val="28"/>
          <w:szCs w:val="28"/>
          <w:lang w:val="uk-UA"/>
        </w:rPr>
        <w:t>а</w:t>
      </w:r>
      <w:r w:rsidR="00315664" w:rsidRPr="00ED43F3">
        <w:rPr>
          <w:i/>
          <w:sz w:val="28"/>
          <w:szCs w:val="28"/>
          <w:lang w:val="uk-UA"/>
        </w:rPr>
        <w:t xml:space="preserve"> Рад</w:t>
      </w:r>
      <w:r w:rsidR="00315664">
        <w:rPr>
          <w:i/>
          <w:sz w:val="28"/>
          <w:szCs w:val="28"/>
          <w:lang w:val="uk-UA"/>
        </w:rPr>
        <w:t>а</w:t>
      </w:r>
      <w:r w:rsidR="00315664" w:rsidRPr="00ED43F3">
        <w:rPr>
          <w:i/>
          <w:sz w:val="28"/>
          <w:szCs w:val="28"/>
          <w:lang w:val="uk-UA"/>
        </w:rPr>
        <w:t xml:space="preserve"> Україн</w:t>
      </w:r>
      <w:r w:rsidR="00315664">
        <w:rPr>
          <w:i/>
          <w:sz w:val="28"/>
          <w:szCs w:val="28"/>
          <w:lang w:val="uk-UA"/>
        </w:rPr>
        <w:t>и</w:t>
      </w:r>
      <w:r w:rsidR="00315664" w:rsidRPr="00ED43F3">
        <w:rPr>
          <w:sz w:val="28"/>
          <w:szCs w:val="28"/>
          <w:lang w:val="uk-UA"/>
        </w:rPr>
        <w:t xml:space="preserve">. </w:t>
      </w:r>
      <w:r w:rsidR="00315664" w:rsidRPr="00ED43F3">
        <w:rPr>
          <w:bCs/>
          <w:i/>
          <w:sz w:val="28"/>
          <w:szCs w:val="28"/>
          <w:shd w:val="clear" w:color="auto" w:fill="FFFFFF"/>
          <w:lang w:val="uk-UA"/>
        </w:rPr>
        <w:t>Законодавство України</w:t>
      </w:r>
      <w:r w:rsidR="00315664" w:rsidRPr="00ED43F3">
        <w:rPr>
          <w:bCs/>
          <w:sz w:val="28"/>
          <w:szCs w:val="28"/>
          <w:shd w:val="clear" w:color="auto" w:fill="FFFFFF"/>
          <w:lang w:val="uk-UA"/>
        </w:rPr>
        <w:t>.</w:t>
      </w:r>
      <w:r w:rsidR="00315664">
        <w:rPr>
          <w:bCs/>
          <w:sz w:val="28"/>
          <w:szCs w:val="28"/>
          <w:shd w:val="clear" w:color="auto" w:fill="FFFFFF"/>
          <w:lang w:val="uk-UA"/>
        </w:rPr>
        <w:t xml:space="preserve"> </w:t>
      </w:r>
      <w:r w:rsidR="00315664" w:rsidRPr="00ED43F3">
        <w:rPr>
          <w:bCs/>
          <w:sz w:val="28"/>
          <w:szCs w:val="28"/>
          <w:shd w:val="clear" w:color="auto" w:fill="FFFFFF"/>
          <w:lang w:val="uk-UA"/>
        </w:rPr>
        <w:t>URL:</w:t>
      </w:r>
      <w:r w:rsidR="00315664">
        <w:rPr>
          <w:bCs/>
          <w:sz w:val="28"/>
          <w:szCs w:val="28"/>
          <w:shd w:val="clear" w:color="auto" w:fill="FFFFFF"/>
          <w:lang w:val="uk-UA"/>
        </w:rPr>
        <w:t xml:space="preserve"> </w:t>
      </w:r>
      <w:hyperlink r:id="rId17" w:anchor="Text" w:history="1">
        <w:r w:rsidR="00315664" w:rsidRPr="00326A7B">
          <w:rPr>
            <w:rStyle w:val="a7"/>
            <w:bCs/>
            <w:color w:val="auto"/>
            <w:sz w:val="28"/>
            <w:szCs w:val="28"/>
            <w:u w:val="none"/>
            <w:shd w:val="clear" w:color="auto" w:fill="FFFFFF"/>
            <w:lang w:val="uk-UA"/>
          </w:rPr>
          <w:t>https://zakon.rada.gov.ua/laws/show/254/96-80#Text</w:t>
        </w:r>
      </w:hyperlink>
      <w:r w:rsidR="00315664" w:rsidRPr="00326A7B">
        <w:rPr>
          <w:bCs/>
          <w:sz w:val="28"/>
          <w:szCs w:val="28"/>
          <w:shd w:val="clear" w:color="auto" w:fill="FFFFFF"/>
          <w:lang w:val="uk-UA"/>
        </w:rPr>
        <w:t xml:space="preserve"> </w:t>
      </w:r>
    </w:p>
    <w:p w:rsidR="00E44CA2" w:rsidRPr="00E44CA2" w:rsidRDefault="001A425E" w:rsidP="00DB7BF5">
      <w:pPr>
        <w:pStyle w:val="rvps2"/>
        <w:shd w:val="clear" w:color="auto" w:fill="FFFFFF"/>
        <w:spacing w:before="0" w:beforeAutospacing="0" w:after="0" w:afterAutospacing="0" w:line="360" w:lineRule="auto"/>
        <w:ind w:firstLine="709"/>
        <w:jc w:val="both"/>
        <w:rPr>
          <w:sz w:val="28"/>
          <w:szCs w:val="28"/>
          <w:lang w:val="uk-UA"/>
        </w:rPr>
      </w:pPr>
      <w:r>
        <w:rPr>
          <w:sz w:val="28"/>
          <w:szCs w:val="28"/>
          <w:lang w:val="uk-UA"/>
        </w:rPr>
        <w:t>5</w:t>
      </w:r>
      <w:r w:rsidR="00E44CA2">
        <w:rPr>
          <w:sz w:val="28"/>
          <w:szCs w:val="28"/>
          <w:lang w:val="uk-UA"/>
        </w:rPr>
        <w:t xml:space="preserve">. </w:t>
      </w:r>
      <w:r w:rsidR="00E44CA2" w:rsidRPr="00E44CA2">
        <w:rPr>
          <w:sz w:val="28"/>
          <w:szCs w:val="28"/>
        </w:rPr>
        <w:t>Кочин В.</w:t>
      </w:r>
      <w:r w:rsidR="00E44CA2" w:rsidRPr="00E44CA2">
        <w:rPr>
          <w:sz w:val="28"/>
          <w:szCs w:val="28"/>
          <w:lang w:val="uk-UA"/>
        </w:rPr>
        <w:t xml:space="preserve"> </w:t>
      </w:r>
      <w:r w:rsidR="00E44CA2" w:rsidRPr="00E44CA2">
        <w:rPr>
          <w:sz w:val="28"/>
          <w:szCs w:val="28"/>
        </w:rPr>
        <w:t>В. Види господарської діяльності юридичних осіб : проблеми теорії та практики</w:t>
      </w:r>
      <w:r w:rsidR="00E44CA2" w:rsidRPr="00E44CA2">
        <w:rPr>
          <w:sz w:val="28"/>
          <w:szCs w:val="28"/>
          <w:lang w:val="uk-UA"/>
        </w:rPr>
        <w:t xml:space="preserve">. </w:t>
      </w:r>
      <w:r w:rsidR="00E44CA2" w:rsidRPr="00E44CA2">
        <w:rPr>
          <w:i/>
          <w:sz w:val="28"/>
          <w:szCs w:val="28"/>
        </w:rPr>
        <w:t>Юридичний вісник</w:t>
      </w:r>
      <w:r w:rsidR="00E44CA2" w:rsidRPr="00E44CA2">
        <w:rPr>
          <w:sz w:val="28"/>
          <w:szCs w:val="28"/>
        </w:rPr>
        <w:t xml:space="preserve">. 2016. </w:t>
      </w:r>
      <w:r w:rsidR="00E44CA2" w:rsidRPr="00E44CA2">
        <w:rPr>
          <w:sz w:val="28"/>
          <w:szCs w:val="28"/>
          <w:lang w:val="uk-UA"/>
        </w:rPr>
        <w:t xml:space="preserve">№ </w:t>
      </w:r>
      <w:r w:rsidR="00E44CA2" w:rsidRPr="00E44CA2">
        <w:rPr>
          <w:sz w:val="28"/>
          <w:szCs w:val="28"/>
        </w:rPr>
        <w:t>1 (38). С. 139</w:t>
      </w:r>
      <w:r w:rsidR="00E44CA2">
        <w:rPr>
          <w:sz w:val="28"/>
          <w:szCs w:val="28"/>
          <w:lang w:val="uk-UA"/>
        </w:rPr>
        <w:t>–</w:t>
      </w:r>
      <w:r w:rsidR="00E44CA2" w:rsidRPr="00E44CA2">
        <w:rPr>
          <w:sz w:val="28"/>
          <w:szCs w:val="28"/>
        </w:rPr>
        <w:t>144</w:t>
      </w:r>
    </w:p>
    <w:p w:rsidR="00E44CA2" w:rsidRPr="00B07580" w:rsidRDefault="001A425E" w:rsidP="00DB7BF5">
      <w:pPr>
        <w:pStyle w:val="rvps2"/>
        <w:shd w:val="clear" w:color="auto" w:fill="FFFFFF"/>
        <w:spacing w:before="0" w:beforeAutospacing="0" w:after="0" w:afterAutospacing="0" w:line="360" w:lineRule="auto"/>
        <w:ind w:firstLine="709"/>
        <w:jc w:val="both"/>
        <w:rPr>
          <w:sz w:val="28"/>
          <w:szCs w:val="28"/>
          <w:lang w:val="uk-UA"/>
        </w:rPr>
      </w:pPr>
      <w:r>
        <w:rPr>
          <w:sz w:val="28"/>
          <w:szCs w:val="28"/>
          <w:lang w:val="uk-UA"/>
        </w:rPr>
        <w:t>6</w:t>
      </w:r>
      <w:r w:rsidR="00E44CA2">
        <w:rPr>
          <w:sz w:val="28"/>
          <w:szCs w:val="28"/>
          <w:lang w:val="uk-UA"/>
        </w:rPr>
        <w:t>. Мілаш В. С. Господарське право : навч. посіб. для підготовки до іспитів. Харків : Право, 2020. 402 с.</w:t>
      </w:r>
    </w:p>
    <w:p w:rsidR="008F14DF" w:rsidRPr="008F14DF" w:rsidRDefault="001A425E" w:rsidP="00DB7BF5">
      <w:pPr>
        <w:pStyle w:val="rvps2"/>
        <w:shd w:val="clear" w:color="auto" w:fill="FFFFFF"/>
        <w:spacing w:before="0" w:beforeAutospacing="0" w:after="0" w:afterAutospacing="0" w:line="360" w:lineRule="auto"/>
        <w:ind w:firstLine="709"/>
        <w:jc w:val="both"/>
        <w:rPr>
          <w:sz w:val="28"/>
          <w:szCs w:val="28"/>
          <w:lang w:val="uk-UA"/>
        </w:rPr>
      </w:pPr>
      <w:r>
        <w:rPr>
          <w:sz w:val="28"/>
          <w:szCs w:val="28"/>
          <w:lang w:val="uk-UA"/>
        </w:rPr>
        <w:t>7</w:t>
      </w:r>
      <w:r w:rsidR="009B33C2" w:rsidRPr="00B07580">
        <w:rPr>
          <w:sz w:val="28"/>
          <w:szCs w:val="28"/>
          <w:lang w:val="uk-UA"/>
        </w:rPr>
        <w:t xml:space="preserve">. </w:t>
      </w:r>
      <w:r w:rsidR="008F14DF" w:rsidRPr="008F14DF">
        <w:rPr>
          <w:sz w:val="28"/>
          <w:szCs w:val="28"/>
        </w:rPr>
        <w:t>Попадинець Г. О. Господарський договір в системі господарського права : поняття, правова природа та ознаки</w:t>
      </w:r>
      <w:r w:rsidR="008F14DF">
        <w:rPr>
          <w:sz w:val="28"/>
          <w:szCs w:val="28"/>
          <w:lang w:val="uk-UA"/>
        </w:rPr>
        <w:t>.</w:t>
      </w:r>
      <w:r w:rsidR="008F14DF" w:rsidRPr="008F14DF">
        <w:rPr>
          <w:sz w:val="28"/>
          <w:szCs w:val="28"/>
        </w:rPr>
        <w:t xml:space="preserve"> </w:t>
      </w:r>
      <w:r w:rsidR="008F14DF" w:rsidRPr="008F14DF">
        <w:rPr>
          <w:i/>
          <w:sz w:val="28"/>
          <w:szCs w:val="28"/>
        </w:rPr>
        <w:t>Право</w:t>
      </w:r>
      <w:r w:rsidR="008F14DF" w:rsidRPr="008F14DF">
        <w:rPr>
          <w:i/>
          <w:sz w:val="28"/>
          <w:szCs w:val="28"/>
          <w:lang w:val="uk-UA"/>
        </w:rPr>
        <w:t xml:space="preserve"> України</w:t>
      </w:r>
      <w:r w:rsidR="008F14DF" w:rsidRPr="008F14DF">
        <w:rPr>
          <w:sz w:val="28"/>
          <w:szCs w:val="28"/>
        </w:rPr>
        <w:t xml:space="preserve">. </w:t>
      </w:r>
      <w:r w:rsidR="008F14DF" w:rsidRPr="008F14DF">
        <w:rPr>
          <w:sz w:val="28"/>
          <w:szCs w:val="28"/>
          <w:lang w:val="uk-UA"/>
        </w:rPr>
        <w:t>2</w:t>
      </w:r>
      <w:r w:rsidR="008F14DF" w:rsidRPr="008F14DF">
        <w:rPr>
          <w:sz w:val="28"/>
          <w:szCs w:val="28"/>
        </w:rPr>
        <w:t>015. № 2. С. 136</w:t>
      </w:r>
      <w:r w:rsidR="008F14DF" w:rsidRPr="008F14DF">
        <w:rPr>
          <w:sz w:val="28"/>
          <w:szCs w:val="28"/>
          <w:lang w:val="uk-UA"/>
        </w:rPr>
        <w:t>–</w:t>
      </w:r>
      <w:r w:rsidR="008F14DF" w:rsidRPr="008F14DF">
        <w:rPr>
          <w:sz w:val="28"/>
          <w:szCs w:val="28"/>
        </w:rPr>
        <w:t>141.</w:t>
      </w:r>
    </w:p>
    <w:p w:rsidR="009B33C2" w:rsidRPr="00326A7B" w:rsidRDefault="001A425E" w:rsidP="00DB7BF5">
      <w:pPr>
        <w:pStyle w:val="rvps2"/>
        <w:shd w:val="clear" w:color="auto" w:fill="FFFFFF"/>
        <w:spacing w:before="0" w:beforeAutospacing="0" w:after="0" w:afterAutospacing="0" w:line="360" w:lineRule="auto"/>
        <w:ind w:firstLine="709"/>
        <w:jc w:val="both"/>
        <w:rPr>
          <w:sz w:val="28"/>
          <w:szCs w:val="28"/>
          <w:shd w:val="clear" w:color="auto" w:fill="FFFFFF"/>
          <w:lang w:val="uk-UA"/>
        </w:rPr>
      </w:pPr>
      <w:r>
        <w:rPr>
          <w:sz w:val="28"/>
          <w:szCs w:val="28"/>
          <w:lang w:val="uk-UA"/>
        </w:rPr>
        <w:t xml:space="preserve">8. </w:t>
      </w:r>
      <w:r w:rsidR="009B33C2" w:rsidRPr="00B07580">
        <w:rPr>
          <w:sz w:val="28"/>
          <w:szCs w:val="28"/>
          <w:lang w:val="uk-UA"/>
        </w:rPr>
        <w:t>Про підприємництво : Закон України від 07 лютого 1991 року</w:t>
      </w:r>
      <w:r w:rsidR="00326A7B">
        <w:rPr>
          <w:sz w:val="28"/>
          <w:szCs w:val="28"/>
          <w:lang w:val="uk-UA"/>
        </w:rPr>
        <w:t xml:space="preserve"> № 698-ХІІ</w:t>
      </w:r>
      <w:r w:rsidR="009B33C2" w:rsidRPr="00B07580">
        <w:rPr>
          <w:sz w:val="28"/>
          <w:szCs w:val="28"/>
          <w:lang w:val="uk-UA"/>
        </w:rPr>
        <w:t xml:space="preserve">. </w:t>
      </w:r>
      <w:r w:rsidR="009B33C2" w:rsidRPr="00B07580">
        <w:rPr>
          <w:i/>
          <w:sz w:val="28"/>
          <w:szCs w:val="28"/>
          <w:shd w:val="clear" w:color="auto" w:fill="FFFFFF"/>
          <w:lang w:val="uk-UA"/>
        </w:rPr>
        <w:t>Верховн</w:t>
      </w:r>
      <w:r w:rsidR="00326A7B">
        <w:rPr>
          <w:i/>
          <w:sz w:val="28"/>
          <w:szCs w:val="28"/>
          <w:shd w:val="clear" w:color="auto" w:fill="FFFFFF"/>
          <w:lang w:val="uk-UA"/>
        </w:rPr>
        <w:t>а</w:t>
      </w:r>
      <w:r w:rsidR="009B33C2" w:rsidRPr="00B07580">
        <w:rPr>
          <w:i/>
          <w:sz w:val="28"/>
          <w:szCs w:val="28"/>
          <w:shd w:val="clear" w:color="auto" w:fill="FFFFFF"/>
          <w:lang w:val="uk-UA"/>
        </w:rPr>
        <w:t xml:space="preserve"> Рад</w:t>
      </w:r>
      <w:r w:rsidR="00326A7B">
        <w:rPr>
          <w:i/>
          <w:sz w:val="28"/>
          <w:szCs w:val="28"/>
          <w:shd w:val="clear" w:color="auto" w:fill="FFFFFF"/>
          <w:lang w:val="uk-UA"/>
        </w:rPr>
        <w:t>а</w:t>
      </w:r>
      <w:r w:rsidR="009B33C2" w:rsidRPr="00B07580">
        <w:rPr>
          <w:i/>
          <w:sz w:val="28"/>
          <w:szCs w:val="28"/>
          <w:shd w:val="clear" w:color="auto" w:fill="FFFFFF"/>
          <w:lang w:val="uk-UA"/>
        </w:rPr>
        <w:t xml:space="preserve"> </w:t>
      </w:r>
      <w:r w:rsidR="00326A7B" w:rsidRPr="00B07580">
        <w:rPr>
          <w:i/>
          <w:sz w:val="28"/>
          <w:szCs w:val="28"/>
          <w:shd w:val="clear" w:color="auto" w:fill="FFFFFF"/>
          <w:lang w:val="uk-UA"/>
        </w:rPr>
        <w:t>України.</w:t>
      </w:r>
      <w:r w:rsidR="00326A7B">
        <w:rPr>
          <w:i/>
          <w:sz w:val="28"/>
          <w:szCs w:val="28"/>
          <w:shd w:val="clear" w:color="auto" w:fill="FFFFFF"/>
          <w:lang w:val="uk-UA"/>
        </w:rPr>
        <w:t xml:space="preserve"> Законодавство </w:t>
      </w:r>
      <w:r w:rsidR="00326A7B" w:rsidRPr="00B07580">
        <w:rPr>
          <w:i/>
          <w:sz w:val="28"/>
          <w:szCs w:val="28"/>
          <w:shd w:val="clear" w:color="auto" w:fill="FFFFFF"/>
          <w:lang w:val="uk-UA"/>
        </w:rPr>
        <w:t>України.</w:t>
      </w:r>
      <w:r w:rsidR="00326A7B">
        <w:rPr>
          <w:i/>
          <w:sz w:val="28"/>
          <w:szCs w:val="28"/>
          <w:shd w:val="clear" w:color="auto" w:fill="FFFFFF"/>
          <w:lang w:val="uk-UA"/>
        </w:rPr>
        <w:t xml:space="preserve"> </w:t>
      </w:r>
      <w:r w:rsidR="00326A7B" w:rsidRPr="00326A7B">
        <w:rPr>
          <w:sz w:val="28"/>
          <w:szCs w:val="28"/>
          <w:shd w:val="clear" w:color="auto" w:fill="FFFFFF"/>
          <w:lang w:val="en-US"/>
        </w:rPr>
        <w:t>URL</w:t>
      </w:r>
      <w:r w:rsidR="00326A7B" w:rsidRPr="00326A7B">
        <w:rPr>
          <w:sz w:val="28"/>
          <w:szCs w:val="28"/>
          <w:shd w:val="clear" w:color="auto" w:fill="FFFFFF"/>
          <w:lang w:val="uk-UA"/>
        </w:rPr>
        <w:t>:</w:t>
      </w:r>
      <w:r w:rsidR="00326A7B">
        <w:rPr>
          <w:i/>
          <w:sz w:val="28"/>
          <w:szCs w:val="28"/>
          <w:shd w:val="clear" w:color="auto" w:fill="FFFFFF"/>
          <w:lang w:val="uk-UA"/>
        </w:rPr>
        <w:t xml:space="preserve"> </w:t>
      </w:r>
      <w:hyperlink r:id="rId18" w:anchor="Text" w:history="1">
        <w:r w:rsidR="00326A7B" w:rsidRPr="00326A7B">
          <w:rPr>
            <w:rStyle w:val="a7"/>
            <w:color w:val="auto"/>
            <w:sz w:val="28"/>
            <w:szCs w:val="28"/>
            <w:u w:val="none"/>
            <w:shd w:val="clear" w:color="auto" w:fill="FFFFFF"/>
            <w:lang w:val="uk-UA"/>
          </w:rPr>
          <w:t>https:</w:t>
        </w:r>
        <w:r w:rsidR="00326A7B">
          <w:rPr>
            <w:rStyle w:val="a7"/>
            <w:color w:val="auto"/>
            <w:sz w:val="28"/>
            <w:szCs w:val="28"/>
            <w:u w:val="none"/>
            <w:shd w:val="clear" w:color="auto" w:fill="FFFFFF"/>
            <w:lang w:val="uk-UA"/>
          </w:rPr>
          <w:t xml:space="preserve"> </w:t>
        </w:r>
        <w:r w:rsidR="00326A7B" w:rsidRPr="00326A7B">
          <w:rPr>
            <w:rStyle w:val="a7"/>
            <w:color w:val="auto"/>
            <w:sz w:val="28"/>
            <w:szCs w:val="28"/>
            <w:u w:val="none"/>
            <w:shd w:val="clear" w:color="auto" w:fill="FFFFFF"/>
            <w:lang w:val="uk-UA"/>
          </w:rPr>
          <w:t>//</w:t>
        </w:r>
        <w:r w:rsidR="00326A7B">
          <w:rPr>
            <w:rStyle w:val="a7"/>
            <w:color w:val="auto"/>
            <w:sz w:val="28"/>
            <w:szCs w:val="28"/>
            <w:u w:val="none"/>
            <w:shd w:val="clear" w:color="auto" w:fill="FFFFFF"/>
            <w:lang w:val="uk-UA"/>
          </w:rPr>
          <w:t xml:space="preserve"> </w:t>
        </w:r>
        <w:r w:rsidR="00326A7B" w:rsidRPr="00326A7B">
          <w:rPr>
            <w:rStyle w:val="a7"/>
            <w:color w:val="auto"/>
            <w:sz w:val="28"/>
            <w:szCs w:val="28"/>
            <w:u w:val="none"/>
            <w:shd w:val="clear" w:color="auto" w:fill="FFFFFF"/>
            <w:lang w:val="uk-UA"/>
          </w:rPr>
          <w:t>zakon.rada.gov.ua/laws/show/698-12#Text</w:t>
        </w:r>
      </w:hyperlink>
      <w:r w:rsidR="00326A7B" w:rsidRPr="00326A7B">
        <w:rPr>
          <w:sz w:val="28"/>
          <w:szCs w:val="28"/>
          <w:shd w:val="clear" w:color="auto" w:fill="FFFFFF"/>
          <w:lang w:val="uk-UA"/>
        </w:rPr>
        <w:t xml:space="preserve"> </w:t>
      </w:r>
    </w:p>
    <w:p w:rsidR="00326A7B" w:rsidRDefault="001A425E" w:rsidP="00DB7BF5">
      <w:pPr>
        <w:pStyle w:val="rvps2"/>
        <w:shd w:val="clear" w:color="auto" w:fill="FFFFFF"/>
        <w:spacing w:before="0" w:beforeAutospacing="0" w:after="0" w:afterAutospacing="0" w:line="360" w:lineRule="auto"/>
        <w:ind w:firstLine="709"/>
        <w:jc w:val="both"/>
        <w:rPr>
          <w:sz w:val="28"/>
          <w:szCs w:val="28"/>
          <w:lang w:val="uk-UA"/>
        </w:rPr>
      </w:pPr>
      <w:r>
        <w:rPr>
          <w:sz w:val="28"/>
          <w:szCs w:val="28"/>
          <w:shd w:val="clear" w:color="auto" w:fill="FFFFFF"/>
          <w:lang w:val="uk-UA"/>
        </w:rPr>
        <w:lastRenderedPageBreak/>
        <w:t>9</w:t>
      </w:r>
      <w:r w:rsidR="009B33C2" w:rsidRPr="00B07580">
        <w:rPr>
          <w:sz w:val="28"/>
          <w:szCs w:val="28"/>
          <w:shd w:val="clear" w:color="auto" w:fill="FFFFFF"/>
          <w:lang w:val="uk-UA"/>
        </w:rPr>
        <w:t xml:space="preserve">. Про правовий режим надзвичайного стану : </w:t>
      </w:r>
      <w:r w:rsidR="009B33C2" w:rsidRPr="00B07580">
        <w:rPr>
          <w:sz w:val="28"/>
          <w:szCs w:val="28"/>
          <w:lang w:val="uk-UA"/>
        </w:rPr>
        <w:t xml:space="preserve">Закон України від </w:t>
      </w:r>
      <w:r w:rsidR="009B33C2" w:rsidRPr="00B07580">
        <w:rPr>
          <w:sz w:val="28"/>
          <w:szCs w:val="28"/>
          <w:lang w:val="uk-UA"/>
        </w:rPr>
        <w:br/>
        <w:t>16 березня 2000 року</w:t>
      </w:r>
      <w:r w:rsidR="00326A7B">
        <w:rPr>
          <w:sz w:val="28"/>
          <w:szCs w:val="28"/>
          <w:lang w:val="uk-UA"/>
        </w:rPr>
        <w:t xml:space="preserve"> № 1550-ІІІ</w:t>
      </w:r>
      <w:r w:rsidR="009B33C2" w:rsidRPr="00B07580">
        <w:rPr>
          <w:sz w:val="28"/>
          <w:szCs w:val="28"/>
          <w:lang w:val="uk-UA"/>
        </w:rPr>
        <w:t>.</w:t>
      </w:r>
      <w:r w:rsidR="00326A7B">
        <w:rPr>
          <w:sz w:val="28"/>
          <w:szCs w:val="28"/>
          <w:lang w:val="uk-UA"/>
        </w:rPr>
        <w:t xml:space="preserve"> </w:t>
      </w:r>
      <w:r w:rsidR="00326A7B" w:rsidRPr="00B07580">
        <w:rPr>
          <w:i/>
          <w:sz w:val="28"/>
          <w:szCs w:val="28"/>
          <w:shd w:val="clear" w:color="auto" w:fill="FFFFFF"/>
          <w:lang w:val="uk-UA"/>
        </w:rPr>
        <w:t>Верховн</w:t>
      </w:r>
      <w:r w:rsidR="00326A7B">
        <w:rPr>
          <w:i/>
          <w:sz w:val="28"/>
          <w:szCs w:val="28"/>
          <w:shd w:val="clear" w:color="auto" w:fill="FFFFFF"/>
          <w:lang w:val="uk-UA"/>
        </w:rPr>
        <w:t>а</w:t>
      </w:r>
      <w:r w:rsidR="00326A7B" w:rsidRPr="00B07580">
        <w:rPr>
          <w:i/>
          <w:sz w:val="28"/>
          <w:szCs w:val="28"/>
          <w:shd w:val="clear" w:color="auto" w:fill="FFFFFF"/>
          <w:lang w:val="uk-UA"/>
        </w:rPr>
        <w:t xml:space="preserve"> Рад</w:t>
      </w:r>
      <w:r w:rsidR="00326A7B">
        <w:rPr>
          <w:i/>
          <w:sz w:val="28"/>
          <w:szCs w:val="28"/>
          <w:shd w:val="clear" w:color="auto" w:fill="FFFFFF"/>
          <w:lang w:val="uk-UA"/>
        </w:rPr>
        <w:t>а</w:t>
      </w:r>
      <w:r w:rsidR="00326A7B" w:rsidRPr="00B07580">
        <w:rPr>
          <w:i/>
          <w:sz w:val="28"/>
          <w:szCs w:val="28"/>
          <w:shd w:val="clear" w:color="auto" w:fill="FFFFFF"/>
          <w:lang w:val="uk-UA"/>
        </w:rPr>
        <w:t xml:space="preserve"> України.</w:t>
      </w:r>
      <w:r w:rsidR="00326A7B">
        <w:rPr>
          <w:i/>
          <w:sz w:val="28"/>
          <w:szCs w:val="28"/>
          <w:shd w:val="clear" w:color="auto" w:fill="FFFFFF"/>
          <w:lang w:val="uk-UA"/>
        </w:rPr>
        <w:t xml:space="preserve"> Законодавство </w:t>
      </w:r>
      <w:r w:rsidR="00326A7B" w:rsidRPr="00B07580">
        <w:rPr>
          <w:i/>
          <w:sz w:val="28"/>
          <w:szCs w:val="28"/>
          <w:shd w:val="clear" w:color="auto" w:fill="FFFFFF"/>
          <w:lang w:val="uk-UA"/>
        </w:rPr>
        <w:t>України.</w:t>
      </w:r>
      <w:r w:rsidR="00326A7B" w:rsidRPr="00326A7B">
        <w:rPr>
          <w:sz w:val="28"/>
          <w:szCs w:val="28"/>
          <w:shd w:val="clear" w:color="auto" w:fill="FFFFFF"/>
          <w:lang w:val="en-US"/>
        </w:rPr>
        <w:t>URL</w:t>
      </w:r>
      <w:r w:rsidR="00326A7B" w:rsidRPr="00326A7B">
        <w:rPr>
          <w:sz w:val="28"/>
          <w:szCs w:val="28"/>
          <w:shd w:val="clear" w:color="auto" w:fill="FFFFFF"/>
          <w:lang w:val="uk-UA"/>
        </w:rPr>
        <w:t>:</w:t>
      </w:r>
      <w:r w:rsidR="009B33C2" w:rsidRPr="00B07580">
        <w:rPr>
          <w:sz w:val="28"/>
          <w:szCs w:val="28"/>
          <w:lang w:val="uk-UA"/>
        </w:rPr>
        <w:t xml:space="preserve"> </w:t>
      </w:r>
      <w:r w:rsidR="00326A7B" w:rsidRPr="00326A7B">
        <w:rPr>
          <w:sz w:val="28"/>
          <w:szCs w:val="28"/>
          <w:lang w:val="uk-UA"/>
        </w:rPr>
        <w:t>https://zakon.rada.gov.ua/laws/show/1550-14#Text</w:t>
      </w:r>
    </w:p>
    <w:p w:rsidR="009B33C2" w:rsidRPr="00326A7B" w:rsidRDefault="001A425E" w:rsidP="00DB7BF5">
      <w:pPr>
        <w:pStyle w:val="rvps2"/>
        <w:shd w:val="clear" w:color="auto" w:fill="FFFFFF"/>
        <w:spacing w:before="0" w:beforeAutospacing="0" w:after="0" w:afterAutospacing="0" w:line="360" w:lineRule="auto"/>
        <w:ind w:firstLine="709"/>
        <w:jc w:val="both"/>
        <w:rPr>
          <w:sz w:val="28"/>
          <w:szCs w:val="28"/>
          <w:shd w:val="clear" w:color="auto" w:fill="FFFFFF"/>
          <w:lang w:val="uk-UA"/>
        </w:rPr>
      </w:pPr>
      <w:r>
        <w:rPr>
          <w:sz w:val="28"/>
          <w:szCs w:val="28"/>
          <w:shd w:val="clear" w:color="auto" w:fill="FFFFFF"/>
          <w:lang w:val="uk-UA"/>
        </w:rPr>
        <w:t>10</w:t>
      </w:r>
      <w:r w:rsidR="009B33C2" w:rsidRPr="00B07580">
        <w:rPr>
          <w:sz w:val="28"/>
          <w:szCs w:val="28"/>
          <w:shd w:val="clear" w:color="auto" w:fill="FFFFFF"/>
          <w:lang w:val="uk-UA"/>
        </w:rPr>
        <w:t xml:space="preserve">. Про правовий режим воєнного стану : </w:t>
      </w:r>
      <w:r w:rsidR="009B33C2" w:rsidRPr="00B07580">
        <w:rPr>
          <w:sz w:val="28"/>
          <w:szCs w:val="28"/>
          <w:lang w:val="uk-UA"/>
        </w:rPr>
        <w:t>Закон України від 12 травня 2015 року</w:t>
      </w:r>
      <w:r w:rsidR="00326A7B">
        <w:rPr>
          <w:sz w:val="28"/>
          <w:szCs w:val="28"/>
          <w:lang w:val="uk-UA"/>
        </w:rPr>
        <w:t xml:space="preserve">  № 389-</w:t>
      </w:r>
      <w:r w:rsidR="00326A7B">
        <w:rPr>
          <w:sz w:val="28"/>
          <w:szCs w:val="28"/>
          <w:lang w:val="en-US"/>
        </w:rPr>
        <w:t>V</w:t>
      </w:r>
      <w:r w:rsidR="00326A7B">
        <w:rPr>
          <w:sz w:val="28"/>
          <w:szCs w:val="28"/>
          <w:lang w:val="uk-UA"/>
        </w:rPr>
        <w:t>ІІІ</w:t>
      </w:r>
      <w:r w:rsidR="009B33C2" w:rsidRPr="00B07580">
        <w:rPr>
          <w:sz w:val="28"/>
          <w:szCs w:val="28"/>
          <w:lang w:val="uk-UA"/>
        </w:rPr>
        <w:t>.</w:t>
      </w:r>
      <w:r w:rsidR="00326A7B">
        <w:rPr>
          <w:sz w:val="28"/>
          <w:szCs w:val="28"/>
          <w:lang w:val="uk-UA"/>
        </w:rPr>
        <w:t xml:space="preserve"> </w:t>
      </w:r>
      <w:r w:rsidR="00326A7B" w:rsidRPr="00B07580">
        <w:rPr>
          <w:i/>
          <w:sz w:val="28"/>
          <w:szCs w:val="28"/>
          <w:shd w:val="clear" w:color="auto" w:fill="FFFFFF"/>
          <w:lang w:val="uk-UA"/>
        </w:rPr>
        <w:t>Верховн</w:t>
      </w:r>
      <w:r w:rsidR="00326A7B">
        <w:rPr>
          <w:i/>
          <w:sz w:val="28"/>
          <w:szCs w:val="28"/>
          <w:shd w:val="clear" w:color="auto" w:fill="FFFFFF"/>
          <w:lang w:val="uk-UA"/>
        </w:rPr>
        <w:t>а</w:t>
      </w:r>
      <w:r w:rsidR="00326A7B" w:rsidRPr="00B07580">
        <w:rPr>
          <w:i/>
          <w:sz w:val="28"/>
          <w:szCs w:val="28"/>
          <w:shd w:val="clear" w:color="auto" w:fill="FFFFFF"/>
          <w:lang w:val="uk-UA"/>
        </w:rPr>
        <w:t xml:space="preserve"> Рад</w:t>
      </w:r>
      <w:r w:rsidR="00326A7B">
        <w:rPr>
          <w:i/>
          <w:sz w:val="28"/>
          <w:szCs w:val="28"/>
          <w:shd w:val="clear" w:color="auto" w:fill="FFFFFF"/>
          <w:lang w:val="uk-UA"/>
        </w:rPr>
        <w:t>а</w:t>
      </w:r>
      <w:r w:rsidR="00326A7B" w:rsidRPr="00B07580">
        <w:rPr>
          <w:i/>
          <w:sz w:val="28"/>
          <w:szCs w:val="28"/>
          <w:shd w:val="clear" w:color="auto" w:fill="FFFFFF"/>
          <w:lang w:val="uk-UA"/>
        </w:rPr>
        <w:t xml:space="preserve"> України.</w:t>
      </w:r>
      <w:r w:rsidR="00326A7B">
        <w:rPr>
          <w:i/>
          <w:sz w:val="28"/>
          <w:szCs w:val="28"/>
          <w:shd w:val="clear" w:color="auto" w:fill="FFFFFF"/>
          <w:lang w:val="uk-UA"/>
        </w:rPr>
        <w:t xml:space="preserve"> Законодавство </w:t>
      </w:r>
      <w:r w:rsidR="00326A7B" w:rsidRPr="00B07580">
        <w:rPr>
          <w:i/>
          <w:sz w:val="28"/>
          <w:szCs w:val="28"/>
          <w:shd w:val="clear" w:color="auto" w:fill="FFFFFF"/>
          <w:lang w:val="uk-UA"/>
        </w:rPr>
        <w:t>України.</w:t>
      </w:r>
      <w:r w:rsidR="00326A7B">
        <w:rPr>
          <w:i/>
          <w:sz w:val="28"/>
          <w:szCs w:val="28"/>
          <w:shd w:val="clear" w:color="auto" w:fill="FFFFFF"/>
          <w:lang w:val="uk-UA"/>
        </w:rPr>
        <w:t xml:space="preserve"> </w:t>
      </w:r>
      <w:r w:rsidR="00326A7B" w:rsidRPr="00326A7B">
        <w:rPr>
          <w:sz w:val="28"/>
          <w:szCs w:val="28"/>
          <w:shd w:val="clear" w:color="auto" w:fill="FFFFFF"/>
          <w:lang w:val="en-US"/>
        </w:rPr>
        <w:t>URL</w:t>
      </w:r>
      <w:r w:rsidR="00326A7B" w:rsidRPr="00326A7B">
        <w:rPr>
          <w:sz w:val="28"/>
          <w:szCs w:val="28"/>
          <w:shd w:val="clear" w:color="auto" w:fill="FFFFFF"/>
          <w:lang w:val="uk-UA"/>
        </w:rPr>
        <w:t>:</w:t>
      </w:r>
      <w:r w:rsidR="00326A7B" w:rsidRPr="00B07580">
        <w:rPr>
          <w:sz w:val="28"/>
          <w:szCs w:val="28"/>
          <w:lang w:val="uk-UA"/>
        </w:rPr>
        <w:t xml:space="preserve"> </w:t>
      </w:r>
      <w:hyperlink r:id="rId19" w:anchor="Text" w:history="1">
        <w:r w:rsidR="00326A7B" w:rsidRPr="00326A7B">
          <w:rPr>
            <w:rStyle w:val="a7"/>
            <w:color w:val="auto"/>
            <w:sz w:val="28"/>
            <w:szCs w:val="28"/>
            <w:u w:val="none"/>
            <w:lang w:val="uk-UA"/>
          </w:rPr>
          <w:t>https://zakon.rada.gov.ua/laws/show/389-19#Text</w:t>
        </w:r>
      </w:hyperlink>
      <w:r w:rsidR="00326A7B" w:rsidRPr="00326A7B">
        <w:rPr>
          <w:sz w:val="28"/>
          <w:szCs w:val="28"/>
          <w:lang w:val="uk-UA"/>
        </w:rPr>
        <w:t xml:space="preserve">  </w:t>
      </w:r>
      <w:r w:rsidR="009B33C2" w:rsidRPr="00326A7B">
        <w:rPr>
          <w:sz w:val="28"/>
          <w:szCs w:val="28"/>
          <w:lang w:val="uk-UA"/>
        </w:rPr>
        <w:t xml:space="preserve"> </w:t>
      </w:r>
    </w:p>
    <w:p w:rsidR="00326A7B" w:rsidRDefault="001A425E" w:rsidP="00DB7BF5">
      <w:pPr>
        <w:pStyle w:val="rvps2"/>
        <w:shd w:val="clear" w:color="auto" w:fill="FFFFFF"/>
        <w:spacing w:before="0" w:beforeAutospacing="0" w:after="0" w:afterAutospacing="0" w:line="360" w:lineRule="auto"/>
        <w:ind w:firstLine="709"/>
        <w:jc w:val="both"/>
        <w:rPr>
          <w:sz w:val="28"/>
          <w:szCs w:val="28"/>
          <w:lang w:val="uk-UA"/>
        </w:rPr>
      </w:pPr>
      <w:r>
        <w:rPr>
          <w:bCs/>
          <w:sz w:val="28"/>
          <w:szCs w:val="28"/>
          <w:shd w:val="clear" w:color="auto" w:fill="FFFFFF"/>
          <w:lang w:val="uk-UA"/>
        </w:rPr>
        <w:t>11</w:t>
      </w:r>
      <w:r w:rsidR="009B33C2" w:rsidRPr="00B07580">
        <w:rPr>
          <w:bCs/>
          <w:sz w:val="28"/>
          <w:szCs w:val="28"/>
          <w:shd w:val="clear" w:color="auto" w:fill="FFFFFF"/>
          <w:lang w:val="uk-UA"/>
        </w:rPr>
        <w:t xml:space="preserve">. </w:t>
      </w:r>
      <w:r w:rsidR="009B33C2" w:rsidRPr="00B07580">
        <w:rPr>
          <w:bCs/>
          <w:spacing w:val="-4"/>
          <w:sz w:val="28"/>
          <w:szCs w:val="28"/>
          <w:shd w:val="clear" w:color="auto" w:fill="FFFFFF"/>
          <w:lang w:val="uk-UA"/>
        </w:rPr>
        <w:t xml:space="preserve">Про забезпечення санітарного та епідемічного благополуччя населення </w:t>
      </w:r>
      <w:r w:rsidR="009B33C2" w:rsidRPr="00B07580">
        <w:rPr>
          <w:spacing w:val="-4"/>
          <w:sz w:val="28"/>
          <w:szCs w:val="28"/>
          <w:shd w:val="clear" w:color="auto" w:fill="FFFFFF"/>
          <w:lang w:val="uk-UA"/>
        </w:rPr>
        <w:t>:</w:t>
      </w:r>
      <w:r w:rsidR="009B33C2" w:rsidRPr="00B07580">
        <w:rPr>
          <w:sz w:val="28"/>
          <w:szCs w:val="28"/>
          <w:shd w:val="clear" w:color="auto" w:fill="FFFFFF"/>
          <w:lang w:val="uk-UA"/>
        </w:rPr>
        <w:t xml:space="preserve"> </w:t>
      </w:r>
      <w:r w:rsidR="009B33C2" w:rsidRPr="00B07580">
        <w:rPr>
          <w:sz w:val="28"/>
          <w:szCs w:val="28"/>
          <w:lang w:val="uk-UA"/>
        </w:rPr>
        <w:t>Закон України від 24 лютого 1994 року</w:t>
      </w:r>
      <w:r w:rsidR="00326A7B">
        <w:rPr>
          <w:sz w:val="28"/>
          <w:szCs w:val="28"/>
          <w:lang w:val="uk-UA"/>
        </w:rPr>
        <w:t xml:space="preserve"> № 4004-ХІІ</w:t>
      </w:r>
      <w:r w:rsidR="009B33C2" w:rsidRPr="00B07580">
        <w:rPr>
          <w:sz w:val="28"/>
          <w:szCs w:val="28"/>
          <w:lang w:val="uk-UA"/>
        </w:rPr>
        <w:t>.</w:t>
      </w:r>
      <w:r w:rsidR="00326A7B">
        <w:rPr>
          <w:sz w:val="28"/>
          <w:szCs w:val="28"/>
          <w:lang w:val="uk-UA"/>
        </w:rPr>
        <w:t xml:space="preserve"> </w:t>
      </w:r>
      <w:r w:rsidR="00326A7B" w:rsidRPr="00B07580">
        <w:rPr>
          <w:i/>
          <w:sz w:val="28"/>
          <w:szCs w:val="28"/>
          <w:shd w:val="clear" w:color="auto" w:fill="FFFFFF"/>
          <w:lang w:val="uk-UA"/>
        </w:rPr>
        <w:t>Верховн</w:t>
      </w:r>
      <w:r w:rsidR="00326A7B">
        <w:rPr>
          <w:i/>
          <w:sz w:val="28"/>
          <w:szCs w:val="28"/>
          <w:shd w:val="clear" w:color="auto" w:fill="FFFFFF"/>
          <w:lang w:val="uk-UA"/>
        </w:rPr>
        <w:t>а</w:t>
      </w:r>
      <w:r w:rsidR="00326A7B" w:rsidRPr="00B07580">
        <w:rPr>
          <w:i/>
          <w:sz w:val="28"/>
          <w:szCs w:val="28"/>
          <w:shd w:val="clear" w:color="auto" w:fill="FFFFFF"/>
          <w:lang w:val="uk-UA"/>
        </w:rPr>
        <w:t xml:space="preserve"> Рад</w:t>
      </w:r>
      <w:r w:rsidR="00326A7B">
        <w:rPr>
          <w:i/>
          <w:sz w:val="28"/>
          <w:szCs w:val="28"/>
          <w:shd w:val="clear" w:color="auto" w:fill="FFFFFF"/>
          <w:lang w:val="uk-UA"/>
        </w:rPr>
        <w:t>а</w:t>
      </w:r>
      <w:r w:rsidR="00326A7B" w:rsidRPr="00B07580">
        <w:rPr>
          <w:i/>
          <w:sz w:val="28"/>
          <w:szCs w:val="28"/>
          <w:shd w:val="clear" w:color="auto" w:fill="FFFFFF"/>
          <w:lang w:val="uk-UA"/>
        </w:rPr>
        <w:t xml:space="preserve"> України.</w:t>
      </w:r>
      <w:r w:rsidR="00326A7B">
        <w:rPr>
          <w:i/>
          <w:sz w:val="28"/>
          <w:szCs w:val="28"/>
          <w:shd w:val="clear" w:color="auto" w:fill="FFFFFF"/>
          <w:lang w:val="uk-UA"/>
        </w:rPr>
        <w:t xml:space="preserve"> Законодавство </w:t>
      </w:r>
      <w:r w:rsidR="00326A7B" w:rsidRPr="00B07580">
        <w:rPr>
          <w:i/>
          <w:sz w:val="28"/>
          <w:szCs w:val="28"/>
          <w:shd w:val="clear" w:color="auto" w:fill="FFFFFF"/>
          <w:lang w:val="uk-UA"/>
        </w:rPr>
        <w:t>України.</w:t>
      </w:r>
      <w:r w:rsidR="00326A7B">
        <w:rPr>
          <w:i/>
          <w:sz w:val="28"/>
          <w:szCs w:val="28"/>
          <w:shd w:val="clear" w:color="auto" w:fill="FFFFFF"/>
          <w:lang w:val="uk-UA"/>
        </w:rPr>
        <w:t xml:space="preserve"> </w:t>
      </w:r>
      <w:r w:rsidR="00326A7B" w:rsidRPr="00326A7B">
        <w:rPr>
          <w:sz w:val="28"/>
          <w:szCs w:val="28"/>
          <w:shd w:val="clear" w:color="auto" w:fill="FFFFFF"/>
          <w:lang w:val="en-US"/>
        </w:rPr>
        <w:t>URL</w:t>
      </w:r>
      <w:r w:rsidR="00326A7B" w:rsidRPr="00326A7B">
        <w:rPr>
          <w:sz w:val="28"/>
          <w:szCs w:val="28"/>
          <w:shd w:val="clear" w:color="auto" w:fill="FFFFFF"/>
          <w:lang w:val="uk-UA"/>
        </w:rPr>
        <w:t>:</w:t>
      </w:r>
      <w:r w:rsidR="00326A7B">
        <w:rPr>
          <w:sz w:val="28"/>
          <w:szCs w:val="28"/>
          <w:shd w:val="clear" w:color="auto" w:fill="FFFFFF"/>
          <w:lang w:val="uk-UA"/>
        </w:rPr>
        <w:t xml:space="preserve"> </w:t>
      </w:r>
      <w:r w:rsidR="00326A7B" w:rsidRPr="00326A7B">
        <w:rPr>
          <w:sz w:val="28"/>
          <w:szCs w:val="28"/>
          <w:shd w:val="clear" w:color="auto" w:fill="FFFFFF"/>
          <w:lang w:val="uk-UA"/>
        </w:rPr>
        <w:t>https://zakon.rada.gov.ua/laws/show/4004-12#Text</w:t>
      </w:r>
      <w:r w:rsidR="00326A7B" w:rsidRPr="00B07580">
        <w:rPr>
          <w:sz w:val="28"/>
          <w:szCs w:val="28"/>
          <w:lang w:val="uk-UA"/>
        </w:rPr>
        <w:t xml:space="preserve"> </w:t>
      </w:r>
      <w:r w:rsidR="009B33C2" w:rsidRPr="00B07580">
        <w:rPr>
          <w:sz w:val="28"/>
          <w:szCs w:val="28"/>
          <w:lang w:val="uk-UA"/>
        </w:rPr>
        <w:t xml:space="preserve"> </w:t>
      </w:r>
    </w:p>
    <w:p w:rsidR="009B33C2" w:rsidRPr="00B07580" w:rsidRDefault="001A425E" w:rsidP="00DB7BF5">
      <w:pPr>
        <w:pStyle w:val="rvps2"/>
        <w:shd w:val="clear" w:color="auto" w:fill="FFFFFF"/>
        <w:spacing w:before="0" w:beforeAutospacing="0" w:after="0" w:afterAutospacing="0" w:line="360" w:lineRule="auto"/>
        <w:ind w:firstLine="709"/>
        <w:jc w:val="both"/>
        <w:rPr>
          <w:sz w:val="28"/>
          <w:szCs w:val="28"/>
          <w:shd w:val="clear" w:color="auto" w:fill="FFFFFF"/>
          <w:lang w:val="uk-UA"/>
        </w:rPr>
      </w:pPr>
      <w:r>
        <w:rPr>
          <w:bCs/>
          <w:sz w:val="28"/>
          <w:szCs w:val="28"/>
          <w:shd w:val="clear" w:color="auto" w:fill="FFFFFF"/>
          <w:lang w:val="uk-UA"/>
        </w:rPr>
        <w:t>12</w:t>
      </w:r>
      <w:r w:rsidR="009B33C2" w:rsidRPr="00B07580">
        <w:rPr>
          <w:bCs/>
          <w:sz w:val="28"/>
          <w:szCs w:val="28"/>
          <w:shd w:val="clear" w:color="auto" w:fill="FFFFFF"/>
          <w:lang w:val="uk-UA"/>
        </w:rPr>
        <w:t xml:space="preserve">. Про запобігання корупції </w:t>
      </w:r>
      <w:r w:rsidR="009B33C2" w:rsidRPr="00B07580">
        <w:rPr>
          <w:sz w:val="28"/>
          <w:szCs w:val="28"/>
          <w:shd w:val="clear" w:color="auto" w:fill="FFFFFF"/>
          <w:lang w:val="uk-UA"/>
        </w:rPr>
        <w:t xml:space="preserve">: </w:t>
      </w:r>
      <w:r w:rsidR="009B33C2" w:rsidRPr="00B07580">
        <w:rPr>
          <w:sz w:val="28"/>
          <w:szCs w:val="28"/>
          <w:lang w:val="uk-UA"/>
        </w:rPr>
        <w:t>Закон України від 14 жовтня 2014 року</w:t>
      </w:r>
      <w:r w:rsidR="00326A7B">
        <w:rPr>
          <w:sz w:val="28"/>
          <w:szCs w:val="28"/>
          <w:lang w:val="uk-UA"/>
        </w:rPr>
        <w:t xml:space="preserve"> </w:t>
      </w:r>
      <w:r w:rsidR="00326A7B" w:rsidRPr="00641C05">
        <w:rPr>
          <w:sz w:val="28"/>
          <w:szCs w:val="28"/>
          <w:lang w:val="uk-UA"/>
        </w:rPr>
        <w:br/>
      </w:r>
      <w:r w:rsidR="00326A7B">
        <w:rPr>
          <w:sz w:val="28"/>
          <w:szCs w:val="28"/>
          <w:lang w:val="uk-UA"/>
        </w:rPr>
        <w:t>№ 1700-</w:t>
      </w:r>
      <w:r w:rsidR="00326A7B">
        <w:rPr>
          <w:sz w:val="28"/>
          <w:szCs w:val="28"/>
          <w:lang w:val="en-US"/>
        </w:rPr>
        <w:t>VII</w:t>
      </w:r>
      <w:r w:rsidR="009B33C2" w:rsidRPr="00B07580">
        <w:rPr>
          <w:sz w:val="28"/>
          <w:szCs w:val="28"/>
          <w:lang w:val="uk-UA"/>
        </w:rPr>
        <w:t>.</w:t>
      </w:r>
      <w:r w:rsidR="00326A7B" w:rsidRPr="00326A7B">
        <w:rPr>
          <w:sz w:val="28"/>
          <w:szCs w:val="28"/>
          <w:lang w:val="uk-UA"/>
        </w:rPr>
        <w:t xml:space="preserve"> </w:t>
      </w:r>
      <w:r w:rsidR="00326A7B" w:rsidRPr="00B07580">
        <w:rPr>
          <w:i/>
          <w:sz w:val="28"/>
          <w:szCs w:val="28"/>
          <w:shd w:val="clear" w:color="auto" w:fill="FFFFFF"/>
          <w:lang w:val="uk-UA"/>
        </w:rPr>
        <w:t>Верховн</w:t>
      </w:r>
      <w:r w:rsidR="00326A7B">
        <w:rPr>
          <w:i/>
          <w:sz w:val="28"/>
          <w:szCs w:val="28"/>
          <w:shd w:val="clear" w:color="auto" w:fill="FFFFFF"/>
          <w:lang w:val="uk-UA"/>
        </w:rPr>
        <w:t>а</w:t>
      </w:r>
      <w:r w:rsidR="00326A7B" w:rsidRPr="00B07580">
        <w:rPr>
          <w:i/>
          <w:sz w:val="28"/>
          <w:szCs w:val="28"/>
          <w:shd w:val="clear" w:color="auto" w:fill="FFFFFF"/>
          <w:lang w:val="uk-UA"/>
        </w:rPr>
        <w:t xml:space="preserve"> Рад</w:t>
      </w:r>
      <w:r w:rsidR="00326A7B">
        <w:rPr>
          <w:i/>
          <w:sz w:val="28"/>
          <w:szCs w:val="28"/>
          <w:shd w:val="clear" w:color="auto" w:fill="FFFFFF"/>
          <w:lang w:val="uk-UA"/>
        </w:rPr>
        <w:t>а</w:t>
      </w:r>
      <w:r w:rsidR="00326A7B" w:rsidRPr="00B07580">
        <w:rPr>
          <w:i/>
          <w:sz w:val="28"/>
          <w:szCs w:val="28"/>
          <w:shd w:val="clear" w:color="auto" w:fill="FFFFFF"/>
          <w:lang w:val="uk-UA"/>
        </w:rPr>
        <w:t xml:space="preserve"> України.</w:t>
      </w:r>
      <w:r w:rsidR="00326A7B">
        <w:rPr>
          <w:i/>
          <w:sz w:val="28"/>
          <w:szCs w:val="28"/>
          <w:shd w:val="clear" w:color="auto" w:fill="FFFFFF"/>
          <w:lang w:val="uk-UA"/>
        </w:rPr>
        <w:t xml:space="preserve"> Законодавство </w:t>
      </w:r>
      <w:r w:rsidR="00326A7B" w:rsidRPr="00B07580">
        <w:rPr>
          <w:i/>
          <w:sz w:val="28"/>
          <w:szCs w:val="28"/>
          <w:shd w:val="clear" w:color="auto" w:fill="FFFFFF"/>
          <w:lang w:val="uk-UA"/>
        </w:rPr>
        <w:t>України.</w:t>
      </w:r>
      <w:r w:rsidR="00326A7B">
        <w:rPr>
          <w:i/>
          <w:sz w:val="28"/>
          <w:szCs w:val="28"/>
          <w:shd w:val="clear" w:color="auto" w:fill="FFFFFF"/>
          <w:lang w:val="uk-UA"/>
        </w:rPr>
        <w:t xml:space="preserve"> </w:t>
      </w:r>
      <w:r w:rsidR="00326A7B" w:rsidRPr="00326A7B">
        <w:rPr>
          <w:sz w:val="28"/>
          <w:szCs w:val="28"/>
          <w:shd w:val="clear" w:color="auto" w:fill="FFFFFF"/>
          <w:lang w:val="en-US"/>
        </w:rPr>
        <w:t>URL</w:t>
      </w:r>
      <w:r w:rsidR="00326A7B" w:rsidRPr="00326A7B">
        <w:rPr>
          <w:sz w:val="28"/>
          <w:szCs w:val="28"/>
          <w:shd w:val="clear" w:color="auto" w:fill="FFFFFF"/>
          <w:lang w:val="uk-UA"/>
        </w:rPr>
        <w:t>:</w:t>
      </w:r>
      <w:r w:rsidR="00326A7B">
        <w:rPr>
          <w:sz w:val="28"/>
          <w:szCs w:val="28"/>
          <w:shd w:val="clear" w:color="auto" w:fill="FFFFFF"/>
          <w:lang w:val="uk-UA"/>
        </w:rPr>
        <w:t xml:space="preserve"> </w:t>
      </w:r>
      <w:r w:rsidR="009B33C2" w:rsidRPr="00B07580">
        <w:rPr>
          <w:sz w:val="28"/>
          <w:szCs w:val="28"/>
          <w:lang w:val="uk-UA"/>
        </w:rPr>
        <w:t xml:space="preserve"> </w:t>
      </w:r>
      <w:r w:rsidR="00326A7B" w:rsidRPr="00326A7B">
        <w:rPr>
          <w:sz w:val="28"/>
          <w:szCs w:val="28"/>
          <w:lang w:val="uk-UA"/>
        </w:rPr>
        <w:t>https: // zakon.rada.gov.ua/laws/show/1700-18#Text</w:t>
      </w:r>
    </w:p>
    <w:p w:rsidR="009B33C2" w:rsidRPr="0005013C" w:rsidRDefault="001A425E" w:rsidP="00DB7BF5">
      <w:pPr>
        <w:pStyle w:val="rvps2"/>
        <w:shd w:val="clear" w:color="auto" w:fill="FFFFFF"/>
        <w:spacing w:before="0" w:beforeAutospacing="0" w:after="0" w:afterAutospacing="0" w:line="360" w:lineRule="auto"/>
        <w:ind w:firstLine="709"/>
        <w:jc w:val="both"/>
        <w:rPr>
          <w:sz w:val="28"/>
          <w:szCs w:val="28"/>
          <w:shd w:val="clear" w:color="auto" w:fill="FFFFFF"/>
          <w:lang w:val="uk-UA"/>
        </w:rPr>
      </w:pPr>
      <w:r>
        <w:rPr>
          <w:bCs/>
          <w:sz w:val="28"/>
          <w:szCs w:val="28"/>
          <w:shd w:val="clear" w:color="auto" w:fill="FFFFFF"/>
          <w:lang w:val="uk-UA"/>
        </w:rPr>
        <w:t>13</w:t>
      </w:r>
      <w:r w:rsidR="009B33C2" w:rsidRPr="00B07580">
        <w:rPr>
          <w:bCs/>
          <w:sz w:val="28"/>
          <w:szCs w:val="28"/>
          <w:shd w:val="clear" w:color="auto" w:fill="FFFFFF"/>
          <w:lang w:val="uk-UA"/>
        </w:rPr>
        <w:t xml:space="preserve">. Про Національну поліцію </w:t>
      </w:r>
      <w:r w:rsidR="009B33C2" w:rsidRPr="00B07580">
        <w:rPr>
          <w:sz w:val="28"/>
          <w:szCs w:val="28"/>
          <w:shd w:val="clear" w:color="auto" w:fill="FFFFFF"/>
          <w:lang w:val="uk-UA"/>
        </w:rPr>
        <w:t xml:space="preserve">: </w:t>
      </w:r>
      <w:r w:rsidR="009B33C2" w:rsidRPr="00B07580">
        <w:rPr>
          <w:sz w:val="28"/>
          <w:szCs w:val="28"/>
          <w:lang w:val="uk-UA"/>
        </w:rPr>
        <w:t>Закон України від 02 липня 2015 року</w:t>
      </w:r>
      <w:r w:rsidR="00326A7B" w:rsidRPr="00326A7B">
        <w:rPr>
          <w:sz w:val="28"/>
          <w:szCs w:val="28"/>
          <w:lang w:val="uk-UA"/>
        </w:rPr>
        <w:t xml:space="preserve"> </w:t>
      </w:r>
      <w:r w:rsidR="0005013C" w:rsidRPr="0005013C">
        <w:rPr>
          <w:sz w:val="28"/>
          <w:szCs w:val="28"/>
        </w:rPr>
        <w:br/>
      </w:r>
      <w:r w:rsidR="00326A7B">
        <w:rPr>
          <w:sz w:val="28"/>
          <w:szCs w:val="28"/>
          <w:lang w:val="uk-UA"/>
        </w:rPr>
        <w:t xml:space="preserve">№ </w:t>
      </w:r>
      <w:r w:rsidR="0005013C">
        <w:rPr>
          <w:sz w:val="28"/>
          <w:szCs w:val="28"/>
          <w:lang w:val="uk-UA"/>
        </w:rPr>
        <w:t>580-</w:t>
      </w:r>
      <w:r w:rsidR="0005013C">
        <w:rPr>
          <w:sz w:val="28"/>
          <w:szCs w:val="28"/>
          <w:lang w:val="en-US"/>
        </w:rPr>
        <w:t>VIII</w:t>
      </w:r>
      <w:r w:rsidR="009B33C2" w:rsidRPr="00B07580">
        <w:rPr>
          <w:sz w:val="28"/>
          <w:szCs w:val="28"/>
          <w:lang w:val="uk-UA"/>
        </w:rPr>
        <w:t>.</w:t>
      </w:r>
      <w:r w:rsidR="0005013C" w:rsidRPr="0005013C">
        <w:rPr>
          <w:sz w:val="28"/>
          <w:szCs w:val="28"/>
        </w:rPr>
        <w:t xml:space="preserve"> </w:t>
      </w:r>
      <w:r w:rsidR="0005013C" w:rsidRPr="00B07580">
        <w:rPr>
          <w:i/>
          <w:sz w:val="28"/>
          <w:szCs w:val="28"/>
          <w:shd w:val="clear" w:color="auto" w:fill="FFFFFF"/>
          <w:lang w:val="uk-UA"/>
        </w:rPr>
        <w:t>Верховн</w:t>
      </w:r>
      <w:r w:rsidR="0005013C">
        <w:rPr>
          <w:i/>
          <w:sz w:val="28"/>
          <w:szCs w:val="28"/>
          <w:shd w:val="clear" w:color="auto" w:fill="FFFFFF"/>
          <w:lang w:val="uk-UA"/>
        </w:rPr>
        <w:t>а</w:t>
      </w:r>
      <w:r w:rsidR="0005013C" w:rsidRPr="00B07580">
        <w:rPr>
          <w:i/>
          <w:sz w:val="28"/>
          <w:szCs w:val="28"/>
          <w:shd w:val="clear" w:color="auto" w:fill="FFFFFF"/>
          <w:lang w:val="uk-UA"/>
        </w:rPr>
        <w:t xml:space="preserve"> Рад</w:t>
      </w:r>
      <w:r w:rsidR="0005013C">
        <w:rPr>
          <w:i/>
          <w:sz w:val="28"/>
          <w:szCs w:val="28"/>
          <w:shd w:val="clear" w:color="auto" w:fill="FFFFFF"/>
          <w:lang w:val="uk-UA"/>
        </w:rPr>
        <w:t>а</w:t>
      </w:r>
      <w:r w:rsidR="0005013C" w:rsidRPr="00B07580">
        <w:rPr>
          <w:i/>
          <w:sz w:val="28"/>
          <w:szCs w:val="28"/>
          <w:shd w:val="clear" w:color="auto" w:fill="FFFFFF"/>
          <w:lang w:val="uk-UA"/>
        </w:rPr>
        <w:t xml:space="preserve"> України.</w:t>
      </w:r>
      <w:r w:rsidR="0005013C">
        <w:rPr>
          <w:i/>
          <w:sz w:val="28"/>
          <w:szCs w:val="28"/>
          <w:shd w:val="clear" w:color="auto" w:fill="FFFFFF"/>
          <w:lang w:val="uk-UA"/>
        </w:rPr>
        <w:t xml:space="preserve"> Законодавство </w:t>
      </w:r>
      <w:r w:rsidR="0005013C" w:rsidRPr="00B07580">
        <w:rPr>
          <w:i/>
          <w:sz w:val="28"/>
          <w:szCs w:val="28"/>
          <w:shd w:val="clear" w:color="auto" w:fill="FFFFFF"/>
          <w:lang w:val="uk-UA"/>
        </w:rPr>
        <w:t>України.</w:t>
      </w:r>
      <w:r w:rsidR="0005013C">
        <w:rPr>
          <w:i/>
          <w:sz w:val="28"/>
          <w:szCs w:val="28"/>
          <w:shd w:val="clear" w:color="auto" w:fill="FFFFFF"/>
          <w:lang w:val="uk-UA"/>
        </w:rPr>
        <w:t xml:space="preserve"> </w:t>
      </w:r>
      <w:r w:rsidR="0005013C" w:rsidRPr="00326A7B">
        <w:rPr>
          <w:sz w:val="28"/>
          <w:szCs w:val="28"/>
          <w:shd w:val="clear" w:color="auto" w:fill="FFFFFF"/>
          <w:lang w:val="en-US"/>
        </w:rPr>
        <w:t>URL</w:t>
      </w:r>
      <w:r w:rsidR="0005013C" w:rsidRPr="00326A7B">
        <w:rPr>
          <w:sz w:val="28"/>
          <w:szCs w:val="28"/>
          <w:shd w:val="clear" w:color="auto" w:fill="FFFFFF"/>
          <w:lang w:val="uk-UA"/>
        </w:rPr>
        <w:t>:</w:t>
      </w:r>
      <w:r w:rsidR="0005013C">
        <w:rPr>
          <w:sz w:val="28"/>
          <w:szCs w:val="28"/>
          <w:shd w:val="clear" w:color="auto" w:fill="FFFFFF"/>
          <w:lang w:val="uk-UA"/>
        </w:rPr>
        <w:t xml:space="preserve"> </w:t>
      </w:r>
      <w:hyperlink r:id="rId20" w:anchor="Text" w:history="1">
        <w:r w:rsidR="0005013C" w:rsidRPr="0005013C">
          <w:rPr>
            <w:rStyle w:val="a7"/>
            <w:color w:val="auto"/>
            <w:sz w:val="28"/>
            <w:szCs w:val="28"/>
            <w:u w:val="none"/>
            <w:shd w:val="clear" w:color="auto" w:fill="FFFFFF"/>
            <w:lang w:val="uk-UA"/>
          </w:rPr>
          <w:t>https: // zakon.rada.gov.ua/laws/show/580-19#Text</w:t>
        </w:r>
      </w:hyperlink>
      <w:r w:rsidR="0005013C" w:rsidRPr="0005013C">
        <w:rPr>
          <w:sz w:val="28"/>
          <w:szCs w:val="28"/>
          <w:shd w:val="clear" w:color="auto" w:fill="FFFFFF"/>
          <w:lang w:val="uk-UA"/>
        </w:rPr>
        <w:t xml:space="preserve"> </w:t>
      </w:r>
      <w:r w:rsidR="0005013C" w:rsidRPr="0005013C">
        <w:rPr>
          <w:sz w:val="28"/>
          <w:szCs w:val="28"/>
          <w:lang w:val="uk-UA"/>
        </w:rPr>
        <w:t xml:space="preserve"> </w:t>
      </w:r>
    </w:p>
    <w:p w:rsidR="0005013C" w:rsidRPr="0005013C" w:rsidRDefault="001A425E" w:rsidP="00DB7BF5">
      <w:pPr>
        <w:pStyle w:val="rvps2"/>
        <w:shd w:val="clear" w:color="auto" w:fill="FFFFFF"/>
        <w:spacing w:before="0" w:beforeAutospacing="0" w:after="0" w:afterAutospacing="0" w:line="360" w:lineRule="auto"/>
        <w:ind w:firstLine="709"/>
        <w:jc w:val="both"/>
        <w:rPr>
          <w:sz w:val="28"/>
          <w:szCs w:val="28"/>
          <w:lang w:val="uk-UA"/>
        </w:rPr>
      </w:pPr>
      <w:r>
        <w:rPr>
          <w:bCs/>
          <w:sz w:val="28"/>
          <w:szCs w:val="28"/>
          <w:shd w:val="clear" w:color="auto" w:fill="FFFFFF"/>
          <w:lang w:val="uk-UA"/>
        </w:rPr>
        <w:t>14</w:t>
      </w:r>
      <w:r w:rsidR="009B33C2" w:rsidRPr="00B07580">
        <w:rPr>
          <w:bCs/>
          <w:sz w:val="28"/>
          <w:szCs w:val="28"/>
          <w:shd w:val="clear" w:color="auto" w:fill="FFFFFF"/>
          <w:lang w:val="uk-UA"/>
        </w:rPr>
        <w:t xml:space="preserve">. </w:t>
      </w:r>
      <w:r w:rsidR="009B33C2" w:rsidRPr="0005013C">
        <w:rPr>
          <w:bCs/>
          <w:sz w:val="28"/>
          <w:szCs w:val="28"/>
          <w:shd w:val="clear" w:color="auto" w:fill="FFFFFF"/>
          <w:lang w:val="uk-UA"/>
        </w:rPr>
        <w:t>Про статус народного депутата України</w:t>
      </w:r>
      <w:r w:rsidR="009B33C2" w:rsidRPr="00B07580">
        <w:rPr>
          <w:bCs/>
          <w:sz w:val="28"/>
          <w:szCs w:val="28"/>
          <w:shd w:val="clear" w:color="auto" w:fill="FFFFFF"/>
          <w:lang w:val="uk-UA"/>
        </w:rPr>
        <w:t xml:space="preserve"> </w:t>
      </w:r>
      <w:r w:rsidR="009B33C2" w:rsidRPr="00B07580">
        <w:rPr>
          <w:sz w:val="28"/>
          <w:szCs w:val="28"/>
          <w:shd w:val="clear" w:color="auto" w:fill="FFFFFF"/>
          <w:lang w:val="uk-UA"/>
        </w:rPr>
        <w:t xml:space="preserve">: </w:t>
      </w:r>
      <w:r w:rsidR="009B33C2" w:rsidRPr="00B07580">
        <w:rPr>
          <w:sz w:val="28"/>
          <w:szCs w:val="28"/>
          <w:lang w:val="uk-UA"/>
        </w:rPr>
        <w:t xml:space="preserve">Закон України від </w:t>
      </w:r>
      <w:r w:rsidR="009B33C2" w:rsidRPr="00B07580">
        <w:rPr>
          <w:sz w:val="28"/>
          <w:szCs w:val="28"/>
          <w:lang w:val="uk-UA"/>
        </w:rPr>
        <w:br/>
        <w:t>17 листопада 1992 року</w:t>
      </w:r>
      <w:r w:rsidR="0005013C" w:rsidRPr="0005013C">
        <w:rPr>
          <w:sz w:val="28"/>
          <w:szCs w:val="28"/>
          <w:lang w:val="uk-UA"/>
        </w:rPr>
        <w:t xml:space="preserve"> </w:t>
      </w:r>
      <w:r w:rsidR="0005013C">
        <w:rPr>
          <w:sz w:val="28"/>
          <w:szCs w:val="28"/>
          <w:lang w:val="uk-UA"/>
        </w:rPr>
        <w:t>№</w:t>
      </w:r>
      <w:r w:rsidR="0005013C" w:rsidRPr="0005013C">
        <w:rPr>
          <w:sz w:val="28"/>
          <w:szCs w:val="28"/>
          <w:lang w:val="uk-UA"/>
        </w:rPr>
        <w:t xml:space="preserve"> 2790-</w:t>
      </w:r>
      <w:r w:rsidR="0005013C">
        <w:rPr>
          <w:sz w:val="28"/>
          <w:szCs w:val="28"/>
          <w:lang w:val="uk-UA"/>
        </w:rPr>
        <w:t>ХІІ</w:t>
      </w:r>
      <w:r w:rsidR="009B33C2" w:rsidRPr="00B07580">
        <w:rPr>
          <w:sz w:val="28"/>
          <w:szCs w:val="28"/>
          <w:lang w:val="uk-UA"/>
        </w:rPr>
        <w:t>.</w:t>
      </w:r>
      <w:r w:rsidR="0005013C">
        <w:rPr>
          <w:sz w:val="28"/>
          <w:szCs w:val="28"/>
          <w:lang w:val="uk-UA"/>
        </w:rPr>
        <w:t xml:space="preserve"> </w:t>
      </w:r>
      <w:r w:rsidR="0005013C" w:rsidRPr="00B07580">
        <w:rPr>
          <w:i/>
          <w:sz w:val="28"/>
          <w:szCs w:val="28"/>
          <w:shd w:val="clear" w:color="auto" w:fill="FFFFFF"/>
          <w:lang w:val="uk-UA"/>
        </w:rPr>
        <w:t>Верховн</w:t>
      </w:r>
      <w:r w:rsidR="0005013C">
        <w:rPr>
          <w:i/>
          <w:sz w:val="28"/>
          <w:szCs w:val="28"/>
          <w:shd w:val="clear" w:color="auto" w:fill="FFFFFF"/>
          <w:lang w:val="uk-UA"/>
        </w:rPr>
        <w:t>а</w:t>
      </w:r>
      <w:r w:rsidR="0005013C" w:rsidRPr="00B07580">
        <w:rPr>
          <w:i/>
          <w:sz w:val="28"/>
          <w:szCs w:val="28"/>
          <w:shd w:val="clear" w:color="auto" w:fill="FFFFFF"/>
          <w:lang w:val="uk-UA"/>
        </w:rPr>
        <w:t xml:space="preserve"> Рад</w:t>
      </w:r>
      <w:r w:rsidR="0005013C">
        <w:rPr>
          <w:i/>
          <w:sz w:val="28"/>
          <w:szCs w:val="28"/>
          <w:shd w:val="clear" w:color="auto" w:fill="FFFFFF"/>
          <w:lang w:val="uk-UA"/>
        </w:rPr>
        <w:t>а</w:t>
      </w:r>
      <w:r w:rsidR="0005013C" w:rsidRPr="00B07580">
        <w:rPr>
          <w:i/>
          <w:sz w:val="28"/>
          <w:szCs w:val="28"/>
          <w:shd w:val="clear" w:color="auto" w:fill="FFFFFF"/>
          <w:lang w:val="uk-UA"/>
        </w:rPr>
        <w:t xml:space="preserve"> України.</w:t>
      </w:r>
      <w:r w:rsidR="0005013C">
        <w:rPr>
          <w:i/>
          <w:sz w:val="28"/>
          <w:szCs w:val="28"/>
          <w:shd w:val="clear" w:color="auto" w:fill="FFFFFF"/>
          <w:lang w:val="uk-UA"/>
        </w:rPr>
        <w:t xml:space="preserve"> Законодавство </w:t>
      </w:r>
      <w:r w:rsidR="0005013C" w:rsidRPr="00B07580">
        <w:rPr>
          <w:i/>
          <w:sz w:val="28"/>
          <w:szCs w:val="28"/>
          <w:shd w:val="clear" w:color="auto" w:fill="FFFFFF"/>
          <w:lang w:val="uk-UA"/>
        </w:rPr>
        <w:t>України.</w:t>
      </w:r>
      <w:r w:rsidR="0005013C">
        <w:rPr>
          <w:i/>
          <w:sz w:val="28"/>
          <w:szCs w:val="28"/>
          <w:shd w:val="clear" w:color="auto" w:fill="FFFFFF"/>
          <w:lang w:val="uk-UA"/>
        </w:rPr>
        <w:t xml:space="preserve"> </w:t>
      </w:r>
      <w:r w:rsidR="0005013C" w:rsidRPr="00326A7B">
        <w:rPr>
          <w:sz w:val="28"/>
          <w:szCs w:val="28"/>
          <w:shd w:val="clear" w:color="auto" w:fill="FFFFFF"/>
          <w:lang w:val="en-US"/>
        </w:rPr>
        <w:t>URL</w:t>
      </w:r>
      <w:r w:rsidR="0005013C" w:rsidRPr="00326A7B">
        <w:rPr>
          <w:sz w:val="28"/>
          <w:szCs w:val="28"/>
          <w:shd w:val="clear" w:color="auto" w:fill="FFFFFF"/>
          <w:lang w:val="uk-UA"/>
        </w:rPr>
        <w:t>:</w:t>
      </w:r>
      <w:r w:rsidR="0005013C">
        <w:rPr>
          <w:sz w:val="28"/>
          <w:szCs w:val="28"/>
          <w:shd w:val="clear" w:color="auto" w:fill="FFFFFF"/>
          <w:lang w:val="uk-UA"/>
        </w:rPr>
        <w:t xml:space="preserve"> </w:t>
      </w:r>
      <w:r w:rsidR="0005013C" w:rsidRPr="0005013C">
        <w:rPr>
          <w:sz w:val="28"/>
          <w:szCs w:val="28"/>
          <w:shd w:val="clear" w:color="auto" w:fill="FFFFFF"/>
          <w:lang w:val="uk-UA"/>
        </w:rPr>
        <w:t>https://zakon.rada.gov.ua/laws/show/2790-12#Text</w:t>
      </w:r>
      <w:r w:rsidR="0005013C">
        <w:rPr>
          <w:sz w:val="28"/>
          <w:szCs w:val="28"/>
          <w:shd w:val="clear" w:color="auto" w:fill="FFFFFF"/>
          <w:lang w:val="uk-UA"/>
        </w:rPr>
        <w:t xml:space="preserve"> </w:t>
      </w:r>
      <w:r w:rsidR="0005013C">
        <w:rPr>
          <w:sz w:val="28"/>
          <w:szCs w:val="28"/>
          <w:lang w:val="uk-UA"/>
        </w:rPr>
        <w:t xml:space="preserve"> </w:t>
      </w:r>
      <w:r w:rsidR="009B33C2" w:rsidRPr="00B07580">
        <w:rPr>
          <w:sz w:val="28"/>
          <w:szCs w:val="28"/>
          <w:lang w:val="uk-UA"/>
        </w:rPr>
        <w:t xml:space="preserve"> </w:t>
      </w:r>
    </w:p>
    <w:p w:rsidR="0005013C" w:rsidRPr="0005013C" w:rsidRDefault="009B33C2" w:rsidP="00DB7BF5">
      <w:pPr>
        <w:pStyle w:val="rvps2"/>
        <w:shd w:val="clear" w:color="auto" w:fill="FFFFFF"/>
        <w:spacing w:before="0" w:beforeAutospacing="0" w:after="0" w:afterAutospacing="0" w:line="360" w:lineRule="auto"/>
        <w:ind w:firstLine="709"/>
        <w:jc w:val="both"/>
        <w:rPr>
          <w:sz w:val="28"/>
          <w:szCs w:val="28"/>
        </w:rPr>
      </w:pPr>
      <w:r w:rsidRPr="00B07580">
        <w:rPr>
          <w:sz w:val="28"/>
          <w:szCs w:val="28"/>
          <w:shd w:val="clear" w:color="auto" w:fill="FFFFFF"/>
          <w:lang w:val="uk-UA"/>
        </w:rPr>
        <w:t>1</w:t>
      </w:r>
      <w:r w:rsidR="001A425E">
        <w:rPr>
          <w:sz w:val="28"/>
          <w:szCs w:val="28"/>
          <w:shd w:val="clear" w:color="auto" w:fill="FFFFFF"/>
          <w:lang w:val="uk-UA"/>
        </w:rPr>
        <w:t>5</w:t>
      </w:r>
      <w:r w:rsidRPr="00B07580">
        <w:rPr>
          <w:sz w:val="28"/>
          <w:szCs w:val="28"/>
          <w:shd w:val="clear" w:color="auto" w:fill="FFFFFF"/>
          <w:lang w:val="uk-UA"/>
        </w:rPr>
        <w:t xml:space="preserve">. Про прокуратуру : </w:t>
      </w:r>
      <w:r w:rsidRPr="00B07580">
        <w:rPr>
          <w:sz w:val="28"/>
          <w:szCs w:val="28"/>
          <w:lang w:val="uk-UA"/>
        </w:rPr>
        <w:t>Закон України від 14 жовтня 2014 року</w:t>
      </w:r>
      <w:r w:rsidR="0005013C">
        <w:rPr>
          <w:sz w:val="28"/>
          <w:szCs w:val="28"/>
          <w:lang w:val="uk-UA"/>
        </w:rPr>
        <w:t xml:space="preserve"> № 1697-</w:t>
      </w:r>
      <w:r w:rsidR="0005013C">
        <w:rPr>
          <w:sz w:val="28"/>
          <w:szCs w:val="28"/>
          <w:lang w:val="en-US"/>
        </w:rPr>
        <w:t>VII</w:t>
      </w:r>
      <w:r w:rsidRPr="00B07580">
        <w:rPr>
          <w:sz w:val="28"/>
          <w:szCs w:val="28"/>
          <w:lang w:val="uk-UA"/>
        </w:rPr>
        <w:t>.</w:t>
      </w:r>
      <w:r w:rsidR="0005013C" w:rsidRPr="0005013C">
        <w:rPr>
          <w:sz w:val="28"/>
          <w:szCs w:val="28"/>
        </w:rPr>
        <w:t xml:space="preserve"> </w:t>
      </w:r>
      <w:r w:rsidR="0005013C" w:rsidRPr="00B07580">
        <w:rPr>
          <w:i/>
          <w:sz w:val="28"/>
          <w:szCs w:val="28"/>
          <w:shd w:val="clear" w:color="auto" w:fill="FFFFFF"/>
          <w:lang w:val="uk-UA"/>
        </w:rPr>
        <w:t>Верховн</w:t>
      </w:r>
      <w:r w:rsidR="0005013C">
        <w:rPr>
          <w:i/>
          <w:sz w:val="28"/>
          <w:szCs w:val="28"/>
          <w:shd w:val="clear" w:color="auto" w:fill="FFFFFF"/>
          <w:lang w:val="uk-UA"/>
        </w:rPr>
        <w:t>а</w:t>
      </w:r>
      <w:r w:rsidR="0005013C" w:rsidRPr="00B07580">
        <w:rPr>
          <w:i/>
          <w:sz w:val="28"/>
          <w:szCs w:val="28"/>
          <w:shd w:val="clear" w:color="auto" w:fill="FFFFFF"/>
          <w:lang w:val="uk-UA"/>
        </w:rPr>
        <w:t xml:space="preserve"> Рад</w:t>
      </w:r>
      <w:r w:rsidR="0005013C">
        <w:rPr>
          <w:i/>
          <w:sz w:val="28"/>
          <w:szCs w:val="28"/>
          <w:shd w:val="clear" w:color="auto" w:fill="FFFFFF"/>
          <w:lang w:val="uk-UA"/>
        </w:rPr>
        <w:t>а</w:t>
      </w:r>
      <w:r w:rsidR="0005013C" w:rsidRPr="00B07580">
        <w:rPr>
          <w:i/>
          <w:sz w:val="28"/>
          <w:szCs w:val="28"/>
          <w:shd w:val="clear" w:color="auto" w:fill="FFFFFF"/>
          <w:lang w:val="uk-UA"/>
        </w:rPr>
        <w:t xml:space="preserve"> України.</w:t>
      </w:r>
      <w:r w:rsidR="0005013C">
        <w:rPr>
          <w:i/>
          <w:sz w:val="28"/>
          <w:szCs w:val="28"/>
          <w:shd w:val="clear" w:color="auto" w:fill="FFFFFF"/>
          <w:lang w:val="uk-UA"/>
        </w:rPr>
        <w:t xml:space="preserve"> Законодавство </w:t>
      </w:r>
      <w:r w:rsidR="0005013C" w:rsidRPr="00B07580">
        <w:rPr>
          <w:i/>
          <w:sz w:val="28"/>
          <w:szCs w:val="28"/>
          <w:shd w:val="clear" w:color="auto" w:fill="FFFFFF"/>
          <w:lang w:val="uk-UA"/>
        </w:rPr>
        <w:t>України.</w:t>
      </w:r>
      <w:r w:rsidR="0005013C">
        <w:rPr>
          <w:i/>
          <w:sz w:val="28"/>
          <w:szCs w:val="28"/>
          <w:shd w:val="clear" w:color="auto" w:fill="FFFFFF"/>
          <w:lang w:val="uk-UA"/>
        </w:rPr>
        <w:t xml:space="preserve"> </w:t>
      </w:r>
      <w:r w:rsidR="0005013C" w:rsidRPr="00326A7B">
        <w:rPr>
          <w:sz w:val="28"/>
          <w:szCs w:val="28"/>
          <w:shd w:val="clear" w:color="auto" w:fill="FFFFFF"/>
          <w:lang w:val="en-US"/>
        </w:rPr>
        <w:t>URL</w:t>
      </w:r>
      <w:r w:rsidR="0005013C" w:rsidRPr="00326A7B">
        <w:rPr>
          <w:sz w:val="28"/>
          <w:szCs w:val="28"/>
          <w:shd w:val="clear" w:color="auto" w:fill="FFFFFF"/>
          <w:lang w:val="uk-UA"/>
        </w:rPr>
        <w:t>:</w:t>
      </w:r>
      <w:r w:rsidR="0005013C" w:rsidRPr="0005013C">
        <w:rPr>
          <w:sz w:val="28"/>
          <w:szCs w:val="28"/>
          <w:shd w:val="clear" w:color="auto" w:fill="FFFFFF"/>
        </w:rPr>
        <w:t xml:space="preserve"> </w:t>
      </w:r>
      <w:r w:rsidRPr="00B07580">
        <w:rPr>
          <w:sz w:val="28"/>
          <w:szCs w:val="28"/>
          <w:lang w:val="uk-UA"/>
        </w:rPr>
        <w:t xml:space="preserve"> </w:t>
      </w:r>
      <w:hyperlink r:id="rId21" w:anchor="Text" w:history="1">
        <w:r w:rsidR="0005013C" w:rsidRPr="0005013C">
          <w:rPr>
            <w:rStyle w:val="a7"/>
            <w:color w:val="auto"/>
            <w:sz w:val="28"/>
            <w:szCs w:val="28"/>
            <w:u w:val="none"/>
            <w:lang w:val="uk-UA"/>
          </w:rPr>
          <w:t>https:</w:t>
        </w:r>
        <w:r w:rsidR="009F7A2C">
          <w:rPr>
            <w:rStyle w:val="a7"/>
            <w:color w:val="auto"/>
            <w:sz w:val="28"/>
            <w:szCs w:val="28"/>
            <w:u w:val="none"/>
            <w:lang w:val="uk-UA"/>
          </w:rPr>
          <w:t xml:space="preserve"> </w:t>
        </w:r>
        <w:r w:rsidR="0005013C" w:rsidRPr="0005013C">
          <w:rPr>
            <w:rStyle w:val="a7"/>
            <w:color w:val="auto"/>
            <w:sz w:val="28"/>
            <w:szCs w:val="28"/>
            <w:u w:val="none"/>
            <w:lang w:val="uk-UA"/>
          </w:rPr>
          <w:t>//</w:t>
        </w:r>
        <w:r w:rsidR="009F7A2C">
          <w:rPr>
            <w:rStyle w:val="a7"/>
            <w:color w:val="auto"/>
            <w:sz w:val="28"/>
            <w:szCs w:val="28"/>
            <w:u w:val="none"/>
            <w:lang w:val="uk-UA"/>
          </w:rPr>
          <w:t xml:space="preserve"> </w:t>
        </w:r>
        <w:r w:rsidR="0005013C" w:rsidRPr="0005013C">
          <w:rPr>
            <w:rStyle w:val="a7"/>
            <w:color w:val="auto"/>
            <w:sz w:val="28"/>
            <w:szCs w:val="28"/>
            <w:u w:val="none"/>
            <w:lang w:val="uk-UA"/>
          </w:rPr>
          <w:t>zakon.rada.gov.ua/laws/show/1697-18#Text</w:t>
        </w:r>
      </w:hyperlink>
      <w:r w:rsidR="0005013C" w:rsidRPr="0005013C">
        <w:rPr>
          <w:sz w:val="28"/>
          <w:szCs w:val="28"/>
        </w:rPr>
        <w:t xml:space="preserve"> </w:t>
      </w:r>
    </w:p>
    <w:p w:rsidR="009B33C2" w:rsidRDefault="009B33C2" w:rsidP="00DB7BF5">
      <w:pPr>
        <w:pStyle w:val="rvps2"/>
        <w:shd w:val="clear" w:color="auto" w:fill="FFFFFF"/>
        <w:spacing w:before="0" w:beforeAutospacing="0" w:after="0" w:afterAutospacing="0" w:line="360" w:lineRule="auto"/>
        <w:ind w:firstLine="709"/>
        <w:jc w:val="both"/>
        <w:rPr>
          <w:sz w:val="28"/>
          <w:szCs w:val="28"/>
          <w:shd w:val="clear" w:color="auto" w:fill="FFFFFF"/>
          <w:lang w:val="uk-UA"/>
        </w:rPr>
      </w:pPr>
      <w:r w:rsidRPr="00B07580">
        <w:rPr>
          <w:bCs/>
          <w:sz w:val="28"/>
          <w:szCs w:val="28"/>
          <w:shd w:val="clear" w:color="auto" w:fill="FFFFFF"/>
          <w:lang w:val="uk-UA"/>
        </w:rPr>
        <w:t>1</w:t>
      </w:r>
      <w:r w:rsidR="001A425E">
        <w:rPr>
          <w:bCs/>
          <w:sz w:val="28"/>
          <w:szCs w:val="28"/>
          <w:shd w:val="clear" w:color="auto" w:fill="FFFFFF"/>
          <w:lang w:val="uk-UA"/>
        </w:rPr>
        <w:t>6</w:t>
      </w:r>
      <w:r w:rsidRPr="00B07580">
        <w:rPr>
          <w:bCs/>
          <w:sz w:val="28"/>
          <w:szCs w:val="28"/>
          <w:shd w:val="clear" w:color="auto" w:fill="FFFFFF"/>
          <w:lang w:val="uk-UA"/>
        </w:rPr>
        <w:t>. Про службу в органах місцевого самоврядування</w:t>
      </w:r>
      <w:r w:rsidRPr="00B07580">
        <w:rPr>
          <w:b/>
          <w:bCs/>
          <w:color w:val="333333"/>
          <w:sz w:val="28"/>
          <w:szCs w:val="28"/>
          <w:shd w:val="clear" w:color="auto" w:fill="FFFFFF"/>
          <w:lang w:val="uk-UA"/>
        </w:rPr>
        <w:t xml:space="preserve"> </w:t>
      </w:r>
      <w:r w:rsidRPr="00B07580">
        <w:rPr>
          <w:sz w:val="28"/>
          <w:szCs w:val="28"/>
          <w:shd w:val="clear" w:color="auto" w:fill="FFFFFF"/>
          <w:lang w:val="uk-UA"/>
        </w:rPr>
        <w:t xml:space="preserve">: </w:t>
      </w:r>
      <w:r w:rsidRPr="00B07580">
        <w:rPr>
          <w:sz w:val="28"/>
          <w:szCs w:val="28"/>
          <w:lang w:val="uk-UA"/>
        </w:rPr>
        <w:t>Закон України від 07 червня 2001 року</w:t>
      </w:r>
      <w:r w:rsidR="0005013C" w:rsidRPr="0005013C">
        <w:rPr>
          <w:sz w:val="28"/>
          <w:szCs w:val="28"/>
        </w:rPr>
        <w:t xml:space="preserve"> </w:t>
      </w:r>
      <w:r w:rsidR="0005013C">
        <w:rPr>
          <w:sz w:val="28"/>
          <w:szCs w:val="28"/>
          <w:lang w:val="uk-UA"/>
        </w:rPr>
        <w:t>№</w:t>
      </w:r>
      <w:r w:rsidR="0005013C" w:rsidRPr="0005013C">
        <w:rPr>
          <w:sz w:val="28"/>
          <w:szCs w:val="28"/>
        </w:rPr>
        <w:t xml:space="preserve"> 2493-</w:t>
      </w:r>
      <w:r w:rsidR="0005013C">
        <w:rPr>
          <w:sz w:val="28"/>
          <w:szCs w:val="28"/>
          <w:lang w:val="en-US"/>
        </w:rPr>
        <w:t>III</w:t>
      </w:r>
      <w:r w:rsidRPr="00B07580">
        <w:rPr>
          <w:sz w:val="28"/>
          <w:szCs w:val="28"/>
          <w:lang w:val="uk-UA"/>
        </w:rPr>
        <w:t xml:space="preserve">. </w:t>
      </w:r>
      <w:r w:rsidR="0005013C" w:rsidRPr="00B07580">
        <w:rPr>
          <w:i/>
          <w:sz w:val="28"/>
          <w:szCs w:val="28"/>
          <w:shd w:val="clear" w:color="auto" w:fill="FFFFFF"/>
          <w:lang w:val="uk-UA"/>
        </w:rPr>
        <w:t>Верховн</w:t>
      </w:r>
      <w:r w:rsidR="0005013C">
        <w:rPr>
          <w:i/>
          <w:sz w:val="28"/>
          <w:szCs w:val="28"/>
          <w:shd w:val="clear" w:color="auto" w:fill="FFFFFF"/>
          <w:lang w:val="uk-UA"/>
        </w:rPr>
        <w:t>а</w:t>
      </w:r>
      <w:r w:rsidR="0005013C" w:rsidRPr="00B07580">
        <w:rPr>
          <w:i/>
          <w:sz w:val="28"/>
          <w:szCs w:val="28"/>
          <w:shd w:val="clear" w:color="auto" w:fill="FFFFFF"/>
          <w:lang w:val="uk-UA"/>
        </w:rPr>
        <w:t xml:space="preserve"> Рад</w:t>
      </w:r>
      <w:r w:rsidR="0005013C">
        <w:rPr>
          <w:i/>
          <w:sz w:val="28"/>
          <w:szCs w:val="28"/>
          <w:shd w:val="clear" w:color="auto" w:fill="FFFFFF"/>
          <w:lang w:val="uk-UA"/>
        </w:rPr>
        <w:t>а</w:t>
      </w:r>
      <w:r w:rsidR="0005013C" w:rsidRPr="00B07580">
        <w:rPr>
          <w:i/>
          <w:sz w:val="28"/>
          <w:szCs w:val="28"/>
          <w:shd w:val="clear" w:color="auto" w:fill="FFFFFF"/>
          <w:lang w:val="uk-UA"/>
        </w:rPr>
        <w:t xml:space="preserve"> України.</w:t>
      </w:r>
      <w:r w:rsidR="0005013C">
        <w:rPr>
          <w:i/>
          <w:sz w:val="28"/>
          <w:szCs w:val="28"/>
          <w:shd w:val="clear" w:color="auto" w:fill="FFFFFF"/>
          <w:lang w:val="uk-UA"/>
        </w:rPr>
        <w:t xml:space="preserve"> Законодавство </w:t>
      </w:r>
      <w:r w:rsidR="0005013C" w:rsidRPr="00B07580">
        <w:rPr>
          <w:i/>
          <w:sz w:val="28"/>
          <w:szCs w:val="28"/>
          <w:shd w:val="clear" w:color="auto" w:fill="FFFFFF"/>
          <w:lang w:val="uk-UA"/>
        </w:rPr>
        <w:t>України.</w:t>
      </w:r>
      <w:r w:rsidR="0005013C">
        <w:rPr>
          <w:i/>
          <w:sz w:val="28"/>
          <w:szCs w:val="28"/>
          <w:shd w:val="clear" w:color="auto" w:fill="FFFFFF"/>
          <w:lang w:val="uk-UA"/>
        </w:rPr>
        <w:t xml:space="preserve"> </w:t>
      </w:r>
      <w:r w:rsidR="0005013C" w:rsidRPr="00326A7B">
        <w:rPr>
          <w:sz w:val="28"/>
          <w:szCs w:val="28"/>
          <w:shd w:val="clear" w:color="auto" w:fill="FFFFFF"/>
          <w:lang w:val="en-US"/>
        </w:rPr>
        <w:t>URL</w:t>
      </w:r>
      <w:r w:rsidR="0005013C" w:rsidRPr="00326A7B">
        <w:rPr>
          <w:sz w:val="28"/>
          <w:szCs w:val="28"/>
          <w:shd w:val="clear" w:color="auto" w:fill="FFFFFF"/>
          <w:lang w:val="uk-UA"/>
        </w:rPr>
        <w:t>:</w:t>
      </w:r>
      <w:r w:rsidR="0005013C" w:rsidRPr="0005013C">
        <w:rPr>
          <w:sz w:val="28"/>
          <w:szCs w:val="28"/>
          <w:shd w:val="clear" w:color="auto" w:fill="FFFFFF"/>
        </w:rPr>
        <w:t xml:space="preserve"> </w:t>
      </w:r>
      <w:hyperlink r:id="rId22" w:anchor="Text" w:history="1">
        <w:r w:rsidR="0005013C" w:rsidRPr="0005013C">
          <w:rPr>
            <w:rStyle w:val="a7"/>
            <w:color w:val="auto"/>
            <w:sz w:val="28"/>
            <w:szCs w:val="28"/>
            <w:u w:val="none"/>
            <w:shd w:val="clear" w:color="auto" w:fill="FFFFFF"/>
          </w:rPr>
          <w:t>https://zakon.rada.gov.ua/laws/show/2493-14#Text</w:t>
        </w:r>
      </w:hyperlink>
      <w:r w:rsidR="0005013C">
        <w:rPr>
          <w:sz w:val="28"/>
          <w:szCs w:val="28"/>
          <w:shd w:val="clear" w:color="auto" w:fill="FFFFFF"/>
          <w:lang w:val="uk-UA"/>
        </w:rPr>
        <w:t xml:space="preserve"> </w:t>
      </w:r>
      <w:r w:rsidR="0005013C" w:rsidRPr="00B07580">
        <w:rPr>
          <w:sz w:val="28"/>
          <w:szCs w:val="28"/>
          <w:lang w:val="uk-UA"/>
        </w:rPr>
        <w:t xml:space="preserve"> </w:t>
      </w:r>
      <w:r w:rsidR="0005013C">
        <w:rPr>
          <w:sz w:val="28"/>
          <w:szCs w:val="28"/>
          <w:lang w:val="uk-UA"/>
        </w:rPr>
        <w:t xml:space="preserve"> </w:t>
      </w:r>
    </w:p>
    <w:p w:rsidR="0005013C" w:rsidRDefault="001A425E" w:rsidP="008F14DF">
      <w:pPr>
        <w:pStyle w:val="rvps2"/>
        <w:shd w:val="clear" w:color="auto" w:fill="FFFFFF"/>
        <w:spacing w:before="0" w:beforeAutospacing="0" w:after="0" w:afterAutospacing="0" w:line="360" w:lineRule="auto"/>
        <w:ind w:firstLine="709"/>
        <w:jc w:val="both"/>
        <w:rPr>
          <w:sz w:val="28"/>
          <w:szCs w:val="28"/>
          <w:lang w:val="uk-UA"/>
        </w:rPr>
      </w:pPr>
      <w:r>
        <w:rPr>
          <w:sz w:val="28"/>
          <w:szCs w:val="28"/>
          <w:shd w:val="clear" w:color="auto" w:fill="FFFFFF"/>
          <w:lang w:val="uk-UA"/>
        </w:rPr>
        <w:t xml:space="preserve">17. </w:t>
      </w:r>
      <w:r w:rsidR="008F14DF">
        <w:rPr>
          <w:sz w:val="28"/>
          <w:szCs w:val="28"/>
          <w:shd w:val="clear" w:color="auto" w:fill="FFFFFF"/>
          <w:lang w:val="uk-UA"/>
        </w:rPr>
        <w:t xml:space="preserve">Про державну реєстрацію юридичних осіб, фізичних осіб – підприємців та громадських формувань : </w:t>
      </w:r>
      <w:r w:rsidR="008F14DF" w:rsidRPr="00B07580">
        <w:rPr>
          <w:sz w:val="28"/>
          <w:szCs w:val="28"/>
          <w:lang w:val="uk-UA"/>
        </w:rPr>
        <w:t>Закон України від</w:t>
      </w:r>
      <w:r w:rsidR="008F14DF">
        <w:rPr>
          <w:sz w:val="28"/>
          <w:szCs w:val="28"/>
          <w:lang w:val="uk-UA"/>
        </w:rPr>
        <w:t xml:space="preserve"> 15 травня 2003 року № 755-І</w:t>
      </w:r>
      <w:r w:rsidR="008F14DF">
        <w:rPr>
          <w:sz w:val="28"/>
          <w:szCs w:val="28"/>
          <w:lang w:val="en-US"/>
        </w:rPr>
        <w:t>V</w:t>
      </w:r>
      <w:r w:rsidR="008F14DF">
        <w:rPr>
          <w:sz w:val="28"/>
          <w:szCs w:val="28"/>
          <w:lang w:val="uk-UA"/>
        </w:rPr>
        <w:t xml:space="preserve">. </w:t>
      </w:r>
      <w:r w:rsidR="0005013C" w:rsidRPr="00B07580">
        <w:rPr>
          <w:i/>
          <w:sz w:val="28"/>
          <w:szCs w:val="28"/>
          <w:shd w:val="clear" w:color="auto" w:fill="FFFFFF"/>
          <w:lang w:val="uk-UA"/>
        </w:rPr>
        <w:t>Верховн</w:t>
      </w:r>
      <w:r w:rsidR="0005013C">
        <w:rPr>
          <w:i/>
          <w:sz w:val="28"/>
          <w:szCs w:val="28"/>
          <w:shd w:val="clear" w:color="auto" w:fill="FFFFFF"/>
          <w:lang w:val="uk-UA"/>
        </w:rPr>
        <w:t>а</w:t>
      </w:r>
      <w:r w:rsidR="0005013C" w:rsidRPr="00B07580">
        <w:rPr>
          <w:i/>
          <w:sz w:val="28"/>
          <w:szCs w:val="28"/>
          <w:shd w:val="clear" w:color="auto" w:fill="FFFFFF"/>
          <w:lang w:val="uk-UA"/>
        </w:rPr>
        <w:t xml:space="preserve"> Рад</w:t>
      </w:r>
      <w:r w:rsidR="0005013C">
        <w:rPr>
          <w:i/>
          <w:sz w:val="28"/>
          <w:szCs w:val="28"/>
          <w:shd w:val="clear" w:color="auto" w:fill="FFFFFF"/>
          <w:lang w:val="uk-UA"/>
        </w:rPr>
        <w:t>а</w:t>
      </w:r>
      <w:r w:rsidR="0005013C" w:rsidRPr="00B07580">
        <w:rPr>
          <w:i/>
          <w:sz w:val="28"/>
          <w:szCs w:val="28"/>
          <w:shd w:val="clear" w:color="auto" w:fill="FFFFFF"/>
          <w:lang w:val="uk-UA"/>
        </w:rPr>
        <w:t xml:space="preserve"> України.</w:t>
      </w:r>
      <w:r w:rsidR="0005013C">
        <w:rPr>
          <w:i/>
          <w:sz w:val="28"/>
          <w:szCs w:val="28"/>
          <w:shd w:val="clear" w:color="auto" w:fill="FFFFFF"/>
          <w:lang w:val="uk-UA"/>
        </w:rPr>
        <w:t xml:space="preserve"> Законодавство </w:t>
      </w:r>
      <w:r w:rsidR="0005013C" w:rsidRPr="00B07580">
        <w:rPr>
          <w:i/>
          <w:sz w:val="28"/>
          <w:szCs w:val="28"/>
          <w:shd w:val="clear" w:color="auto" w:fill="FFFFFF"/>
          <w:lang w:val="uk-UA"/>
        </w:rPr>
        <w:t>України.</w:t>
      </w:r>
      <w:r w:rsidR="0005013C">
        <w:rPr>
          <w:i/>
          <w:sz w:val="28"/>
          <w:szCs w:val="28"/>
          <w:shd w:val="clear" w:color="auto" w:fill="FFFFFF"/>
          <w:lang w:val="uk-UA"/>
        </w:rPr>
        <w:t xml:space="preserve"> </w:t>
      </w:r>
      <w:r w:rsidR="0005013C" w:rsidRPr="00326A7B">
        <w:rPr>
          <w:sz w:val="28"/>
          <w:szCs w:val="28"/>
          <w:shd w:val="clear" w:color="auto" w:fill="FFFFFF"/>
          <w:lang w:val="en-US"/>
        </w:rPr>
        <w:t>URL</w:t>
      </w:r>
      <w:r w:rsidR="0005013C" w:rsidRPr="00326A7B">
        <w:rPr>
          <w:sz w:val="28"/>
          <w:szCs w:val="28"/>
          <w:shd w:val="clear" w:color="auto" w:fill="FFFFFF"/>
          <w:lang w:val="uk-UA"/>
        </w:rPr>
        <w:t>:</w:t>
      </w:r>
      <w:r w:rsidR="0005013C">
        <w:rPr>
          <w:sz w:val="28"/>
          <w:szCs w:val="28"/>
          <w:shd w:val="clear" w:color="auto" w:fill="FFFFFF"/>
          <w:lang w:val="uk-UA"/>
        </w:rPr>
        <w:t xml:space="preserve"> </w:t>
      </w:r>
      <w:hyperlink r:id="rId23" w:anchor="Text" w:history="1">
        <w:r w:rsidR="0005013C" w:rsidRPr="0005013C">
          <w:rPr>
            <w:rStyle w:val="a7"/>
            <w:color w:val="auto"/>
            <w:sz w:val="28"/>
            <w:szCs w:val="28"/>
            <w:u w:val="none"/>
            <w:shd w:val="clear" w:color="auto" w:fill="FFFFFF"/>
            <w:lang w:val="uk-UA"/>
          </w:rPr>
          <w:t>https:</w:t>
        </w:r>
        <w:r w:rsidR="009F7A2C">
          <w:rPr>
            <w:rStyle w:val="a7"/>
            <w:color w:val="auto"/>
            <w:sz w:val="28"/>
            <w:szCs w:val="28"/>
            <w:u w:val="none"/>
            <w:shd w:val="clear" w:color="auto" w:fill="FFFFFF"/>
            <w:lang w:val="uk-UA"/>
          </w:rPr>
          <w:t xml:space="preserve"> </w:t>
        </w:r>
        <w:r w:rsidR="0005013C" w:rsidRPr="0005013C">
          <w:rPr>
            <w:rStyle w:val="a7"/>
            <w:color w:val="auto"/>
            <w:sz w:val="28"/>
            <w:szCs w:val="28"/>
            <w:u w:val="none"/>
            <w:shd w:val="clear" w:color="auto" w:fill="FFFFFF"/>
            <w:lang w:val="uk-UA"/>
          </w:rPr>
          <w:t>//</w:t>
        </w:r>
        <w:r w:rsidR="009F7A2C">
          <w:rPr>
            <w:rStyle w:val="a7"/>
            <w:color w:val="auto"/>
            <w:sz w:val="28"/>
            <w:szCs w:val="28"/>
            <w:u w:val="none"/>
            <w:shd w:val="clear" w:color="auto" w:fill="FFFFFF"/>
            <w:lang w:val="uk-UA"/>
          </w:rPr>
          <w:t xml:space="preserve"> </w:t>
        </w:r>
        <w:r w:rsidR="0005013C" w:rsidRPr="0005013C">
          <w:rPr>
            <w:rStyle w:val="a7"/>
            <w:color w:val="auto"/>
            <w:sz w:val="28"/>
            <w:szCs w:val="28"/>
            <w:u w:val="none"/>
            <w:shd w:val="clear" w:color="auto" w:fill="FFFFFF"/>
            <w:lang w:val="uk-UA"/>
          </w:rPr>
          <w:t>zakon.rada.gov.ua/laws/show/755-15#Text</w:t>
        </w:r>
      </w:hyperlink>
      <w:r w:rsidR="0005013C">
        <w:rPr>
          <w:sz w:val="28"/>
          <w:szCs w:val="28"/>
          <w:shd w:val="clear" w:color="auto" w:fill="FFFFFF"/>
          <w:lang w:val="uk-UA"/>
        </w:rPr>
        <w:t xml:space="preserve"> </w:t>
      </w:r>
    </w:p>
    <w:p w:rsidR="008F14DF" w:rsidRPr="008F14DF" w:rsidRDefault="001A425E" w:rsidP="008F14DF">
      <w:pPr>
        <w:pStyle w:val="rvps2"/>
        <w:shd w:val="clear" w:color="auto" w:fill="FFFFFF"/>
        <w:spacing w:before="0" w:beforeAutospacing="0" w:after="0" w:afterAutospacing="0" w:line="360" w:lineRule="auto"/>
        <w:ind w:firstLine="709"/>
        <w:jc w:val="both"/>
        <w:rPr>
          <w:sz w:val="28"/>
          <w:szCs w:val="28"/>
          <w:lang w:val="uk-UA"/>
        </w:rPr>
      </w:pPr>
      <w:r>
        <w:rPr>
          <w:sz w:val="28"/>
          <w:szCs w:val="28"/>
          <w:lang w:val="uk-UA"/>
        </w:rPr>
        <w:lastRenderedPageBreak/>
        <w:t xml:space="preserve">18. </w:t>
      </w:r>
      <w:r w:rsidR="008F14DF">
        <w:rPr>
          <w:sz w:val="28"/>
          <w:szCs w:val="28"/>
          <w:lang w:val="uk-UA"/>
        </w:rPr>
        <w:t xml:space="preserve">Про акціонерні товариства : </w:t>
      </w:r>
      <w:r w:rsidR="008F14DF" w:rsidRPr="00B07580">
        <w:rPr>
          <w:sz w:val="28"/>
          <w:szCs w:val="28"/>
          <w:lang w:val="uk-UA"/>
        </w:rPr>
        <w:t>Закон України від</w:t>
      </w:r>
      <w:r w:rsidR="008F14DF">
        <w:rPr>
          <w:sz w:val="28"/>
          <w:szCs w:val="28"/>
          <w:lang w:val="uk-UA"/>
        </w:rPr>
        <w:t xml:space="preserve"> 17 версня 2008 р. </w:t>
      </w:r>
      <w:r>
        <w:rPr>
          <w:sz w:val="28"/>
          <w:szCs w:val="28"/>
          <w:lang w:val="uk-UA"/>
        </w:rPr>
        <w:br/>
      </w:r>
      <w:r w:rsidR="008F14DF">
        <w:rPr>
          <w:sz w:val="28"/>
          <w:szCs w:val="28"/>
          <w:lang w:val="uk-UA"/>
        </w:rPr>
        <w:t>№ 514-</w:t>
      </w:r>
      <w:r w:rsidR="008F14DF">
        <w:rPr>
          <w:sz w:val="28"/>
          <w:szCs w:val="28"/>
          <w:lang w:val="en-US"/>
        </w:rPr>
        <w:t>V</w:t>
      </w:r>
      <w:r w:rsidR="008F14DF">
        <w:rPr>
          <w:sz w:val="28"/>
          <w:szCs w:val="28"/>
          <w:lang w:val="uk-UA"/>
        </w:rPr>
        <w:t xml:space="preserve">І. </w:t>
      </w:r>
      <w:r w:rsidR="0005013C" w:rsidRPr="00B07580">
        <w:rPr>
          <w:i/>
          <w:sz w:val="28"/>
          <w:szCs w:val="28"/>
          <w:shd w:val="clear" w:color="auto" w:fill="FFFFFF"/>
          <w:lang w:val="uk-UA"/>
        </w:rPr>
        <w:t>Верховн</w:t>
      </w:r>
      <w:r w:rsidR="0005013C">
        <w:rPr>
          <w:i/>
          <w:sz w:val="28"/>
          <w:szCs w:val="28"/>
          <w:shd w:val="clear" w:color="auto" w:fill="FFFFFF"/>
          <w:lang w:val="uk-UA"/>
        </w:rPr>
        <w:t>а</w:t>
      </w:r>
      <w:r w:rsidR="0005013C" w:rsidRPr="00B07580">
        <w:rPr>
          <w:i/>
          <w:sz w:val="28"/>
          <w:szCs w:val="28"/>
          <w:shd w:val="clear" w:color="auto" w:fill="FFFFFF"/>
          <w:lang w:val="uk-UA"/>
        </w:rPr>
        <w:t xml:space="preserve"> Рад</w:t>
      </w:r>
      <w:r w:rsidR="0005013C">
        <w:rPr>
          <w:i/>
          <w:sz w:val="28"/>
          <w:szCs w:val="28"/>
          <w:shd w:val="clear" w:color="auto" w:fill="FFFFFF"/>
          <w:lang w:val="uk-UA"/>
        </w:rPr>
        <w:t>а</w:t>
      </w:r>
      <w:r w:rsidR="0005013C" w:rsidRPr="00B07580">
        <w:rPr>
          <w:i/>
          <w:sz w:val="28"/>
          <w:szCs w:val="28"/>
          <w:shd w:val="clear" w:color="auto" w:fill="FFFFFF"/>
          <w:lang w:val="uk-UA"/>
        </w:rPr>
        <w:t xml:space="preserve"> України.</w:t>
      </w:r>
      <w:r w:rsidR="0005013C">
        <w:rPr>
          <w:i/>
          <w:sz w:val="28"/>
          <w:szCs w:val="28"/>
          <w:shd w:val="clear" w:color="auto" w:fill="FFFFFF"/>
          <w:lang w:val="uk-UA"/>
        </w:rPr>
        <w:t xml:space="preserve"> Законодавство </w:t>
      </w:r>
      <w:r w:rsidR="0005013C" w:rsidRPr="00B07580">
        <w:rPr>
          <w:i/>
          <w:sz w:val="28"/>
          <w:szCs w:val="28"/>
          <w:shd w:val="clear" w:color="auto" w:fill="FFFFFF"/>
          <w:lang w:val="uk-UA"/>
        </w:rPr>
        <w:t>України.</w:t>
      </w:r>
      <w:r w:rsidR="0005013C">
        <w:rPr>
          <w:i/>
          <w:sz w:val="28"/>
          <w:szCs w:val="28"/>
          <w:shd w:val="clear" w:color="auto" w:fill="FFFFFF"/>
          <w:lang w:val="uk-UA"/>
        </w:rPr>
        <w:t xml:space="preserve"> </w:t>
      </w:r>
      <w:r w:rsidR="0005013C" w:rsidRPr="00326A7B">
        <w:rPr>
          <w:sz w:val="28"/>
          <w:szCs w:val="28"/>
          <w:shd w:val="clear" w:color="auto" w:fill="FFFFFF"/>
          <w:lang w:val="en-US"/>
        </w:rPr>
        <w:t>URL</w:t>
      </w:r>
      <w:r w:rsidR="0005013C" w:rsidRPr="00326A7B">
        <w:rPr>
          <w:sz w:val="28"/>
          <w:szCs w:val="28"/>
          <w:shd w:val="clear" w:color="auto" w:fill="FFFFFF"/>
          <w:lang w:val="uk-UA"/>
        </w:rPr>
        <w:t>:</w:t>
      </w:r>
      <w:r w:rsidR="0005013C">
        <w:rPr>
          <w:sz w:val="28"/>
          <w:szCs w:val="28"/>
          <w:shd w:val="clear" w:color="auto" w:fill="FFFFFF"/>
          <w:lang w:val="uk-UA"/>
        </w:rPr>
        <w:t xml:space="preserve"> </w:t>
      </w:r>
      <w:r w:rsidR="0005013C" w:rsidRPr="0005013C">
        <w:rPr>
          <w:sz w:val="28"/>
          <w:szCs w:val="28"/>
          <w:shd w:val="clear" w:color="auto" w:fill="FFFFFF"/>
          <w:lang w:val="uk-UA"/>
        </w:rPr>
        <w:t>https:</w:t>
      </w:r>
      <w:r w:rsidR="009F7A2C">
        <w:rPr>
          <w:sz w:val="28"/>
          <w:szCs w:val="28"/>
          <w:shd w:val="clear" w:color="auto" w:fill="FFFFFF"/>
          <w:lang w:val="uk-UA"/>
        </w:rPr>
        <w:t xml:space="preserve"> </w:t>
      </w:r>
      <w:r w:rsidR="0005013C" w:rsidRPr="0005013C">
        <w:rPr>
          <w:sz w:val="28"/>
          <w:szCs w:val="28"/>
          <w:shd w:val="clear" w:color="auto" w:fill="FFFFFF"/>
          <w:lang w:val="uk-UA"/>
        </w:rPr>
        <w:t>//</w:t>
      </w:r>
      <w:r w:rsidR="009F7A2C">
        <w:rPr>
          <w:sz w:val="28"/>
          <w:szCs w:val="28"/>
          <w:shd w:val="clear" w:color="auto" w:fill="FFFFFF"/>
          <w:lang w:val="uk-UA"/>
        </w:rPr>
        <w:t xml:space="preserve"> </w:t>
      </w:r>
      <w:r w:rsidR="0005013C" w:rsidRPr="0005013C">
        <w:rPr>
          <w:sz w:val="28"/>
          <w:szCs w:val="28"/>
          <w:shd w:val="clear" w:color="auto" w:fill="FFFFFF"/>
          <w:lang w:val="uk-UA"/>
        </w:rPr>
        <w:t>zakon.rada.gov.ua/laws/show/514-17#Text</w:t>
      </w:r>
    </w:p>
    <w:p w:rsidR="009B33C2" w:rsidRPr="009F7A2C" w:rsidRDefault="009B33C2" w:rsidP="00DB7BF5">
      <w:pPr>
        <w:pStyle w:val="rvps2"/>
        <w:shd w:val="clear" w:color="auto" w:fill="FFFFFF"/>
        <w:tabs>
          <w:tab w:val="left" w:pos="1134"/>
        </w:tabs>
        <w:spacing w:before="0" w:beforeAutospacing="0" w:after="0" w:afterAutospacing="0" w:line="360" w:lineRule="auto"/>
        <w:ind w:firstLine="709"/>
        <w:jc w:val="both"/>
        <w:rPr>
          <w:sz w:val="28"/>
          <w:szCs w:val="28"/>
          <w:lang w:val="uk-UA"/>
        </w:rPr>
      </w:pPr>
      <w:r w:rsidRPr="00B07580">
        <w:rPr>
          <w:sz w:val="28"/>
          <w:szCs w:val="28"/>
          <w:lang w:val="uk-UA"/>
        </w:rPr>
        <w:t>1</w:t>
      </w:r>
      <w:r w:rsidR="001A425E">
        <w:rPr>
          <w:sz w:val="28"/>
          <w:szCs w:val="28"/>
          <w:lang w:val="uk-UA"/>
        </w:rPr>
        <w:t>9</w:t>
      </w:r>
      <w:r w:rsidRPr="00B07580">
        <w:rPr>
          <w:sz w:val="28"/>
          <w:szCs w:val="28"/>
          <w:lang w:val="uk-UA"/>
        </w:rPr>
        <w:t xml:space="preserve">. Про </w:t>
      </w:r>
      <w:r w:rsidRPr="00B07580">
        <w:rPr>
          <w:bCs/>
          <w:sz w:val="28"/>
          <w:szCs w:val="28"/>
          <w:shd w:val="clear" w:color="auto" w:fill="FFFFFF"/>
          <w:lang w:val="uk-UA"/>
        </w:rPr>
        <w:t xml:space="preserve">практику застосування судами законодавства про відповідальність за окремі злочини у сфері господарської діяльності : постанова Пленуму Верховного Суду </w:t>
      </w:r>
      <w:r w:rsidRPr="00B07580">
        <w:rPr>
          <w:sz w:val="28"/>
          <w:szCs w:val="28"/>
          <w:lang w:val="uk-UA"/>
        </w:rPr>
        <w:t xml:space="preserve">України від 25 квітня 2003 року № 3. </w:t>
      </w:r>
      <w:r w:rsidRPr="00B07580">
        <w:rPr>
          <w:i/>
          <w:sz w:val="28"/>
          <w:szCs w:val="28"/>
          <w:shd w:val="clear" w:color="auto" w:fill="FFFFFF"/>
          <w:lang w:val="uk-UA"/>
        </w:rPr>
        <w:t>Верховн</w:t>
      </w:r>
      <w:r w:rsidR="0005013C">
        <w:rPr>
          <w:i/>
          <w:sz w:val="28"/>
          <w:szCs w:val="28"/>
          <w:shd w:val="clear" w:color="auto" w:fill="FFFFFF"/>
          <w:lang w:val="uk-UA"/>
        </w:rPr>
        <w:t>а</w:t>
      </w:r>
      <w:r w:rsidRPr="00B07580">
        <w:rPr>
          <w:i/>
          <w:sz w:val="28"/>
          <w:szCs w:val="28"/>
          <w:shd w:val="clear" w:color="auto" w:fill="FFFFFF"/>
          <w:lang w:val="uk-UA"/>
        </w:rPr>
        <w:t xml:space="preserve"> Рад</w:t>
      </w:r>
      <w:r w:rsidR="0005013C">
        <w:rPr>
          <w:i/>
          <w:sz w:val="28"/>
          <w:szCs w:val="28"/>
          <w:shd w:val="clear" w:color="auto" w:fill="FFFFFF"/>
          <w:lang w:val="uk-UA"/>
        </w:rPr>
        <w:t>а</w:t>
      </w:r>
      <w:r w:rsidRPr="00B07580">
        <w:rPr>
          <w:i/>
          <w:sz w:val="28"/>
          <w:szCs w:val="28"/>
          <w:shd w:val="clear" w:color="auto" w:fill="FFFFFF"/>
          <w:lang w:val="uk-UA"/>
        </w:rPr>
        <w:t xml:space="preserve"> України.</w:t>
      </w:r>
      <w:r w:rsidRPr="00B07580">
        <w:rPr>
          <w:sz w:val="28"/>
          <w:szCs w:val="28"/>
          <w:shd w:val="clear" w:color="auto" w:fill="FFFFFF"/>
          <w:lang w:val="uk-UA"/>
        </w:rPr>
        <w:t xml:space="preserve"> </w:t>
      </w:r>
      <w:r w:rsidR="0005013C" w:rsidRPr="0005013C">
        <w:rPr>
          <w:i/>
          <w:sz w:val="28"/>
          <w:szCs w:val="28"/>
          <w:shd w:val="clear" w:color="auto" w:fill="FFFFFF"/>
          <w:lang w:val="uk-UA"/>
        </w:rPr>
        <w:t>Законодавство України.</w:t>
      </w:r>
      <w:r w:rsidR="0005013C">
        <w:rPr>
          <w:sz w:val="28"/>
          <w:szCs w:val="28"/>
          <w:shd w:val="clear" w:color="auto" w:fill="FFFFFF"/>
          <w:lang w:val="uk-UA"/>
        </w:rPr>
        <w:t xml:space="preserve"> </w:t>
      </w:r>
      <w:r w:rsidRPr="00B07580">
        <w:rPr>
          <w:sz w:val="28"/>
          <w:szCs w:val="28"/>
          <w:shd w:val="clear" w:color="auto" w:fill="FFFFFF"/>
          <w:lang w:val="en-US"/>
        </w:rPr>
        <w:t>URL</w:t>
      </w:r>
      <w:r w:rsidRPr="00B07580">
        <w:rPr>
          <w:sz w:val="28"/>
          <w:szCs w:val="28"/>
          <w:shd w:val="clear" w:color="auto" w:fill="FFFFFF"/>
          <w:lang w:val="uk-UA"/>
        </w:rPr>
        <w:t xml:space="preserve">: </w:t>
      </w:r>
      <w:hyperlink r:id="rId24" w:anchor="Text" w:history="1">
        <w:r w:rsidR="009F7A2C" w:rsidRPr="009F7A2C">
          <w:rPr>
            <w:rStyle w:val="a7"/>
            <w:color w:val="auto"/>
            <w:sz w:val="28"/>
            <w:szCs w:val="28"/>
            <w:u w:val="none"/>
            <w:shd w:val="clear" w:color="auto" w:fill="FFFFFF"/>
            <w:lang w:val="uk-UA"/>
          </w:rPr>
          <w:t>https://zakon.rada.gov.ua/laws/ show/va003700-03#Text</w:t>
        </w:r>
      </w:hyperlink>
      <w:r w:rsidRPr="009F7A2C">
        <w:rPr>
          <w:sz w:val="28"/>
          <w:szCs w:val="28"/>
          <w:shd w:val="clear" w:color="auto" w:fill="FFFFFF"/>
          <w:lang w:val="uk-UA"/>
        </w:rPr>
        <w:t xml:space="preserve"> </w:t>
      </w:r>
    </w:p>
    <w:p w:rsidR="0005013C" w:rsidRPr="0005013C" w:rsidRDefault="001A425E" w:rsidP="00DB7BF5">
      <w:pPr>
        <w:pStyle w:val="a6"/>
        <w:shd w:val="clear" w:color="auto" w:fill="FFFFFF"/>
        <w:spacing w:before="0" w:beforeAutospacing="0" w:after="0" w:afterAutospacing="0" w:line="360" w:lineRule="auto"/>
        <w:ind w:firstLine="709"/>
        <w:jc w:val="both"/>
        <w:rPr>
          <w:sz w:val="28"/>
          <w:szCs w:val="28"/>
        </w:rPr>
      </w:pPr>
      <w:r>
        <w:rPr>
          <w:rStyle w:val="a5"/>
          <w:b w:val="0"/>
          <w:sz w:val="28"/>
          <w:szCs w:val="28"/>
          <w:lang w:val="uk-UA"/>
        </w:rPr>
        <w:t>20</w:t>
      </w:r>
      <w:r w:rsidR="009B33C2" w:rsidRPr="00B07580">
        <w:rPr>
          <w:rStyle w:val="a5"/>
          <w:b w:val="0"/>
          <w:sz w:val="28"/>
          <w:szCs w:val="28"/>
          <w:lang w:val="uk-UA"/>
        </w:rPr>
        <w:t xml:space="preserve">. Податковий кодекс </w:t>
      </w:r>
      <w:r w:rsidR="009B33C2" w:rsidRPr="00B07580">
        <w:rPr>
          <w:sz w:val="28"/>
          <w:szCs w:val="28"/>
          <w:lang w:val="uk-UA"/>
        </w:rPr>
        <w:t>України : Закон України від 02 грудня 2010 року</w:t>
      </w:r>
      <w:r w:rsidR="0005013C">
        <w:rPr>
          <w:sz w:val="28"/>
          <w:szCs w:val="28"/>
          <w:lang w:val="uk-UA"/>
        </w:rPr>
        <w:t xml:space="preserve"> № 2755-</w:t>
      </w:r>
      <w:r w:rsidR="0005013C">
        <w:rPr>
          <w:sz w:val="28"/>
          <w:szCs w:val="28"/>
          <w:lang w:val="en-US"/>
        </w:rPr>
        <w:t>VI</w:t>
      </w:r>
      <w:r w:rsidR="009B33C2" w:rsidRPr="00B07580">
        <w:rPr>
          <w:sz w:val="28"/>
          <w:szCs w:val="28"/>
          <w:lang w:val="uk-UA"/>
        </w:rPr>
        <w:t xml:space="preserve">. </w:t>
      </w:r>
      <w:r w:rsidR="0005013C" w:rsidRPr="00B07580">
        <w:rPr>
          <w:i/>
          <w:sz w:val="28"/>
          <w:szCs w:val="28"/>
          <w:shd w:val="clear" w:color="auto" w:fill="FFFFFF"/>
          <w:lang w:val="uk-UA"/>
        </w:rPr>
        <w:t>Верховн</w:t>
      </w:r>
      <w:r w:rsidR="0005013C">
        <w:rPr>
          <w:i/>
          <w:sz w:val="28"/>
          <w:szCs w:val="28"/>
          <w:shd w:val="clear" w:color="auto" w:fill="FFFFFF"/>
          <w:lang w:val="uk-UA"/>
        </w:rPr>
        <w:t>а</w:t>
      </w:r>
      <w:r w:rsidR="0005013C" w:rsidRPr="00B07580">
        <w:rPr>
          <w:i/>
          <w:sz w:val="28"/>
          <w:szCs w:val="28"/>
          <w:shd w:val="clear" w:color="auto" w:fill="FFFFFF"/>
          <w:lang w:val="uk-UA"/>
        </w:rPr>
        <w:t xml:space="preserve"> Рад</w:t>
      </w:r>
      <w:r w:rsidR="0005013C">
        <w:rPr>
          <w:i/>
          <w:sz w:val="28"/>
          <w:szCs w:val="28"/>
          <w:shd w:val="clear" w:color="auto" w:fill="FFFFFF"/>
          <w:lang w:val="uk-UA"/>
        </w:rPr>
        <w:t>а</w:t>
      </w:r>
      <w:r w:rsidR="0005013C" w:rsidRPr="00B07580">
        <w:rPr>
          <w:i/>
          <w:sz w:val="28"/>
          <w:szCs w:val="28"/>
          <w:shd w:val="clear" w:color="auto" w:fill="FFFFFF"/>
          <w:lang w:val="uk-UA"/>
        </w:rPr>
        <w:t xml:space="preserve"> України.</w:t>
      </w:r>
      <w:r w:rsidR="0005013C" w:rsidRPr="00B07580">
        <w:rPr>
          <w:sz w:val="28"/>
          <w:szCs w:val="28"/>
          <w:shd w:val="clear" w:color="auto" w:fill="FFFFFF"/>
          <w:lang w:val="uk-UA"/>
        </w:rPr>
        <w:t xml:space="preserve"> </w:t>
      </w:r>
      <w:r w:rsidR="0005013C" w:rsidRPr="0005013C">
        <w:rPr>
          <w:i/>
          <w:sz w:val="28"/>
          <w:szCs w:val="28"/>
          <w:shd w:val="clear" w:color="auto" w:fill="FFFFFF"/>
          <w:lang w:val="uk-UA"/>
        </w:rPr>
        <w:t>Законодавство України.</w:t>
      </w:r>
      <w:r w:rsidR="0005013C">
        <w:rPr>
          <w:sz w:val="28"/>
          <w:szCs w:val="28"/>
          <w:shd w:val="clear" w:color="auto" w:fill="FFFFFF"/>
          <w:lang w:val="uk-UA"/>
        </w:rPr>
        <w:t xml:space="preserve"> </w:t>
      </w:r>
      <w:r w:rsidR="0005013C" w:rsidRPr="00B07580">
        <w:rPr>
          <w:sz w:val="28"/>
          <w:szCs w:val="28"/>
          <w:shd w:val="clear" w:color="auto" w:fill="FFFFFF"/>
          <w:lang w:val="en-US"/>
        </w:rPr>
        <w:t>URL</w:t>
      </w:r>
      <w:r w:rsidR="0005013C" w:rsidRPr="00B07580">
        <w:rPr>
          <w:sz w:val="28"/>
          <w:szCs w:val="28"/>
          <w:shd w:val="clear" w:color="auto" w:fill="FFFFFF"/>
          <w:lang w:val="uk-UA"/>
        </w:rPr>
        <w:t>:</w:t>
      </w:r>
      <w:r w:rsidR="0005013C">
        <w:rPr>
          <w:sz w:val="28"/>
          <w:szCs w:val="28"/>
          <w:shd w:val="clear" w:color="auto" w:fill="FFFFFF"/>
          <w:lang w:val="uk-UA"/>
        </w:rPr>
        <w:t xml:space="preserve"> </w:t>
      </w:r>
      <w:r w:rsidR="0005013C" w:rsidRPr="0005013C">
        <w:rPr>
          <w:sz w:val="28"/>
          <w:szCs w:val="28"/>
          <w:shd w:val="clear" w:color="auto" w:fill="FFFFFF"/>
          <w:lang w:val="uk-UA"/>
        </w:rPr>
        <w:t>https://zakon.rada.gov.ua/laws/show/2755-17#Text</w:t>
      </w:r>
    </w:p>
    <w:p w:rsidR="00E44CA2" w:rsidRPr="00B07580" w:rsidRDefault="001A425E" w:rsidP="00DB7BF5">
      <w:pPr>
        <w:pStyle w:val="a6"/>
        <w:shd w:val="clear" w:color="auto" w:fill="FFFFFF"/>
        <w:spacing w:before="0" w:beforeAutospacing="0" w:after="0" w:afterAutospacing="0" w:line="360" w:lineRule="auto"/>
        <w:ind w:firstLine="709"/>
        <w:jc w:val="both"/>
        <w:rPr>
          <w:sz w:val="28"/>
          <w:szCs w:val="28"/>
          <w:shd w:val="clear" w:color="auto" w:fill="FFFFFF"/>
          <w:lang w:val="uk-UA"/>
        </w:rPr>
      </w:pPr>
      <w:r>
        <w:rPr>
          <w:sz w:val="28"/>
          <w:szCs w:val="28"/>
          <w:shd w:val="clear" w:color="auto" w:fill="FFFFFF"/>
          <w:lang w:val="uk-UA"/>
        </w:rPr>
        <w:t>2</w:t>
      </w:r>
      <w:r w:rsidR="00E44CA2">
        <w:rPr>
          <w:sz w:val="28"/>
          <w:szCs w:val="28"/>
          <w:shd w:val="clear" w:color="auto" w:fill="FFFFFF"/>
          <w:lang w:val="uk-UA"/>
        </w:rPr>
        <w:t>1. Резворович К. Р., Юнін О. С., Юніна М. П. Господарське право. Загальна частина : навч. посіб. Дніпро : Видавець Біла К. О., 2019. 262 с.</w:t>
      </w:r>
    </w:p>
    <w:p w:rsidR="009B33C2" w:rsidRPr="00B07580" w:rsidRDefault="001A425E" w:rsidP="00DB7BF5">
      <w:pPr>
        <w:pStyle w:val="a6"/>
        <w:shd w:val="clear" w:color="auto" w:fill="FFFFFF"/>
        <w:spacing w:before="0" w:beforeAutospacing="0" w:after="0" w:afterAutospacing="0" w:line="360" w:lineRule="auto"/>
        <w:ind w:firstLine="709"/>
        <w:jc w:val="both"/>
        <w:rPr>
          <w:rStyle w:val="a5"/>
          <w:b w:val="0"/>
          <w:sz w:val="28"/>
          <w:szCs w:val="28"/>
          <w:lang w:val="uk-UA"/>
        </w:rPr>
      </w:pPr>
      <w:r>
        <w:rPr>
          <w:sz w:val="28"/>
          <w:szCs w:val="28"/>
          <w:shd w:val="clear" w:color="auto" w:fill="FFFFFF"/>
          <w:lang w:val="uk-UA"/>
        </w:rPr>
        <w:t>22</w:t>
      </w:r>
      <w:r w:rsidR="009B33C2" w:rsidRPr="00B07580">
        <w:rPr>
          <w:sz w:val="28"/>
          <w:szCs w:val="28"/>
          <w:shd w:val="clear" w:color="auto" w:fill="FFFFFF"/>
          <w:lang w:val="uk-UA"/>
        </w:rPr>
        <w:t>. Смолин Г. В.,</w:t>
      </w:r>
      <w:r w:rsidR="004B62BD">
        <w:rPr>
          <w:sz w:val="28"/>
          <w:szCs w:val="28"/>
          <w:shd w:val="clear" w:color="auto" w:fill="FFFFFF"/>
          <w:lang w:val="uk-UA"/>
        </w:rPr>
        <w:t xml:space="preserve"> </w:t>
      </w:r>
      <w:r w:rsidR="009B33C2" w:rsidRPr="00B07580">
        <w:rPr>
          <w:sz w:val="28"/>
          <w:szCs w:val="28"/>
          <w:shd w:val="clear" w:color="auto" w:fill="FFFFFF"/>
          <w:lang w:val="uk-UA"/>
        </w:rPr>
        <w:t xml:space="preserve">Туркот О. А., Хомко Л. В. Господарське право </w:t>
      </w:r>
      <w:r w:rsidR="009B33C2" w:rsidRPr="00B07580">
        <w:rPr>
          <w:sz w:val="28"/>
          <w:szCs w:val="28"/>
          <w:lang w:val="uk-UA"/>
        </w:rPr>
        <w:t>України. Загальна частина. Львів : Льв</w:t>
      </w:r>
      <w:r w:rsidR="00EA0DB0" w:rsidRPr="00B07580">
        <w:rPr>
          <w:sz w:val="28"/>
          <w:szCs w:val="28"/>
          <w:lang w:val="uk-UA"/>
        </w:rPr>
        <w:t>ів</w:t>
      </w:r>
      <w:r w:rsidR="009B33C2" w:rsidRPr="00B07580">
        <w:rPr>
          <w:sz w:val="28"/>
          <w:szCs w:val="28"/>
          <w:lang w:val="uk-UA"/>
        </w:rPr>
        <w:t xml:space="preserve">ДУВС, 2017. 484 с. </w:t>
      </w:r>
    </w:p>
    <w:p w:rsidR="009B33C2" w:rsidRPr="00B07580" w:rsidRDefault="001A425E" w:rsidP="00DB7BF5">
      <w:pPr>
        <w:pStyle w:val="a6"/>
        <w:shd w:val="clear" w:color="auto" w:fill="FFFFFF"/>
        <w:spacing w:before="0" w:beforeAutospacing="0" w:after="0" w:afterAutospacing="0" w:line="360" w:lineRule="auto"/>
        <w:ind w:firstLine="709"/>
        <w:jc w:val="both"/>
        <w:rPr>
          <w:sz w:val="28"/>
          <w:szCs w:val="28"/>
          <w:shd w:val="clear" w:color="auto" w:fill="FFFFFF"/>
          <w:lang w:val="uk-UA"/>
        </w:rPr>
      </w:pPr>
      <w:r>
        <w:rPr>
          <w:rStyle w:val="a5"/>
          <w:b w:val="0"/>
          <w:sz w:val="28"/>
          <w:szCs w:val="28"/>
          <w:lang w:val="uk-UA"/>
        </w:rPr>
        <w:t>23</w:t>
      </w:r>
      <w:r w:rsidR="009B33C2" w:rsidRPr="00B07580">
        <w:rPr>
          <w:rStyle w:val="a5"/>
          <w:b w:val="0"/>
          <w:sz w:val="28"/>
          <w:szCs w:val="28"/>
          <w:lang w:val="uk-UA"/>
        </w:rPr>
        <w:t>.</w:t>
      </w:r>
      <w:r w:rsidR="009B33C2" w:rsidRPr="00B07580">
        <w:rPr>
          <w:rStyle w:val="a5"/>
          <w:sz w:val="28"/>
          <w:szCs w:val="28"/>
          <w:lang w:val="uk-UA"/>
        </w:rPr>
        <w:t xml:space="preserve"> </w:t>
      </w:r>
      <w:r w:rsidR="009B33C2" w:rsidRPr="00B07580">
        <w:rPr>
          <w:sz w:val="28"/>
          <w:szCs w:val="28"/>
          <w:lang w:val="uk-UA"/>
        </w:rPr>
        <w:t>Хомко Л. В., Кульгавець Х. Ю. Правове регулювання підприємницької діяльності: навч. посібник. Львів: ЛьвДУВС. 2016. 424 с</w:t>
      </w:r>
    </w:p>
    <w:p w:rsidR="009B33C2" w:rsidRPr="00B07580" w:rsidRDefault="001A425E" w:rsidP="00DB7B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2</w:t>
      </w:r>
      <w:r w:rsidR="0005013C">
        <w:rPr>
          <w:rFonts w:ascii="Times New Roman" w:hAnsi="Times New Roman" w:cs="Times New Roman"/>
          <w:sz w:val="28"/>
          <w:szCs w:val="28"/>
          <w:lang w:val="uk-UA"/>
        </w:rPr>
        <w:t>4</w:t>
      </w:r>
      <w:r w:rsidR="009B33C2" w:rsidRPr="00B07580">
        <w:rPr>
          <w:rFonts w:ascii="Times New Roman" w:hAnsi="Times New Roman" w:cs="Times New Roman"/>
          <w:sz w:val="28"/>
          <w:szCs w:val="28"/>
        </w:rPr>
        <w:t>. Щербина В. С. Актуальні проблеми господар</w:t>
      </w:r>
      <w:r w:rsidR="004F40FC" w:rsidRPr="00B07580">
        <w:rPr>
          <w:rFonts w:ascii="Times New Roman" w:hAnsi="Times New Roman" w:cs="Times New Roman"/>
          <w:sz w:val="28"/>
          <w:szCs w:val="28"/>
        </w:rPr>
        <w:t>ського права: навч. посібник. Київ</w:t>
      </w:r>
      <w:r w:rsidR="009B33C2" w:rsidRPr="00B07580">
        <w:rPr>
          <w:rFonts w:ascii="Times New Roman" w:hAnsi="Times New Roman" w:cs="Times New Roman"/>
          <w:sz w:val="28"/>
          <w:szCs w:val="28"/>
        </w:rPr>
        <w:t>: Юрінком Інтер, 2015. 528 с.</w:t>
      </w:r>
    </w:p>
    <w:p w:rsidR="009B33C2" w:rsidRDefault="009B33C2" w:rsidP="00DB7BF5">
      <w:pPr>
        <w:spacing w:after="0" w:line="360" w:lineRule="auto"/>
        <w:ind w:firstLine="709"/>
        <w:rPr>
          <w:rFonts w:ascii="Times New Roman" w:hAnsi="Times New Roman" w:cs="Times New Roman"/>
          <w:sz w:val="28"/>
          <w:szCs w:val="28"/>
          <w:lang w:val="uk-UA"/>
        </w:rPr>
      </w:pPr>
    </w:p>
    <w:p w:rsidR="00763065" w:rsidRDefault="00763065" w:rsidP="00DB7BF5">
      <w:pPr>
        <w:spacing w:after="0" w:line="360" w:lineRule="auto"/>
        <w:jc w:val="center"/>
        <w:rPr>
          <w:rFonts w:ascii="Times New Roman" w:hAnsi="Times New Roman" w:cs="Times New Roman"/>
          <w:b/>
          <w:caps/>
          <w:sz w:val="28"/>
          <w:szCs w:val="28"/>
          <w:lang w:val="uk-UA"/>
        </w:rPr>
      </w:pPr>
      <w:r w:rsidRPr="001F4FCA">
        <w:rPr>
          <w:rFonts w:ascii="Times New Roman" w:hAnsi="Times New Roman" w:cs="Times New Roman"/>
          <w:b/>
          <w:caps/>
          <w:sz w:val="28"/>
          <w:szCs w:val="28"/>
          <w:lang w:val="uk-UA"/>
        </w:rPr>
        <w:t xml:space="preserve">ТЕМА 8. Сімейне право </w:t>
      </w:r>
      <w:r w:rsidR="001F4FCA" w:rsidRPr="001F4FCA">
        <w:rPr>
          <w:rFonts w:ascii="Times New Roman" w:hAnsi="Times New Roman" w:cs="Times New Roman"/>
          <w:b/>
          <w:caps/>
          <w:sz w:val="28"/>
          <w:szCs w:val="28"/>
          <w:lang w:val="uk-UA"/>
        </w:rPr>
        <w:t>України</w:t>
      </w:r>
    </w:p>
    <w:p w:rsidR="00F040E3" w:rsidRPr="005B3D5A" w:rsidRDefault="00F040E3" w:rsidP="00DB7BF5">
      <w:pPr>
        <w:shd w:val="clear" w:color="auto" w:fill="FFFFFF"/>
        <w:spacing w:after="0" w:line="36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Тематика індивідуальних науково-дослідних робіт</w:t>
      </w:r>
      <w:r w:rsidRPr="005B3D5A">
        <w:rPr>
          <w:rFonts w:ascii="Times New Roman" w:eastAsia="Times New Roman" w:hAnsi="Times New Roman" w:cs="Times New Roman"/>
          <w:b/>
          <w:sz w:val="28"/>
          <w:szCs w:val="28"/>
          <w:lang w:val="uk-UA"/>
        </w:rPr>
        <w:t>:</w:t>
      </w:r>
    </w:p>
    <w:p w:rsidR="001F4FCA" w:rsidRDefault="001F4FCA" w:rsidP="00DB7B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F040E3">
        <w:rPr>
          <w:rFonts w:ascii="Times New Roman" w:hAnsi="Times New Roman" w:cs="Times New Roman"/>
          <w:sz w:val="28"/>
          <w:szCs w:val="28"/>
          <w:lang w:val="uk-UA"/>
        </w:rPr>
        <w:t>Підстави і порядок у</w:t>
      </w:r>
      <w:r>
        <w:rPr>
          <w:rFonts w:ascii="Times New Roman" w:hAnsi="Times New Roman" w:cs="Times New Roman"/>
          <w:sz w:val="28"/>
          <w:szCs w:val="28"/>
          <w:lang w:val="uk-UA"/>
        </w:rPr>
        <w:t>кладення шлюбу.</w:t>
      </w:r>
    </w:p>
    <w:p w:rsidR="00F040E3" w:rsidRDefault="00F040E3" w:rsidP="00DB7B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Підстави і порядок розірвання шлюбу.</w:t>
      </w:r>
    </w:p>
    <w:p w:rsidR="00F040E3" w:rsidRDefault="00F040E3" w:rsidP="00DB7B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Особисті права і обов’язки подружя.</w:t>
      </w:r>
    </w:p>
    <w:p w:rsidR="001F4FCA" w:rsidRDefault="00F040E3" w:rsidP="00DB7B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1F4FCA">
        <w:rPr>
          <w:rFonts w:ascii="Times New Roman" w:hAnsi="Times New Roman" w:cs="Times New Roman"/>
          <w:sz w:val="28"/>
          <w:szCs w:val="28"/>
          <w:lang w:val="uk-UA"/>
        </w:rPr>
        <w:t>Майнові відносини подружжя.</w:t>
      </w:r>
    </w:p>
    <w:p w:rsidR="00F040E3" w:rsidRDefault="00F040E3" w:rsidP="00DB7B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 Шлюбний договір : сутність і порядок укладення.</w:t>
      </w:r>
    </w:p>
    <w:p w:rsidR="00F040E3" w:rsidRDefault="00F040E3" w:rsidP="00DB7BF5">
      <w:pPr>
        <w:tabs>
          <w:tab w:val="num" w:pos="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1F4FCA">
        <w:rPr>
          <w:rFonts w:ascii="Times New Roman" w:hAnsi="Times New Roman" w:cs="Times New Roman"/>
          <w:sz w:val="28"/>
          <w:szCs w:val="28"/>
          <w:lang w:val="uk-UA"/>
        </w:rPr>
        <w:t xml:space="preserve"> Права і обов’язки батьків і дітей.</w:t>
      </w:r>
    </w:p>
    <w:p w:rsidR="00F040E3" w:rsidRDefault="00F040E3" w:rsidP="00DB7BF5">
      <w:pPr>
        <w:tabs>
          <w:tab w:val="num" w:pos="0"/>
        </w:tabs>
        <w:spacing w:after="0" w:line="360" w:lineRule="auto"/>
        <w:ind w:firstLine="709"/>
        <w:jc w:val="both"/>
        <w:rPr>
          <w:rStyle w:val="rvts15"/>
          <w:rFonts w:ascii="Times New Roman" w:hAnsi="Times New Roman" w:cs="Times New Roman"/>
          <w:sz w:val="28"/>
          <w:szCs w:val="28"/>
          <w:lang w:val="uk-UA"/>
        </w:rPr>
      </w:pPr>
      <w:r>
        <w:rPr>
          <w:rFonts w:ascii="Times New Roman" w:hAnsi="Times New Roman" w:cs="Times New Roman"/>
          <w:sz w:val="28"/>
          <w:szCs w:val="28"/>
          <w:lang w:val="uk-UA"/>
        </w:rPr>
        <w:t xml:space="preserve">7. </w:t>
      </w:r>
      <w:r w:rsidRPr="00F040E3">
        <w:rPr>
          <w:rStyle w:val="rvts15"/>
          <w:rFonts w:ascii="Times New Roman" w:hAnsi="Times New Roman" w:cs="Times New Roman"/>
          <w:sz w:val="28"/>
          <w:szCs w:val="28"/>
        </w:rPr>
        <w:t>Визначення походження дитини.</w:t>
      </w:r>
    </w:p>
    <w:p w:rsidR="00F040E3" w:rsidRDefault="00F040E3" w:rsidP="00DB7BF5">
      <w:pPr>
        <w:tabs>
          <w:tab w:val="num" w:pos="0"/>
        </w:tabs>
        <w:spacing w:after="0" w:line="360" w:lineRule="auto"/>
        <w:ind w:firstLine="709"/>
        <w:jc w:val="both"/>
        <w:rPr>
          <w:rStyle w:val="rvts15"/>
          <w:rFonts w:ascii="Times New Roman" w:hAnsi="Times New Roman" w:cs="Times New Roman"/>
          <w:sz w:val="28"/>
          <w:szCs w:val="28"/>
          <w:lang w:val="uk-UA"/>
        </w:rPr>
      </w:pPr>
      <w:r>
        <w:rPr>
          <w:rStyle w:val="rvts15"/>
          <w:rFonts w:ascii="Times New Roman" w:hAnsi="Times New Roman" w:cs="Times New Roman"/>
          <w:sz w:val="28"/>
          <w:szCs w:val="28"/>
          <w:lang w:val="uk-UA"/>
        </w:rPr>
        <w:t xml:space="preserve">8. </w:t>
      </w:r>
      <w:r w:rsidRPr="00F040E3">
        <w:rPr>
          <w:rStyle w:val="rvts15"/>
          <w:rFonts w:ascii="Times New Roman" w:hAnsi="Times New Roman" w:cs="Times New Roman"/>
          <w:sz w:val="28"/>
          <w:szCs w:val="28"/>
          <w:lang w:val="uk-UA"/>
        </w:rPr>
        <w:t>Особисті немайнові права і обов’язки батьків та дітей.</w:t>
      </w:r>
    </w:p>
    <w:p w:rsidR="00F040E3" w:rsidRDefault="00F040E3" w:rsidP="00DB7BF5">
      <w:pPr>
        <w:tabs>
          <w:tab w:val="num" w:pos="0"/>
        </w:tabs>
        <w:spacing w:after="0" w:line="360" w:lineRule="auto"/>
        <w:ind w:firstLine="709"/>
        <w:jc w:val="both"/>
        <w:rPr>
          <w:rStyle w:val="rvts15"/>
          <w:rFonts w:ascii="Times New Roman" w:hAnsi="Times New Roman" w:cs="Times New Roman"/>
          <w:sz w:val="28"/>
          <w:szCs w:val="28"/>
          <w:lang w:val="uk-UA"/>
        </w:rPr>
      </w:pPr>
      <w:r>
        <w:rPr>
          <w:rStyle w:val="rvts15"/>
          <w:rFonts w:ascii="Times New Roman" w:hAnsi="Times New Roman" w:cs="Times New Roman"/>
          <w:sz w:val="28"/>
          <w:szCs w:val="28"/>
          <w:lang w:val="uk-UA"/>
        </w:rPr>
        <w:lastRenderedPageBreak/>
        <w:t xml:space="preserve">9. </w:t>
      </w:r>
      <w:r w:rsidRPr="00F040E3">
        <w:rPr>
          <w:rStyle w:val="rvts15"/>
          <w:rFonts w:ascii="Times New Roman" w:hAnsi="Times New Roman" w:cs="Times New Roman"/>
          <w:sz w:val="28"/>
          <w:szCs w:val="28"/>
        </w:rPr>
        <w:t>Права батьків і дітей на майно.</w:t>
      </w:r>
    </w:p>
    <w:p w:rsidR="00F040E3" w:rsidRDefault="00F040E3" w:rsidP="00DB7BF5">
      <w:pPr>
        <w:tabs>
          <w:tab w:val="num" w:pos="0"/>
        </w:tabs>
        <w:spacing w:after="0" w:line="360" w:lineRule="auto"/>
        <w:ind w:firstLine="709"/>
        <w:jc w:val="both"/>
        <w:rPr>
          <w:rStyle w:val="rvts15"/>
          <w:rFonts w:ascii="Times New Roman" w:hAnsi="Times New Roman" w:cs="Times New Roman"/>
          <w:sz w:val="28"/>
          <w:szCs w:val="28"/>
          <w:lang w:val="uk-UA"/>
        </w:rPr>
      </w:pPr>
      <w:r>
        <w:rPr>
          <w:rStyle w:val="rvts15"/>
          <w:rFonts w:ascii="Times New Roman" w:hAnsi="Times New Roman" w:cs="Times New Roman"/>
          <w:sz w:val="28"/>
          <w:szCs w:val="28"/>
          <w:lang w:val="uk-UA"/>
        </w:rPr>
        <w:t xml:space="preserve">10. </w:t>
      </w:r>
      <w:r w:rsidRPr="00F040E3">
        <w:rPr>
          <w:rStyle w:val="rvts15"/>
          <w:rFonts w:ascii="Times New Roman" w:hAnsi="Times New Roman" w:cs="Times New Roman"/>
          <w:sz w:val="28"/>
          <w:szCs w:val="28"/>
        </w:rPr>
        <w:t>Обов’язок матері, батька утримувати дитину та його виконання.</w:t>
      </w:r>
    </w:p>
    <w:p w:rsidR="00F040E3" w:rsidRDefault="00F040E3" w:rsidP="00DB7BF5">
      <w:pPr>
        <w:tabs>
          <w:tab w:val="num" w:pos="0"/>
        </w:tabs>
        <w:spacing w:after="0" w:line="360" w:lineRule="auto"/>
        <w:ind w:firstLine="709"/>
        <w:jc w:val="both"/>
        <w:rPr>
          <w:rStyle w:val="rvts15"/>
          <w:rFonts w:ascii="Times New Roman" w:hAnsi="Times New Roman" w:cs="Times New Roman"/>
          <w:sz w:val="28"/>
          <w:szCs w:val="28"/>
          <w:lang w:val="uk-UA"/>
        </w:rPr>
      </w:pPr>
      <w:r>
        <w:rPr>
          <w:rStyle w:val="rvts15"/>
          <w:rFonts w:ascii="Times New Roman" w:hAnsi="Times New Roman" w:cs="Times New Roman"/>
          <w:sz w:val="28"/>
          <w:szCs w:val="28"/>
          <w:lang w:val="uk-UA"/>
        </w:rPr>
        <w:t xml:space="preserve">11. </w:t>
      </w:r>
      <w:r w:rsidRPr="00F040E3">
        <w:rPr>
          <w:rStyle w:val="rvts15"/>
          <w:rFonts w:ascii="Times New Roman" w:hAnsi="Times New Roman" w:cs="Times New Roman"/>
          <w:sz w:val="28"/>
          <w:szCs w:val="28"/>
        </w:rPr>
        <w:t>Обов’язок повнолітніх дочки, сина утримувати батьків та його виконання.</w:t>
      </w:r>
    </w:p>
    <w:p w:rsidR="00F040E3" w:rsidRDefault="00F040E3" w:rsidP="00DB7BF5">
      <w:pPr>
        <w:tabs>
          <w:tab w:val="num" w:pos="0"/>
        </w:tabs>
        <w:spacing w:after="0" w:line="360" w:lineRule="auto"/>
        <w:ind w:firstLine="709"/>
        <w:jc w:val="both"/>
        <w:rPr>
          <w:rFonts w:ascii="Times New Roman" w:hAnsi="Times New Roman" w:cs="Times New Roman"/>
          <w:sz w:val="28"/>
          <w:szCs w:val="28"/>
          <w:lang w:val="uk-UA"/>
        </w:rPr>
      </w:pPr>
      <w:r>
        <w:rPr>
          <w:rStyle w:val="rvts15"/>
          <w:rFonts w:ascii="Times New Roman" w:hAnsi="Times New Roman" w:cs="Times New Roman"/>
          <w:sz w:val="28"/>
          <w:szCs w:val="28"/>
          <w:lang w:val="uk-UA"/>
        </w:rPr>
        <w:t xml:space="preserve">12. </w:t>
      </w:r>
      <w:r w:rsidRPr="00F040E3">
        <w:rPr>
          <w:rFonts w:ascii="Times New Roman" w:hAnsi="Times New Roman" w:cs="Times New Roman"/>
          <w:sz w:val="28"/>
          <w:szCs w:val="28"/>
        </w:rPr>
        <w:t>Усиновлення.</w:t>
      </w:r>
    </w:p>
    <w:p w:rsidR="00F040E3" w:rsidRDefault="00F040E3" w:rsidP="00DB7BF5">
      <w:pPr>
        <w:tabs>
          <w:tab w:val="num" w:pos="0"/>
        </w:tabs>
        <w:spacing w:after="0" w:line="360" w:lineRule="auto"/>
        <w:ind w:firstLine="709"/>
        <w:jc w:val="both"/>
        <w:rPr>
          <w:rStyle w:val="rvts15"/>
          <w:rFonts w:ascii="Times New Roman" w:hAnsi="Times New Roman" w:cs="Times New Roman"/>
          <w:sz w:val="28"/>
          <w:szCs w:val="28"/>
          <w:lang w:val="uk-UA"/>
        </w:rPr>
      </w:pPr>
      <w:r>
        <w:rPr>
          <w:rFonts w:ascii="Times New Roman" w:hAnsi="Times New Roman" w:cs="Times New Roman"/>
          <w:sz w:val="28"/>
          <w:szCs w:val="28"/>
          <w:lang w:val="uk-UA"/>
        </w:rPr>
        <w:t xml:space="preserve">13. </w:t>
      </w:r>
      <w:r w:rsidRPr="00F040E3">
        <w:rPr>
          <w:rStyle w:val="rvts15"/>
          <w:rFonts w:ascii="Times New Roman" w:hAnsi="Times New Roman" w:cs="Times New Roman"/>
          <w:sz w:val="28"/>
          <w:szCs w:val="28"/>
        </w:rPr>
        <w:t>Опіка та піклування над дітьми.</w:t>
      </w:r>
    </w:p>
    <w:p w:rsidR="00F040E3" w:rsidRDefault="00F040E3" w:rsidP="00DB7BF5">
      <w:pPr>
        <w:tabs>
          <w:tab w:val="num" w:pos="0"/>
        </w:tabs>
        <w:spacing w:after="0" w:line="360" w:lineRule="auto"/>
        <w:ind w:firstLine="709"/>
        <w:jc w:val="both"/>
        <w:rPr>
          <w:rFonts w:ascii="Times New Roman" w:hAnsi="Times New Roman" w:cs="Times New Roman"/>
          <w:color w:val="000000"/>
          <w:sz w:val="28"/>
          <w:szCs w:val="28"/>
          <w:lang w:val="uk-UA"/>
        </w:rPr>
      </w:pPr>
      <w:r>
        <w:rPr>
          <w:rStyle w:val="rvts15"/>
          <w:rFonts w:ascii="Times New Roman" w:hAnsi="Times New Roman" w:cs="Times New Roman"/>
          <w:sz w:val="28"/>
          <w:szCs w:val="28"/>
          <w:lang w:val="uk-UA"/>
        </w:rPr>
        <w:t xml:space="preserve">14. </w:t>
      </w:r>
      <w:r w:rsidRPr="00F040E3">
        <w:rPr>
          <w:rFonts w:ascii="Times New Roman" w:hAnsi="Times New Roman" w:cs="Times New Roman"/>
          <w:color w:val="000000"/>
          <w:sz w:val="28"/>
          <w:szCs w:val="28"/>
        </w:rPr>
        <w:t>Патронат над дітьми.</w:t>
      </w:r>
    </w:p>
    <w:p w:rsidR="00F040E3" w:rsidRDefault="00F040E3" w:rsidP="00DB7BF5">
      <w:pPr>
        <w:tabs>
          <w:tab w:val="num" w:pos="0"/>
        </w:tabs>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15. </w:t>
      </w:r>
      <w:r w:rsidRPr="00F040E3">
        <w:rPr>
          <w:rFonts w:ascii="Times New Roman" w:hAnsi="Times New Roman" w:cs="Times New Roman"/>
          <w:color w:val="000000"/>
          <w:sz w:val="28"/>
          <w:szCs w:val="28"/>
        </w:rPr>
        <w:t>Прийомна сім’я.</w:t>
      </w:r>
    </w:p>
    <w:p w:rsidR="00F040E3" w:rsidRDefault="00F040E3" w:rsidP="00DB7BF5">
      <w:pPr>
        <w:tabs>
          <w:tab w:val="num" w:pos="0"/>
        </w:tabs>
        <w:spacing w:after="0" w:line="360" w:lineRule="auto"/>
        <w:ind w:firstLine="709"/>
        <w:jc w:val="both"/>
        <w:rPr>
          <w:rStyle w:val="rvts15"/>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16. </w:t>
      </w:r>
      <w:r w:rsidRPr="00F040E3">
        <w:rPr>
          <w:rStyle w:val="rvts15"/>
          <w:rFonts w:ascii="Times New Roman" w:hAnsi="Times New Roman" w:cs="Times New Roman"/>
          <w:sz w:val="28"/>
          <w:szCs w:val="28"/>
        </w:rPr>
        <w:t>Дитячий будинок сімейного типу.</w:t>
      </w:r>
    </w:p>
    <w:p w:rsidR="00F040E3" w:rsidRDefault="00F040E3" w:rsidP="00DB7BF5">
      <w:pPr>
        <w:tabs>
          <w:tab w:val="num" w:pos="0"/>
        </w:tabs>
        <w:spacing w:after="0" w:line="360" w:lineRule="auto"/>
        <w:ind w:firstLine="709"/>
        <w:jc w:val="both"/>
        <w:rPr>
          <w:rStyle w:val="rvts15"/>
          <w:rFonts w:ascii="Times New Roman" w:hAnsi="Times New Roman" w:cs="Times New Roman"/>
          <w:sz w:val="28"/>
          <w:szCs w:val="28"/>
          <w:lang w:val="uk-UA"/>
        </w:rPr>
      </w:pPr>
      <w:r>
        <w:rPr>
          <w:rStyle w:val="rvts15"/>
          <w:rFonts w:ascii="Times New Roman" w:hAnsi="Times New Roman" w:cs="Times New Roman"/>
          <w:sz w:val="28"/>
          <w:szCs w:val="28"/>
          <w:lang w:val="uk-UA"/>
        </w:rPr>
        <w:t xml:space="preserve">17. </w:t>
      </w:r>
      <w:r w:rsidRPr="00F040E3">
        <w:rPr>
          <w:rStyle w:val="rvts15"/>
          <w:rFonts w:ascii="Times New Roman" w:hAnsi="Times New Roman" w:cs="Times New Roman"/>
          <w:sz w:val="28"/>
          <w:szCs w:val="28"/>
        </w:rPr>
        <w:t>Права та обов’язки інших членів сім’ї та родичів.</w:t>
      </w:r>
    </w:p>
    <w:p w:rsidR="00F040E3" w:rsidRDefault="00F040E3" w:rsidP="00DB7BF5">
      <w:pPr>
        <w:tabs>
          <w:tab w:val="num" w:pos="0"/>
        </w:tabs>
        <w:spacing w:after="0" w:line="360" w:lineRule="auto"/>
        <w:ind w:firstLine="709"/>
        <w:jc w:val="both"/>
        <w:rPr>
          <w:rStyle w:val="rvts15"/>
          <w:rFonts w:ascii="Times New Roman" w:hAnsi="Times New Roman" w:cs="Times New Roman"/>
          <w:sz w:val="28"/>
          <w:szCs w:val="28"/>
          <w:lang w:val="uk-UA"/>
        </w:rPr>
      </w:pPr>
      <w:r>
        <w:rPr>
          <w:rStyle w:val="rvts15"/>
          <w:rFonts w:ascii="Times New Roman" w:hAnsi="Times New Roman" w:cs="Times New Roman"/>
          <w:sz w:val="28"/>
          <w:szCs w:val="28"/>
          <w:lang w:val="uk-UA"/>
        </w:rPr>
        <w:t xml:space="preserve">18. </w:t>
      </w:r>
      <w:r w:rsidRPr="00F040E3">
        <w:rPr>
          <w:rStyle w:val="rvts15"/>
          <w:rFonts w:ascii="Times New Roman" w:hAnsi="Times New Roman" w:cs="Times New Roman"/>
          <w:sz w:val="28"/>
          <w:szCs w:val="28"/>
        </w:rPr>
        <w:t>Особливості усиновлення дітей громадянами України, які проживають за її межами, та іноземцями</w:t>
      </w:r>
      <w:r>
        <w:rPr>
          <w:rStyle w:val="rvts15"/>
          <w:rFonts w:ascii="Times New Roman" w:hAnsi="Times New Roman" w:cs="Times New Roman"/>
          <w:sz w:val="28"/>
          <w:szCs w:val="28"/>
          <w:lang w:val="uk-UA"/>
        </w:rPr>
        <w:t>.</w:t>
      </w:r>
    </w:p>
    <w:p w:rsidR="00F040E3" w:rsidRDefault="00F040E3" w:rsidP="00DB7BF5">
      <w:pPr>
        <w:tabs>
          <w:tab w:val="num" w:pos="0"/>
        </w:tabs>
        <w:spacing w:after="0" w:line="360" w:lineRule="auto"/>
        <w:ind w:firstLine="709"/>
        <w:jc w:val="both"/>
        <w:rPr>
          <w:rStyle w:val="rvts15"/>
          <w:rFonts w:ascii="Times New Roman" w:hAnsi="Times New Roman" w:cs="Times New Roman"/>
          <w:sz w:val="28"/>
          <w:szCs w:val="28"/>
          <w:lang w:val="uk-UA"/>
        </w:rPr>
      </w:pPr>
      <w:r>
        <w:rPr>
          <w:rStyle w:val="rvts15"/>
          <w:rFonts w:ascii="Times New Roman" w:hAnsi="Times New Roman" w:cs="Times New Roman"/>
          <w:sz w:val="28"/>
          <w:szCs w:val="28"/>
          <w:lang w:val="uk-UA"/>
        </w:rPr>
        <w:t>19. Спільна сумісна власність подружжя.</w:t>
      </w:r>
    </w:p>
    <w:p w:rsidR="00F040E3" w:rsidRDefault="00F040E3" w:rsidP="00DB7BF5">
      <w:pPr>
        <w:tabs>
          <w:tab w:val="num" w:pos="0"/>
        </w:tabs>
        <w:spacing w:after="0" w:line="360" w:lineRule="auto"/>
        <w:ind w:firstLine="709"/>
        <w:jc w:val="both"/>
        <w:rPr>
          <w:rStyle w:val="rvts15"/>
          <w:rFonts w:ascii="Times New Roman" w:hAnsi="Times New Roman" w:cs="Times New Roman"/>
          <w:sz w:val="28"/>
          <w:szCs w:val="28"/>
          <w:lang w:val="uk-UA"/>
        </w:rPr>
      </w:pPr>
      <w:r>
        <w:rPr>
          <w:rStyle w:val="rvts15"/>
          <w:rFonts w:ascii="Times New Roman" w:hAnsi="Times New Roman" w:cs="Times New Roman"/>
          <w:sz w:val="28"/>
          <w:szCs w:val="28"/>
          <w:lang w:val="uk-UA"/>
        </w:rPr>
        <w:t>20. Підстави для позбавлення батьківських прав.</w:t>
      </w:r>
    </w:p>
    <w:p w:rsidR="00F040E3" w:rsidRDefault="00F040E3" w:rsidP="00DB7BF5">
      <w:pPr>
        <w:tabs>
          <w:tab w:val="num" w:pos="0"/>
        </w:tabs>
        <w:spacing w:after="0" w:line="360" w:lineRule="auto"/>
        <w:ind w:firstLine="709"/>
        <w:jc w:val="both"/>
        <w:rPr>
          <w:rStyle w:val="rvts15"/>
          <w:rFonts w:ascii="Times New Roman" w:hAnsi="Times New Roman" w:cs="Times New Roman"/>
          <w:sz w:val="28"/>
          <w:szCs w:val="28"/>
          <w:lang w:val="uk-UA"/>
        </w:rPr>
      </w:pPr>
      <w:r>
        <w:rPr>
          <w:rStyle w:val="rvts15"/>
          <w:rFonts w:ascii="Times New Roman" w:hAnsi="Times New Roman" w:cs="Times New Roman"/>
          <w:sz w:val="28"/>
          <w:szCs w:val="28"/>
          <w:lang w:val="uk-UA"/>
        </w:rPr>
        <w:t>21. Правові підстави запобігання домашньому насильству.</w:t>
      </w:r>
    </w:p>
    <w:p w:rsidR="00F040E3" w:rsidRDefault="00F040E3" w:rsidP="00DB7BF5">
      <w:pPr>
        <w:tabs>
          <w:tab w:val="num" w:pos="0"/>
        </w:tabs>
        <w:spacing w:after="0" w:line="360" w:lineRule="auto"/>
        <w:ind w:firstLine="709"/>
        <w:jc w:val="both"/>
        <w:rPr>
          <w:rStyle w:val="rvts15"/>
          <w:rFonts w:ascii="Times New Roman" w:hAnsi="Times New Roman" w:cs="Times New Roman"/>
          <w:sz w:val="28"/>
          <w:szCs w:val="28"/>
          <w:lang w:val="uk-UA"/>
        </w:rPr>
      </w:pPr>
      <w:r>
        <w:rPr>
          <w:rStyle w:val="rvts15"/>
          <w:rFonts w:ascii="Times New Roman" w:hAnsi="Times New Roman" w:cs="Times New Roman"/>
          <w:sz w:val="28"/>
          <w:szCs w:val="28"/>
          <w:lang w:val="uk-UA"/>
        </w:rPr>
        <w:t>22. Судові спори у сфері сімейних відносин.</w:t>
      </w:r>
    </w:p>
    <w:p w:rsidR="004D6267" w:rsidRDefault="004D6267" w:rsidP="00DB7BF5">
      <w:pPr>
        <w:spacing w:after="0" w:line="360" w:lineRule="auto"/>
        <w:ind w:firstLine="709"/>
        <w:rPr>
          <w:rFonts w:ascii="Times New Roman" w:hAnsi="Times New Roman" w:cs="Times New Roman"/>
          <w:b/>
          <w:bCs/>
          <w:color w:val="000000"/>
          <w:sz w:val="28"/>
          <w:szCs w:val="28"/>
          <w:lang w:val="uk-UA" w:eastAsia="uk-UA"/>
        </w:rPr>
      </w:pPr>
    </w:p>
    <w:p w:rsidR="00F040E3" w:rsidRPr="00F040E3" w:rsidRDefault="00F040E3" w:rsidP="009F7A2C">
      <w:pPr>
        <w:spacing w:after="0" w:line="360" w:lineRule="auto"/>
        <w:jc w:val="center"/>
        <w:rPr>
          <w:rFonts w:ascii="Times New Roman" w:hAnsi="Times New Roman" w:cs="Times New Roman"/>
          <w:sz w:val="28"/>
          <w:szCs w:val="28"/>
        </w:rPr>
      </w:pPr>
      <w:r w:rsidRPr="00F040E3">
        <w:rPr>
          <w:rFonts w:ascii="Times New Roman" w:hAnsi="Times New Roman" w:cs="Times New Roman"/>
          <w:b/>
          <w:bCs/>
          <w:color w:val="000000"/>
          <w:sz w:val="28"/>
          <w:szCs w:val="28"/>
          <w:lang w:eastAsia="uk-UA"/>
        </w:rPr>
        <w:t>Методичні вказівки до самостійного опрацювання теми:</w:t>
      </w:r>
    </w:p>
    <w:p w:rsidR="00F040E3" w:rsidRDefault="00F040E3" w:rsidP="00DB7BF5">
      <w:pPr>
        <w:spacing w:after="0" w:line="360" w:lineRule="auto"/>
        <w:ind w:firstLine="709"/>
        <w:jc w:val="both"/>
        <w:rPr>
          <w:rFonts w:ascii="Times New Roman" w:hAnsi="Times New Roman" w:cs="Times New Roman"/>
          <w:color w:val="000000"/>
          <w:sz w:val="28"/>
          <w:szCs w:val="28"/>
          <w:lang w:val="uk-UA" w:eastAsia="uk-UA"/>
        </w:rPr>
      </w:pPr>
      <w:r w:rsidRPr="00F040E3">
        <w:rPr>
          <w:rFonts w:ascii="Times New Roman" w:hAnsi="Times New Roman" w:cs="Times New Roman"/>
          <w:color w:val="000000"/>
          <w:sz w:val="28"/>
          <w:szCs w:val="28"/>
          <w:lang w:eastAsia="uk-UA"/>
        </w:rPr>
        <w:t>При вивченні теми необхідно звернути увагу на нормативні акти, що регулюють сімейні відносини в Україні. Основним джерелом сімейного права в Україні у даний момент є Сімейний кодекс України.</w:t>
      </w:r>
      <w:r>
        <w:rPr>
          <w:rFonts w:ascii="Times New Roman" w:hAnsi="Times New Roman" w:cs="Times New Roman"/>
          <w:color w:val="000000"/>
          <w:sz w:val="28"/>
          <w:szCs w:val="28"/>
          <w:lang w:val="uk-UA" w:eastAsia="uk-UA"/>
        </w:rPr>
        <w:t xml:space="preserve"> </w:t>
      </w:r>
      <w:r w:rsidRPr="00F040E3">
        <w:rPr>
          <w:rFonts w:ascii="Times New Roman" w:hAnsi="Times New Roman" w:cs="Times New Roman"/>
          <w:color w:val="000000"/>
          <w:sz w:val="28"/>
          <w:szCs w:val="28"/>
          <w:lang w:val="uk-UA" w:eastAsia="uk-UA"/>
        </w:rPr>
        <w:t>Основн</w:t>
      </w:r>
      <w:r>
        <w:rPr>
          <w:rFonts w:ascii="Times New Roman" w:hAnsi="Times New Roman" w:cs="Times New Roman"/>
          <w:color w:val="000000"/>
          <w:sz w:val="28"/>
          <w:szCs w:val="28"/>
          <w:lang w:val="uk-UA" w:eastAsia="uk-UA"/>
        </w:rPr>
        <w:t>им</w:t>
      </w:r>
      <w:r w:rsidRPr="00F040E3">
        <w:rPr>
          <w:rFonts w:ascii="Times New Roman" w:hAnsi="Times New Roman" w:cs="Times New Roman"/>
          <w:color w:val="000000"/>
          <w:sz w:val="28"/>
          <w:szCs w:val="28"/>
          <w:lang w:val="uk-UA" w:eastAsia="uk-UA"/>
        </w:rPr>
        <w:t xml:space="preserve"> поняття</w:t>
      </w:r>
      <w:r>
        <w:rPr>
          <w:rFonts w:ascii="Times New Roman" w:hAnsi="Times New Roman" w:cs="Times New Roman"/>
          <w:color w:val="000000"/>
          <w:sz w:val="28"/>
          <w:szCs w:val="28"/>
          <w:lang w:val="uk-UA" w:eastAsia="uk-UA"/>
        </w:rPr>
        <w:t xml:space="preserve">м є </w:t>
      </w:r>
      <w:r w:rsidRPr="00F040E3">
        <w:rPr>
          <w:rFonts w:ascii="Times New Roman" w:hAnsi="Times New Roman" w:cs="Times New Roman"/>
          <w:iCs/>
          <w:color w:val="000000"/>
          <w:sz w:val="28"/>
          <w:szCs w:val="28"/>
          <w:lang w:val="uk-UA" w:eastAsia="uk-UA"/>
        </w:rPr>
        <w:t>сімейне право</w:t>
      </w:r>
      <w:r>
        <w:rPr>
          <w:rFonts w:ascii="Times New Roman" w:hAnsi="Times New Roman" w:cs="Times New Roman"/>
          <w:iCs/>
          <w:color w:val="000000"/>
          <w:sz w:val="28"/>
          <w:szCs w:val="28"/>
          <w:lang w:val="uk-UA" w:eastAsia="uk-UA"/>
        </w:rPr>
        <w:t xml:space="preserve"> – </w:t>
      </w:r>
      <w:r w:rsidRPr="00F040E3">
        <w:rPr>
          <w:rFonts w:ascii="Times New Roman" w:hAnsi="Times New Roman" w:cs="Times New Roman"/>
          <w:color w:val="000000"/>
          <w:sz w:val="28"/>
          <w:szCs w:val="28"/>
          <w:lang w:val="uk-UA" w:eastAsia="uk-UA"/>
        </w:rPr>
        <w:t>галузь права, що регулює особисті й майнові відносини між громадянами, що виникають зі шлюбу, народження дітей, прийняття дітей на виховання в умовах родини</w:t>
      </w:r>
      <w:r>
        <w:rPr>
          <w:rFonts w:ascii="Times New Roman" w:hAnsi="Times New Roman" w:cs="Times New Roman"/>
          <w:color w:val="000000"/>
          <w:sz w:val="28"/>
          <w:szCs w:val="28"/>
          <w:lang w:val="uk-UA" w:eastAsia="uk-UA"/>
        </w:rPr>
        <w:t>.</w:t>
      </w:r>
    </w:p>
    <w:p w:rsidR="00B056D6" w:rsidRDefault="00F040E3"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Обираючи певну тему для написання науково-дослідно</w:t>
      </w:r>
      <w:r w:rsidR="00B056D6" w:rsidRPr="00F040E3">
        <w:rPr>
          <w:rFonts w:ascii="Times New Roman" w:hAnsi="Times New Roman" w:cs="Times New Roman"/>
          <w:color w:val="000000"/>
          <w:sz w:val="28"/>
          <w:szCs w:val="28"/>
          <w:lang w:eastAsia="uk-UA"/>
        </w:rPr>
        <w:t>ї</w:t>
      </w:r>
      <w:r>
        <w:rPr>
          <w:rFonts w:ascii="Times New Roman" w:hAnsi="Times New Roman" w:cs="Times New Roman"/>
          <w:color w:val="000000"/>
          <w:sz w:val="28"/>
          <w:szCs w:val="28"/>
          <w:lang w:val="uk-UA" w:eastAsia="uk-UA"/>
        </w:rPr>
        <w:t xml:space="preserve"> роботи, здобувачу варто докладно розкрити зміст кожного з інститутів сімейного права. Зокрема, визначити сутність шлюбу, особливості його укладення і розірвання, </w:t>
      </w:r>
      <w:r w:rsidR="00B056D6">
        <w:rPr>
          <w:rFonts w:ascii="Times New Roman" w:hAnsi="Times New Roman" w:cs="Times New Roman"/>
          <w:color w:val="000000"/>
          <w:sz w:val="28"/>
          <w:szCs w:val="28"/>
          <w:lang w:val="uk-UA" w:eastAsia="uk-UA"/>
        </w:rPr>
        <w:t xml:space="preserve">майнові та особисті немайнові </w:t>
      </w:r>
      <w:r>
        <w:rPr>
          <w:rFonts w:ascii="Times New Roman" w:hAnsi="Times New Roman" w:cs="Times New Roman"/>
          <w:color w:val="000000"/>
          <w:sz w:val="28"/>
          <w:szCs w:val="28"/>
          <w:lang w:val="uk-UA" w:eastAsia="uk-UA"/>
        </w:rPr>
        <w:t>права і обов’язки подружжя. Варто розрізняти майно, яке належить подружжю на праві спільно</w:t>
      </w:r>
      <w:r w:rsidR="00B056D6" w:rsidRPr="00F040E3">
        <w:rPr>
          <w:rFonts w:ascii="Times New Roman" w:hAnsi="Times New Roman" w:cs="Times New Roman"/>
          <w:color w:val="000000"/>
          <w:sz w:val="28"/>
          <w:szCs w:val="28"/>
          <w:lang w:eastAsia="uk-UA"/>
        </w:rPr>
        <w:t>ї</w:t>
      </w:r>
      <w:r>
        <w:rPr>
          <w:rFonts w:ascii="Times New Roman" w:hAnsi="Times New Roman" w:cs="Times New Roman"/>
          <w:color w:val="000000"/>
          <w:sz w:val="28"/>
          <w:szCs w:val="28"/>
          <w:lang w:val="uk-UA" w:eastAsia="uk-UA"/>
        </w:rPr>
        <w:t xml:space="preserve"> сумісно</w:t>
      </w:r>
      <w:r w:rsidR="00B056D6" w:rsidRPr="00F040E3">
        <w:rPr>
          <w:rFonts w:ascii="Times New Roman" w:hAnsi="Times New Roman" w:cs="Times New Roman"/>
          <w:color w:val="000000"/>
          <w:sz w:val="28"/>
          <w:szCs w:val="28"/>
          <w:lang w:eastAsia="uk-UA"/>
        </w:rPr>
        <w:t>ї</w:t>
      </w:r>
      <w:r>
        <w:rPr>
          <w:rFonts w:ascii="Times New Roman" w:hAnsi="Times New Roman" w:cs="Times New Roman"/>
          <w:color w:val="000000"/>
          <w:sz w:val="28"/>
          <w:szCs w:val="28"/>
          <w:lang w:val="uk-UA" w:eastAsia="uk-UA"/>
        </w:rPr>
        <w:t xml:space="preserve"> власності, та кожному із подружжя окремо. </w:t>
      </w:r>
      <w:r w:rsidR="00B056D6">
        <w:rPr>
          <w:rFonts w:ascii="Times New Roman" w:hAnsi="Times New Roman" w:cs="Times New Roman"/>
          <w:color w:val="000000"/>
          <w:sz w:val="28"/>
          <w:szCs w:val="28"/>
          <w:lang w:val="uk-UA" w:eastAsia="uk-UA"/>
        </w:rPr>
        <w:t xml:space="preserve">Слід дослідити умови поділу майна подружжя у </w:t>
      </w:r>
      <w:r w:rsidR="00B056D6">
        <w:rPr>
          <w:rFonts w:ascii="Times New Roman" w:hAnsi="Times New Roman" w:cs="Times New Roman"/>
          <w:color w:val="000000"/>
          <w:sz w:val="28"/>
          <w:szCs w:val="28"/>
          <w:lang w:val="uk-UA" w:eastAsia="uk-UA"/>
        </w:rPr>
        <w:lastRenderedPageBreak/>
        <w:t xml:space="preserve">разі розлучення. Обираючи тему, пов’язану із характеристикою шлюбного договору, необхідно встановити його умови, сферу правового регулювання, можливий вплив на майнові права і обов’язки кожного з подружжя. </w:t>
      </w:r>
    </w:p>
    <w:p w:rsidR="00B056D6" w:rsidRDefault="00F040E3" w:rsidP="00DB7BF5">
      <w:pPr>
        <w:spacing w:after="0" w:line="360" w:lineRule="auto"/>
        <w:ind w:firstLine="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Необхідно визначити та надати характеристику правам і обов’язкам батьків і дітей, охарактеризувати підстави для позбавлення батьківських прав. </w:t>
      </w:r>
      <w:r w:rsidR="00B056D6">
        <w:rPr>
          <w:rFonts w:ascii="Times New Roman" w:hAnsi="Times New Roman" w:cs="Times New Roman"/>
          <w:color w:val="000000"/>
          <w:sz w:val="28"/>
          <w:szCs w:val="28"/>
          <w:lang w:val="uk-UA" w:eastAsia="uk-UA"/>
        </w:rPr>
        <w:t xml:space="preserve">Треба врахувати, що існують майнові та особисті немайнові права і обов’язки батьків і дітей. Вказані правовідносини можуть виникати з приводу утримання дитини, визначення способу </w:t>
      </w:r>
      <w:r w:rsidR="00B056D6" w:rsidRPr="00B056D6">
        <w:rPr>
          <w:rFonts w:ascii="Times New Roman" w:hAnsi="Times New Roman" w:cs="Times New Roman"/>
          <w:color w:val="000000"/>
          <w:sz w:val="28"/>
          <w:szCs w:val="28"/>
          <w:lang w:val="uk-UA" w:eastAsia="uk-UA"/>
        </w:rPr>
        <w:t>її</w:t>
      </w:r>
      <w:r w:rsidR="00B056D6">
        <w:rPr>
          <w:rFonts w:ascii="Times New Roman" w:hAnsi="Times New Roman" w:cs="Times New Roman"/>
          <w:color w:val="000000"/>
          <w:sz w:val="28"/>
          <w:szCs w:val="28"/>
          <w:lang w:val="uk-UA" w:eastAsia="uk-UA"/>
        </w:rPr>
        <w:t xml:space="preserve"> виховання, вибору імені для дитини, обов’язку працездатних дітей утримувати своїх непрацездатних батьків. </w:t>
      </w:r>
      <w:r>
        <w:rPr>
          <w:rFonts w:ascii="Times New Roman" w:hAnsi="Times New Roman" w:cs="Times New Roman"/>
          <w:color w:val="000000"/>
          <w:sz w:val="28"/>
          <w:szCs w:val="28"/>
          <w:lang w:val="uk-UA" w:eastAsia="uk-UA"/>
        </w:rPr>
        <w:t>Варто визначити умови усиновлення дитини, можливості усиновлення дитини іноземцями.</w:t>
      </w:r>
      <w:r w:rsidR="00B056D6">
        <w:rPr>
          <w:rFonts w:ascii="Times New Roman" w:hAnsi="Times New Roman" w:cs="Times New Roman"/>
          <w:color w:val="000000"/>
          <w:sz w:val="28"/>
          <w:szCs w:val="28"/>
          <w:lang w:val="uk-UA" w:eastAsia="uk-UA"/>
        </w:rPr>
        <w:t xml:space="preserve"> Окремими темами для досліджень можуть бути підстави для позбавлення батьківських прав: експлуатація дитини, втягнення у жебрацтво, насильство над дитиною, ухилення від батьківських обов’язків з виховання та утримання дитини.</w:t>
      </w:r>
    </w:p>
    <w:p w:rsidR="00F040E3" w:rsidRPr="00B056D6" w:rsidRDefault="00B056D6" w:rsidP="00DB7BF5">
      <w:pPr>
        <w:spacing w:after="0" w:line="360" w:lineRule="auto"/>
        <w:ind w:firstLine="709"/>
        <w:jc w:val="both"/>
        <w:rPr>
          <w:rFonts w:ascii="Times New Roman" w:hAnsi="Times New Roman" w:cs="Times New Roman"/>
          <w:sz w:val="28"/>
          <w:szCs w:val="28"/>
          <w:lang w:val="uk-UA"/>
        </w:rPr>
      </w:pPr>
      <w:r w:rsidRPr="00B056D6">
        <w:rPr>
          <w:rFonts w:ascii="Times New Roman" w:hAnsi="Times New Roman" w:cs="Times New Roman"/>
          <w:sz w:val="28"/>
          <w:szCs w:val="28"/>
          <w:lang w:val="uk-UA"/>
        </w:rPr>
        <w:t>Ок</w:t>
      </w:r>
      <w:r>
        <w:rPr>
          <w:rFonts w:ascii="Times New Roman" w:hAnsi="Times New Roman" w:cs="Times New Roman"/>
          <w:sz w:val="28"/>
          <w:szCs w:val="28"/>
          <w:lang w:val="uk-UA"/>
        </w:rPr>
        <w:t>р</w:t>
      </w:r>
      <w:r w:rsidRPr="00B056D6">
        <w:rPr>
          <w:rFonts w:ascii="Times New Roman" w:hAnsi="Times New Roman" w:cs="Times New Roman"/>
          <w:sz w:val="28"/>
          <w:szCs w:val="28"/>
          <w:lang w:val="uk-UA"/>
        </w:rPr>
        <w:t>ем</w:t>
      </w:r>
      <w:r>
        <w:rPr>
          <w:rFonts w:ascii="Times New Roman" w:hAnsi="Times New Roman" w:cs="Times New Roman"/>
          <w:sz w:val="28"/>
          <w:szCs w:val="28"/>
          <w:lang w:val="uk-UA"/>
        </w:rPr>
        <w:t xml:space="preserve">і теми наукового дослідження присвячені вирішенню у суді спорів, які виникають із сімейних відносин. Зокрема, поділу майна подружжя, визначення місця проживання дитини у разі розлучення, встановлення грошових сум для утримання дітей до досягнення ними повноліття (аліменти). Варто визначити підсудність спорів у сфері сімейних відносин, правила складення та подання </w:t>
      </w:r>
      <w:r w:rsidR="005A682C">
        <w:rPr>
          <w:rFonts w:ascii="Times New Roman" w:hAnsi="Times New Roman" w:cs="Times New Roman"/>
          <w:sz w:val="28"/>
          <w:szCs w:val="28"/>
          <w:lang w:val="uk-UA"/>
        </w:rPr>
        <w:t xml:space="preserve">позовної </w:t>
      </w:r>
      <w:r>
        <w:rPr>
          <w:rFonts w:ascii="Times New Roman" w:hAnsi="Times New Roman" w:cs="Times New Roman"/>
          <w:sz w:val="28"/>
          <w:szCs w:val="28"/>
          <w:lang w:val="uk-UA"/>
        </w:rPr>
        <w:t xml:space="preserve">заяви </w:t>
      </w:r>
      <w:r w:rsidR="005A682C">
        <w:rPr>
          <w:rFonts w:ascii="Times New Roman" w:hAnsi="Times New Roman" w:cs="Times New Roman"/>
          <w:sz w:val="28"/>
          <w:szCs w:val="28"/>
          <w:lang w:val="uk-UA"/>
        </w:rPr>
        <w:t xml:space="preserve">до районного суду, особливості розгляду спору у сфері сімейних відносин.  </w:t>
      </w:r>
      <w:r>
        <w:rPr>
          <w:rFonts w:ascii="Times New Roman" w:hAnsi="Times New Roman" w:cs="Times New Roman"/>
          <w:sz w:val="28"/>
          <w:szCs w:val="28"/>
          <w:lang w:val="uk-UA"/>
        </w:rPr>
        <w:t xml:space="preserve"> </w:t>
      </w:r>
    </w:p>
    <w:p w:rsidR="005A682C" w:rsidRDefault="005A682C" w:rsidP="005A682C">
      <w:pPr>
        <w:tabs>
          <w:tab w:val="num" w:pos="0"/>
        </w:tabs>
        <w:spacing w:after="0" w:line="360" w:lineRule="auto"/>
        <w:ind w:firstLine="709"/>
        <w:jc w:val="both"/>
        <w:rPr>
          <w:rStyle w:val="rvts15"/>
          <w:rFonts w:ascii="Times New Roman" w:hAnsi="Times New Roman" w:cs="Times New Roman"/>
          <w:sz w:val="28"/>
          <w:szCs w:val="28"/>
          <w:lang w:val="uk-UA"/>
        </w:rPr>
      </w:pPr>
      <w:r>
        <w:rPr>
          <w:rStyle w:val="rvts15"/>
          <w:rFonts w:ascii="Times New Roman" w:hAnsi="Times New Roman" w:cs="Times New Roman"/>
          <w:sz w:val="28"/>
          <w:szCs w:val="28"/>
          <w:lang w:val="uk-UA"/>
        </w:rPr>
        <w:t>Можна обрати одну із тем, які присвячені о</w:t>
      </w:r>
      <w:r w:rsidRPr="00F040E3">
        <w:rPr>
          <w:rStyle w:val="rvts15"/>
          <w:rFonts w:ascii="Times New Roman" w:hAnsi="Times New Roman" w:cs="Times New Roman"/>
          <w:sz w:val="28"/>
          <w:szCs w:val="28"/>
        </w:rPr>
        <w:t>собливост</w:t>
      </w:r>
      <w:r>
        <w:rPr>
          <w:rStyle w:val="rvts15"/>
          <w:rFonts w:ascii="Times New Roman" w:hAnsi="Times New Roman" w:cs="Times New Roman"/>
          <w:sz w:val="28"/>
          <w:szCs w:val="28"/>
          <w:lang w:val="uk-UA"/>
        </w:rPr>
        <w:t>ям</w:t>
      </w:r>
      <w:r w:rsidRPr="00F040E3">
        <w:rPr>
          <w:rStyle w:val="rvts15"/>
          <w:rFonts w:ascii="Times New Roman" w:hAnsi="Times New Roman" w:cs="Times New Roman"/>
          <w:sz w:val="28"/>
          <w:szCs w:val="28"/>
        </w:rPr>
        <w:t xml:space="preserve"> усиновлення дітей громадянами України, які проживають за її межами, та іноземцями</w:t>
      </w:r>
      <w:r>
        <w:rPr>
          <w:rStyle w:val="rvts15"/>
          <w:rFonts w:ascii="Times New Roman" w:hAnsi="Times New Roman" w:cs="Times New Roman"/>
          <w:sz w:val="28"/>
          <w:szCs w:val="28"/>
          <w:lang w:val="uk-UA"/>
        </w:rPr>
        <w:t>. Також наукове дослідження може бути присвячене проблемам правового статусу дитячих будинків, порядку і підставам для усиновлення дитини.</w:t>
      </w:r>
    </w:p>
    <w:p w:rsidR="00400894" w:rsidRDefault="00400894" w:rsidP="00DB7BF5">
      <w:pPr>
        <w:tabs>
          <w:tab w:val="left" w:pos="1860"/>
          <w:tab w:val="center" w:pos="4677"/>
        </w:tabs>
        <w:spacing w:after="0" w:line="360" w:lineRule="auto"/>
        <w:jc w:val="center"/>
        <w:rPr>
          <w:rFonts w:ascii="Times New Roman" w:hAnsi="Times New Roman" w:cs="Times New Roman"/>
          <w:b/>
          <w:caps/>
          <w:sz w:val="28"/>
          <w:szCs w:val="28"/>
          <w:lang w:val="uk-UA"/>
        </w:rPr>
      </w:pPr>
    </w:p>
    <w:p w:rsidR="001F4FCA" w:rsidRPr="00577ADC" w:rsidRDefault="001F4FCA" w:rsidP="00DB7BF5">
      <w:pPr>
        <w:tabs>
          <w:tab w:val="left" w:pos="1860"/>
          <w:tab w:val="center" w:pos="4677"/>
        </w:tabs>
        <w:spacing w:after="0" w:line="360" w:lineRule="auto"/>
        <w:jc w:val="center"/>
        <w:rPr>
          <w:rFonts w:ascii="Times New Roman" w:hAnsi="Times New Roman" w:cs="Times New Roman"/>
          <w:b/>
          <w:caps/>
          <w:sz w:val="28"/>
          <w:szCs w:val="28"/>
        </w:rPr>
      </w:pPr>
      <w:r w:rsidRPr="00577ADC">
        <w:rPr>
          <w:rFonts w:ascii="Times New Roman" w:hAnsi="Times New Roman" w:cs="Times New Roman"/>
          <w:b/>
          <w:caps/>
          <w:sz w:val="28"/>
          <w:szCs w:val="28"/>
        </w:rPr>
        <w:t>Рекомендована література:</w:t>
      </w:r>
    </w:p>
    <w:p w:rsidR="00315664" w:rsidRDefault="009F7A2C" w:rsidP="00315664">
      <w:pPr>
        <w:pStyle w:val="rvps2"/>
        <w:shd w:val="clear" w:color="auto" w:fill="FFFFFF"/>
        <w:spacing w:before="0" w:beforeAutospacing="0" w:after="0" w:afterAutospacing="0" w:line="360" w:lineRule="auto"/>
        <w:ind w:firstLine="709"/>
        <w:jc w:val="both"/>
        <w:rPr>
          <w:sz w:val="28"/>
          <w:szCs w:val="28"/>
          <w:lang w:val="uk-UA"/>
        </w:rPr>
      </w:pPr>
      <w:r>
        <w:rPr>
          <w:color w:val="000000"/>
          <w:sz w:val="28"/>
          <w:szCs w:val="28"/>
          <w:lang w:val="uk-UA"/>
        </w:rPr>
        <w:t xml:space="preserve">1. </w:t>
      </w:r>
      <w:r w:rsidR="001F4FCA" w:rsidRPr="00B07580">
        <w:rPr>
          <w:color w:val="000000"/>
          <w:sz w:val="28"/>
          <w:szCs w:val="28"/>
        </w:rPr>
        <w:t xml:space="preserve">Конституція України: </w:t>
      </w:r>
      <w:r w:rsidR="00047CCA">
        <w:rPr>
          <w:color w:val="000000"/>
          <w:sz w:val="28"/>
          <w:szCs w:val="28"/>
          <w:lang w:val="uk-UA"/>
        </w:rPr>
        <w:t xml:space="preserve">Основний </w:t>
      </w:r>
      <w:r w:rsidR="001F4FCA" w:rsidRPr="00B07580">
        <w:rPr>
          <w:color w:val="000000"/>
          <w:sz w:val="28"/>
          <w:szCs w:val="28"/>
        </w:rPr>
        <w:t>Закон України від</w:t>
      </w:r>
      <w:r w:rsidR="001A425E">
        <w:rPr>
          <w:color w:val="000000"/>
          <w:sz w:val="28"/>
          <w:szCs w:val="28"/>
          <w:lang w:val="uk-UA"/>
        </w:rPr>
        <w:t xml:space="preserve"> </w:t>
      </w:r>
      <w:r w:rsidR="001F4FCA" w:rsidRPr="00B07580">
        <w:rPr>
          <w:color w:val="000000"/>
          <w:sz w:val="28"/>
          <w:szCs w:val="28"/>
        </w:rPr>
        <w:t>28</w:t>
      </w:r>
      <w:r w:rsidR="001A425E">
        <w:rPr>
          <w:color w:val="000000"/>
          <w:sz w:val="28"/>
          <w:szCs w:val="28"/>
          <w:lang w:val="uk-UA"/>
        </w:rPr>
        <w:t xml:space="preserve"> червня </w:t>
      </w:r>
      <w:r w:rsidR="001F4FCA" w:rsidRPr="00B07580">
        <w:rPr>
          <w:color w:val="000000"/>
          <w:sz w:val="28"/>
          <w:szCs w:val="28"/>
        </w:rPr>
        <w:t>1996</w:t>
      </w:r>
      <w:r w:rsidR="001A425E">
        <w:rPr>
          <w:color w:val="000000"/>
          <w:sz w:val="28"/>
          <w:szCs w:val="28"/>
          <w:lang w:val="uk-UA"/>
        </w:rPr>
        <w:t xml:space="preserve"> р. </w:t>
      </w:r>
      <w:r w:rsidR="00047CCA">
        <w:rPr>
          <w:color w:val="000000"/>
          <w:sz w:val="28"/>
          <w:szCs w:val="28"/>
          <w:lang w:val="uk-UA"/>
        </w:rPr>
        <w:br/>
      </w:r>
      <w:r w:rsidR="001F4FCA" w:rsidRPr="00040A9D">
        <w:rPr>
          <w:color w:val="000000"/>
          <w:sz w:val="28"/>
          <w:szCs w:val="28"/>
          <w:lang w:val="uk-UA"/>
        </w:rPr>
        <w:t>№</w:t>
      </w:r>
      <w:r w:rsidR="001A425E">
        <w:rPr>
          <w:color w:val="000000"/>
          <w:sz w:val="28"/>
          <w:szCs w:val="28"/>
          <w:lang w:val="uk-UA"/>
        </w:rPr>
        <w:t xml:space="preserve"> </w:t>
      </w:r>
      <w:r w:rsidR="001F4FCA" w:rsidRPr="00040A9D">
        <w:rPr>
          <w:color w:val="000000"/>
          <w:sz w:val="28"/>
          <w:szCs w:val="28"/>
          <w:lang w:val="uk-UA"/>
        </w:rPr>
        <w:t>254к/96-ВР</w:t>
      </w:r>
      <w:r w:rsidR="00315664">
        <w:rPr>
          <w:color w:val="000000"/>
          <w:sz w:val="28"/>
          <w:szCs w:val="28"/>
          <w:lang w:val="uk-UA"/>
        </w:rPr>
        <w:t xml:space="preserve">. </w:t>
      </w:r>
      <w:r w:rsidR="00315664" w:rsidRPr="00ED43F3">
        <w:rPr>
          <w:i/>
          <w:sz w:val="28"/>
          <w:szCs w:val="28"/>
          <w:lang w:val="uk-UA"/>
        </w:rPr>
        <w:t>Верховн</w:t>
      </w:r>
      <w:r w:rsidR="00315664">
        <w:rPr>
          <w:i/>
          <w:sz w:val="28"/>
          <w:szCs w:val="28"/>
          <w:lang w:val="uk-UA"/>
        </w:rPr>
        <w:t>а</w:t>
      </w:r>
      <w:r w:rsidR="00315664" w:rsidRPr="00ED43F3">
        <w:rPr>
          <w:i/>
          <w:sz w:val="28"/>
          <w:szCs w:val="28"/>
          <w:lang w:val="uk-UA"/>
        </w:rPr>
        <w:t xml:space="preserve"> Рад</w:t>
      </w:r>
      <w:r w:rsidR="00315664">
        <w:rPr>
          <w:i/>
          <w:sz w:val="28"/>
          <w:szCs w:val="28"/>
          <w:lang w:val="uk-UA"/>
        </w:rPr>
        <w:t>а</w:t>
      </w:r>
      <w:r w:rsidR="00315664" w:rsidRPr="00ED43F3">
        <w:rPr>
          <w:i/>
          <w:sz w:val="28"/>
          <w:szCs w:val="28"/>
          <w:lang w:val="uk-UA"/>
        </w:rPr>
        <w:t xml:space="preserve"> Україн</w:t>
      </w:r>
      <w:r w:rsidR="00315664">
        <w:rPr>
          <w:i/>
          <w:sz w:val="28"/>
          <w:szCs w:val="28"/>
          <w:lang w:val="uk-UA"/>
        </w:rPr>
        <w:t>и</w:t>
      </w:r>
      <w:r w:rsidR="00315664" w:rsidRPr="00ED43F3">
        <w:rPr>
          <w:sz w:val="28"/>
          <w:szCs w:val="28"/>
          <w:lang w:val="uk-UA"/>
        </w:rPr>
        <w:t xml:space="preserve">. </w:t>
      </w:r>
      <w:r w:rsidR="00315664" w:rsidRPr="00ED43F3">
        <w:rPr>
          <w:bCs/>
          <w:i/>
          <w:sz w:val="28"/>
          <w:szCs w:val="28"/>
          <w:shd w:val="clear" w:color="auto" w:fill="FFFFFF"/>
          <w:lang w:val="uk-UA"/>
        </w:rPr>
        <w:t>Законодавство України</w:t>
      </w:r>
      <w:r w:rsidR="00315664" w:rsidRPr="00ED43F3">
        <w:rPr>
          <w:bCs/>
          <w:sz w:val="28"/>
          <w:szCs w:val="28"/>
          <w:shd w:val="clear" w:color="auto" w:fill="FFFFFF"/>
          <w:lang w:val="uk-UA"/>
        </w:rPr>
        <w:t>.</w:t>
      </w:r>
      <w:r w:rsidR="00315664">
        <w:rPr>
          <w:bCs/>
          <w:sz w:val="28"/>
          <w:szCs w:val="28"/>
          <w:shd w:val="clear" w:color="auto" w:fill="FFFFFF"/>
          <w:lang w:val="uk-UA"/>
        </w:rPr>
        <w:t xml:space="preserve"> </w:t>
      </w:r>
      <w:r w:rsidR="00315664" w:rsidRPr="00ED43F3">
        <w:rPr>
          <w:bCs/>
          <w:sz w:val="28"/>
          <w:szCs w:val="28"/>
          <w:shd w:val="clear" w:color="auto" w:fill="FFFFFF"/>
          <w:lang w:val="uk-UA"/>
        </w:rPr>
        <w:t>URL:</w:t>
      </w:r>
      <w:r w:rsidR="00315664">
        <w:rPr>
          <w:bCs/>
          <w:sz w:val="28"/>
          <w:szCs w:val="28"/>
          <w:shd w:val="clear" w:color="auto" w:fill="FFFFFF"/>
          <w:lang w:val="uk-UA"/>
        </w:rPr>
        <w:t xml:space="preserve"> </w:t>
      </w:r>
      <w:hyperlink r:id="rId25" w:anchor="Text" w:history="1">
        <w:r w:rsidR="00315664" w:rsidRPr="009F7A2C">
          <w:rPr>
            <w:rStyle w:val="a7"/>
            <w:bCs/>
            <w:color w:val="auto"/>
            <w:sz w:val="28"/>
            <w:szCs w:val="28"/>
            <w:u w:val="none"/>
            <w:shd w:val="clear" w:color="auto" w:fill="FFFFFF"/>
            <w:lang w:val="uk-UA"/>
          </w:rPr>
          <w:t>https:</w:t>
        </w:r>
        <w:r>
          <w:rPr>
            <w:rStyle w:val="a7"/>
            <w:bCs/>
            <w:color w:val="auto"/>
            <w:sz w:val="28"/>
            <w:szCs w:val="28"/>
            <w:u w:val="none"/>
            <w:shd w:val="clear" w:color="auto" w:fill="FFFFFF"/>
            <w:lang w:val="uk-UA"/>
          </w:rPr>
          <w:t xml:space="preserve"> </w:t>
        </w:r>
        <w:r w:rsidR="00315664" w:rsidRPr="009F7A2C">
          <w:rPr>
            <w:rStyle w:val="a7"/>
            <w:bCs/>
            <w:color w:val="auto"/>
            <w:sz w:val="28"/>
            <w:szCs w:val="28"/>
            <w:u w:val="none"/>
            <w:shd w:val="clear" w:color="auto" w:fill="FFFFFF"/>
            <w:lang w:val="uk-UA"/>
          </w:rPr>
          <w:t>//</w:t>
        </w:r>
        <w:r>
          <w:rPr>
            <w:rStyle w:val="a7"/>
            <w:bCs/>
            <w:color w:val="auto"/>
            <w:sz w:val="28"/>
            <w:szCs w:val="28"/>
            <w:u w:val="none"/>
            <w:shd w:val="clear" w:color="auto" w:fill="FFFFFF"/>
            <w:lang w:val="uk-UA"/>
          </w:rPr>
          <w:t xml:space="preserve"> </w:t>
        </w:r>
        <w:r w:rsidR="00315664" w:rsidRPr="009F7A2C">
          <w:rPr>
            <w:rStyle w:val="a7"/>
            <w:bCs/>
            <w:color w:val="auto"/>
            <w:sz w:val="28"/>
            <w:szCs w:val="28"/>
            <w:u w:val="none"/>
            <w:shd w:val="clear" w:color="auto" w:fill="FFFFFF"/>
            <w:lang w:val="uk-UA"/>
          </w:rPr>
          <w:t>zakon.rada.gov.ua/laws/show/254/96-80#Text</w:t>
        </w:r>
      </w:hyperlink>
      <w:r w:rsidR="00315664">
        <w:rPr>
          <w:bCs/>
          <w:sz w:val="28"/>
          <w:szCs w:val="28"/>
          <w:shd w:val="clear" w:color="auto" w:fill="FFFFFF"/>
          <w:lang w:val="uk-UA"/>
        </w:rPr>
        <w:t xml:space="preserve"> </w:t>
      </w:r>
    </w:p>
    <w:p w:rsidR="009F7A2C" w:rsidRDefault="009F7A2C" w:rsidP="009F7A2C">
      <w:pPr>
        <w:pStyle w:val="a6"/>
        <w:tabs>
          <w:tab w:val="left" w:pos="851"/>
        </w:tabs>
        <w:spacing w:before="0" w:beforeAutospacing="0" w:after="0" w:afterAutospacing="0" w:line="360" w:lineRule="auto"/>
        <w:ind w:firstLine="709"/>
        <w:jc w:val="both"/>
        <w:rPr>
          <w:sz w:val="28"/>
          <w:szCs w:val="28"/>
          <w:lang w:val="uk-UA"/>
        </w:rPr>
      </w:pPr>
      <w:r>
        <w:rPr>
          <w:color w:val="000000"/>
          <w:spacing w:val="-4"/>
          <w:sz w:val="28"/>
          <w:szCs w:val="28"/>
          <w:lang w:val="uk-UA"/>
        </w:rPr>
        <w:lastRenderedPageBreak/>
        <w:t xml:space="preserve">2. </w:t>
      </w:r>
      <w:r w:rsidR="001F4FCA" w:rsidRPr="00315664">
        <w:rPr>
          <w:color w:val="000000"/>
          <w:spacing w:val="-4"/>
          <w:sz w:val="28"/>
          <w:szCs w:val="28"/>
          <w:lang w:val="uk-UA"/>
        </w:rPr>
        <w:t>Сімейний кодекс України : Закон України від 10</w:t>
      </w:r>
      <w:r w:rsidR="001A425E" w:rsidRPr="001A425E">
        <w:rPr>
          <w:color w:val="000000"/>
          <w:spacing w:val="-4"/>
          <w:sz w:val="28"/>
          <w:szCs w:val="28"/>
          <w:lang w:val="uk-UA"/>
        </w:rPr>
        <w:t xml:space="preserve"> січня </w:t>
      </w:r>
      <w:r w:rsidR="001F4FCA" w:rsidRPr="00315664">
        <w:rPr>
          <w:color w:val="000000"/>
          <w:spacing w:val="-4"/>
          <w:sz w:val="28"/>
          <w:szCs w:val="28"/>
          <w:lang w:val="uk-UA"/>
        </w:rPr>
        <w:t>2002</w:t>
      </w:r>
      <w:r w:rsidR="001A425E" w:rsidRPr="001A425E">
        <w:rPr>
          <w:color w:val="000000"/>
          <w:spacing w:val="-4"/>
          <w:sz w:val="28"/>
          <w:szCs w:val="28"/>
          <w:lang w:val="uk-UA"/>
        </w:rPr>
        <w:t xml:space="preserve"> р.</w:t>
      </w:r>
      <w:r w:rsidR="001F4FCA" w:rsidRPr="00315664">
        <w:rPr>
          <w:color w:val="000000"/>
          <w:spacing w:val="-4"/>
          <w:sz w:val="28"/>
          <w:szCs w:val="28"/>
          <w:lang w:val="uk-UA"/>
        </w:rPr>
        <w:t xml:space="preserve"> № 2947-</w:t>
      </w:r>
      <w:r w:rsidR="001F4FCA" w:rsidRPr="001A425E">
        <w:rPr>
          <w:color w:val="000000"/>
          <w:spacing w:val="-4"/>
          <w:sz w:val="28"/>
          <w:szCs w:val="28"/>
        </w:rPr>
        <w:t>I</w:t>
      </w:r>
      <w:r w:rsidR="001F4FCA" w:rsidRPr="00315664">
        <w:rPr>
          <w:color w:val="000000"/>
          <w:spacing w:val="-4"/>
          <w:sz w:val="28"/>
          <w:szCs w:val="28"/>
          <w:lang w:val="uk-UA"/>
        </w:rPr>
        <w:t>ІІ</w:t>
      </w:r>
      <w:r>
        <w:rPr>
          <w:color w:val="000000"/>
          <w:spacing w:val="-4"/>
          <w:sz w:val="28"/>
          <w:szCs w:val="28"/>
          <w:lang w:val="uk-UA"/>
        </w:rPr>
        <w:t xml:space="preserve">. </w:t>
      </w:r>
      <w:r w:rsidRPr="00ED43F3">
        <w:rPr>
          <w:i/>
          <w:sz w:val="28"/>
          <w:szCs w:val="28"/>
          <w:lang w:val="uk-UA"/>
        </w:rPr>
        <w:t>Верховн</w:t>
      </w:r>
      <w:r>
        <w:rPr>
          <w:i/>
          <w:sz w:val="28"/>
          <w:szCs w:val="28"/>
          <w:lang w:val="uk-UA"/>
        </w:rPr>
        <w:t>а</w:t>
      </w:r>
      <w:r w:rsidRPr="00ED43F3">
        <w:rPr>
          <w:i/>
          <w:sz w:val="28"/>
          <w:szCs w:val="28"/>
          <w:lang w:val="uk-UA"/>
        </w:rPr>
        <w:t xml:space="preserve"> Рад</w:t>
      </w:r>
      <w:r>
        <w:rPr>
          <w:i/>
          <w:sz w:val="28"/>
          <w:szCs w:val="28"/>
          <w:lang w:val="uk-UA"/>
        </w:rPr>
        <w:t>а</w:t>
      </w:r>
      <w:r w:rsidRPr="00ED43F3">
        <w:rPr>
          <w:i/>
          <w:sz w:val="28"/>
          <w:szCs w:val="28"/>
          <w:lang w:val="uk-UA"/>
        </w:rPr>
        <w:t xml:space="preserve"> Україн</w:t>
      </w:r>
      <w:r>
        <w:rPr>
          <w:i/>
          <w:sz w:val="28"/>
          <w:szCs w:val="28"/>
          <w:lang w:val="uk-UA"/>
        </w:rPr>
        <w:t>и</w:t>
      </w:r>
      <w:r w:rsidRPr="00ED43F3">
        <w:rPr>
          <w:sz w:val="28"/>
          <w:szCs w:val="28"/>
          <w:lang w:val="uk-UA"/>
        </w:rPr>
        <w:t xml:space="preserve">. </w:t>
      </w:r>
      <w:r w:rsidRPr="00ED43F3">
        <w:rPr>
          <w:bCs/>
          <w:i/>
          <w:sz w:val="28"/>
          <w:szCs w:val="28"/>
          <w:shd w:val="clear" w:color="auto" w:fill="FFFFFF"/>
          <w:lang w:val="uk-UA"/>
        </w:rPr>
        <w:t>Законодавство України</w:t>
      </w:r>
      <w:r w:rsidRPr="00ED43F3">
        <w:rPr>
          <w:bCs/>
          <w:sz w:val="28"/>
          <w:szCs w:val="28"/>
          <w:shd w:val="clear" w:color="auto" w:fill="FFFFFF"/>
          <w:lang w:val="uk-UA"/>
        </w:rPr>
        <w:t>.</w:t>
      </w:r>
      <w:r>
        <w:rPr>
          <w:bCs/>
          <w:sz w:val="28"/>
          <w:szCs w:val="28"/>
          <w:shd w:val="clear" w:color="auto" w:fill="FFFFFF"/>
          <w:lang w:val="uk-UA"/>
        </w:rPr>
        <w:t xml:space="preserve"> </w:t>
      </w:r>
      <w:r w:rsidRPr="00ED43F3">
        <w:rPr>
          <w:bCs/>
          <w:sz w:val="28"/>
          <w:szCs w:val="28"/>
          <w:shd w:val="clear" w:color="auto" w:fill="FFFFFF"/>
          <w:lang w:val="uk-UA"/>
        </w:rPr>
        <w:t>URL:</w:t>
      </w:r>
      <w:r>
        <w:rPr>
          <w:bCs/>
          <w:sz w:val="28"/>
          <w:szCs w:val="28"/>
          <w:shd w:val="clear" w:color="auto" w:fill="FFFFFF"/>
          <w:lang w:val="uk-UA"/>
        </w:rPr>
        <w:t xml:space="preserve"> </w:t>
      </w:r>
      <w:hyperlink w:history="1">
        <w:r w:rsidRPr="009F7A2C">
          <w:rPr>
            <w:rStyle w:val="a7"/>
            <w:color w:val="auto"/>
            <w:sz w:val="28"/>
            <w:szCs w:val="28"/>
            <w:u w:val="none"/>
          </w:rPr>
          <w:t>http</w:t>
        </w:r>
        <w:r w:rsidRPr="009F7A2C">
          <w:rPr>
            <w:rStyle w:val="a7"/>
            <w:color w:val="auto"/>
            <w:sz w:val="28"/>
            <w:szCs w:val="28"/>
            <w:u w:val="none"/>
            <w:lang w:val="uk-UA"/>
          </w:rPr>
          <w:t>://</w:t>
        </w:r>
        <w:r w:rsidRPr="009F7A2C">
          <w:rPr>
            <w:rStyle w:val="a7"/>
            <w:color w:val="auto"/>
            <w:sz w:val="28"/>
            <w:szCs w:val="28"/>
            <w:u w:val="none"/>
          </w:rPr>
          <w:t>zakon</w:t>
        </w:r>
        <w:r w:rsidRPr="009F7A2C">
          <w:rPr>
            <w:rStyle w:val="a7"/>
            <w:color w:val="auto"/>
            <w:sz w:val="28"/>
            <w:szCs w:val="28"/>
            <w:u w:val="none"/>
            <w:lang w:val="uk-UA"/>
          </w:rPr>
          <w:t xml:space="preserve">. </w:t>
        </w:r>
        <w:r w:rsidRPr="009F7A2C">
          <w:rPr>
            <w:rStyle w:val="a7"/>
            <w:color w:val="auto"/>
            <w:sz w:val="28"/>
            <w:szCs w:val="28"/>
            <w:u w:val="none"/>
          </w:rPr>
          <w:t>rada</w:t>
        </w:r>
        <w:r w:rsidRPr="009F7A2C">
          <w:rPr>
            <w:rStyle w:val="a7"/>
            <w:color w:val="auto"/>
            <w:sz w:val="28"/>
            <w:szCs w:val="28"/>
            <w:u w:val="none"/>
            <w:lang w:val="uk-UA"/>
          </w:rPr>
          <w:t>.</w:t>
        </w:r>
        <w:r w:rsidRPr="009F7A2C">
          <w:rPr>
            <w:rStyle w:val="a7"/>
            <w:color w:val="auto"/>
            <w:sz w:val="28"/>
            <w:szCs w:val="28"/>
            <w:u w:val="none"/>
          </w:rPr>
          <w:t>gov</w:t>
        </w:r>
        <w:r w:rsidRPr="009F7A2C">
          <w:rPr>
            <w:rStyle w:val="a7"/>
            <w:color w:val="auto"/>
            <w:sz w:val="28"/>
            <w:szCs w:val="28"/>
            <w:u w:val="none"/>
            <w:lang w:val="uk-UA"/>
          </w:rPr>
          <w:t>.</w:t>
        </w:r>
        <w:r w:rsidRPr="009F7A2C">
          <w:rPr>
            <w:rStyle w:val="a7"/>
            <w:color w:val="auto"/>
            <w:sz w:val="28"/>
            <w:szCs w:val="28"/>
            <w:u w:val="none"/>
          </w:rPr>
          <w:t>ua</w:t>
        </w:r>
        <w:r w:rsidRPr="009F7A2C">
          <w:rPr>
            <w:rStyle w:val="a7"/>
            <w:color w:val="auto"/>
            <w:sz w:val="28"/>
            <w:szCs w:val="28"/>
            <w:u w:val="none"/>
            <w:lang w:val="uk-UA"/>
          </w:rPr>
          <w:t>/</w:t>
        </w:r>
        <w:r w:rsidRPr="009F7A2C">
          <w:rPr>
            <w:rStyle w:val="a7"/>
            <w:color w:val="auto"/>
            <w:sz w:val="28"/>
            <w:szCs w:val="28"/>
            <w:u w:val="none"/>
          </w:rPr>
          <w:t>laws</w:t>
        </w:r>
        <w:r w:rsidRPr="009F7A2C">
          <w:rPr>
            <w:rStyle w:val="a7"/>
            <w:color w:val="auto"/>
            <w:sz w:val="28"/>
            <w:szCs w:val="28"/>
            <w:u w:val="none"/>
            <w:lang w:val="uk-UA"/>
          </w:rPr>
          <w:t>/</w:t>
        </w:r>
        <w:r w:rsidRPr="009F7A2C">
          <w:rPr>
            <w:rStyle w:val="a7"/>
            <w:color w:val="auto"/>
            <w:sz w:val="28"/>
            <w:szCs w:val="28"/>
            <w:u w:val="none"/>
          </w:rPr>
          <w:t>show</w:t>
        </w:r>
        <w:r w:rsidRPr="009F7A2C">
          <w:rPr>
            <w:rStyle w:val="a7"/>
            <w:color w:val="auto"/>
            <w:sz w:val="28"/>
            <w:szCs w:val="28"/>
            <w:u w:val="none"/>
            <w:lang w:val="uk-UA"/>
          </w:rPr>
          <w:t>/2947-14</w:t>
        </w:r>
      </w:hyperlink>
    </w:p>
    <w:p w:rsidR="009F7A2C" w:rsidRDefault="009F7A2C" w:rsidP="009F7A2C">
      <w:pPr>
        <w:pStyle w:val="a6"/>
        <w:tabs>
          <w:tab w:val="left" w:pos="851"/>
        </w:tabs>
        <w:spacing w:before="0" w:beforeAutospacing="0" w:after="0" w:afterAutospacing="0" w:line="360" w:lineRule="auto"/>
        <w:ind w:firstLine="709"/>
        <w:jc w:val="both"/>
        <w:rPr>
          <w:sz w:val="28"/>
          <w:szCs w:val="28"/>
          <w:lang w:val="uk-UA"/>
        </w:rPr>
      </w:pPr>
      <w:r>
        <w:rPr>
          <w:sz w:val="28"/>
          <w:szCs w:val="28"/>
          <w:lang w:val="uk-UA"/>
        </w:rPr>
        <w:t xml:space="preserve">3. </w:t>
      </w:r>
      <w:r w:rsidR="005F2A6F" w:rsidRPr="009F7A2C">
        <w:rPr>
          <w:sz w:val="28"/>
          <w:szCs w:val="28"/>
          <w:lang w:val="uk-UA"/>
        </w:rPr>
        <w:t>Гриняк О. Б. Право спільної власності подружжя на житло за законодавством України : монографія. К</w:t>
      </w:r>
      <w:r w:rsidR="008F41C9">
        <w:rPr>
          <w:sz w:val="28"/>
          <w:szCs w:val="28"/>
          <w:lang w:val="uk-UA"/>
        </w:rPr>
        <w:t>и</w:t>
      </w:r>
      <w:r w:rsidR="008F41C9" w:rsidRPr="009F7A2C">
        <w:rPr>
          <w:sz w:val="28"/>
          <w:szCs w:val="28"/>
          <w:lang w:val="uk-UA"/>
        </w:rPr>
        <w:t>ї</w:t>
      </w:r>
      <w:r w:rsidR="008F41C9">
        <w:rPr>
          <w:sz w:val="28"/>
          <w:szCs w:val="28"/>
          <w:lang w:val="uk-UA"/>
        </w:rPr>
        <w:t>в</w:t>
      </w:r>
      <w:r w:rsidR="005F2A6F" w:rsidRPr="009F7A2C">
        <w:rPr>
          <w:sz w:val="28"/>
          <w:szCs w:val="28"/>
          <w:lang w:val="uk-UA"/>
        </w:rPr>
        <w:t xml:space="preserve"> : НДІ приватного права і підприємництва НАПрН України, 2017.</w:t>
      </w:r>
      <w:r w:rsidR="005F2A6F" w:rsidRPr="00B07580">
        <w:rPr>
          <w:sz w:val="28"/>
          <w:szCs w:val="28"/>
          <w:lang w:val="uk-UA"/>
        </w:rPr>
        <w:t xml:space="preserve"> </w:t>
      </w:r>
      <w:r w:rsidR="005F2A6F" w:rsidRPr="009F7A2C">
        <w:rPr>
          <w:sz w:val="28"/>
          <w:szCs w:val="28"/>
          <w:lang w:val="uk-UA"/>
        </w:rPr>
        <w:t>220 с.</w:t>
      </w:r>
    </w:p>
    <w:p w:rsidR="009F7A2C" w:rsidRDefault="009F7A2C" w:rsidP="009F7A2C">
      <w:pPr>
        <w:pStyle w:val="a6"/>
        <w:tabs>
          <w:tab w:val="left" w:pos="851"/>
        </w:tabs>
        <w:spacing w:before="0" w:beforeAutospacing="0" w:after="0" w:afterAutospacing="0" w:line="360" w:lineRule="auto"/>
        <w:ind w:firstLine="709"/>
        <w:jc w:val="both"/>
        <w:rPr>
          <w:sz w:val="28"/>
          <w:szCs w:val="28"/>
          <w:lang w:val="uk-UA"/>
        </w:rPr>
      </w:pPr>
      <w:r>
        <w:rPr>
          <w:sz w:val="28"/>
          <w:szCs w:val="28"/>
          <w:lang w:val="uk-UA"/>
        </w:rPr>
        <w:t xml:space="preserve">4. </w:t>
      </w:r>
      <w:r w:rsidR="005F2A6F" w:rsidRPr="009834BA">
        <w:rPr>
          <w:sz w:val="28"/>
          <w:szCs w:val="28"/>
          <w:lang w:val="uk-UA"/>
        </w:rPr>
        <w:t>Лакей І. А. Аліментне зобов’язання на утримання дитини як вид сімейного правовідношення</w:t>
      </w:r>
      <w:r w:rsidR="005F2A6F" w:rsidRPr="00B07580">
        <w:rPr>
          <w:sz w:val="28"/>
          <w:szCs w:val="28"/>
          <w:lang w:val="uk-UA"/>
        </w:rPr>
        <w:t>.</w:t>
      </w:r>
      <w:r w:rsidR="005F2A6F" w:rsidRPr="009834BA">
        <w:rPr>
          <w:sz w:val="28"/>
          <w:szCs w:val="28"/>
          <w:lang w:val="uk-UA"/>
        </w:rPr>
        <w:t xml:space="preserve"> </w:t>
      </w:r>
      <w:r w:rsidR="005F2A6F" w:rsidRPr="00B07580">
        <w:rPr>
          <w:i/>
          <w:sz w:val="28"/>
          <w:szCs w:val="28"/>
        </w:rPr>
        <w:t>Порівняльно-аналітичне право</w:t>
      </w:r>
      <w:r w:rsidR="005F2A6F" w:rsidRPr="00B07580">
        <w:rPr>
          <w:sz w:val="28"/>
          <w:szCs w:val="28"/>
        </w:rPr>
        <w:t>. 2016. № 4. С. 88–91.</w:t>
      </w:r>
    </w:p>
    <w:p w:rsidR="009F7A2C" w:rsidRDefault="009F7A2C" w:rsidP="009F7A2C">
      <w:pPr>
        <w:pStyle w:val="a6"/>
        <w:tabs>
          <w:tab w:val="left" w:pos="851"/>
        </w:tabs>
        <w:spacing w:before="0" w:beforeAutospacing="0" w:after="0" w:afterAutospacing="0" w:line="360" w:lineRule="auto"/>
        <w:ind w:firstLine="709"/>
        <w:jc w:val="both"/>
        <w:rPr>
          <w:sz w:val="28"/>
          <w:szCs w:val="28"/>
          <w:lang w:val="uk-UA"/>
        </w:rPr>
      </w:pPr>
      <w:r>
        <w:rPr>
          <w:sz w:val="28"/>
          <w:szCs w:val="28"/>
          <w:lang w:val="uk-UA"/>
        </w:rPr>
        <w:t xml:space="preserve">5. </w:t>
      </w:r>
      <w:r w:rsidR="005F2A6F" w:rsidRPr="00B07580">
        <w:rPr>
          <w:sz w:val="28"/>
          <w:szCs w:val="28"/>
        </w:rPr>
        <w:t>Простибоженко О. С. Правовий режим майна подружжя за законодавством європейських держав: порівняльно-правовий аналіз і напрямки гармонізації</w:t>
      </w:r>
      <w:r w:rsidR="005F2A6F" w:rsidRPr="00B07580">
        <w:rPr>
          <w:sz w:val="28"/>
          <w:szCs w:val="28"/>
          <w:lang w:val="uk-UA"/>
        </w:rPr>
        <w:t>.</w:t>
      </w:r>
      <w:r w:rsidR="005F2A6F" w:rsidRPr="00B07580">
        <w:rPr>
          <w:sz w:val="28"/>
          <w:szCs w:val="28"/>
        </w:rPr>
        <w:t xml:space="preserve"> </w:t>
      </w:r>
      <w:r w:rsidR="005F2A6F" w:rsidRPr="00B07580">
        <w:rPr>
          <w:i/>
          <w:sz w:val="28"/>
          <w:szCs w:val="28"/>
        </w:rPr>
        <w:t>Вісник Одеського національного університету ім. І. І. Мечникова</w:t>
      </w:r>
      <w:r w:rsidR="005F2A6F" w:rsidRPr="00B07580">
        <w:rPr>
          <w:sz w:val="28"/>
          <w:szCs w:val="28"/>
        </w:rPr>
        <w:t xml:space="preserve">. </w:t>
      </w:r>
      <w:r w:rsidR="008F41C9" w:rsidRPr="008F41C9">
        <w:rPr>
          <w:i/>
          <w:sz w:val="28"/>
          <w:szCs w:val="28"/>
        </w:rPr>
        <w:t>Серія : Правознавство</w:t>
      </w:r>
      <w:r w:rsidR="008F41C9">
        <w:rPr>
          <w:sz w:val="28"/>
          <w:szCs w:val="28"/>
          <w:lang w:val="uk-UA"/>
        </w:rPr>
        <w:t>.</w:t>
      </w:r>
      <w:r w:rsidR="008F41C9" w:rsidRPr="00B07580">
        <w:rPr>
          <w:sz w:val="28"/>
          <w:szCs w:val="28"/>
        </w:rPr>
        <w:t xml:space="preserve"> </w:t>
      </w:r>
      <w:r w:rsidR="005F2A6F" w:rsidRPr="00B07580">
        <w:rPr>
          <w:sz w:val="28"/>
          <w:szCs w:val="28"/>
        </w:rPr>
        <w:t xml:space="preserve">2016. Т. 21, вип. 1 (28). С. 111–129. </w:t>
      </w:r>
    </w:p>
    <w:p w:rsidR="009F7A2C" w:rsidRDefault="009F7A2C" w:rsidP="009F7A2C">
      <w:pPr>
        <w:pStyle w:val="a6"/>
        <w:tabs>
          <w:tab w:val="left" w:pos="851"/>
        </w:tabs>
        <w:spacing w:before="0" w:beforeAutospacing="0" w:after="0" w:afterAutospacing="0" w:line="360" w:lineRule="auto"/>
        <w:ind w:firstLine="709"/>
        <w:jc w:val="both"/>
        <w:rPr>
          <w:sz w:val="28"/>
          <w:szCs w:val="28"/>
          <w:lang w:val="uk-UA"/>
        </w:rPr>
      </w:pPr>
      <w:r>
        <w:rPr>
          <w:sz w:val="28"/>
          <w:szCs w:val="28"/>
          <w:lang w:val="uk-UA"/>
        </w:rPr>
        <w:t xml:space="preserve">6. </w:t>
      </w:r>
      <w:r w:rsidR="005F2A6F" w:rsidRPr="00B07580">
        <w:rPr>
          <w:sz w:val="28"/>
          <w:szCs w:val="28"/>
        </w:rPr>
        <w:t>Простибоженко О. С. Способи поділу спільного майна подружжя: погляд на правозастосовну практику</w:t>
      </w:r>
      <w:r w:rsidR="005F2A6F" w:rsidRPr="00B07580">
        <w:rPr>
          <w:sz w:val="28"/>
          <w:szCs w:val="28"/>
          <w:lang w:val="uk-UA"/>
        </w:rPr>
        <w:t>.</w:t>
      </w:r>
      <w:r w:rsidR="005F2A6F" w:rsidRPr="00B07580">
        <w:rPr>
          <w:sz w:val="28"/>
          <w:szCs w:val="28"/>
        </w:rPr>
        <w:t xml:space="preserve"> </w:t>
      </w:r>
      <w:r w:rsidR="005F2A6F" w:rsidRPr="00B07580">
        <w:rPr>
          <w:i/>
          <w:sz w:val="28"/>
          <w:szCs w:val="28"/>
        </w:rPr>
        <w:t>Часопис кримінального і цивільного судочинства</w:t>
      </w:r>
      <w:r w:rsidR="005F2A6F" w:rsidRPr="00B07580">
        <w:rPr>
          <w:sz w:val="28"/>
          <w:szCs w:val="28"/>
        </w:rPr>
        <w:t>. 2017. № 1. С. 147–155.</w:t>
      </w:r>
    </w:p>
    <w:p w:rsidR="009F7A2C" w:rsidRDefault="009F7A2C" w:rsidP="009F7A2C">
      <w:pPr>
        <w:pStyle w:val="a6"/>
        <w:tabs>
          <w:tab w:val="left" w:pos="851"/>
        </w:tabs>
        <w:spacing w:before="0" w:beforeAutospacing="0" w:after="0" w:afterAutospacing="0" w:line="360" w:lineRule="auto"/>
        <w:ind w:firstLine="709"/>
        <w:jc w:val="both"/>
        <w:rPr>
          <w:sz w:val="28"/>
          <w:szCs w:val="28"/>
          <w:lang w:val="uk-UA"/>
        </w:rPr>
      </w:pPr>
      <w:r>
        <w:rPr>
          <w:sz w:val="28"/>
          <w:szCs w:val="28"/>
          <w:lang w:val="uk-UA"/>
        </w:rPr>
        <w:t xml:space="preserve">7. </w:t>
      </w:r>
      <w:r w:rsidR="005F2A6F" w:rsidRPr="00B07580">
        <w:rPr>
          <w:sz w:val="28"/>
          <w:szCs w:val="28"/>
        </w:rPr>
        <w:t>Самілик Л. О. Охорона і захист дитини в умовах сучасного сімейного права</w:t>
      </w:r>
      <w:r w:rsidR="005F2A6F" w:rsidRPr="00B07580">
        <w:rPr>
          <w:sz w:val="28"/>
          <w:szCs w:val="28"/>
          <w:lang w:val="uk-UA"/>
        </w:rPr>
        <w:t>.</w:t>
      </w:r>
      <w:r w:rsidR="005F2A6F" w:rsidRPr="00B07580">
        <w:rPr>
          <w:sz w:val="28"/>
          <w:szCs w:val="28"/>
        </w:rPr>
        <w:t xml:space="preserve"> </w:t>
      </w:r>
      <w:r w:rsidR="005F2A6F" w:rsidRPr="00B07580">
        <w:rPr>
          <w:i/>
          <w:sz w:val="28"/>
          <w:szCs w:val="28"/>
        </w:rPr>
        <w:t>Карпатський правничий часопис</w:t>
      </w:r>
      <w:r w:rsidR="005F2A6F" w:rsidRPr="00B07580">
        <w:rPr>
          <w:sz w:val="28"/>
          <w:szCs w:val="28"/>
        </w:rPr>
        <w:t xml:space="preserve">. 2016. № 12. С. 52–59. </w:t>
      </w:r>
    </w:p>
    <w:p w:rsidR="009F7A2C" w:rsidRDefault="009F7A2C" w:rsidP="009F7A2C">
      <w:pPr>
        <w:pStyle w:val="a6"/>
        <w:tabs>
          <w:tab w:val="left" w:pos="851"/>
        </w:tabs>
        <w:spacing w:before="0" w:beforeAutospacing="0" w:after="0" w:afterAutospacing="0" w:line="360" w:lineRule="auto"/>
        <w:ind w:firstLine="709"/>
        <w:jc w:val="both"/>
        <w:rPr>
          <w:sz w:val="28"/>
          <w:szCs w:val="28"/>
          <w:lang w:val="uk-UA"/>
        </w:rPr>
      </w:pPr>
      <w:r>
        <w:rPr>
          <w:sz w:val="28"/>
          <w:szCs w:val="28"/>
          <w:lang w:val="uk-UA"/>
        </w:rPr>
        <w:t xml:space="preserve">8. </w:t>
      </w:r>
      <w:r w:rsidR="005F2A6F" w:rsidRPr="00B07580">
        <w:rPr>
          <w:sz w:val="28"/>
          <w:szCs w:val="28"/>
        </w:rPr>
        <w:t>Самілик Л. О. Проблеми забезпечення належного виконання зобов’язань зі сплати аліментів</w:t>
      </w:r>
      <w:r w:rsidR="005F2A6F" w:rsidRPr="00B07580">
        <w:rPr>
          <w:sz w:val="28"/>
          <w:szCs w:val="28"/>
          <w:lang w:val="uk-UA"/>
        </w:rPr>
        <w:t>.</w:t>
      </w:r>
      <w:r w:rsidR="005F2A6F" w:rsidRPr="00B07580">
        <w:rPr>
          <w:sz w:val="28"/>
          <w:szCs w:val="28"/>
        </w:rPr>
        <w:t xml:space="preserve"> </w:t>
      </w:r>
      <w:r w:rsidR="005F2A6F" w:rsidRPr="00B07580">
        <w:rPr>
          <w:i/>
          <w:sz w:val="28"/>
          <w:szCs w:val="28"/>
        </w:rPr>
        <w:t>Порівняльно-аналітичне право</w:t>
      </w:r>
      <w:r w:rsidR="005F2A6F" w:rsidRPr="00B07580">
        <w:rPr>
          <w:sz w:val="28"/>
          <w:szCs w:val="28"/>
        </w:rPr>
        <w:t xml:space="preserve">. 2015. № 6. </w:t>
      </w:r>
      <w:r>
        <w:rPr>
          <w:sz w:val="28"/>
          <w:szCs w:val="28"/>
          <w:lang w:val="uk-UA"/>
        </w:rPr>
        <w:br/>
      </w:r>
      <w:r w:rsidR="005F2A6F" w:rsidRPr="00B07580">
        <w:rPr>
          <w:sz w:val="28"/>
          <w:szCs w:val="28"/>
        </w:rPr>
        <w:t>С. 85–88</w:t>
      </w:r>
    </w:p>
    <w:p w:rsidR="009F7A2C" w:rsidRDefault="009F7A2C" w:rsidP="009F7A2C">
      <w:pPr>
        <w:pStyle w:val="a6"/>
        <w:tabs>
          <w:tab w:val="left" w:pos="851"/>
        </w:tabs>
        <w:spacing w:before="0" w:beforeAutospacing="0" w:after="0" w:afterAutospacing="0" w:line="360" w:lineRule="auto"/>
        <w:ind w:firstLine="709"/>
        <w:jc w:val="both"/>
        <w:rPr>
          <w:sz w:val="28"/>
          <w:szCs w:val="28"/>
          <w:lang w:val="uk-UA"/>
        </w:rPr>
      </w:pPr>
      <w:r>
        <w:rPr>
          <w:sz w:val="28"/>
          <w:szCs w:val="28"/>
          <w:lang w:val="uk-UA"/>
        </w:rPr>
        <w:t xml:space="preserve">9. </w:t>
      </w:r>
      <w:r w:rsidR="005F2A6F" w:rsidRPr="00B07580">
        <w:rPr>
          <w:sz w:val="28"/>
          <w:szCs w:val="28"/>
          <w:lang w:val="uk-UA"/>
        </w:rPr>
        <w:t>Чеховська І. В., Самілик Л. О. Сімейне право : практикум. Ірпінь : Університет ДФС</w:t>
      </w:r>
      <w:r w:rsidR="005F2A6F" w:rsidRPr="00B07580">
        <w:rPr>
          <w:sz w:val="28"/>
          <w:szCs w:val="28"/>
        </w:rPr>
        <w:t xml:space="preserve"> України</w:t>
      </w:r>
      <w:r w:rsidR="005F2A6F" w:rsidRPr="00B07580">
        <w:rPr>
          <w:sz w:val="28"/>
          <w:szCs w:val="28"/>
          <w:lang w:val="uk-UA"/>
        </w:rPr>
        <w:t xml:space="preserve"> , 2019. 132 с.</w:t>
      </w:r>
    </w:p>
    <w:p w:rsidR="005F2A6F" w:rsidRPr="001A425E" w:rsidRDefault="009F7A2C" w:rsidP="009F7A2C">
      <w:pPr>
        <w:pStyle w:val="a6"/>
        <w:tabs>
          <w:tab w:val="left" w:pos="851"/>
        </w:tabs>
        <w:spacing w:before="0" w:beforeAutospacing="0" w:after="0" w:afterAutospacing="0" w:line="360" w:lineRule="auto"/>
        <w:ind w:firstLine="709"/>
        <w:jc w:val="both"/>
        <w:rPr>
          <w:sz w:val="28"/>
          <w:szCs w:val="28"/>
        </w:rPr>
      </w:pPr>
      <w:r>
        <w:rPr>
          <w:sz w:val="28"/>
          <w:szCs w:val="28"/>
          <w:lang w:val="uk-UA"/>
        </w:rPr>
        <w:t xml:space="preserve">10. </w:t>
      </w:r>
      <w:r w:rsidR="005F2A6F" w:rsidRPr="001A425E">
        <w:rPr>
          <w:sz w:val="28"/>
          <w:szCs w:val="28"/>
        </w:rPr>
        <w:t>Чеховська І. В. Соціальний захист одиноких матерів: аналіз основних положень законодавства</w:t>
      </w:r>
      <w:r w:rsidR="005F2A6F" w:rsidRPr="001A425E">
        <w:rPr>
          <w:sz w:val="28"/>
          <w:szCs w:val="28"/>
          <w:lang w:val="uk-UA"/>
        </w:rPr>
        <w:t>.</w:t>
      </w:r>
      <w:r w:rsidR="005F2A6F" w:rsidRPr="001A425E">
        <w:rPr>
          <w:sz w:val="28"/>
          <w:szCs w:val="28"/>
        </w:rPr>
        <w:t xml:space="preserve"> </w:t>
      </w:r>
      <w:r w:rsidR="005F2A6F" w:rsidRPr="001A425E">
        <w:rPr>
          <w:i/>
          <w:sz w:val="28"/>
          <w:szCs w:val="28"/>
        </w:rPr>
        <w:t>Актуальні проблеми сучасності : міжнародний юридичний вісник (теорія та практика).</w:t>
      </w:r>
      <w:r w:rsidR="005F2A6F" w:rsidRPr="001A425E">
        <w:rPr>
          <w:sz w:val="28"/>
          <w:szCs w:val="28"/>
        </w:rPr>
        <w:t xml:space="preserve"> 2017. № 1 (5). </w:t>
      </w:r>
      <w:r w:rsidR="005F2A6F" w:rsidRPr="001A425E">
        <w:rPr>
          <w:sz w:val="28"/>
          <w:szCs w:val="28"/>
          <w:lang w:val="uk-UA"/>
        </w:rPr>
        <w:t xml:space="preserve">С. </w:t>
      </w:r>
      <w:r w:rsidR="005F2A6F" w:rsidRPr="001A425E">
        <w:rPr>
          <w:sz w:val="28"/>
          <w:szCs w:val="28"/>
        </w:rPr>
        <w:t>191–201.</w:t>
      </w:r>
    </w:p>
    <w:p w:rsidR="005A682C" w:rsidRDefault="005A682C" w:rsidP="00DB7BF5">
      <w:pPr>
        <w:pStyle w:val="1"/>
        <w:spacing w:before="0" w:line="360" w:lineRule="auto"/>
        <w:jc w:val="center"/>
        <w:rPr>
          <w:rFonts w:ascii="Times New Roman" w:hAnsi="Times New Roman" w:cs="Times New Roman"/>
          <w:color w:val="000000" w:themeColor="text1"/>
          <w:lang w:val="uk-UA"/>
        </w:rPr>
      </w:pPr>
      <w:bookmarkStart w:id="12" w:name="_Toc85799690"/>
    </w:p>
    <w:p w:rsidR="009F7A2C" w:rsidRDefault="009F7A2C" w:rsidP="009F7A2C">
      <w:pPr>
        <w:rPr>
          <w:lang w:val="uk-UA"/>
        </w:rPr>
      </w:pPr>
    </w:p>
    <w:p w:rsidR="009F7A2C" w:rsidRPr="009F7A2C" w:rsidRDefault="009F7A2C" w:rsidP="009F7A2C">
      <w:pPr>
        <w:rPr>
          <w:lang w:val="uk-UA"/>
        </w:rPr>
      </w:pPr>
    </w:p>
    <w:p w:rsidR="00864945" w:rsidRDefault="00864945" w:rsidP="00DB7BF5">
      <w:pPr>
        <w:pStyle w:val="1"/>
        <w:spacing w:before="0" w:line="360" w:lineRule="auto"/>
        <w:jc w:val="center"/>
        <w:rPr>
          <w:rFonts w:ascii="Times New Roman" w:hAnsi="Times New Roman" w:cs="Times New Roman"/>
          <w:color w:val="000000" w:themeColor="text1"/>
          <w:lang w:val="uk-UA"/>
        </w:rPr>
      </w:pPr>
      <w:r w:rsidRPr="00631E22">
        <w:rPr>
          <w:rFonts w:ascii="Times New Roman" w:hAnsi="Times New Roman" w:cs="Times New Roman"/>
          <w:color w:val="000000" w:themeColor="text1"/>
          <w:lang w:val="uk-UA"/>
        </w:rPr>
        <w:lastRenderedPageBreak/>
        <w:t xml:space="preserve">ТЕМА </w:t>
      </w:r>
      <w:r w:rsidR="00763065">
        <w:rPr>
          <w:rFonts w:ascii="Times New Roman" w:hAnsi="Times New Roman" w:cs="Times New Roman"/>
          <w:color w:val="000000" w:themeColor="text1"/>
          <w:lang w:val="uk-UA"/>
        </w:rPr>
        <w:t>9</w:t>
      </w:r>
      <w:r w:rsidRPr="00631E22">
        <w:rPr>
          <w:rFonts w:ascii="Times New Roman" w:hAnsi="Times New Roman" w:cs="Times New Roman"/>
          <w:color w:val="000000" w:themeColor="text1"/>
          <w:lang w:val="uk-UA"/>
        </w:rPr>
        <w:t>. ПРАВОВЕ РЕГУЛЮВАННЯ У СФЕРІ ОСВІТИ</w:t>
      </w:r>
      <w:bookmarkEnd w:id="12"/>
    </w:p>
    <w:p w:rsidR="00F040E3" w:rsidRPr="005B3D5A" w:rsidRDefault="00F040E3" w:rsidP="00DB7BF5">
      <w:pPr>
        <w:shd w:val="clear" w:color="auto" w:fill="FFFFFF"/>
        <w:spacing w:after="0" w:line="36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Тематика індивідуальних науково-дослідних робіт</w:t>
      </w:r>
      <w:r w:rsidRPr="005B3D5A">
        <w:rPr>
          <w:rFonts w:ascii="Times New Roman" w:eastAsia="Times New Roman" w:hAnsi="Times New Roman" w:cs="Times New Roman"/>
          <w:b/>
          <w:sz w:val="28"/>
          <w:szCs w:val="28"/>
          <w:lang w:val="uk-UA"/>
        </w:rPr>
        <w:t>:</w:t>
      </w:r>
    </w:p>
    <w:p w:rsidR="00864945" w:rsidRDefault="001F4FCA" w:rsidP="00DB7BF5">
      <w:pPr>
        <w:widowControl w:val="0"/>
        <w:shd w:val="clear" w:color="auto" w:fill="FFFFFF"/>
        <w:tabs>
          <w:tab w:val="left" w:pos="0"/>
          <w:tab w:val="left" w:pos="1276"/>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864945" w:rsidRPr="001F4FCA">
        <w:rPr>
          <w:rFonts w:ascii="Times New Roman" w:hAnsi="Times New Roman" w:cs="Times New Roman"/>
          <w:sz w:val="28"/>
          <w:szCs w:val="28"/>
          <w:lang w:val="uk-UA"/>
        </w:rPr>
        <w:t xml:space="preserve">Правове регулювання </w:t>
      </w:r>
      <w:r w:rsidR="0057595B">
        <w:rPr>
          <w:rFonts w:ascii="Times New Roman" w:hAnsi="Times New Roman" w:cs="Times New Roman"/>
          <w:sz w:val="28"/>
          <w:szCs w:val="28"/>
          <w:lang w:val="uk-UA"/>
        </w:rPr>
        <w:t xml:space="preserve">статусу закладів </w:t>
      </w:r>
      <w:r w:rsidR="00864945" w:rsidRPr="001F4FCA">
        <w:rPr>
          <w:rFonts w:ascii="Times New Roman" w:hAnsi="Times New Roman" w:cs="Times New Roman"/>
          <w:sz w:val="28"/>
          <w:szCs w:val="28"/>
          <w:lang w:val="uk-UA"/>
        </w:rPr>
        <w:t>дошкільної  освіти.</w:t>
      </w:r>
    </w:p>
    <w:p w:rsidR="00075D65" w:rsidRDefault="00075D65" w:rsidP="00DB7BF5">
      <w:pPr>
        <w:widowControl w:val="0"/>
        <w:shd w:val="clear" w:color="auto" w:fill="FFFFFF"/>
        <w:tabs>
          <w:tab w:val="left" w:pos="0"/>
          <w:tab w:val="left" w:pos="1276"/>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Особливості правового регулювання робочого часу працівників закладів </w:t>
      </w:r>
      <w:r w:rsidRPr="001F4FCA">
        <w:rPr>
          <w:rFonts w:ascii="Times New Roman" w:hAnsi="Times New Roman" w:cs="Times New Roman"/>
          <w:sz w:val="28"/>
          <w:szCs w:val="28"/>
          <w:lang w:val="uk-UA"/>
        </w:rPr>
        <w:t>дошкільної  освіти.</w:t>
      </w:r>
    </w:p>
    <w:p w:rsidR="00075D65" w:rsidRDefault="00075D65" w:rsidP="00DB7BF5">
      <w:pPr>
        <w:widowControl w:val="0"/>
        <w:shd w:val="clear" w:color="auto" w:fill="FFFFFF"/>
        <w:tabs>
          <w:tab w:val="left" w:pos="0"/>
          <w:tab w:val="left" w:pos="1276"/>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Особливості правового регулювання часу відпочинку працівників закладів </w:t>
      </w:r>
      <w:r w:rsidRPr="001F4FCA">
        <w:rPr>
          <w:rFonts w:ascii="Times New Roman" w:hAnsi="Times New Roman" w:cs="Times New Roman"/>
          <w:sz w:val="28"/>
          <w:szCs w:val="28"/>
          <w:lang w:val="uk-UA"/>
        </w:rPr>
        <w:t>дошкільної освіти.</w:t>
      </w:r>
    </w:p>
    <w:p w:rsidR="00075D65" w:rsidRDefault="00075D65" w:rsidP="00DB7BF5">
      <w:pPr>
        <w:widowControl w:val="0"/>
        <w:shd w:val="clear" w:color="auto" w:fill="FFFFFF"/>
        <w:tabs>
          <w:tab w:val="left" w:pos="0"/>
          <w:tab w:val="left" w:pos="1276"/>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Право на дошкільну освіту.</w:t>
      </w:r>
    </w:p>
    <w:p w:rsidR="00075D65" w:rsidRDefault="00075D65" w:rsidP="00DB7BF5">
      <w:pPr>
        <w:widowControl w:val="0"/>
        <w:shd w:val="clear" w:color="auto" w:fill="FFFFFF"/>
        <w:tabs>
          <w:tab w:val="left" w:pos="0"/>
          <w:tab w:val="left" w:pos="1276"/>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Учасники навчального процесу у сфері </w:t>
      </w:r>
      <w:r w:rsidRPr="001F4FCA">
        <w:rPr>
          <w:rFonts w:ascii="Times New Roman" w:hAnsi="Times New Roman" w:cs="Times New Roman"/>
          <w:sz w:val="28"/>
          <w:szCs w:val="28"/>
          <w:lang w:val="uk-UA"/>
        </w:rPr>
        <w:t>дошкільної освіти.</w:t>
      </w:r>
    </w:p>
    <w:p w:rsidR="00864945" w:rsidRDefault="00075D65" w:rsidP="00DB7BF5">
      <w:pPr>
        <w:widowControl w:val="0"/>
        <w:shd w:val="clear" w:color="auto" w:fill="FFFFFF"/>
        <w:tabs>
          <w:tab w:val="left" w:pos="0"/>
          <w:tab w:val="left" w:pos="1276"/>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1F4FCA">
        <w:rPr>
          <w:rFonts w:ascii="Times New Roman" w:hAnsi="Times New Roman" w:cs="Times New Roman"/>
          <w:sz w:val="28"/>
          <w:szCs w:val="28"/>
          <w:lang w:val="uk-UA"/>
        </w:rPr>
        <w:t xml:space="preserve">. </w:t>
      </w:r>
      <w:r w:rsidR="00864945" w:rsidRPr="001F4FCA">
        <w:rPr>
          <w:rFonts w:ascii="Times New Roman" w:hAnsi="Times New Roman" w:cs="Times New Roman"/>
          <w:sz w:val="28"/>
          <w:szCs w:val="28"/>
          <w:lang w:val="uk-UA"/>
        </w:rPr>
        <w:t xml:space="preserve">Правове регулювання </w:t>
      </w:r>
      <w:r w:rsidR="0057595B">
        <w:rPr>
          <w:rFonts w:ascii="Times New Roman" w:hAnsi="Times New Roman" w:cs="Times New Roman"/>
          <w:sz w:val="28"/>
          <w:szCs w:val="28"/>
          <w:lang w:val="uk-UA"/>
        </w:rPr>
        <w:t xml:space="preserve">статусу закладів </w:t>
      </w:r>
      <w:r w:rsidR="00864945" w:rsidRPr="001F4FCA">
        <w:rPr>
          <w:rFonts w:ascii="Times New Roman" w:hAnsi="Times New Roman" w:cs="Times New Roman"/>
          <w:sz w:val="28"/>
          <w:szCs w:val="28"/>
          <w:lang w:val="uk-UA"/>
        </w:rPr>
        <w:t>загальної середньої освіти.</w:t>
      </w:r>
    </w:p>
    <w:p w:rsidR="00075D65" w:rsidRDefault="00075D65" w:rsidP="00DB7BF5">
      <w:pPr>
        <w:widowControl w:val="0"/>
        <w:shd w:val="clear" w:color="auto" w:fill="FFFFFF"/>
        <w:tabs>
          <w:tab w:val="left" w:pos="0"/>
          <w:tab w:val="left" w:pos="1276"/>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Особливості правового регулювання робочого часу працівників закладів </w:t>
      </w:r>
      <w:r w:rsidRPr="001F4FCA">
        <w:rPr>
          <w:rFonts w:ascii="Times New Roman" w:hAnsi="Times New Roman" w:cs="Times New Roman"/>
          <w:sz w:val="28"/>
          <w:szCs w:val="28"/>
          <w:lang w:val="uk-UA"/>
        </w:rPr>
        <w:t>загальної середньої освіти.</w:t>
      </w:r>
    </w:p>
    <w:p w:rsidR="00075D65" w:rsidRDefault="00075D65" w:rsidP="00DB7BF5">
      <w:pPr>
        <w:widowControl w:val="0"/>
        <w:shd w:val="clear" w:color="auto" w:fill="FFFFFF"/>
        <w:tabs>
          <w:tab w:val="left" w:pos="0"/>
          <w:tab w:val="left" w:pos="1276"/>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Особливості правового регулювання часу відпочинку працівників закладів </w:t>
      </w:r>
      <w:r w:rsidRPr="001F4FCA">
        <w:rPr>
          <w:rFonts w:ascii="Times New Roman" w:hAnsi="Times New Roman" w:cs="Times New Roman"/>
          <w:sz w:val="28"/>
          <w:szCs w:val="28"/>
          <w:lang w:val="uk-UA"/>
        </w:rPr>
        <w:t>загальної середньої освіти.</w:t>
      </w:r>
    </w:p>
    <w:p w:rsidR="00075D65" w:rsidRDefault="00075D65" w:rsidP="00DB7BF5">
      <w:pPr>
        <w:widowControl w:val="0"/>
        <w:shd w:val="clear" w:color="auto" w:fill="FFFFFF"/>
        <w:tabs>
          <w:tab w:val="left" w:pos="0"/>
          <w:tab w:val="left" w:pos="1276"/>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 Право на </w:t>
      </w:r>
      <w:r w:rsidRPr="001F4FCA">
        <w:rPr>
          <w:rFonts w:ascii="Times New Roman" w:hAnsi="Times New Roman" w:cs="Times New Roman"/>
          <w:sz w:val="28"/>
          <w:szCs w:val="28"/>
          <w:lang w:val="uk-UA"/>
        </w:rPr>
        <w:t>загальн</w:t>
      </w:r>
      <w:r>
        <w:rPr>
          <w:rFonts w:ascii="Times New Roman" w:hAnsi="Times New Roman" w:cs="Times New Roman"/>
          <w:sz w:val="28"/>
          <w:szCs w:val="28"/>
          <w:lang w:val="uk-UA"/>
        </w:rPr>
        <w:t>у</w:t>
      </w:r>
      <w:r w:rsidRPr="001F4FCA">
        <w:rPr>
          <w:rFonts w:ascii="Times New Roman" w:hAnsi="Times New Roman" w:cs="Times New Roman"/>
          <w:sz w:val="28"/>
          <w:szCs w:val="28"/>
          <w:lang w:val="uk-UA"/>
        </w:rPr>
        <w:t xml:space="preserve"> середн</w:t>
      </w:r>
      <w:r>
        <w:rPr>
          <w:rFonts w:ascii="Times New Roman" w:hAnsi="Times New Roman" w:cs="Times New Roman"/>
          <w:sz w:val="28"/>
          <w:szCs w:val="28"/>
          <w:lang w:val="uk-UA"/>
        </w:rPr>
        <w:t>ю освіту.</w:t>
      </w:r>
    </w:p>
    <w:p w:rsidR="00075D65" w:rsidRDefault="00075D65" w:rsidP="00DB7BF5">
      <w:pPr>
        <w:widowControl w:val="0"/>
        <w:shd w:val="clear" w:color="auto" w:fill="FFFFFF"/>
        <w:tabs>
          <w:tab w:val="left" w:pos="0"/>
          <w:tab w:val="left" w:pos="1276"/>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Учасники навчального процесу у сфері </w:t>
      </w:r>
      <w:r w:rsidRPr="001F4FCA">
        <w:rPr>
          <w:rFonts w:ascii="Times New Roman" w:hAnsi="Times New Roman" w:cs="Times New Roman"/>
          <w:sz w:val="28"/>
          <w:szCs w:val="28"/>
          <w:lang w:val="uk-UA"/>
        </w:rPr>
        <w:t>загальної середньої освіти.</w:t>
      </w:r>
    </w:p>
    <w:p w:rsidR="00864945" w:rsidRDefault="00075D65" w:rsidP="00DB7BF5">
      <w:pPr>
        <w:widowControl w:val="0"/>
        <w:shd w:val="clear" w:color="auto" w:fill="FFFFFF"/>
        <w:tabs>
          <w:tab w:val="left" w:pos="0"/>
          <w:tab w:val="left" w:pos="1276"/>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1F4FCA">
        <w:rPr>
          <w:rFonts w:ascii="Times New Roman" w:hAnsi="Times New Roman" w:cs="Times New Roman"/>
          <w:sz w:val="28"/>
          <w:szCs w:val="28"/>
          <w:lang w:val="uk-UA"/>
        </w:rPr>
        <w:t xml:space="preserve">. </w:t>
      </w:r>
      <w:r w:rsidR="00864945" w:rsidRPr="001F4FCA">
        <w:rPr>
          <w:rFonts w:ascii="Times New Roman" w:hAnsi="Times New Roman" w:cs="Times New Roman"/>
          <w:sz w:val="28"/>
          <w:szCs w:val="28"/>
          <w:lang w:val="uk-UA"/>
        </w:rPr>
        <w:t xml:space="preserve">Правове регулювання </w:t>
      </w:r>
      <w:r w:rsidR="0057595B">
        <w:rPr>
          <w:rFonts w:ascii="Times New Roman" w:hAnsi="Times New Roman" w:cs="Times New Roman"/>
          <w:sz w:val="28"/>
          <w:szCs w:val="28"/>
          <w:lang w:val="uk-UA"/>
        </w:rPr>
        <w:t xml:space="preserve">статусу закладів </w:t>
      </w:r>
      <w:r w:rsidR="00864945" w:rsidRPr="001F4FCA">
        <w:rPr>
          <w:rFonts w:ascii="Times New Roman" w:hAnsi="Times New Roman" w:cs="Times New Roman"/>
          <w:sz w:val="28"/>
          <w:szCs w:val="28"/>
          <w:lang w:val="uk-UA"/>
        </w:rPr>
        <w:t>вищої освіти.</w:t>
      </w:r>
    </w:p>
    <w:p w:rsidR="00075D65" w:rsidRDefault="00075D65" w:rsidP="00DB7BF5">
      <w:pPr>
        <w:widowControl w:val="0"/>
        <w:shd w:val="clear" w:color="auto" w:fill="FFFFFF"/>
        <w:tabs>
          <w:tab w:val="left" w:pos="0"/>
          <w:tab w:val="left" w:pos="1276"/>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Особливості правового регулювання робочого часу працівників закладів </w:t>
      </w:r>
      <w:r w:rsidRPr="001F4FCA">
        <w:rPr>
          <w:rFonts w:ascii="Times New Roman" w:hAnsi="Times New Roman" w:cs="Times New Roman"/>
          <w:sz w:val="28"/>
          <w:szCs w:val="28"/>
          <w:lang w:val="uk-UA"/>
        </w:rPr>
        <w:t>загальної вищої освіти.</w:t>
      </w:r>
    </w:p>
    <w:p w:rsidR="00075D65" w:rsidRDefault="00075D65" w:rsidP="00DB7BF5">
      <w:pPr>
        <w:widowControl w:val="0"/>
        <w:shd w:val="clear" w:color="auto" w:fill="FFFFFF"/>
        <w:tabs>
          <w:tab w:val="left" w:pos="0"/>
          <w:tab w:val="left" w:pos="1276"/>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 Особливості правового регулювання часу відпочинку працівників закладів </w:t>
      </w:r>
      <w:r w:rsidRPr="001F4FCA">
        <w:rPr>
          <w:rFonts w:ascii="Times New Roman" w:hAnsi="Times New Roman" w:cs="Times New Roman"/>
          <w:sz w:val="28"/>
          <w:szCs w:val="28"/>
          <w:lang w:val="uk-UA"/>
        </w:rPr>
        <w:t xml:space="preserve">вищої </w:t>
      </w:r>
      <w:r>
        <w:rPr>
          <w:rFonts w:ascii="Times New Roman" w:hAnsi="Times New Roman" w:cs="Times New Roman"/>
          <w:sz w:val="28"/>
          <w:szCs w:val="28"/>
          <w:lang w:val="uk-UA"/>
        </w:rPr>
        <w:t>о</w:t>
      </w:r>
      <w:r w:rsidRPr="001F4FCA">
        <w:rPr>
          <w:rFonts w:ascii="Times New Roman" w:hAnsi="Times New Roman" w:cs="Times New Roman"/>
          <w:sz w:val="28"/>
          <w:szCs w:val="28"/>
          <w:lang w:val="uk-UA"/>
        </w:rPr>
        <w:t>світи.</w:t>
      </w:r>
    </w:p>
    <w:p w:rsidR="00075D65" w:rsidRDefault="00075D65" w:rsidP="00DB7BF5">
      <w:pPr>
        <w:widowControl w:val="0"/>
        <w:shd w:val="clear" w:color="auto" w:fill="FFFFFF"/>
        <w:tabs>
          <w:tab w:val="left" w:pos="0"/>
          <w:tab w:val="left" w:pos="1276"/>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 Право на </w:t>
      </w:r>
      <w:r w:rsidRPr="001F4FCA">
        <w:rPr>
          <w:rFonts w:ascii="Times New Roman" w:hAnsi="Times New Roman" w:cs="Times New Roman"/>
          <w:sz w:val="28"/>
          <w:szCs w:val="28"/>
          <w:lang w:val="uk-UA"/>
        </w:rPr>
        <w:t xml:space="preserve">вищої </w:t>
      </w:r>
      <w:r>
        <w:rPr>
          <w:rFonts w:ascii="Times New Roman" w:hAnsi="Times New Roman" w:cs="Times New Roman"/>
          <w:sz w:val="28"/>
          <w:szCs w:val="28"/>
          <w:lang w:val="uk-UA"/>
        </w:rPr>
        <w:t>освіту.</w:t>
      </w:r>
    </w:p>
    <w:p w:rsidR="00075D65" w:rsidRDefault="00075D65" w:rsidP="00DB7BF5">
      <w:pPr>
        <w:widowControl w:val="0"/>
        <w:shd w:val="clear" w:color="auto" w:fill="FFFFFF"/>
        <w:tabs>
          <w:tab w:val="left" w:pos="0"/>
          <w:tab w:val="left" w:pos="1276"/>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15. Учасники навчального процесу у сфері</w:t>
      </w:r>
      <w:r w:rsidRPr="00075D65">
        <w:rPr>
          <w:rFonts w:ascii="Times New Roman" w:hAnsi="Times New Roman" w:cs="Times New Roman"/>
          <w:sz w:val="28"/>
          <w:szCs w:val="28"/>
          <w:lang w:val="uk-UA"/>
        </w:rPr>
        <w:t xml:space="preserve"> </w:t>
      </w:r>
      <w:r w:rsidRPr="001F4FCA">
        <w:rPr>
          <w:rFonts w:ascii="Times New Roman" w:hAnsi="Times New Roman" w:cs="Times New Roman"/>
          <w:sz w:val="28"/>
          <w:szCs w:val="28"/>
          <w:lang w:val="uk-UA"/>
        </w:rPr>
        <w:t>вищої освіти.</w:t>
      </w:r>
    </w:p>
    <w:p w:rsidR="00075D65" w:rsidRDefault="00075D65" w:rsidP="00DB7BF5">
      <w:pPr>
        <w:widowControl w:val="0"/>
        <w:shd w:val="clear" w:color="auto" w:fill="FFFFFF"/>
        <w:tabs>
          <w:tab w:val="left" w:pos="0"/>
          <w:tab w:val="left" w:pos="1276"/>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16. Загальні засади ліцензування освітньої діяльності в Україні.</w:t>
      </w:r>
    </w:p>
    <w:p w:rsidR="00075D65" w:rsidRDefault="00075D65" w:rsidP="00DB7BF5">
      <w:pPr>
        <w:widowControl w:val="0"/>
        <w:shd w:val="clear" w:color="auto" w:fill="FFFFFF"/>
        <w:tabs>
          <w:tab w:val="left" w:pos="0"/>
          <w:tab w:val="left" w:pos="1276"/>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 Ліцензійні вимоги до закладів </w:t>
      </w:r>
      <w:r w:rsidRPr="001F4FCA">
        <w:rPr>
          <w:rFonts w:ascii="Times New Roman" w:hAnsi="Times New Roman" w:cs="Times New Roman"/>
          <w:sz w:val="28"/>
          <w:szCs w:val="28"/>
          <w:lang w:val="uk-UA"/>
        </w:rPr>
        <w:t>дошкільної освіти.</w:t>
      </w:r>
    </w:p>
    <w:p w:rsidR="00075D65" w:rsidRDefault="00075D65" w:rsidP="00DB7BF5">
      <w:pPr>
        <w:widowControl w:val="0"/>
        <w:shd w:val="clear" w:color="auto" w:fill="FFFFFF"/>
        <w:tabs>
          <w:tab w:val="left" w:pos="0"/>
          <w:tab w:val="left" w:pos="1276"/>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18. Ліцензійні вимоги до закладів</w:t>
      </w:r>
      <w:r w:rsidRPr="00075D65">
        <w:rPr>
          <w:rFonts w:ascii="Times New Roman" w:hAnsi="Times New Roman" w:cs="Times New Roman"/>
          <w:sz w:val="28"/>
          <w:szCs w:val="28"/>
          <w:lang w:val="uk-UA"/>
        </w:rPr>
        <w:t xml:space="preserve"> </w:t>
      </w:r>
      <w:r w:rsidRPr="001F4FCA">
        <w:rPr>
          <w:rFonts w:ascii="Times New Roman" w:hAnsi="Times New Roman" w:cs="Times New Roman"/>
          <w:sz w:val="28"/>
          <w:szCs w:val="28"/>
          <w:lang w:val="uk-UA"/>
        </w:rPr>
        <w:t>загальної середньої освіти.</w:t>
      </w:r>
    </w:p>
    <w:p w:rsidR="00075D65" w:rsidRDefault="00075D65" w:rsidP="00DB7BF5">
      <w:pPr>
        <w:widowControl w:val="0"/>
        <w:shd w:val="clear" w:color="auto" w:fill="FFFFFF"/>
        <w:tabs>
          <w:tab w:val="left" w:pos="0"/>
          <w:tab w:val="left" w:pos="1276"/>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19. Ліцензійні вимоги до закладів</w:t>
      </w:r>
      <w:r w:rsidRPr="00075D65">
        <w:rPr>
          <w:rFonts w:ascii="Times New Roman" w:hAnsi="Times New Roman" w:cs="Times New Roman"/>
          <w:sz w:val="28"/>
          <w:szCs w:val="28"/>
          <w:lang w:val="uk-UA"/>
        </w:rPr>
        <w:t xml:space="preserve"> </w:t>
      </w:r>
      <w:r w:rsidRPr="001F4FCA">
        <w:rPr>
          <w:rFonts w:ascii="Times New Roman" w:hAnsi="Times New Roman" w:cs="Times New Roman"/>
          <w:sz w:val="28"/>
          <w:szCs w:val="28"/>
          <w:lang w:val="uk-UA"/>
        </w:rPr>
        <w:t>вищої освіти.</w:t>
      </w:r>
    </w:p>
    <w:p w:rsidR="00075D65" w:rsidRDefault="00075D65" w:rsidP="00DB7BF5">
      <w:pPr>
        <w:widowControl w:val="0"/>
        <w:shd w:val="clear" w:color="auto" w:fill="FFFFFF"/>
        <w:tabs>
          <w:tab w:val="left" w:pos="0"/>
          <w:tab w:val="left" w:pos="1276"/>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20. Припинення ліцензі</w:t>
      </w:r>
      <w:r w:rsidRPr="001F4FCA">
        <w:rPr>
          <w:rFonts w:ascii="Times New Roman" w:hAnsi="Times New Roman" w:cs="Times New Roman"/>
          <w:sz w:val="28"/>
          <w:szCs w:val="28"/>
          <w:lang w:val="uk-UA"/>
        </w:rPr>
        <w:t>ї</w:t>
      </w:r>
      <w:r>
        <w:rPr>
          <w:rFonts w:ascii="Times New Roman" w:hAnsi="Times New Roman" w:cs="Times New Roman"/>
          <w:sz w:val="28"/>
          <w:szCs w:val="28"/>
          <w:lang w:val="uk-UA"/>
        </w:rPr>
        <w:t xml:space="preserve"> закладу освіти.</w:t>
      </w:r>
    </w:p>
    <w:p w:rsidR="00075D65" w:rsidRDefault="00075D65" w:rsidP="00DB7BF5">
      <w:pPr>
        <w:widowControl w:val="0"/>
        <w:shd w:val="clear" w:color="auto" w:fill="FFFFFF"/>
        <w:tabs>
          <w:tab w:val="left" w:pos="0"/>
          <w:tab w:val="left" w:pos="1276"/>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21. Правовий статус педагогічного працівника.</w:t>
      </w:r>
    </w:p>
    <w:p w:rsidR="00075D65" w:rsidRDefault="00075D65" w:rsidP="00DB7BF5">
      <w:pPr>
        <w:widowControl w:val="0"/>
        <w:shd w:val="clear" w:color="auto" w:fill="FFFFFF"/>
        <w:tabs>
          <w:tab w:val="left" w:pos="0"/>
          <w:tab w:val="left" w:pos="1276"/>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22. Правовий статус науково-педагогічного працівника.</w:t>
      </w:r>
    </w:p>
    <w:p w:rsidR="00075D65" w:rsidRDefault="00075D65" w:rsidP="00DB7BF5">
      <w:pPr>
        <w:widowControl w:val="0"/>
        <w:shd w:val="clear" w:color="auto" w:fill="FFFFFF"/>
        <w:tabs>
          <w:tab w:val="left" w:pos="0"/>
          <w:tab w:val="left" w:pos="1276"/>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23. Правовий статус здобувачів вищої освіти.</w:t>
      </w:r>
    </w:p>
    <w:p w:rsidR="00075D65" w:rsidRDefault="00075D65" w:rsidP="00DB7BF5">
      <w:pPr>
        <w:widowControl w:val="0"/>
        <w:shd w:val="clear" w:color="auto" w:fill="FFFFFF"/>
        <w:tabs>
          <w:tab w:val="left" w:pos="0"/>
          <w:tab w:val="left" w:pos="1276"/>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24. Органи управління у сфері освіти.</w:t>
      </w:r>
    </w:p>
    <w:p w:rsidR="00075D65" w:rsidRDefault="00075D65" w:rsidP="00DB7BF5">
      <w:pPr>
        <w:widowControl w:val="0"/>
        <w:shd w:val="clear" w:color="auto" w:fill="FFFFFF"/>
        <w:tabs>
          <w:tab w:val="left" w:pos="0"/>
          <w:tab w:val="left" w:pos="1276"/>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25. Органи управління закладу </w:t>
      </w:r>
      <w:r w:rsidRPr="001F4FCA">
        <w:rPr>
          <w:rFonts w:ascii="Times New Roman" w:hAnsi="Times New Roman" w:cs="Times New Roman"/>
          <w:sz w:val="28"/>
          <w:szCs w:val="28"/>
          <w:lang w:val="uk-UA"/>
        </w:rPr>
        <w:t>вищої освіти.</w:t>
      </w:r>
    </w:p>
    <w:p w:rsidR="00E3322A" w:rsidRDefault="00E3322A" w:rsidP="00DB7BF5">
      <w:pPr>
        <w:widowControl w:val="0"/>
        <w:shd w:val="clear" w:color="auto" w:fill="FFFFFF"/>
        <w:tabs>
          <w:tab w:val="left" w:pos="0"/>
          <w:tab w:val="left" w:pos="1276"/>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26. Повноваження Міністерства освіти і науки Укра</w:t>
      </w:r>
      <w:r w:rsidRPr="001C5F82">
        <w:rPr>
          <w:rFonts w:ascii="Times New Roman" w:hAnsi="Times New Roman" w:cs="Times New Roman"/>
          <w:sz w:val="28"/>
          <w:szCs w:val="28"/>
          <w:lang w:val="uk-UA"/>
        </w:rPr>
        <w:t>ї</w:t>
      </w:r>
      <w:r>
        <w:rPr>
          <w:rFonts w:ascii="Times New Roman" w:hAnsi="Times New Roman" w:cs="Times New Roman"/>
          <w:sz w:val="28"/>
          <w:szCs w:val="28"/>
          <w:lang w:val="uk-UA"/>
        </w:rPr>
        <w:t>ни.</w:t>
      </w:r>
    </w:p>
    <w:p w:rsidR="00E3322A" w:rsidRDefault="00E3322A" w:rsidP="00DB7BF5">
      <w:pPr>
        <w:widowControl w:val="0"/>
        <w:shd w:val="clear" w:color="auto" w:fill="FFFFFF"/>
        <w:tabs>
          <w:tab w:val="left" w:pos="0"/>
          <w:tab w:val="left" w:pos="1276"/>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27. Повноваження місцевих органів державно</w:t>
      </w:r>
      <w:r w:rsidRPr="001C5F82">
        <w:rPr>
          <w:rFonts w:ascii="Times New Roman" w:hAnsi="Times New Roman" w:cs="Times New Roman"/>
          <w:sz w:val="28"/>
          <w:szCs w:val="28"/>
          <w:lang w:val="uk-UA"/>
        </w:rPr>
        <w:t>ї</w:t>
      </w:r>
      <w:r>
        <w:rPr>
          <w:rFonts w:ascii="Times New Roman" w:hAnsi="Times New Roman" w:cs="Times New Roman"/>
          <w:sz w:val="28"/>
          <w:szCs w:val="28"/>
          <w:lang w:val="uk-UA"/>
        </w:rPr>
        <w:t xml:space="preserve"> влади у сфері освіти.</w:t>
      </w:r>
    </w:p>
    <w:p w:rsidR="00E3322A" w:rsidRDefault="00E3322A" w:rsidP="00DB7BF5">
      <w:pPr>
        <w:widowControl w:val="0"/>
        <w:shd w:val="clear" w:color="auto" w:fill="FFFFFF"/>
        <w:tabs>
          <w:tab w:val="left" w:pos="0"/>
          <w:tab w:val="left" w:pos="1276"/>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28. Система забезпечення якості освіти.</w:t>
      </w:r>
    </w:p>
    <w:p w:rsidR="00734A0F" w:rsidRDefault="00E3322A" w:rsidP="00DB7BF5">
      <w:pPr>
        <w:spacing w:after="0" w:line="360" w:lineRule="auto"/>
        <w:ind w:firstLine="709"/>
        <w:rPr>
          <w:rFonts w:ascii="Times New Roman" w:hAnsi="Times New Roman" w:cs="Times New Roman"/>
          <w:sz w:val="28"/>
          <w:szCs w:val="28"/>
          <w:lang w:val="uk-UA"/>
        </w:rPr>
      </w:pPr>
      <w:r w:rsidRPr="00E3322A">
        <w:rPr>
          <w:rFonts w:ascii="Times New Roman" w:hAnsi="Times New Roman" w:cs="Times New Roman"/>
          <w:sz w:val="28"/>
          <w:szCs w:val="28"/>
          <w:lang w:val="uk-UA"/>
        </w:rPr>
        <w:t>2</w:t>
      </w:r>
      <w:r>
        <w:rPr>
          <w:rFonts w:ascii="Times New Roman" w:hAnsi="Times New Roman" w:cs="Times New Roman"/>
          <w:sz w:val="28"/>
          <w:szCs w:val="28"/>
          <w:lang w:val="uk-UA"/>
        </w:rPr>
        <w:t>9</w:t>
      </w:r>
      <w:r w:rsidRPr="00E3322A">
        <w:rPr>
          <w:rFonts w:ascii="Times New Roman" w:hAnsi="Times New Roman" w:cs="Times New Roman"/>
          <w:sz w:val="28"/>
          <w:szCs w:val="28"/>
          <w:lang w:val="uk-UA"/>
        </w:rPr>
        <w:t>.</w:t>
      </w:r>
      <w:r>
        <w:rPr>
          <w:rFonts w:ascii="Times New Roman" w:hAnsi="Times New Roman" w:cs="Times New Roman"/>
          <w:sz w:val="28"/>
          <w:szCs w:val="28"/>
          <w:lang w:val="uk-UA"/>
        </w:rPr>
        <w:t xml:space="preserve"> Поняття і зміст</w:t>
      </w:r>
      <w:r w:rsidRPr="00E3322A">
        <w:rPr>
          <w:rFonts w:ascii="Times New Roman" w:hAnsi="Times New Roman" w:cs="Times New Roman"/>
          <w:sz w:val="28"/>
          <w:szCs w:val="28"/>
          <w:lang w:val="uk-UA"/>
        </w:rPr>
        <w:t xml:space="preserve"> </w:t>
      </w:r>
      <w:r>
        <w:rPr>
          <w:rFonts w:ascii="Times New Roman" w:hAnsi="Times New Roman" w:cs="Times New Roman"/>
          <w:sz w:val="28"/>
          <w:szCs w:val="28"/>
          <w:lang w:val="uk-UA"/>
        </w:rPr>
        <w:t>стандарту освіти.</w:t>
      </w:r>
    </w:p>
    <w:p w:rsidR="00E3322A" w:rsidRDefault="00E3322A" w:rsidP="00DB7BF5">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30. Поняття і зміст освітньої програми. </w:t>
      </w:r>
    </w:p>
    <w:p w:rsidR="00E80D12" w:rsidRDefault="00E80D12" w:rsidP="00DB7BF5">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31. Поняття і зміст Національної рамки кваліфікацій.</w:t>
      </w:r>
    </w:p>
    <w:p w:rsidR="00E3322A" w:rsidRDefault="00E3322A" w:rsidP="00DB7BF5">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31. Участь громадськості у вирішенні проблем </w:t>
      </w:r>
      <w:r w:rsidR="00E80D12">
        <w:rPr>
          <w:rFonts w:ascii="Times New Roman" w:hAnsi="Times New Roman" w:cs="Times New Roman"/>
          <w:sz w:val="28"/>
          <w:szCs w:val="28"/>
          <w:lang w:val="uk-UA"/>
        </w:rPr>
        <w:t>освіти.</w:t>
      </w:r>
    </w:p>
    <w:p w:rsidR="00E80D12" w:rsidRDefault="00E80D12" w:rsidP="00DB7BF5">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32. Професійні стандарти у сфері освіти.</w:t>
      </w:r>
    </w:p>
    <w:p w:rsidR="00E80D12" w:rsidRDefault="00E80D12" w:rsidP="00DB7BF5">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33. Документи про освіту.</w:t>
      </w:r>
    </w:p>
    <w:p w:rsidR="00E80D12" w:rsidRPr="00E3322A" w:rsidRDefault="00E80D12" w:rsidP="00DB7BF5">
      <w:pPr>
        <w:spacing w:after="0" w:line="360" w:lineRule="auto"/>
        <w:ind w:firstLine="709"/>
        <w:rPr>
          <w:rFonts w:ascii="Times New Roman" w:hAnsi="Times New Roman" w:cs="Times New Roman"/>
          <w:sz w:val="28"/>
          <w:szCs w:val="28"/>
          <w:lang w:val="uk-UA"/>
        </w:rPr>
      </w:pPr>
    </w:p>
    <w:p w:rsidR="00075D65" w:rsidRPr="00F040E3" w:rsidRDefault="00075D65" w:rsidP="009F7A2C">
      <w:pPr>
        <w:spacing w:after="0" w:line="360" w:lineRule="auto"/>
        <w:jc w:val="center"/>
        <w:rPr>
          <w:rFonts w:ascii="Times New Roman" w:hAnsi="Times New Roman" w:cs="Times New Roman"/>
          <w:sz w:val="28"/>
          <w:szCs w:val="28"/>
        </w:rPr>
      </w:pPr>
      <w:r w:rsidRPr="00075D65">
        <w:rPr>
          <w:rFonts w:ascii="Times New Roman" w:hAnsi="Times New Roman" w:cs="Times New Roman"/>
          <w:b/>
          <w:sz w:val="28"/>
          <w:szCs w:val="28"/>
          <w:lang w:val="uk-UA"/>
        </w:rPr>
        <w:t>Методичні вказівки</w:t>
      </w:r>
      <w:r>
        <w:rPr>
          <w:rFonts w:ascii="Times New Roman" w:hAnsi="Times New Roman" w:cs="Times New Roman"/>
          <w:sz w:val="28"/>
          <w:szCs w:val="28"/>
          <w:lang w:val="uk-UA"/>
        </w:rPr>
        <w:t xml:space="preserve"> </w:t>
      </w:r>
      <w:r w:rsidRPr="00F040E3">
        <w:rPr>
          <w:rFonts w:ascii="Times New Roman" w:hAnsi="Times New Roman" w:cs="Times New Roman"/>
          <w:b/>
          <w:bCs/>
          <w:color w:val="000000"/>
          <w:sz w:val="28"/>
          <w:szCs w:val="28"/>
          <w:lang w:eastAsia="uk-UA"/>
        </w:rPr>
        <w:t>до самостійного опрацювання теми:</w:t>
      </w:r>
    </w:p>
    <w:p w:rsidR="00075D65" w:rsidRDefault="00075D65" w:rsidP="00DB7BF5">
      <w:pPr>
        <w:widowControl w:val="0"/>
        <w:shd w:val="clear" w:color="auto" w:fill="FFFFFF"/>
        <w:tabs>
          <w:tab w:val="left" w:pos="0"/>
          <w:tab w:val="left" w:pos="1276"/>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виконання індивідуального науково-дослідного завдання здобувачу необхідно ознайомитися як з науковою і навчальною літературою, так і  законодавчими актами. Необхідно ви</w:t>
      </w:r>
      <w:r w:rsidR="00DC19BE">
        <w:rPr>
          <w:rFonts w:ascii="Times New Roman" w:hAnsi="Times New Roman" w:cs="Times New Roman"/>
          <w:sz w:val="28"/>
          <w:szCs w:val="28"/>
          <w:lang w:val="uk-UA"/>
        </w:rPr>
        <w:t>в</w:t>
      </w:r>
      <w:r>
        <w:rPr>
          <w:rFonts w:ascii="Times New Roman" w:hAnsi="Times New Roman" w:cs="Times New Roman"/>
          <w:sz w:val="28"/>
          <w:szCs w:val="28"/>
          <w:lang w:val="uk-UA"/>
        </w:rPr>
        <w:t>чити норми Законів Укра</w:t>
      </w:r>
      <w:r w:rsidR="00E3322A" w:rsidRPr="001C5F82">
        <w:rPr>
          <w:rFonts w:ascii="Times New Roman" w:hAnsi="Times New Roman" w:cs="Times New Roman"/>
          <w:sz w:val="28"/>
          <w:szCs w:val="28"/>
          <w:lang w:val="uk-UA"/>
        </w:rPr>
        <w:t>ї</w:t>
      </w:r>
      <w:r>
        <w:rPr>
          <w:rFonts w:ascii="Times New Roman" w:hAnsi="Times New Roman" w:cs="Times New Roman"/>
          <w:sz w:val="28"/>
          <w:szCs w:val="28"/>
          <w:lang w:val="uk-UA"/>
        </w:rPr>
        <w:t>ни «Про освіту», «Пр овищу освіту», «Про дошкільну освіту», «Про загальну середн</w:t>
      </w:r>
      <w:r w:rsidR="00DB7BF5">
        <w:rPr>
          <w:rFonts w:ascii="Times New Roman" w:hAnsi="Times New Roman" w:cs="Times New Roman"/>
          <w:sz w:val="28"/>
          <w:szCs w:val="28"/>
          <w:lang w:val="uk-UA"/>
        </w:rPr>
        <w:t>ю</w:t>
      </w:r>
      <w:r>
        <w:rPr>
          <w:rFonts w:ascii="Times New Roman" w:hAnsi="Times New Roman" w:cs="Times New Roman"/>
          <w:sz w:val="28"/>
          <w:szCs w:val="28"/>
          <w:lang w:val="uk-UA"/>
        </w:rPr>
        <w:t xml:space="preserve"> освіту», «Про фахову передвищу освіту». </w:t>
      </w:r>
      <w:r w:rsidR="00DC19BE">
        <w:rPr>
          <w:rFonts w:ascii="Times New Roman" w:hAnsi="Times New Roman" w:cs="Times New Roman"/>
          <w:sz w:val="28"/>
          <w:szCs w:val="28"/>
          <w:lang w:val="uk-UA"/>
        </w:rPr>
        <w:t>Здобувач повинен вміти порівняти норми законодавчих актів із працями науковців у галузі права.</w:t>
      </w:r>
    </w:p>
    <w:p w:rsidR="008100DF" w:rsidRDefault="00DC19BE" w:rsidP="00DB7BF5">
      <w:pPr>
        <w:widowControl w:val="0"/>
        <w:shd w:val="clear" w:color="auto" w:fill="FFFFFF"/>
        <w:tabs>
          <w:tab w:val="left" w:pos="0"/>
          <w:tab w:val="left" w:pos="1276"/>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Обираючи певну тему для науково</w:t>
      </w:r>
      <w:r w:rsidR="008100DF" w:rsidRPr="001C5F82">
        <w:rPr>
          <w:rFonts w:ascii="Times New Roman" w:hAnsi="Times New Roman" w:cs="Times New Roman"/>
          <w:sz w:val="28"/>
          <w:szCs w:val="28"/>
          <w:lang w:val="uk-UA"/>
        </w:rPr>
        <w:t>ї</w:t>
      </w:r>
      <w:r>
        <w:rPr>
          <w:rFonts w:ascii="Times New Roman" w:hAnsi="Times New Roman" w:cs="Times New Roman"/>
          <w:sz w:val="28"/>
          <w:szCs w:val="28"/>
          <w:lang w:val="uk-UA"/>
        </w:rPr>
        <w:t xml:space="preserve"> роботи, варто </w:t>
      </w:r>
      <w:r w:rsidR="008100DF">
        <w:rPr>
          <w:rFonts w:ascii="Times New Roman" w:hAnsi="Times New Roman" w:cs="Times New Roman"/>
          <w:sz w:val="28"/>
          <w:szCs w:val="28"/>
          <w:lang w:val="uk-UA"/>
        </w:rPr>
        <w:t xml:space="preserve">поетапно </w:t>
      </w:r>
      <w:r>
        <w:rPr>
          <w:rFonts w:ascii="Times New Roman" w:hAnsi="Times New Roman" w:cs="Times New Roman"/>
          <w:sz w:val="28"/>
          <w:szCs w:val="28"/>
          <w:lang w:val="uk-UA"/>
        </w:rPr>
        <w:t xml:space="preserve">розкрити </w:t>
      </w:r>
      <w:r w:rsidR="008100DF">
        <w:rPr>
          <w:rFonts w:ascii="Times New Roman" w:hAnsi="Times New Roman" w:cs="Times New Roman"/>
          <w:sz w:val="28"/>
          <w:szCs w:val="28"/>
          <w:lang w:val="uk-UA"/>
        </w:rPr>
        <w:t xml:space="preserve">основну проблему, яка визначена у дослідженні. Зокрема, встановити </w:t>
      </w:r>
      <w:r>
        <w:rPr>
          <w:rFonts w:ascii="Times New Roman" w:hAnsi="Times New Roman" w:cs="Times New Roman"/>
          <w:sz w:val="28"/>
          <w:szCs w:val="28"/>
          <w:lang w:val="uk-UA"/>
        </w:rPr>
        <w:t>особливості правового статусу певного закладу освіти</w:t>
      </w:r>
      <w:r w:rsidR="008100DF">
        <w:rPr>
          <w:rFonts w:ascii="Times New Roman" w:hAnsi="Times New Roman" w:cs="Times New Roman"/>
          <w:sz w:val="28"/>
          <w:szCs w:val="28"/>
          <w:lang w:val="uk-UA"/>
        </w:rPr>
        <w:t xml:space="preserve">: його форму власності, відомче підпорядкування, особливості створення, керівні органи та </w:t>
      </w:r>
      <w:r w:rsidR="008100DF" w:rsidRPr="001C5F82">
        <w:rPr>
          <w:rFonts w:ascii="Times New Roman" w:hAnsi="Times New Roman" w:cs="Times New Roman"/>
          <w:sz w:val="28"/>
          <w:szCs w:val="28"/>
          <w:lang w:val="uk-UA"/>
        </w:rPr>
        <w:t>ї</w:t>
      </w:r>
      <w:r w:rsidR="008100DF">
        <w:rPr>
          <w:rFonts w:ascii="Times New Roman" w:hAnsi="Times New Roman" w:cs="Times New Roman"/>
          <w:sz w:val="28"/>
          <w:szCs w:val="28"/>
          <w:lang w:val="uk-UA"/>
        </w:rPr>
        <w:t>х повноваження. Необхідно приділити увагу тим вимогам, які висуваються до закладу дошкільної, загально</w:t>
      </w:r>
      <w:r w:rsidR="008100DF" w:rsidRPr="001C5F82">
        <w:rPr>
          <w:rFonts w:ascii="Times New Roman" w:hAnsi="Times New Roman" w:cs="Times New Roman"/>
          <w:sz w:val="28"/>
          <w:szCs w:val="28"/>
          <w:lang w:val="uk-UA"/>
        </w:rPr>
        <w:t>ї</w:t>
      </w:r>
      <w:r w:rsidR="008100DF">
        <w:rPr>
          <w:rFonts w:ascii="Times New Roman" w:hAnsi="Times New Roman" w:cs="Times New Roman"/>
          <w:sz w:val="28"/>
          <w:szCs w:val="28"/>
          <w:lang w:val="uk-UA"/>
        </w:rPr>
        <w:t xml:space="preserve"> середньо</w:t>
      </w:r>
      <w:r w:rsidR="008100DF" w:rsidRPr="001C5F82">
        <w:rPr>
          <w:rFonts w:ascii="Times New Roman" w:hAnsi="Times New Roman" w:cs="Times New Roman"/>
          <w:sz w:val="28"/>
          <w:szCs w:val="28"/>
          <w:lang w:val="uk-UA"/>
        </w:rPr>
        <w:t>ї</w:t>
      </w:r>
      <w:r w:rsidR="008100DF">
        <w:rPr>
          <w:rFonts w:ascii="Times New Roman" w:hAnsi="Times New Roman" w:cs="Times New Roman"/>
          <w:sz w:val="28"/>
          <w:szCs w:val="28"/>
          <w:lang w:val="uk-UA"/>
        </w:rPr>
        <w:t xml:space="preserve"> або вищої освіти, які встановлені у Ліцензійних умовах освітньої діяльності. Зокрема, дослідити вимоги до осіб, які можуть працювати у закладах освіти, характеристику матеріально</w:t>
      </w:r>
      <w:r w:rsidR="008100DF" w:rsidRPr="001C5F82">
        <w:rPr>
          <w:rFonts w:ascii="Times New Roman" w:hAnsi="Times New Roman" w:cs="Times New Roman"/>
          <w:sz w:val="28"/>
          <w:szCs w:val="28"/>
          <w:lang w:val="uk-UA"/>
        </w:rPr>
        <w:t>ї</w:t>
      </w:r>
      <w:r w:rsidR="008100DF">
        <w:rPr>
          <w:rFonts w:ascii="Times New Roman" w:hAnsi="Times New Roman" w:cs="Times New Roman"/>
          <w:sz w:val="28"/>
          <w:szCs w:val="28"/>
          <w:lang w:val="uk-UA"/>
        </w:rPr>
        <w:t xml:space="preserve"> бази таких закладів, яка необхідна для здійснення діяльності у сфері освіти.</w:t>
      </w:r>
      <w:r>
        <w:rPr>
          <w:rFonts w:ascii="Times New Roman" w:hAnsi="Times New Roman" w:cs="Times New Roman"/>
          <w:sz w:val="28"/>
          <w:szCs w:val="28"/>
          <w:lang w:val="uk-UA"/>
        </w:rPr>
        <w:t xml:space="preserve"> </w:t>
      </w:r>
    </w:p>
    <w:p w:rsidR="008100DF" w:rsidRDefault="008100DF" w:rsidP="00DB7BF5">
      <w:pPr>
        <w:widowControl w:val="0"/>
        <w:shd w:val="clear" w:color="auto" w:fill="FFFFFF"/>
        <w:tabs>
          <w:tab w:val="left" w:pos="0"/>
          <w:tab w:val="left" w:pos="1276"/>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Здобувач може обрати одну із тем, яка присвячена правовому статусу </w:t>
      </w:r>
      <w:r>
        <w:rPr>
          <w:rFonts w:ascii="Times New Roman" w:hAnsi="Times New Roman" w:cs="Times New Roman"/>
          <w:sz w:val="28"/>
          <w:szCs w:val="28"/>
          <w:lang w:val="uk-UA"/>
        </w:rPr>
        <w:lastRenderedPageBreak/>
        <w:t xml:space="preserve">педагогічних працівників у закладах дошкільної або загальної середньої чи вищої освіти. Необхідно встановити </w:t>
      </w:r>
      <w:r w:rsidR="00DC19BE">
        <w:rPr>
          <w:rFonts w:ascii="Times New Roman" w:hAnsi="Times New Roman" w:cs="Times New Roman"/>
          <w:sz w:val="28"/>
          <w:szCs w:val="28"/>
          <w:lang w:val="uk-UA"/>
        </w:rPr>
        <w:t xml:space="preserve">особливості трудової діяльності </w:t>
      </w:r>
      <w:r>
        <w:rPr>
          <w:rFonts w:ascii="Times New Roman" w:hAnsi="Times New Roman" w:cs="Times New Roman"/>
          <w:sz w:val="28"/>
          <w:szCs w:val="28"/>
          <w:lang w:val="uk-UA"/>
        </w:rPr>
        <w:t xml:space="preserve">педагогічних </w:t>
      </w:r>
      <w:r w:rsidR="00DC19BE">
        <w:rPr>
          <w:rFonts w:ascii="Times New Roman" w:hAnsi="Times New Roman" w:cs="Times New Roman"/>
          <w:sz w:val="28"/>
          <w:szCs w:val="28"/>
          <w:lang w:val="uk-UA"/>
        </w:rPr>
        <w:t>працівників відповідного закладу</w:t>
      </w:r>
      <w:r>
        <w:rPr>
          <w:rFonts w:ascii="Times New Roman" w:hAnsi="Times New Roman" w:cs="Times New Roman"/>
          <w:sz w:val="28"/>
          <w:szCs w:val="28"/>
          <w:lang w:val="uk-UA"/>
        </w:rPr>
        <w:t>: робочий час, час відпочинку, особливі підстави для звільнення, вимоги під час прийому на роботу</w:t>
      </w:r>
      <w:r w:rsidR="00DC19BE">
        <w:rPr>
          <w:rFonts w:ascii="Times New Roman" w:hAnsi="Times New Roman" w:cs="Times New Roman"/>
          <w:sz w:val="28"/>
          <w:szCs w:val="28"/>
          <w:lang w:val="uk-UA"/>
        </w:rPr>
        <w:t xml:space="preserve">. Варто дослідити </w:t>
      </w:r>
      <w:r>
        <w:rPr>
          <w:rFonts w:ascii="Times New Roman" w:hAnsi="Times New Roman" w:cs="Times New Roman"/>
          <w:sz w:val="28"/>
          <w:szCs w:val="28"/>
          <w:lang w:val="uk-UA"/>
        </w:rPr>
        <w:t xml:space="preserve">професійні </w:t>
      </w:r>
      <w:r w:rsidR="00DC19BE">
        <w:rPr>
          <w:rFonts w:ascii="Times New Roman" w:hAnsi="Times New Roman" w:cs="Times New Roman"/>
          <w:sz w:val="28"/>
          <w:szCs w:val="28"/>
          <w:lang w:val="uk-UA"/>
        </w:rPr>
        <w:t xml:space="preserve">права </w:t>
      </w:r>
      <w:r>
        <w:rPr>
          <w:rFonts w:ascii="Times New Roman" w:hAnsi="Times New Roman" w:cs="Times New Roman"/>
          <w:sz w:val="28"/>
          <w:szCs w:val="28"/>
          <w:lang w:val="uk-UA"/>
        </w:rPr>
        <w:t>та</w:t>
      </w:r>
      <w:r w:rsidR="00DC19BE">
        <w:rPr>
          <w:rFonts w:ascii="Times New Roman" w:hAnsi="Times New Roman" w:cs="Times New Roman"/>
          <w:sz w:val="28"/>
          <w:szCs w:val="28"/>
          <w:lang w:val="uk-UA"/>
        </w:rPr>
        <w:t xml:space="preserve"> обов’язки педагогічних працівників, </w:t>
      </w:r>
      <w:r>
        <w:rPr>
          <w:rFonts w:ascii="Times New Roman" w:hAnsi="Times New Roman" w:cs="Times New Roman"/>
          <w:sz w:val="28"/>
          <w:szCs w:val="28"/>
          <w:lang w:val="uk-UA"/>
        </w:rPr>
        <w:t>заходи соціального захисту.</w:t>
      </w:r>
    </w:p>
    <w:p w:rsidR="00E3322A" w:rsidRDefault="00E3322A" w:rsidP="00DB7BF5">
      <w:pPr>
        <w:widowControl w:val="0"/>
        <w:shd w:val="clear" w:color="auto" w:fill="FFFFFF"/>
        <w:tabs>
          <w:tab w:val="left" w:pos="0"/>
          <w:tab w:val="left" w:pos="1276"/>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Студенети можуть обрати одну із тем, яка присвячена статусу</w:t>
      </w:r>
      <w:r w:rsidR="00DC19BE">
        <w:rPr>
          <w:rFonts w:ascii="Times New Roman" w:hAnsi="Times New Roman" w:cs="Times New Roman"/>
          <w:sz w:val="28"/>
          <w:szCs w:val="28"/>
          <w:lang w:val="uk-UA"/>
        </w:rPr>
        <w:t xml:space="preserve"> здобувачів освіти. </w:t>
      </w:r>
      <w:r>
        <w:rPr>
          <w:rFonts w:ascii="Times New Roman" w:hAnsi="Times New Roman" w:cs="Times New Roman"/>
          <w:sz w:val="28"/>
          <w:szCs w:val="28"/>
          <w:lang w:val="uk-UA"/>
        </w:rPr>
        <w:t xml:space="preserve">Зокрема, умовам прийому до закладів дошкільної, загальної середньоіїабо фахової передвищої чи вищої освіти. Варто дослідити правове регулювання навчального процесу, канікул, призначення стипендій студентам, забезпеченням проживання у гуртожитках. </w:t>
      </w:r>
    </w:p>
    <w:p w:rsidR="00DC19BE" w:rsidRDefault="00DC19BE" w:rsidP="00DB7BF5">
      <w:pPr>
        <w:widowControl w:val="0"/>
        <w:shd w:val="clear" w:color="auto" w:fill="FFFFFF"/>
        <w:tabs>
          <w:tab w:val="left" w:pos="0"/>
          <w:tab w:val="left" w:pos="1276"/>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окремих темах слід охарактеризувати повноваження органів управління закладами освіти.</w:t>
      </w:r>
      <w:r w:rsidR="00E3322A">
        <w:rPr>
          <w:rFonts w:ascii="Times New Roman" w:hAnsi="Times New Roman" w:cs="Times New Roman"/>
          <w:sz w:val="28"/>
          <w:szCs w:val="28"/>
          <w:lang w:val="uk-UA"/>
        </w:rPr>
        <w:t xml:space="preserve"> Зокрема, компетенцію </w:t>
      </w:r>
      <w:r w:rsidR="00E3322A" w:rsidRPr="00E3322A">
        <w:rPr>
          <w:rFonts w:ascii="Times New Roman" w:hAnsi="Times New Roman" w:cs="Times New Roman"/>
          <w:sz w:val="28"/>
          <w:szCs w:val="28"/>
          <w:lang w:val="uk-UA"/>
        </w:rPr>
        <w:t>Міністерства освіти і</w:t>
      </w:r>
      <w:r w:rsidR="00E3322A">
        <w:rPr>
          <w:rFonts w:ascii="Times New Roman" w:hAnsi="Times New Roman" w:cs="Times New Roman"/>
          <w:sz w:val="28"/>
          <w:szCs w:val="28"/>
          <w:lang w:val="uk-UA"/>
        </w:rPr>
        <w:t xml:space="preserve"> </w:t>
      </w:r>
      <w:r w:rsidR="00E3322A" w:rsidRPr="00E3322A">
        <w:rPr>
          <w:rFonts w:ascii="Times New Roman" w:hAnsi="Times New Roman" w:cs="Times New Roman"/>
          <w:sz w:val="28"/>
          <w:szCs w:val="28"/>
          <w:lang w:val="uk-UA"/>
        </w:rPr>
        <w:t>науки України</w:t>
      </w:r>
      <w:r w:rsidR="00E3322A">
        <w:rPr>
          <w:rFonts w:ascii="Times New Roman" w:hAnsi="Times New Roman" w:cs="Times New Roman"/>
          <w:sz w:val="28"/>
          <w:szCs w:val="28"/>
          <w:lang w:val="uk-UA"/>
        </w:rPr>
        <w:t>, місцевих управлінь і відділів освіти на рівні областей і районів</w:t>
      </w:r>
      <w:r w:rsidR="00E80D12">
        <w:rPr>
          <w:rFonts w:ascii="Times New Roman" w:hAnsi="Times New Roman" w:cs="Times New Roman"/>
          <w:sz w:val="28"/>
          <w:szCs w:val="28"/>
          <w:lang w:val="uk-UA"/>
        </w:rPr>
        <w:t>. Національного агентства забезпечення якості вищої освіти</w:t>
      </w:r>
      <w:r w:rsidR="00E3322A">
        <w:rPr>
          <w:rFonts w:ascii="Times New Roman" w:hAnsi="Times New Roman" w:cs="Times New Roman"/>
          <w:sz w:val="28"/>
          <w:szCs w:val="28"/>
          <w:lang w:val="uk-UA"/>
        </w:rPr>
        <w:t xml:space="preserve">. </w:t>
      </w:r>
      <w:r w:rsidR="00E80D12">
        <w:rPr>
          <w:rFonts w:ascii="Times New Roman" w:hAnsi="Times New Roman" w:cs="Times New Roman"/>
          <w:sz w:val="28"/>
          <w:szCs w:val="28"/>
          <w:lang w:val="uk-UA"/>
        </w:rPr>
        <w:t>В</w:t>
      </w:r>
      <w:r w:rsidR="00E3322A">
        <w:rPr>
          <w:rFonts w:ascii="Times New Roman" w:hAnsi="Times New Roman" w:cs="Times New Roman"/>
          <w:sz w:val="28"/>
          <w:szCs w:val="28"/>
          <w:lang w:val="uk-UA"/>
        </w:rPr>
        <w:t>ажливо дослідити права і обов’язки власників приватних навчальних закладів.</w:t>
      </w:r>
      <w:r w:rsidR="00E80D12">
        <w:rPr>
          <w:rFonts w:ascii="Times New Roman" w:hAnsi="Times New Roman" w:cs="Times New Roman"/>
          <w:sz w:val="28"/>
          <w:szCs w:val="28"/>
          <w:lang w:val="uk-UA"/>
        </w:rPr>
        <w:t xml:space="preserve"> Окрема тема присвячена правовим засадам участі громадськості у вирішенні проблем державного управління у сфері освіти.</w:t>
      </w:r>
    </w:p>
    <w:p w:rsidR="00E80D12" w:rsidRDefault="00E80D12" w:rsidP="00DB7BF5">
      <w:pPr>
        <w:widowControl w:val="0"/>
        <w:shd w:val="clear" w:color="auto" w:fill="FFFFFF"/>
        <w:tabs>
          <w:tab w:val="left" w:pos="0"/>
          <w:tab w:val="left" w:pos="1276"/>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Здобувач може обрати одну із тем, які характеризують особливості державних стандартів у сфері освіти. Зокрема, встановити поняття і зміст освітніх програм або стандарту освіти, Національної рамки кваліфікацій чи професійного стандарту окремої професії. Мона обрати тему, яка присвячена характеристиці документів про освіту, порядку та умовам видачі таких документів, визнання їх чинності в іноземній державі.</w:t>
      </w:r>
    </w:p>
    <w:p w:rsidR="00E3322A" w:rsidRDefault="00E80D12" w:rsidP="00DB7BF5">
      <w:pPr>
        <w:widowControl w:val="0"/>
        <w:shd w:val="clear" w:color="auto" w:fill="FFFFFF"/>
        <w:tabs>
          <w:tab w:val="left" w:pos="0"/>
          <w:tab w:val="left" w:pos="1276"/>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Частина із запропонованих вище тем привчена особливостям ліцензування у сфері освіти. Зокрема, встановленню загальних, кадрових, матеріально-технічних вимог до закладу освіти. Необхідно дослідити перелік документів, який подається претендентом для отримання ліцензії у сфері освітньої діяльності і заснування закладу освіти. Вивченню підлягає порядок розгляду документів для отримання ліцензії, підстави для переоформлення або </w:t>
      </w:r>
      <w:r>
        <w:rPr>
          <w:rFonts w:ascii="Times New Roman" w:hAnsi="Times New Roman" w:cs="Times New Roman"/>
          <w:sz w:val="28"/>
          <w:szCs w:val="28"/>
          <w:lang w:val="uk-UA"/>
        </w:rPr>
        <w:lastRenderedPageBreak/>
        <w:t xml:space="preserve">анулювання ліцензії. </w:t>
      </w:r>
      <w:r w:rsidR="0087767A">
        <w:rPr>
          <w:rFonts w:ascii="Times New Roman" w:hAnsi="Times New Roman" w:cs="Times New Roman"/>
          <w:sz w:val="28"/>
          <w:szCs w:val="28"/>
          <w:lang w:val="uk-UA"/>
        </w:rPr>
        <w:t>Слід з</w:t>
      </w:r>
      <w:r w:rsidR="0087767A" w:rsidRPr="0087767A">
        <w:rPr>
          <w:rFonts w:ascii="Times New Roman" w:hAnsi="Times New Roman" w:cs="Times New Roman"/>
          <w:sz w:val="28"/>
          <w:szCs w:val="28"/>
        </w:rPr>
        <w:t>’</w:t>
      </w:r>
      <w:r w:rsidR="0087767A">
        <w:rPr>
          <w:rFonts w:ascii="Times New Roman" w:hAnsi="Times New Roman" w:cs="Times New Roman"/>
          <w:sz w:val="28"/>
          <w:szCs w:val="28"/>
          <w:lang w:val="uk-UA"/>
        </w:rPr>
        <w:t>ясувати підстави і порядок для проведення перевірки дотримання ліцензійних умов закладом освіти.</w:t>
      </w:r>
    </w:p>
    <w:p w:rsidR="005A682C" w:rsidRPr="00075D65" w:rsidRDefault="005A682C" w:rsidP="00DB7BF5">
      <w:pPr>
        <w:widowControl w:val="0"/>
        <w:shd w:val="clear" w:color="auto" w:fill="FFFFFF"/>
        <w:tabs>
          <w:tab w:val="left" w:pos="0"/>
          <w:tab w:val="left" w:pos="1276"/>
        </w:tabs>
        <w:autoSpaceDE w:val="0"/>
        <w:autoSpaceDN w:val="0"/>
        <w:adjustRightInd w:val="0"/>
        <w:spacing w:after="0" w:line="360" w:lineRule="auto"/>
        <w:ind w:firstLine="709"/>
        <w:jc w:val="both"/>
        <w:rPr>
          <w:rFonts w:ascii="Times New Roman" w:hAnsi="Times New Roman" w:cs="Times New Roman"/>
          <w:sz w:val="28"/>
          <w:szCs w:val="28"/>
          <w:lang w:val="uk-UA"/>
        </w:rPr>
      </w:pPr>
    </w:p>
    <w:p w:rsidR="00254DE3" w:rsidRDefault="00254DE3" w:rsidP="00DB7BF5">
      <w:pPr>
        <w:pStyle w:val="rvps2"/>
        <w:shd w:val="clear" w:color="auto" w:fill="FFFFFF"/>
        <w:spacing w:before="0" w:beforeAutospacing="0" w:after="0" w:afterAutospacing="0" w:line="360" w:lineRule="auto"/>
        <w:jc w:val="center"/>
        <w:rPr>
          <w:b/>
          <w:sz w:val="28"/>
          <w:szCs w:val="28"/>
          <w:lang w:val="uk-UA"/>
        </w:rPr>
      </w:pPr>
      <w:r w:rsidRPr="00254DE3">
        <w:rPr>
          <w:b/>
          <w:sz w:val="28"/>
          <w:szCs w:val="28"/>
          <w:lang w:val="uk-UA"/>
        </w:rPr>
        <w:t>РЕКОМЕНДОВАНА ЛІТЕРАТУРА:</w:t>
      </w:r>
    </w:p>
    <w:p w:rsidR="008A3272" w:rsidRPr="008A3272" w:rsidRDefault="008A3272" w:rsidP="00641C05">
      <w:pPr>
        <w:pStyle w:val="a8"/>
        <w:widowControl w:val="0"/>
        <w:numPr>
          <w:ilvl w:val="0"/>
          <w:numId w:val="8"/>
        </w:numPr>
        <w:shd w:val="clear" w:color="auto" w:fill="FFFFFF"/>
        <w:tabs>
          <w:tab w:val="left" w:pos="0"/>
          <w:tab w:val="left" w:pos="1134"/>
        </w:tabs>
        <w:spacing w:after="0" w:line="360" w:lineRule="auto"/>
        <w:ind w:left="0" w:firstLine="709"/>
        <w:jc w:val="both"/>
        <w:rPr>
          <w:rFonts w:ascii="Times New Roman" w:hAnsi="Times New Roman" w:cs="Times New Roman"/>
          <w:color w:val="000000"/>
          <w:sz w:val="28"/>
          <w:szCs w:val="28"/>
          <w:lang w:val="uk-UA"/>
        </w:rPr>
      </w:pPr>
      <w:r w:rsidRPr="008A3272">
        <w:rPr>
          <w:rFonts w:ascii="Times New Roman" w:eastAsiaTheme="minorHAnsi" w:hAnsi="Times New Roman" w:cs="Times New Roman"/>
          <w:sz w:val="28"/>
          <w:szCs w:val="28"/>
          <w:lang w:val="uk-UA"/>
        </w:rPr>
        <w:t>Астахов А. В. Освітнє право : навч. посіб</w:t>
      </w:r>
      <w:r w:rsidR="00C502CA">
        <w:rPr>
          <w:rFonts w:ascii="Times New Roman" w:eastAsiaTheme="minorHAnsi" w:hAnsi="Times New Roman" w:cs="Times New Roman"/>
          <w:sz w:val="28"/>
          <w:szCs w:val="28"/>
          <w:lang w:val="uk-UA"/>
        </w:rPr>
        <w:t>.</w:t>
      </w:r>
      <w:r w:rsidRPr="008A3272">
        <w:rPr>
          <w:rFonts w:ascii="Times New Roman" w:eastAsiaTheme="minorHAnsi" w:hAnsi="Times New Roman" w:cs="Times New Roman"/>
          <w:sz w:val="28"/>
          <w:szCs w:val="28"/>
          <w:lang w:val="uk-UA"/>
        </w:rPr>
        <w:t xml:space="preserve"> для студентів гуманітарних ВНЗ. Харків : НУА, 2011. 144 с. </w:t>
      </w:r>
    </w:p>
    <w:p w:rsidR="008A3272" w:rsidRPr="008A3272" w:rsidRDefault="00254DE3" w:rsidP="00641C05">
      <w:pPr>
        <w:pStyle w:val="a8"/>
        <w:widowControl w:val="0"/>
        <w:numPr>
          <w:ilvl w:val="0"/>
          <w:numId w:val="8"/>
        </w:numPr>
        <w:shd w:val="clear" w:color="auto" w:fill="FFFFFF"/>
        <w:tabs>
          <w:tab w:val="left" w:pos="0"/>
          <w:tab w:val="left" w:pos="1134"/>
        </w:tabs>
        <w:spacing w:after="0" w:line="360" w:lineRule="auto"/>
        <w:ind w:left="0" w:firstLine="709"/>
        <w:jc w:val="both"/>
        <w:rPr>
          <w:rFonts w:ascii="Times New Roman" w:hAnsi="Times New Roman" w:cs="Times New Roman"/>
          <w:color w:val="000000"/>
          <w:sz w:val="28"/>
          <w:szCs w:val="28"/>
          <w:lang w:val="uk-UA"/>
        </w:rPr>
      </w:pPr>
      <w:r w:rsidRPr="008A3272">
        <w:rPr>
          <w:rFonts w:ascii="Times New Roman" w:hAnsi="Times New Roman" w:cs="Times New Roman"/>
          <w:sz w:val="28"/>
          <w:szCs w:val="28"/>
          <w:lang w:val="uk-UA"/>
        </w:rPr>
        <w:t xml:space="preserve">Байталюк О. М., Ворон М. В. Європейське освітнє право : навч. посіб. Київ : Видавничий дім </w:t>
      </w:r>
      <w:r w:rsidR="008A3272" w:rsidRPr="008A3272">
        <w:rPr>
          <w:rFonts w:ascii="Times New Roman" w:hAnsi="Times New Roman" w:cs="Times New Roman"/>
          <w:sz w:val="28"/>
          <w:szCs w:val="28"/>
          <w:lang w:val="uk-UA"/>
        </w:rPr>
        <w:t>«</w:t>
      </w:r>
      <w:r w:rsidRPr="008A3272">
        <w:rPr>
          <w:rFonts w:ascii="Times New Roman" w:hAnsi="Times New Roman" w:cs="Times New Roman"/>
          <w:sz w:val="28"/>
          <w:szCs w:val="28"/>
          <w:lang w:val="uk-UA"/>
        </w:rPr>
        <w:t>Плеяда</w:t>
      </w:r>
      <w:r w:rsidR="008A3272" w:rsidRPr="008A3272">
        <w:rPr>
          <w:rFonts w:ascii="Times New Roman" w:hAnsi="Times New Roman" w:cs="Times New Roman"/>
          <w:sz w:val="28"/>
          <w:szCs w:val="28"/>
          <w:lang w:val="uk-UA"/>
        </w:rPr>
        <w:t>»</w:t>
      </w:r>
      <w:r w:rsidRPr="008A3272">
        <w:rPr>
          <w:rFonts w:ascii="Times New Roman" w:hAnsi="Times New Roman" w:cs="Times New Roman"/>
          <w:sz w:val="28"/>
          <w:szCs w:val="28"/>
          <w:lang w:val="uk-UA"/>
        </w:rPr>
        <w:t xml:space="preserve">, 2010. 59 с. </w:t>
      </w:r>
    </w:p>
    <w:p w:rsidR="008A3272" w:rsidRPr="008A3272" w:rsidRDefault="008A3272" w:rsidP="00641C05">
      <w:pPr>
        <w:pStyle w:val="Default"/>
        <w:widowControl w:val="0"/>
        <w:numPr>
          <w:ilvl w:val="0"/>
          <w:numId w:val="8"/>
        </w:numPr>
        <w:shd w:val="clear" w:color="auto" w:fill="FFFFFF"/>
        <w:tabs>
          <w:tab w:val="left" w:pos="0"/>
          <w:tab w:val="left" w:pos="1134"/>
        </w:tabs>
        <w:spacing w:line="360" w:lineRule="auto"/>
        <w:ind w:left="0" w:firstLine="709"/>
        <w:jc w:val="both"/>
        <w:rPr>
          <w:rFonts w:eastAsiaTheme="minorEastAsia"/>
          <w:sz w:val="28"/>
          <w:szCs w:val="28"/>
          <w:lang w:val="uk-UA"/>
        </w:rPr>
      </w:pPr>
      <w:r w:rsidRPr="008A3272">
        <w:rPr>
          <w:sz w:val="28"/>
          <w:szCs w:val="28"/>
          <w:lang w:val="uk-UA"/>
        </w:rPr>
        <w:t>Байталюк О. М.. Німко О. Б. Основи освітнього права та правове регулювання діяльності навчальних закладів в Україні : навч. посіб. Київ : Видавничий дім «Плеяди», 2010. 71 с.</w:t>
      </w:r>
    </w:p>
    <w:p w:rsidR="008A3272" w:rsidRPr="008A3272" w:rsidRDefault="00254DE3" w:rsidP="00641C05">
      <w:pPr>
        <w:pStyle w:val="a8"/>
        <w:widowControl w:val="0"/>
        <w:numPr>
          <w:ilvl w:val="0"/>
          <w:numId w:val="8"/>
        </w:numPr>
        <w:shd w:val="clear" w:color="auto" w:fill="FFFFFF"/>
        <w:tabs>
          <w:tab w:val="left" w:pos="0"/>
          <w:tab w:val="left" w:pos="1134"/>
        </w:tabs>
        <w:spacing w:after="0" w:line="360" w:lineRule="auto"/>
        <w:ind w:left="0" w:firstLine="709"/>
        <w:jc w:val="both"/>
        <w:rPr>
          <w:rFonts w:ascii="Times New Roman" w:hAnsi="Times New Roman" w:cs="Times New Roman"/>
          <w:color w:val="000000"/>
          <w:sz w:val="28"/>
          <w:szCs w:val="28"/>
          <w:lang w:val="uk-UA"/>
        </w:rPr>
      </w:pPr>
      <w:r w:rsidRPr="008A3272">
        <w:rPr>
          <w:rFonts w:ascii="Times New Roman" w:hAnsi="Times New Roman" w:cs="Times New Roman"/>
          <w:sz w:val="28"/>
          <w:szCs w:val="28"/>
          <w:lang w:val="uk-UA"/>
        </w:rPr>
        <w:t>Валєєв Р.</w:t>
      </w:r>
      <w:r w:rsidR="008F41C9">
        <w:rPr>
          <w:rFonts w:ascii="Times New Roman" w:hAnsi="Times New Roman" w:cs="Times New Roman"/>
          <w:sz w:val="28"/>
          <w:szCs w:val="28"/>
          <w:lang w:val="uk-UA"/>
        </w:rPr>
        <w:t xml:space="preserve"> </w:t>
      </w:r>
      <w:r w:rsidRPr="008A3272">
        <w:rPr>
          <w:rFonts w:ascii="Times New Roman" w:hAnsi="Times New Roman" w:cs="Times New Roman"/>
          <w:sz w:val="28"/>
          <w:szCs w:val="28"/>
          <w:lang w:val="uk-UA"/>
        </w:rPr>
        <w:t>Г. Освітнє право України : навч. посіб. Луганськ : Луганська правова фундація, 2011. 287</w:t>
      </w:r>
      <w:r w:rsidR="008A3272" w:rsidRPr="008A3272">
        <w:rPr>
          <w:rFonts w:ascii="Times New Roman" w:hAnsi="Times New Roman" w:cs="Times New Roman"/>
          <w:sz w:val="28"/>
          <w:szCs w:val="28"/>
          <w:lang w:val="uk-UA"/>
        </w:rPr>
        <w:t xml:space="preserve"> </w:t>
      </w:r>
      <w:r w:rsidRPr="008A3272">
        <w:rPr>
          <w:rFonts w:ascii="Times New Roman" w:hAnsi="Times New Roman" w:cs="Times New Roman"/>
          <w:sz w:val="28"/>
          <w:szCs w:val="28"/>
          <w:lang w:val="uk-UA"/>
        </w:rPr>
        <w:t xml:space="preserve">с. </w:t>
      </w:r>
    </w:p>
    <w:p w:rsidR="00254DE3" w:rsidRPr="008A3272" w:rsidRDefault="00254DE3" w:rsidP="00641C05">
      <w:pPr>
        <w:pStyle w:val="Default"/>
        <w:widowControl w:val="0"/>
        <w:numPr>
          <w:ilvl w:val="0"/>
          <w:numId w:val="8"/>
        </w:numPr>
        <w:shd w:val="clear" w:color="auto" w:fill="FFFFFF"/>
        <w:tabs>
          <w:tab w:val="left" w:pos="0"/>
          <w:tab w:val="left" w:pos="1134"/>
        </w:tabs>
        <w:spacing w:line="360" w:lineRule="auto"/>
        <w:ind w:left="0" w:firstLine="709"/>
        <w:jc w:val="both"/>
        <w:rPr>
          <w:sz w:val="28"/>
          <w:szCs w:val="28"/>
          <w:lang w:val="uk-UA"/>
        </w:rPr>
      </w:pPr>
      <w:r w:rsidRPr="008A3272">
        <w:rPr>
          <w:sz w:val="28"/>
          <w:szCs w:val="28"/>
          <w:lang w:val="uk-UA"/>
        </w:rPr>
        <w:t>Криворучко О.</w:t>
      </w:r>
      <w:r w:rsidR="008A3272" w:rsidRPr="008A3272">
        <w:rPr>
          <w:sz w:val="28"/>
          <w:szCs w:val="28"/>
          <w:lang w:val="uk-UA"/>
        </w:rPr>
        <w:t xml:space="preserve"> </w:t>
      </w:r>
      <w:r w:rsidRPr="008A3272">
        <w:rPr>
          <w:sz w:val="28"/>
          <w:szCs w:val="28"/>
          <w:lang w:val="uk-UA"/>
        </w:rPr>
        <w:t xml:space="preserve">Ю., Шевченко М. С. Нормативно-правове регулювання інклюзивної освіти у закладах дошкільної та повної загальної середньої освіти в Україні. </w:t>
      </w:r>
      <w:r w:rsidRPr="008A3272">
        <w:rPr>
          <w:i/>
          <w:sz w:val="28"/>
          <w:szCs w:val="28"/>
          <w:lang w:val="uk-UA"/>
        </w:rPr>
        <w:t>Правова держава</w:t>
      </w:r>
      <w:r w:rsidRPr="008A3272">
        <w:rPr>
          <w:sz w:val="28"/>
          <w:szCs w:val="28"/>
          <w:lang w:val="uk-UA"/>
        </w:rPr>
        <w:t>. 2021. № 41. С. 122 – 135.</w:t>
      </w:r>
    </w:p>
    <w:p w:rsidR="00254DE3" w:rsidRDefault="00254DE3" w:rsidP="00641C05">
      <w:pPr>
        <w:pStyle w:val="a8"/>
        <w:widowControl w:val="0"/>
        <w:numPr>
          <w:ilvl w:val="0"/>
          <w:numId w:val="8"/>
        </w:numPr>
        <w:shd w:val="clear" w:color="auto" w:fill="FFFFFF"/>
        <w:tabs>
          <w:tab w:val="left" w:pos="0"/>
          <w:tab w:val="left" w:pos="1134"/>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8A3272">
        <w:rPr>
          <w:rFonts w:ascii="Times New Roman" w:hAnsi="Times New Roman" w:cs="Times New Roman"/>
          <w:sz w:val="28"/>
          <w:szCs w:val="28"/>
          <w:lang w:val="uk-UA"/>
        </w:rPr>
        <w:t xml:space="preserve">Комзюк В. Т. Адміністративно-правове регулювання державної політики у сфері освіти в Украіні. </w:t>
      </w:r>
      <w:r w:rsidRPr="008778F3">
        <w:rPr>
          <w:rFonts w:ascii="Times New Roman" w:hAnsi="Times New Roman" w:cs="Times New Roman"/>
          <w:i/>
          <w:sz w:val="28"/>
          <w:szCs w:val="28"/>
          <w:lang w:val="uk-UA"/>
        </w:rPr>
        <w:t>Форум права</w:t>
      </w:r>
      <w:r w:rsidRPr="008A3272">
        <w:rPr>
          <w:rFonts w:ascii="Times New Roman" w:hAnsi="Times New Roman" w:cs="Times New Roman"/>
          <w:sz w:val="28"/>
          <w:szCs w:val="28"/>
          <w:lang w:val="uk-UA"/>
        </w:rPr>
        <w:t xml:space="preserve">. 2017. № 5. С. 181 – 188. </w:t>
      </w:r>
    </w:p>
    <w:p w:rsidR="00641C05" w:rsidRPr="00641C05" w:rsidRDefault="00641C05" w:rsidP="00641C05">
      <w:pPr>
        <w:pStyle w:val="a8"/>
        <w:widowControl w:val="0"/>
        <w:numPr>
          <w:ilvl w:val="0"/>
          <w:numId w:val="8"/>
        </w:numPr>
        <w:shd w:val="clear" w:color="auto" w:fill="FFFFFF"/>
        <w:tabs>
          <w:tab w:val="left" w:pos="0"/>
          <w:tab w:val="left" w:pos="1134"/>
        </w:tabs>
        <w:autoSpaceDE w:val="0"/>
        <w:autoSpaceDN w:val="0"/>
        <w:adjustRightInd w:val="0"/>
        <w:spacing w:after="0" w:line="360" w:lineRule="auto"/>
        <w:ind w:left="0" w:firstLine="709"/>
        <w:jc w:val="both"/>
        <w:rPr>
          <w:rFonts w:ascii="Times New Roman" w:hAnsi="Times New Roman" w:cs="Times New Roman"/>
          <w:bCs/>
          <w:sz w:val="28"/>
          <w:szCs w:val="28"/>
          <w:lang w:val="uk-UA"/>
        </w:rPr>
      </w:pPr>
      <w:r w:rsidRPr="00641C05">
        <w:rPr>
          <w:rFonts w:ascii="Times New Roman" w:hAnsi="Times New Roman" w:cs="Times New Roman"/>
          <w:spacing w:val="-4"/>
          <w:sz w:val="28"/>
          <w:szCs w:val="28"/>
          <w:lang w:val="uk-UA"/>
        </w:rPr>
        <w:t xml:space="preserve">Про освіту : </w:t>
      </w:r>
      <w:r w:rsidRPr="00641C05">
        <w:rPr>
          <w:rFonts w:ascii="Times New Roman" w:hAnsi="Times New Roman" w:cs="Times New Roman"/>
          <w:bCs/>
          <w:sz w:val="28"/>
          <w:szCs w:val="28"/>
          <w:lang w:val="uk-UA"/>
        </w:rPr>
        <w:t>Закон України від 05 вересня 2017 року</w:t>
      </w:r>
      <w:r w:rsidRPr="00641C05">
        <w:rPr>
          <w:rFonts w:ascii="Times New Roman" w:hAnsi="Times New Roman" w:cs="Times New Roman"/>
          <w:color w:val="000000"/>
          <w:sz w:val="28"/>
          <w:szCs w:val="28"/>
          <w:shd w:val="clear" w:color="auto" w:fill="FFFFFF"/>
        </w:rPr>
        <w:t xml:space="preserve"> №</w:t>
      </w:r>
      <w:r w:rsidRPr="00641C05">
        <w:rPr>
          <w:rFonts w:ascii="Times New Roman" w:hAnsi="Times New Roman" w:cs="Times New Roman"/>
          <w:color w:val="000000"/>
          <w:sz w:val="28"/>
          <w:szCs w:val="28"/>
          <w:shd w:val="clear" w:color="auto" w:fill="FFFFFF"/>
          <w:lang w:val="uk-UA"/>
        </w:rPr>
        <w:t xml:space="preserve"> </w:t>
      </w:r>
      <w:r w:rsidRPr="00641C05">
        <w:rPr>
          <w:rStyle w:val="a5"/>
          <w:rFonts w:ascii="Times New Roman" w:hAnsi="Times New Roman" w:cs="Times New Roman"/>
          <w:b w:val="0"/>
          <w:color w:val="000000"/>
          <w:sz w:val="28"/>
          <w:szCs w:val="28"/>
          <w:shd w:val="clear" w:color="auto" w:fill="FFFFFF"/>
        </w:rPr>
        <w:t>2145-VIII</w:t>
      </w:r>
      <w:r w:rsidRPr="00641C05">
        <w:rPr>
          <w:rFonts w:ascii="Times New Roman" w:hAnsi="Times New Roman" w:cs="Times New Roman"/>
          <w:bCs/>
          <w:sz w:val="28"/>
          <w:szCs w:val="28"/>
          <w:lang w:val="uk-UA"/>
        </w:rPr>
        <w:t xml:space="preserve">. </w:t>
      </w:r>
      <w:r w:rsidRPr="00641C05">
        <w:rPr>
          <w:rFonts w:ascii="Times New Roman" w:hAnsi="Times New Roman" w:cs="Times New Roman"/>
          <w:bCs/>
          <w:i/>
          <w:sz w:val="28"/>
          <w:szCs w:val="28"/>
          <w:lang w:val="uk-UA"/>
        </w:rPr>
        <w:t>Верховна Рада України</w:t>
      </w:r>
      <w:r w:rsidRPr="00641C05">
        <w:rPr>
          <w:rFonts w:ascii="Times New Roman" w:hAnsi="Times New Roman" w:cs="Times New Roman"/>
          <w:i/>
          <w:spacing w:val="-4"/>
          <w:sz w:val="28"/>
          <w:szCs w:val="28"/>
          <w:lang w:val="uk-UA"/>
        </w:rPr>
        <w:t xml:space="preserve">. Законодавство </w:t>
      </w:r>
      <w:r w:rsidRPr="00641C05">
        <w:rPr>
          <w:rFonts w:ascii="Times New Roman" w:hAnsi="Times New Roman" w:cs="Times New Roman"/>
          <w:bCs/>
          <w:i/>
          <w:sz w:val="28"/>
          <w:szCs w:val="28"/>
          <w:lang w:val="uk-UA"/>
        </w:rPr>
        <w:t>України</w:t>
      </w:r>
      <w:r w:rsidRPr="00641C05">
        <w:rPr>
          <w:rFonts w:ascii="Times New Roman" w:hAnsi="Times New Roman" w:cs="Times New Roman"/>
          <w:i/>
          <w:spacing w:val="-4"/>
          <w:sz w:val="28"/>
          <w:szCs w:val="28"/>
          <w:lang w:val="uk-UA"/>
        </w:rPr>
        <w:t xml:space="preserve">. </w:t>
      </w:r>
      <w:r w:rsidRPr="00641C05">
        <w:rPr>
          <w:rFonts w:ascii="Times New Roman" w:hAnsi="Times New Roman" w:cs="Times New Roman"/>
          <w:spacing w:val="-4"/>
          <w:sz w:val="28"/>
          <w:szCs w:val="28"/>
          <w:lang w:val="en-US"/>
        </w:rPr>
        <w:t>URL</w:t>
      </w:r>
      <w:r w:rsidRPr="00641C05">
        <w:rPr>
          <w:rFonts w:ascii="Times New Roman" w:hAnsi="Times New Roman" w:cs="Times New Roman"/>
          <w:spacing w:val="-4"/>
          <w:sz w:val="28"/>
          <w:szCs w:val="28"/>
          <w:lang w:val="uk-UA"/>
        </w:rPr>
        <w:t xml:space="preserve">: </w:t>
      </w:r>
      <w:r w:rsidRPr="00641C05">
        <w:rPr>
          <w:rFonts w:ascii="Times New Roman" w:hAnsi="Times New Roman" w:cs="Times New Roman"/>
          <w:bCs/>
          <w:sz w:val="28"/>
          <w:szCs w:val="28"/>
          <w:lang w:val="uk-UA"/>
        </w:rPr>
        <w:t>https://zakon.rada.</w:t>
      </w:r>
      <w:r w:rsidR="00C502CA">
        <w:rPr>
          <w:rFonts w:ascii="Times New Roman" w:hAnsi="Times New Roman" w:cs="Times New Roman"/>
          <w:bCs/>
          <w:sz w:val="28"/>
          <w:szCs w:val="28"/>
          <w:lang w:val="uk-UA"/>
        </w:rPr>
        <w:t xml:space="preserve"> </w:t>
      </w:r>
      <w:r w:rsidRPr="00641C05">
        <w:rPr>
          <w:rFonts w:ascii="Times New Roman" w:hAnsi="Times New Roman" w:cs="Times New Roman"/>
          <w:bCs/>
          <w:sz w:val="28"/>
          <w:szCs w:val="28"/>
          <w:lang w:val="uk-UA"/>
        </w:rPr>
        <w:t>gov.ua/laws/show/2145-19#Text</w:t>
      </w:r>
    </w:p>
    <w:p w:rsidR="00641C05" w:rsidRPr="00C502CA" w:rsidRDefault="00641C05" w:rsidP="00641C05">
      <w:pPr>
        <w:pStyle w:val="a8"/>
        <w:widowControl w:val="0"/>
        <w:numPr>
          <w:ilvl w:val="0"/>
          <w:numId w:val="8"/>
        </w:numPr>
        <w:shd w:val="clear" w:color="auto" w:fill="FFFFFF"/>
        <w:tabs>
          <w:tab w:val="left" w:pos="0"/>
          <w:tab w:val="left" w:pos="1134"/>
        </w:tabs>
        <w:autoSpaceDE w:val="0"/>
        <w:autoSpaceDN w:val="0"/>
        <w:adjustRightInd w:val="0"/>
        <w:spacing w:after="0" w:line="360" w:lineRule="auto"/>
        <w:ind w:left="0" w:firstLine="709"/>
        <w:jc w:val="both"/>
        <w:rPr>
          <w:rFonts w:ascii="Times New Roman" w:hAnsi="Times New Roman" w:cs="Times New Roman"/>
          <w:bCs/>
          <w:sz w:val="28"/>
          <w:szCs w:val="28"/>
        </w:rPr>
      </w:pPr>
      <w:r w:rsidRPr="00641C05">
        <w:rPr>
          <w:rFonts w:ascii="Times New Roman" w:hAnsi="Times New Roman" w:cs="Times New Roman"/>
          <w:bCs/>
          <w:sz w:val="28"/>
          <w:szCs w:val="28"/>
          <w:lang w:val="uk-UA"/>
        </w:rPr>
        <w:t xml:space="preserve">Про вищу </w:t>
      </w:r>
      <w:r w:rsidRPr="00641C05">
        <w:rPr>
          <w:rFonts w:ascii="Times New Roman" w:hAnsi="Times New Roman" w:cs="Times New Roman"/>
          <w:spacing w:val="-4"/>
          <w:sz w:val="28"/>
          <w:szCs w:val="28"/>
          <w:lang w:val="uk-UA"/>
        </w:rPr>
        <w:t xml:space="preserve">освіту : </w:t>
      </w:r>
      <w:r w:rsidRPr="00641C05">
        <w:rPr>
          <w:rFonts w:ascii="Times New Roman" w:hAnsi="Times New Roman" w:cs="Times New Roman"/>
          <w:bCs/>
          <w:sz w:val="28"/>
          <w:szCs w:val="28"/>
          <w:lang w:val="uk-UA"/>
        </w:rPr>
        <w:t>Закон України від 01 липня 2014 року № 1556-</w:t>
      </w:r>
      <w:r w:rsidRPr="00641C05">
        <w:rPr>
          <w:rFonts w:ascii="Times New Roman" w:hAnsi="Times New Roman" w:cs="Times New Roman"/>
          <w:bCs/>
          <w:sz w:val="28"/>
          <w:szCs w:val="28"/>
          <w:lang w:val="en-US"/>
        </w:rPr>
        <w:t>VII</w:t>
      </w:r>
      <w:r w:rsidRPr="00641C05">
        <w:rPr>
          <w:rFonts w:ascii="Times New Roman" w:hAnsi="Times New Roman" w:cs="Times New Roman"/>
          <w:bCs/>
          <w:sz w:val="28"/>
          <w:szCs w:val="28"/>
          <w:lang w:val="uk-UA"/>
        </w:rPr>
        <w:t xml:space="preserve">. </w:t>
      </w:r>
      <w:r w:rsidRPr="00641C05">
        <w:rPr>
          <w:rFonts w:ascii="Times New Roman" w:hAnsi="Times New Roman" w:cs="Times New Roman"/>
          <w:bCs/>
          <w:i/>
          <w:sz w:val="28"/>
          <w:szCs w:val="28"/>
          <w:lang w:val="uk-UA"/>
        </w:rPr>
        <w:t>Верховна Рада України</w:t>
      </w:r>
      <w:r w:rsidRPr="00641C05">
        <w:rPr>
          <w:rFonts w:ascii="Times New Roman" w:hAnsi="Times New Roman" w:cs="Times New Roman"/>
          <w:i/>
          <w:spacing w:val="-4"/>
          <w:sz w:val="28"/>
          <w:szCs w:val="28"/>
          <w:lang w:val="uk-UA"/>
        </w:rPr>
        <w:t xml:space="preserve">. Законодавство </w:t>
      </w:r>
      <w:r w:rsidRPr="00641C05">
        <w:rPr>
          <w:rFonts w:ascii="Times New Roman" w:hAnsi="Times New Roman" w:cs="Times New Roman"/>
          <w:bCs/>
          <w:i/>
          <w:sz w:val="28"/>
          <w:szCs w:val="28"/>
          <w:lang w:val="uk-UA"/>
        </w:rPr>
        <w:t>України</w:t>
      </w:r>
      <w:r w:rsidRPr="00641C05">
        <w:rPr>
          <w:rFonts w:ascii="Times New Roman" w:hAnsi="Times New Roman" w:cs="Times New Roman"/>
          <w:i/>
          <w:spacing w:val="-4"/>
          <w:sz w:val="28"/>
          <w:szCs w:val="28"/>
          <w:lang w:val="uk-UA"/>
        </w:rPr>
        <w:t xml:space="preserve">. </w:t>
      </w:r>
      <w:r w:rsidRPr="00641C05">
        <w:rPr>
          <w:rFonts w:ascii="Times New Roman" w:hAnsi="Times New Roman" w:cs="Times New Roman"/>
          <w:spacing w:val="-4"/>
          <w:sz w:val="28"/>
          <w:szCs w:val="28"/>
          <w:lang w:val="en-US"/>
        </w:rPr>
        <w:t>URL</w:t>
      </w:r>
      <w:r w:rsidRPr="00641C05">
        <w:rPr>
          <w:rFonts w:ascii="Times New Roman" w:hAnsi="Times New Roman" w:cs="Times New Roman"/>
          <w:spacing w:val="-4"/>
          <w:sz w:val="28"/>
          <w:szCs w:val="28"/>
          <w:lang w:val="uk-UA"/>
        </w:rPr>
        <w:t xml:space="preserve">: </w:t>
      </w:r>
      <w:hyperlink w:history="1">
        <w:r w:rsidR="00C502CA" w:rsidRPr="00C502CA">
          <w:rPr>
            <w:rStyle w:val="a7"/>
            <w:rFonts w:ascii="Times New Roman" w:hAnsi="Times New Roman" w:cs="Times New Roman"/>
            <w:bCs/>
            <w:color w:val="auto"/>
            <w:sz w:val="28"/>
            <w:szCs w:val="28"/>
            <w:u w:val="none"/>
            <w:lang w:val="uk-UA"/>
          </w:rPr>
          <w:t>https://zakon.rada. gov.ua/laws/show/1556-18#Text</w:t>
        </w:r>
      </w:hyperlink>
    </w:p>
    <w:p w:rsidR="00641C05" w:rsidRPr="00641C05" w:rsidRDefault="00641C05" w:rsidP="00641C05">
      <w:pPr>
        <w:pStyle w:val="a8"/>
        <w:widowControl w:val="0"/>
        <w:numPr>
          <w:ilvl w:val="0"/>
          <w:numId w:val="8"/>
        </w:numPr>
        <w:shd w:val="clear" w:color="auto" w:fill="FFFFFF"/>
        <w:tabs>
          <w:tab w:val="left" w:pos="0"/>
          <w:tab w:val="left" w:pos="1134"/>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641C05">
        <w:rPr>
          <w:rFonts w:ascii="Times New Roman" w:hAnsi="Times New Roman" w:cs="Times New Roman"/>
          <w:sz w:val="28"/>
          <w:szCs w:val="28"/>
          <w:lang w:val="uk-UA"/>
        </w:rPr>
        <w:t xml:space="preserve">Про дошкільну освіту : </w:t>
      </w:r>
      <w:r w:rsidRPr="00641C05">
        <w:rPr>
          <w:rFonts w:ascii="Times New Roman" w:hAnsi="Times New Roman" w:cs="Times New Roman"/>
          <w:bCs/>
          <w:sz w:val="28"/>
          <w:szCs w:val="28"/>
          <w:lang w:val="uk-UA"/>
        </w:rPr>
        <w:t xml:space="preserve">Закон України від 11 липня 2001 року № 2628-ІІІ. </w:t>
      </w:r>
      <w:r w:rsidRPr="00641C05">
        <w:rPr>
          <w:rFonts w:ascii="Times New Roman" w:hAnsi="Times New Roman" w:cs="Times New Roman"/>
          <w:bCs/>
          <w:i/>
          <w:sz w:val="28"/>
          <w:szCs w:val="28"/>
          <w:lang w:val="uk-UA"/>
        </w:rPr>
        <w:t>Верховна Рада України</w:t>
      </w:r>
      <w:r w:rsidRPr="00641C05">
        <w:rPr>
          <w:rFonts w:ascii="Times New Roman" w:hAnsi="Times New Roman" w:cs="Times New Roman"/>
          <w:i/>
          <w:spacing w:val="-4"/>
          <w:sz w:val="28"/>
          <w:szCs w:val="28"/>
          <w:lang w:val="uk-UA"/>
        </w:rPr>
        <w:t xml:space="preserve">. Законодавство </w:t>
      </w:r>
      <w:r w:rsidRPr="00641C05">
        <w:rPr>
          <w:rFonts w:ascii="Times New Roman" w:hAnsi="Times New Roman" w:cs="Times New Roman"/>
          <w:bCs/>
          <w:i/>
          <w:sz w:val="28"/>
          <w:szCs w:val="28"/>
          <w:lang w:val="uk-UA"/>
        </w:rPr>
        <w:t>України</w:t>
      </w:r>
      <w:r w:rsidRPr="00641C05">
        <w:rPr>
          <w:rFonts w:ascii="Times New Roman" w:hAnsi="Times New Roman" w:cs="Times New Roman"/>
          <w:i/>
          <w:spacing w:val="-4"/>
          <w:sz w:val="28"/>
          <w:szCs w:val="28"/>
          <w:lang w:val="uk-UA"/>
        </w:rPr>
        <w:t xml:space="preserve">. </w:t>
      </w:r>
      <w:r w:rsidRPr="00641C05">
        <w:rPr>
          <w:rFonts w:ascii="Times New Roman" w:hAnsi="Times New Roman" w:cs="Times New Roman"/>
          <w:spacing w:val="-4"/>
          <w:sz w:val="28"/>
          <w:szCs w:val="28"/>
          <w:lang w:val="en-US"/>
        </w:rPr>
        <w:t>URL</w:t>
      </w:r>
      <w:r w:rsidRPr="00641C05">
        <w:rPr>
          <w:rFonts w:ascii="Times New Roman" w:hAnsi="Times New Roman" w:cs="Times New Roman"/>
          <w:spacing w:val="-4"/>
          <w:sz w:val="28"/>
          <w:szCs w:val="28"/>
          <w:lang w:val="uk-UA"/>
        </w:rPr>
        <w:t>: https://zakon.rada.</w:t>
      </w:r>
      <w:r w:rsidR="00C502CA">
        <w:rPr>
          <w:rFonts w:ascii="Times New Roman" w:hAnsi="Times New Roman" w:cs="Times New Roman"/>
          <w:spacing w:val="-4"/>
          <w:sz w:val="28"/>
          <w:szCs w:val="28"/>
          <w:lang w:val="uk-UA"/>
        </w:rPr>
        <w:t xml:space="preserve"> </w:t>
      </w:r>
      <w:r w:rsidRPr="00641C05">
        <w:rPr>
          <w:rFonts w:ascii="Times New Roman" w:hAnsi="Times New Roman" w:cs="Times New Roman"/>
          <w:spacing w:val="-4"/>
          <w:sz w:val="28"/>
          <w:szCs w:val="28"/>
          <w:lang w:val="uk-UA"/>
        </w:rPr>
        <w:t>gov.ua/laws/show/2628-14#Text</w:t>
      </w:r>
    </w:p>
    <w:p w:rsidR="00641C05" w:rsidRPr="00641C05" w:rsidRDefault="00641C05" w:rsidP="00641C05">
      <w:pPr>
        <w:pStyle w:val="a8"/>
        <w:widowControl w:val="0"/>
        <w:numPr>
          <w:ilvl w:val="0"/>
          <w:numId w:val="8"/>
        </w:numPr>
        <w:shd w:val="clear" w:color="auto" w:fill="FFFFFF"/>
        <w:tabs>
          <w:tab w:val="left" w:pos="0"/>
          <w:tab w:val="left" w:pos="1134"/>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641C05">
        <w:rPr>
          <w:rFonts w:ascii="Times New Roman" w:hAnsi="Times New Roman" w:cs="Times New Roman"/>
          <w:spacing w:val="-4"/>
          <w:sz w:val="28"/>
          <w:szCs w:val="28"/>
          <w:lang w:val="uk-UA"/>
        </w:rPr>
        <w:t xml:space="preserve">Про повну загальну середню освіту :  </w:t>
      </w:r>
      <w:r w:rsidRPr="00641C05">
        <w:rPr>
          <w:rFonts w:ascii="Times New Roman" w:hAnsi="Times New Roman" w:cs="Times New Roman"/>
          <w:bCs/>
          <w:sz w:val="28"/>
          <w:szCs w:val="28"/>
          <w:lang w:val="uk-UA"/>
        </w:rPr>
        <w:t xml:space="preserve">Закон України від 16 січня 2020 року № 463-ІХ. </w:t>
      </w:r>
      <w:r w:rsidRPr="00641C05">
        <w:rPr>
          <w:rFonts w:ascii="Times New Roman" w:hAnsi="Times New Roman" w:cs="Times New Roman"/>
          <w:bCs/>
          <w:i/>
          <w:sz w:val="28"/>
          <w:szCs w:val="28"/>
          <w:lang w:val="uk-UA"/>
        </w:rPr>
        <w:t>Верховна Рада України</w:t>
      </w:r>
      <w:r w:rsidRPr="00641C05">
        <w:rPr>
          <w:rFonts w:ascii="Times New Roman" w:hAnsi="Times New Roman" w:cs="Times New Roman"/>
          <w:i/>
          <w:spacing w:val="-4"/>
          <w:sz w:val="28"/>
          <w:szCs w:val="28"/>
          <w:lang w:val="uk-UA"/>
        </w:rPr>
        <w:t xml:space="preserve">. Законодавство </w:t>
      </w:r>
      <w:r w:rsidRPr="00641C05">
        <w:rPr>
          <w:rFonts w:ascii="Times New Roman" w:hAnsi="Times New Roman" w:cs="Times New Roman"/>
          <w:bCs/>
          <w:i/>
          <w:sz w:val="28"/>
          <w:szCs w:val="28"/>
          <w:lang w:val="uk-UA"/>
        </w:rPr>
        <w:t>України</w:t>
      </w:r>
      <w:r w:rsidRPr="00641C05">
        <w:rPr>
          <w:rFonts w:ascii="Times New Roman" w:hAnsi="Times New Roman" w:cs="Times New Roman"/>
          <w:i/>
          <w:spacing w:val="-4"/>
          <w:sz w:val="28"/>
          <w:szCs w:val="28"/>
          <w:lang w:val="uk-UA"/>
        </w:rPr>
        <w:t xml:space="preserve">. </w:t>
      </w:r>
      <w:r w:rsidRPr="00641C05">
        <w:rPr>
          <w:rFonts w:ascii="Times New Roman" w:hAnsi="Times New Roman" w:cs="Times New Roman"/>
          <w:spacing w:val="-4"/>
          <w:sz w:val="28"/>
          <w:szCs w:val="28"/>
          <w:lang w:val="en-US"/>
        </w:rPr>
        <w:t>URL</w:t>
      </w:r>
      <w:r w:rsidRPr="00641C05">
        <w:rPr>
          <w:rFonts w:ascii="Times New Roman" w:hAnsi="Times New Roman" w:cs="Times New Roman"/>
          <w:spacing w:val="-4"/>
          <w:sz w:val="28"/>
          <w:szCs w:val="28"/>
          <w:lang w:val="uk-UA"/>
        </w:rPr>
        <w:t>: https: // zakon.rada.gov.ua/laws/show/463-20#Text</w:t>
      </w:r>
    </w:p>
    <w:p w:rsidR="00641C05" w:rsidRPr="00641C05" w:rsidRDefault="00641C05" w:rsidP="00641C05">
      <w:pPr>
        <w:pStyle w:val="a8"/>
        <w:widowControl w:val="0"/>
        <w:numPr>
          <w:ilvl w:val="0"/>
          <w:numId w:val="8"/>
        </w:numPr>
        <w:shd w:val="clear" w:color="auto" w:fill="FFFFFF"/>
        <w:tabs>
          <w:tab w:val="left" w:pos="0"/>
          <w:tab w:val="left" w:pos="1134"/>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641C05">
        <w:rPr>
          <w:rFonts w:ascii="Times New Roman" w:hAnsi="Times New Roman" w:cs="Times New Roman"/>
          <w:spacing w:val="-4"/>
          <w:sz w:val="28"/>
          <w:szCs w:val="28"/>
          <w:lang w:val="uk-UA"/>
        </w:rPr>
        <w:lastRenderedPageBreak/>
        <w:t xml:space="preserve">Про фахову передвищу освіту : Закон </w:t>
      </w:r>
      <w:r w:rsidRPr="00641C05">
        <w:rPr>
          <w:rFonts w:ascii="Times New Roman" w:hAnsi="Times New Roman" w:cs="Times New Roman"/>
          <w:bCs/>
          <w:sz w:val="28"/>
          <w:szCs w:val="28"/>
          <w:lang w:val="uk-UA"/>
        </w:rPr>
        <w:t>України від 06 червня 2019 року № 2745-</w:t>
      </w:r>
      <w:r w:rsidRPr="00641C05">
        <w:rPr>
          <w:rFonts w:ascii="Times New Roman" w:hAnsi="Times New Roman" w:cs="Times New Roman"/>
          <w:bCs/>
          <w:sz w:val="28"/>
          <w:szCs w:val="28"/>
          <w:lang w:val="en-US"/>
        </w:rPr>
        <w:t>VIII</w:t>
      </w:r>
      <w:r w:rsidRPr="00641C05">
        <w:rPr>
          <w:rFonts w:ascii="Times New Roman" w:hAnsi="Times New Roman" w:cs="Times New Roman"/>
          <w:bCs/>
          <w:sz w:val="28"/>
          <w:szCs w:val="28"/>
          <w:lang w:val="uk-UA"/>
        </w:rPr>
        <w:t xml:space="preserve">. </w:t>
      </w:r>
      <w:r w:rsidRPr="00641C05">
        <w:rPr>
          <w:rFonts w:ascii="Times New Roman" w:hAnsi="Times New Roman" w:cs="Times New Roman"/>
          <w:bCs/>
          <w:i/>
          <w:sz w:val="28"/>
          <w:szCs w:val="28"/>
          <w:lang w:val="uk-UA"/>
        </w:rPr>
        <w:t>Верховна Рада України</w:t>
      </w:r>
      <w:r w:rsidRPr="00641C05">
        <w:rPr>
          <w:rFonts w:ascii="Times New Roman" w:hAnsi="Times New Roman" w:cs="Times New Roman"/>
          <w:i/>
          <w:spacing w:val="-4"/>
          <w:sz w:val="28"/>
          <w:szCs w:val="28"/>
          <w:lang w:val="uk-UA"/>
        </w:rPr>
        <w:t xml:space="preserve">. Законодавство </w:t>
      </w:r>
      <w:r w:rsidRPr="00641C05">
        <w:rPr>
          <w:rFonts w:ascii="Times New Roman" w:hAnsi="Times New Roman" w:cs="Times New Roman"/>
          <w:bCs/>
          <w:i/>
          <w:sz w:val="28"/>
          <w:szCs w:val="28"/>
          <w:lang w:val="uk-UA"/>
        </w:rPr>
        <w:t>України</w:t>
      </w:r>
      <w:r w:rsidRPr="00641C05">
        <w:rPr>
          <w:rFonts w:ascii="Times New Roman" w:hAnsi="Times New Roman" w:cs="Times New Roman"/>
          <w:i/>
          <w:spacing w:val="-4"/>
          <w:sz w:val="28"/>
          <w:szCs w:val="28"/>
          <w:lang w:val="uk-UA"/>
        </w:rPr>
        <w:t xml:space="preserve">. </w:t>
      </w:r>
      <w:r w:rsidRPr="00641C05">
        <w:rPr>
          <w:rFonts w:ascii="Times New Roman" w:hAnsi="Times New Roman" w:cs="Times New Roman"/>
          <w:spacing w:val="-4"/>
          <w:sz w:val="28"/>
          <w:szCs w:val="28"/>
          <w:lang w:val="en-US"/>
        </w:rPr>
        <w:t>URL</w:t>
      </w:r>
      <w:r w:rsidRPr="00641C05">
        <w:rPr>
          <w:rFonts w:ascii="Times New Roman" w:hAnsi="Times New Roman" w:cs="Times New Roman"/>
          <w:spacing w:val="-4"/>
          <w:sz w:val="28"/>
          <w:szCs w:val="28"/>
          <w:lang w:val="uk-UA"/>
        </w:rPr>
        <w:t>: https: // zakon.rada.gov.ua/laws/show/2745-19#Text</w:t>
      </w:r>
    </w:p>
    <w:p w:rsidR="00254DE3" w:rsidRPr="008A3272" w:rsidRDefault="00254DE3" w:rsidP="00641C05">
      <w:pPr>
        <w:pStyle w:val="a8"/>
        <w:widowControl w:val="0"/>
        <w:numPr>
          <w:ilvl w:val="0"/>
          <w:numId w:val="8"/>
        </w:numPr>
        <w:shd w:val="clear" w:color="auto" w:fill="FFFFFF"/>
        <w:tabs>
          <w:tab w:val="left" w:pos="0"/>
          <w:tab w:val="left" w:pos="1134"/>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8A3272">
        <w:rPr>
          <w:rFonts w:ascii="Times New Roman" w:hAnsi="Times New Roman" w:cs="Times New Roman"/>
          <w:sz w:val="28"/>
          <w:szCs w:val="28"/>
          <w:lang w:val="uk-UA"/>
        </w:rPr>
        <w:t xml:space="preserve">Савчук Є .Ю. Господарсько-правове регулювання діяльності суб’єктів надання освітніх послуг. </w:t>
      </w:r>
      <w:r w:rsidRPr="008A3272">
        <w:rPr>
          <w:rFonts w:ascii="Times New Roman" w:hAnsi="Times New Roman" w:cs="Times New Roman"/>
          <w:i/>
          <w:sz w:val="28"/>
          <w:szCs w:val="28"/>
          <w:lang w:val="uk-UA"/>
        </w:rPr>
        <w:t>Юридичний науковий електронний журнал</w:t>
      </w:r>
      <w:r w:rsidRPr="008A3272">
        <w:rPr>
          <w:rFonts w:ascii="Times New Roman" w:hAnsi="Times New Roman" w:cs="Times New Roman"/>
          <w:sz w:val="28"/>
          <w:szCs w:val="28"/>
          <w:lang w:val="uk-UA"/>
        </w:rPr>
        <w:t xml:space="preserve">. 2020. № 5. С. 86 – 90. </w:t>
      </w:r>
    </w:p>
    <w:p w:rsidR="008A3272" w:rsidRPr="008A3272" w:rsidRDefault="008A3272" w:rsidP="00641C05">
      <w:pPr>
        <w:pStyle w:val="a8"/>
        <w:numPr>
          <w:ilvl w:val="0"/>
          <w:numId w:val="8"/>
        </w:numPr>
        <w:shd w:val="clear" w:color="auto" w:fill="FFFFFF"/>
        <w:tabs>
          <w:tab w:val="left" w:pos="0"/>
          <w:tab w:val="left" w:pos="1134"/>
        </w:tabs>
        <w:spacing w:after="0" w:line="360" w:lineRule="auto"/>
        <w:ind w:left="0" w:firstLine="709"/>
        <w:jc w:val="both"/>
        <w:rPr>
          <w:rFonts w:ascii="Times New Roman" w:hAnsi="Times New Roman" w:cs="Times New Roman"/>
          <w:sz w:val="28"/>
          <w:szCs w:val="28"/>
          <w:lang w:val="uk-UA"/>
        </w:rPr>
      </w:pPr>
      <w:r w:rsidRPr="008A3272">
        <w:rPr>
          <w:rFonts w:ascii="Times New Roman" w:eastAsiaTheme="minorHAnsi" w:hAnsi="Times New Roman" w:cs="Times New Roman"/>
          <w:sz w:val="28"/>
          <w:szCs w:val="28"/>
          <w:lang w:val="uk-UA"/>
        </w:rPr>
        <w:t xml:space="preserve">Стороженко О. М., Німко О. Б. Інтелектуальна власність : навч. посіб. Київ : Видавничий дім «Плеяди», 2010. 63 с. </w:t>
      </w:r>
    </w:p>
    <w:p w:rsidR="00254DE3" w:rsidRPr="008A3272" w:rsidRDefault="00641C05" w:rsidP="00641C05">
      <w:pPr>
        <w:shd w:val="clear" w:color="auto" w:fill="FFFFFF"/>
        <w:tabs>
          <w:tab w:val="left" w:pos="0"/>
          <w:tab w:val="left" w:pos="1134"/>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254DE3" w:rsidRPr="008A3272">
        <w:rPr>
          <w:rFonts w:ascii="Times New Roman" w:hAnsi="Times New Roman" w:cs="Times New Roman"/>
          <w:sz w:val="28"/>
          <w:szCs w:val="28"/>
          <w:lang w:val="uk-UA"/>
        </w:rPr>
        <w:t xml:space="preserve">. Таран Л. В. Особливості господарської діяльності приватних закладів дошкільної освіти. </w:t>
      </w:r>
      <w:r w:rsidR="00254DE3" w:rsidRPr="008A3272">
        <w:rPr>
          <w:rFonts w:ascii="Times New Roman" w:hAnsi="Times New Roman" w:cs="Times New Roman"/>
          <w:i/>
          <w:sz w:val="28"/>
          <w:szCs w:val="28"/>
          <w:lang w:val="uk-UA"/>
        </w:rPr>
        <w:t>Проблеми цивільного і господарського права</w:t>
      </w:r>
      <w:r w:rsidR="00254DE3" w:rsidRPr="008A3272">
        <w:rPr>
          <w:rFonts w:ascii="Times New Roman" w:hAnsi="Times New Roman" w:cs="Times New Roman"/>
          <w:sz w:val="28"/>
          <w:szCs w:val="28"/>
          <w:lang w:val="uk-UA"/>
        </w:rPr>
        <w:t xml:space="preserve">. 2018. № 3. </w:t>
      </w:r>
      <w:r w:rsidR="00864D72">
        <w:rPr>
          <w:rFonts w:ascii="Times New Roman" w:hAnsi="Times New Roman" w:cs="Times New Roman"/>
          <w:sz w:val="28"/>
          <w:szCs w:val="28"/>
          <w:lang w:val="uk-UA"/>
        </w:rPr>
        <w:br/>
      </w:r>
      <w:r w:rsidR="00254DE3" w:rsidRPr="008A3272">
        <w:rPr>
          <w:rFonts w:ascii="Times New Roman" w:hAnsi="Times New Roman" w:cs="Times New Roman"/>
          <w:sz w:val="28"/>
          <w:szCs w:val="28"/>
          <w:lang w:val="uk-UA"/>
        </w:rPr>
        <w:t>С.</w:t>
      </w:r>
      <w:r w:rsidR="00864D72">
        <w:rPr>
          <w:rFonts w:ascii="Times New Roman" w:hAnsi="Times New Roman" w:cs="Times New Roman"/>
          <w:sz w:val="28"/>
          <w:szCs w:val="28"/>
          <w:lang w:val="uk-UA"/>
        </w:rPr>
        <w:t xml:space="preserve"> </w:t>
      </w:r>
      <w:r w:rsidR="00254DE3" w:rsidRPr="008A3272">
        <w:rPr>
          <w:rFonts w:ascii="Times New Roman" w:hAnsi="Times New Roman" w:cs="Times New Roman"/>
          <w:sz w:val="28"/>
          <w:szCs w:val="28"/>
          <w:lang w:val="uk-UA"/>
        </w:rPr>
        <w:t>85–89.</w:t>
      </w:r>
    </w:p>
    <w:p w:rsidR="00254DE3" w:rsidRPr="008A3272" w:rsidRDefault="008A3272" w:rsidP="00641C05">
      <w:pPr>
        <w:shd w:val="clear" w:color="auto" w:fill="FFFFFF"/>
        <w:tabs>
          <w:tab w:val="left" w:pos="0"/>
          <w:tab w:val="left" w:pos="1134"/>
        </w:tabs>
        <w:spacing w:after="0" w:line="360" w:lineRule="auto"/>
        <w:ind w:firstLine="709"/>
        <w:jc w:val="both"/>
        <w:rPr>
          <w:rFonts w:ascii="Times New Roman" w:hAnsi="Times New Roman" w:cs="Times New Roman"/>
          <w:sz w:val="28"/>
          <w:szCs w:val="28"/>
          <w:lang w:val="uk-UA"/>
        </w:rPr>
      </w:pPr>
      <w:r w:rsidRPr="008A3272">
        <w:rPr>
          <w:rFonts w:ascii="Times New Roman" w:hAnsi="Times New Roman" w:cs="Times New Roman"/>
          <w:sz w:val="28"/>
          <w:szCs w:val="28"/>
          <w:lang w:val="uk-UA"/>
        </w:rPr>
        <w:t>1</w:t>
      </w:r>
      <w:r w:rsidR="00641C05">
        <w:rPr>
          <w:rFonts w:ascii="Times New Roman" w:hAnsi="Times New Roman" w:cs="Times New Roman"/>
          <w:sz w:val="28"/>
          <w:szCs w:val="28"/>
          <w:lang w:val="uk-UA"/>
        </w:rPr>
        <w:t>5</w:t>
      </w:r>
      <w:r w:rsidR="00254DE3" w:rsidRPr="008A3272">
        <w:rPr>
          <w:rFonts w:ascii="Times New Roman" w:hAnsi="Times New Roman" w:cs="Times New Roman"/>
          <w:sz w:val="28"/>
          <w:szCs w:val="28"/>
          <w:lang w:val="uk-UA"/>
        </w:rPr>
        <w:t xml:space="preserve">. Шаповал Р. В. Правове регулювання освіти в Україні. </w:t>
      </w:r>
      <w:r w:rsidR="00254DE3" w:rsidRPr="008A3272">
        <w:rPr>
          <w:rFonts w:ascii="Times New Roman" w:hAnsi="Times New Roman" w:cs="Times New Roman"/>
          <w:i/>
          <w:sz w:val="28"/>
          <w:szCs w:val="28"/>
          <w:lang w:val="uk-UA"/>
        </w:rPr>
        <w:t>Форум права</w:t>
      </w:r>
      <w:r w:rsidR="00254DE3" w:rsidRPr="008A3272">
        <w:rPr>
          <w:rFonts w:ascii="Times New Roman" w:hAnsi="Times New Roman" w:cs="Times New Roman"/>
          <w:sz w:val="28"/>
          <w:szCs w:val="28"/>
          <w:lang w:val="uk-UA"/>
        </w:rPr>
        <w:t>. 2011. № 1. С. 1110–1115.</w:t>
      </w:r>
    </w:p>
    <w:p w:rsidR="00254DE3" w:rsidRPr="008A3272" w:rsidRDefault="008A3272" w:rsidP="00641C05">
      <w:pPr>
        <w:shd w:val="clear" w:color="auto" w:fill="FFFFFF"/>
        <w:tabs>
          <w:tab w:val="left" w:pos="0"/>
          <w:tab w:val="left" w:pos="1134"/>
        </w:tabs>
        <w:spacing w:after="0" w:line="360" w:lineRule="auto"/>
        <w:ind w:firstLine="709"/>
        <w:jc w:val="both"/>
        <w:rPr>
          <w:rFonts w:ascii="Times New Roman" w:hAnsi="Times New Roman" w:cs="Times New Roman"/>
          <w:sz w:val="28"/>
          <w:szCs w:val="28"/>
          <w:lang w:val="uk-UA"/>
        </w:rPr>
      </w:pPr>
      <w:r w:rsidRPr="008A3272">
        <w:rPr>
          <w:rFonts w:ascii="Times New Roman" w:hAnsi="Times New Roman" w:cs="Times New Roman"/>
          <w:sz w:val="28"/>
          <w:szCs w:val="28"/>
          <w:lang w:val="uk-UA"/>
        </w:rPr>
        <w:t>1</w:t>
      </w:r>
      <w:r w:rsidR="00641C05">
        <w:rPr>
          <w:rFonts w:ascii="Times New Roman" w:hAnsi="Times New Roman" w:cs="Times New Roman"/>
          <w:sz w:val="28"/>
          <w:szCs w:val="28"/>
          <w:lang w:val="uk-UA"/>
        </w:rPr>
        <w:t>6</w:t>
      </w:r>
      <w:r w:rsidR="00254DE3" w:rsidRPr="008A3272">
        <w:rPr>
          <w:rFonts w:ascii="Times New Roman" w:hAnsi="Times New Roman" w:cs="Times New Roman"/>
          <w:sz w:val="28"/>
          <w:szCs w:val="28"/>
          <w:lang w:val="uk-UA"/>
        </w:rPr>
        <w:t xml:space="preserve">. Хомишин І. Ю. Нормативно-правове регулювання дошкільної освіти в Україні. </w:t>
      </w:r>
      <w:r w:rsidR="00254DE3" w:rsidRPr="008A3272">
        <w:rPr>
          <w:rFonts w:ascii="Times New Roman" w:hAnsi="Times New Roman" w:cs="Times New Roman"/>
          <w:i/>
          <w:sz w:val="28"/>
          <w:szCs w:val="28"/>
          <w:lang w:val="uk-UA"/>
        </w:rPr>
        <w:t>Актуальні проблеми вітчизняної юриспруденції</w:t>
      </w:r>
      <w:r w:rsidR="00254DE3" w:rsidRPr="008A3272">
        <w:rPr>
          <w:rFonts w:ascii="Times New Roman" w:hAnsi="Times New Roman" w:cs="Times New Roman"/>
          <w:sz w:val="28"/>
          <w:szCs w:val="28"/>
          <w:lang w:val="uk-UA"/>
        </w:rPr>
        <w:t>. 2018. № 1. С. 178–180.</w:t>
      </w:r>
    </w:p>
    <w:p w:rsidR="00254DE3" w:rsidRDefault="008A3272" w:rsidP="00641C05">
      <w:pPr>
        <w:shd w:val="clear" w:color="auto" w:fill="FFFFFF"/>
        <w:tabs>
          <w:tab w:val="left" w:pos="0"/>
          <w:tab w:val="left" w:pos="1134"/>
        </w:tabs>
        <w:spacing w:after="0" w:line="360" w:lineRule="auto"/>
        <w:ind w:firstLine="709"/>
        <w:jc w:val="both"/>
        <w:rPr>
          <w:rFonts w:ascii="Times New Roman" w:hAnsi="Times New Roman" w:cs="Times New Roman"/>
          <w:sz w:val="28"/>
          <w:szCs w:val="28"/>
          <w:lang w:val="uk-UA"/>
        </w:rPr>
      </w:pPr>
      <w:r w:rsidRPr="008A3272">
        <w:rPr>
          <w:rFonts w:ascii="Times New Roman" w:hAnsi="Times New Roman" w:cs="Times New Roman"/>
          <w:sz w:val="28"/>
          <w:szCs w:val="28"/>
          <w:lang w:val="uk-UA"/>
        </w:rPr>
        <w:t>1</w:t>
      </w:r>
      <w:r w:rsidR="00641C05">
        <w:rPr>
          <w:rFonts w:ascii="Times New Roman" w:hAnsi="Times New Roman" w:cs="Times New Roman"/>
          <w:sz w:val="28"/>
          <w:szCs w:val="28"/>
          <w:lang w:val="uk-UA"/>
        </w:rPr>
        <w:t>7</w:t>
      </w:r>
      <w:r w:rsidR="00254DE3" w:rsidRPr="008A3272">
        <w:rPr>
          <w:rFonts w:ascii="Times New Roman" w:hAnsi="Times New Roman" w:cs="Times New Roman"/>
          <w:sz w:val="28"/>
          <w:szCs w:val="28"/>
          <w:lang w:val="uk-UA"/>
        </w:rPr>
        <w:t xml:space="preserve">. Хомишин І. Ю. Адміністративно-правове регулювання освіти в Україні. </w:t>
      </w:r>
      <w:r w:rsidR="00254DE3" w:rsidRPr="008A3272">
        <w:rPr>
          <w:rFonts w:ascii="Times New Roman" w:hAnsi="Times New Roman" w:cs="Times New Roman"/>
          <w:i/>
          <w:sz w:val="28"/>
          <w:szCs w:val="28"/>
          <w:lang w:val="uk-UA"/>
        </w:rPr>
        <w:t>Право і суспільство</w:t>
      </w:r>
      <w:r w:rsidR="00254DE3" w:rsidRPr="008A3272">
        <w:rPr>
          <w:rFonts w:ascii="Times New Roman" w:hAnsi="Times New Roman" w:cs="Times New Roman"/>
          <w:sz w:val="28"/>
          <w:szCs w:val="28"/>
          <w:lang w:val="uk-UA"/>
        </w:rPr>
        <w:t>. 2018. № 4. С. 191</w:t>
      </w:r>
      <w:r>
        <w:rPr>
          <w:rFonts w:ascii="Times New Roman" w:hAnsi="Times New Roman" w:cs="Times New Roman"/>
          <w:sz w:val="28"/>
          <w:szCs w:val="28"/>
          <w:lang w:val="uk-UA"/>
        </w:rPr>
        <w:t>–</w:t>
      </w:r>
      <w:r w:rsidR="00254DE3" w:rsidRPr="008A3272">
        <w:rPr>
          <w:rFonts w:ascii="Times New Roman" w:hAnsi="Times New Roman" w:cs="Times New Roman"/>
          <w:sz w:val="28"/>
          <w:szCs w:val="28"/>
          <w:lang w:val="uk-UA"/>
        </w:rPr>
        <w:t>195.</w:t>
      </w:r>
    </w:p>
    <w:p w:rsidR="00400894" w:rsidRDefault="00400894" w:rsidP="00DB7BF5">
      <w:pPr>
        <w:pStyle w:val="1"/>
        <w:spacing w:before="0" w:line="360" w:lineRule="auto"/>
        <w:jc w:val="center"/>
        <w:rPr>
          <w:rFonts w:ascii="Times New Roman" w:hAnsi="Times New Roman" w:cs="Times New Roman"/>
          <w:color w:val="000000" w:themeColor="text1"/>
          <w:lang w:val="uk-UA"/>
        </w:rPr>
      </w:pPr>
      <w:bookmarkStart w:id="13" w:name="_Toc85799691"/>
    </w:p>
    <w:p w:rsidR="00841010" w:rsidRPr="00631E22" w:rsidRDefault="00841010" w:rsidP="00DB7BF5">
      <w:pPr>
        <w:pStyle w:val="1"/>
        <w:spacing w:before="0" w:line="360" w:lineRule="auto"/>
        <w:jc w:val="center"/>
        <w:rPr>
          <w:rFonts w:ascii="Times New Roman" w:hAnsi="Times New Roman" w:cs="Times New Roman"/>
          <w:color w:val="000000" w:themeColor="text1"/>
          <w:lang w:val="uk-UA"/>
        </w:rPr>
      </w:pPr>
      <w:r w:rsidRPr="00631E22">
        <w:rPr>
          <w:rFonts w:ascii="Times New Roman" w:hAnsi="Times New Roman" w:cs="Times New Roman"/>
          <w:color w:val="000000" w:themeColor="text1"/>
          <w:lang w:val="uk-UA"/>
        </w:rPr>
        <w:t xml:space="preserve">ТЕМА </w:t>
      </w:r>
      <w:r w:rsidR="00763065">
        <w:rPr>
          <w:rFonts w:ascii="Times New Roman" w:hAnsi="Times New Roman" w:cs="Times New Roman"/>
          <w:color w:val="000000" w:themeColor="text1"/>
          <w:lang w:val="uk-UA"/>
        </w:rPr>
        <w:t>10</w:t>
      </w:r>
      <w:r w:rsidRPr="00631E22">
        <w:rPr>
          <w:rFonts w:ascii="Times New Roman" w:hAnsi="Times New Roman" w:cs="Times New Roman"/>
          <w:color w:val="000000" w:themeColor="text1"/>
          <w:lang w:val="uk-UA"/>
        </w:rPr>
        <w:t>. ПРАВОВІ ЗАСАДИ ОХОРОНИ</w:t>
      </w:r>
      <w:bookmarkEnd w:id="13"/>
    </w:p>
    <w:p w:rsidR="00841010" w:rsidRDefault="00841010" w:rsidP="00DB7BF5">
      <w:pPr>
        <w:pStyle w:val="1"/>
        <w:spacing w:before="0" w:line="360" w:lineRule="auto"/>
        <w:jc w:val="center"/>
        <w:rPr>
          <w:rFonts w:ascii="Times New Roman" w:hAnsi="Times New Roman" w:cs="Times New Roman"/>
          <w:color w:val="000000" w:themeColor="text1"/>
          <w:lang w:val="uk-UA"/>
        </w:rPr>
      </w:pPr>
      <w:bookmarkStart w:id="14" w:name="_Toc85799692"/>
      <w:r w:rsidRPr="00631E22">
        <w:rPr>
          <w:rFonts w:ascii="Times New Roman" w:hAnsi="Times New Roman" w:cs="Times New Roman"/>
          <w:color w:val="000000" w:themeColor="text1"/>
          <w:lang w:val="uk-UA"/>
        </w:rPr>
        <w:t>КУЛЬТУРНО</w:t>
      </w:r>
      <w:r w:rsidRPr="00631E22">
        <w:rPr>
          <w:rFonts w:ascii="Times New Roman" w:hAnsi="Times New Roman" w:cs="Times New Roman"/>
          <w:caps/>
          <w:color w:val="000000" w:themeColor="text1"/>
          <w:lang w:val="uk-UA"/>
        </w:rPr>
        <w:t xml:space="preserve">ї </w:t>
      </w:r>
      <w:r w:rsidRPr="00631E22">
        <w:rPr>
          <w:rFonts w:ascii="Times New Roman" w:hAnsi="Times New Roman" w:cs="Times New Roman"/>
          <w:color w:val="000000" w:themeColor="text1"/>
          <w:lang w:val="uk-UA"/>
        </w:rPr>
        <w:t>СПАДЩИНИ</w:t>
      </w:r>
      <w:bookmarkEnd w:id="14"/>
    </w:p>
    <w:p w:rsidR="00DC19BE" w:rsidRPr="005B3D5A" w:rsidRDefault="00DC19BE" w:rsidP="00DB7BF5">
      <w:pPr>
        <w:shd w:val="clear" w:color="auto" w:fill="FFFFFF"/>
        <w:spacing w:after="0" w:line="36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Тематика індивідуальних науково-дослідних робіт</w:t>
      </w:r>
      <w:r w:rsidRPr="005B3D5A">
        <w:rPr>
          <w:rFonts w:ascii="Times New Roman" w:eastAsia="Times New Roman" w:hAnsi="Times New Roman" w:cs="Times New Roman"/>
          <w:b/>
          <w:sz w:val="28"/>
          <w:szCs w:val="28"/>
          <w:lang w:val="uk-UA"/>
        </w:rPr>
        <w:t>:</w:t>
      </w:r>
    </w:p>
    <w:p w:rsidR="00103472" w:rsidRDefault="00734A0F" w:rsidP="00DB7BF5">
      <w:pPr>
        <w:pStyle w:val="rvps2"/>
        <w:shd w:val="clear" w:color="auto" w:fill="FFFFFF"/>
        <w:tabs>
          <w:tab w:val="left" w:pos="0"/>
        </w:tabs>
        <w:spacing w:before="0" w:beforeAutospacing="0" w:after="0" w:afterAutospacing="0" w:line="360" w:lineRule="auto"/>
        <w:ind w:firstLine="709"/>
        <w:jc w:val="both"/>
        <w:rPr>
          <w:bCs/>
          <w:spacing w:val="-4"/>
          <w:sz w:val="28"/>
          <w:szCs w:val="28"/>
          <w:shd w:val="clear" w:color="auto" w:fill="FFFFFF"/>
          <w:lang w:val="uk-UA"/>
        </w:rPr>
      </w:pPr>
      <w:r w:rsidRPr="00734A0F">
        <w:rPr>
          <w:bCs/>
          <w:spacing w:val="-4"/>
          <w:sz w:val="28"/>
          <w:szCs w:val="28"/>
          <w:shd w:val="clear" w:color="auto" w:fill="FFFFFF"/>
          <w:lang w:val="uk-UA"/>
        </w:rPr>
        <w:t xml:space="preserve">1. </w:t>
      </w:r>
      <w:r>
        <w:rPr>
          <w:bCs/>
          <w:spacing w:val="-4"/>
          <w:sz w:val="28"/>
          <w:szCs w:val="28"/>
          <w:shd w:val="clear" w:color="auto" w:fill="FFFFFF"/>
          <w:lang w:val="uk-UA"/>
        </w:rPr>
        <w:t>Міжнародно-правове регулювання охорони культурно</w:t>
      </w:r>
      <w:r w:rsidRPr="00B07580">
        <w:rPr>
          <w:bCs/>
          <w:sz w:val="28"/>
          <w:szCs w:val="28"/>
          <w:shd w:val="clear" w:color="auto" w:fill="FFFFFF"/>
          <w:lang w:val="uk-UA"/>
        </w:rPr>
        <w:t xml:space="preserve">ї </w:t>
      </w:r>
      <w:r>
        <w:rPr>
          <w:bCs/>
          <w:spacing w:val="-4"/>
          <w:sz w:val="28"/>
          <w:szCs w:val="28"/>
          <w:shd w:val="clear" w:color="auto" w:fill="FFFFFF"/>
          <w:lang w:val="uk-UA"/>
        </w:rPr>
        <w:t>спадщини.</w:t>
      </w:r>
    </w:p>
    <w:p w:rsidR="00734A0F" w:rsidRDefault="00734A0F" w:rsidP="00DB7BF5">
      <w:pPr>
        <w:pStyle w:val="rvps2"/>
        <w:shd w:val="clear" w:color="auto" w:fill="FFFFFF"/>
        <w:tabs>
          <w:tab w:val="left" w:pos="0"/>
        </w:tabs>
        <w:spacing w:before="0" w:beforeAutospacing="0" w:after="0" w:afterAutospacing="0" w:line="360" w:lineRule="auto"/>
        <w:ind w:firstLine="709"/>
        <w:jc w:val="both"/>
        <w:rPr>
          <w:bCs/>
          <w:spacing w:val="-4"/>
          <w:sz w:val="28"/>
          <w:szCs w:val="28"/>
          <w:shd w:val="clear" w:color="auto" w:fill="FFFFFF"/>
          <w:lang w:val="uk-UA"/>
        </w:rPr>
      </w:pPr>
      <w:r>
        <w:rPr>
          <w:bCs/>
          <w:spacing w:val="-4"/>
          <w:sz w:val="28"/>
          <w:szCs w:val="28"/>
          <w:shd w:val="clear" w:color="auto" w:fill="FFFFFF"/>
          <w:lang w:val="uk-UA"/>
        </w:rPr>
        <w:t xml:space="preserve">2. Повноваження органів влади </w:t>
      </w:r>
      <w:r w:rsidRPr="00B07580">
        <w:rPr>
          <w:bCs/>
          <w:sz w:val="28"/>
          <w:szCs w:val="28"/>
          <w:shd w:val="clear" w:color="auto" w:fill="FFFFFF"/>
          <w:lang w:val="uk-UA"/>
        </w:rPr>
        <w:t>України</w:t>
      </w:r>
      <w:r>
        <w:rPr>
          <w:bCs/>
          <w:sz w:val="28"/>
          <w:szCs w:val="28"/>
          <w:shd w:val="clear" w:color="auto" w:fill="FFFFFF"/>
          <w:lang w:val="uk-UA"/>
        </w:rPr>
        <w:t xml:space="preserve"> у сфері </w:t>
      </w:r>
      <w:r>
        <w:rPr>
          <w:bCs/>
          <w:spacing w:val="-4"/>
          <w:sz w:val="28"/>
          <w:szCs w:val="28"/>
          <w:shd w:val="clear" w:color="auto" w:fill="FFFFFF"/>
          <w:lang w:val="uk-UA"/>
        </w:rPr>
        <w:t>охорони культурно</w:t>
      </w:r>
      <w:r w:rsidRPr="00B07580">
        <w:rPr>
          <w:bCs/>
          <w:sz w:val="28"/>
          <w:szCs w:val="28"/>
          <w:shd w:val="clear" w:color="auto" w:fill="FFFFFF"/>
          <w:lang w:val="uk-UA"/>
        </w:rPr>
        <w:t xml:space="preserve">ї </w:t>
      </w:r>
      <w:r>
        <w:rPr>
          <w:bCs/>
          <w:spacing w:val="-4"/>
          <w:sz w:val="28"/>
          <w:szCs w:val="28"/>
          <w:shd w:val="clear" w:color="auto" w:fill="FFFFFF"/>
          <w:lang w:val="uk-UA"/>
        </w:rPr>
        <w:t>спадщини.</w:t>
      </w:r>
    </w:p>
    <w:p w:rsidR="00734A0F" w:rsidRDefault="00734A0F" w:rsidP="00DB7BF5">
      <w:pPr>
        <w:pStyle w:val="rvps2"/>
        <w:shd w:val="clear" w:color="auto" w:fill="FFFFFF"/>
        <w:tabs>
          <w:tab w:val="left" w:pos="0"/>
        </w:tabs>
        <w:spacing w:before="0" w:beforeAutospacing="0" w:after="0" w:afterAutospacing="0" w:line="360" w:lineRule="auto"/>
        <w:ind w:firstLine="709"/>
        <w:jc w:val="both"/>
        <w:rPr>
          <w:bCs/>
          <w:spacing w:val="-4"/>
          <w:sz w:val="28"/>
          <w:szCs w:val="28"/>
          <w:shd w:val="clear" w:color="auto" w:fill="FFFFFF"/>
          <w:lang w:val="uk-UA"/>
        </w:rPr>
      </w:pPr>
      <w:r>
        <w:rPr>
          <w:bCs/>
          <w:spacing w:val="-4"/>
          <w:sz w:val="28"/>
          <w:szCs w:val="28"/>
          <w:shd w:val="clear" w:color="auto" w:fill="FFFFFF"/>
          <w:lang w:val="uk-UA"/>
        </w:rPr>
        <w:t>3. Правовий статус і види об’єктів культурно</w:t>
      </w:r>
      <w:r w:rsidRPr="00B07580">
        <w:rPr>
          <w:bCs/>
          <w:sz w:val="28"/>
          <w:szCs w:val="28"/>
          <w:shd w:val="clear" w:color="auto" w:fill="FFFFFF"/>
          <w:lang w:val="uk-UA"/>
        </w:rPr>
        <w:t xml:space="preserve">ї </w:t>
      </w:r>
      <w:r>
        <w:rPr>
          <w:bCs/>
          <w:spacing w:val="-4"/>
          <w:sz w:val="28"/>
          <w:szCs w:val="28"/>
          <w:shd w:val="clear" w:color="auto" w:fill="FFFFFF"/>
          <w:lang w:val="uk-UA"/>
        </w:rPr>
        <w:t>спадщини.</w:t>
      </w:r>
    </w:p>
    <w:p w:rsidR="00734A0F" w:rsidRDefault="00734A0F" w:rsidP="00DB7BF5">
      <w:pPr>
        <w:pStyle w:val="rvps2"/>
        <w:shd w:val="clear" w:color="auto" w:fill="FFFFFF"/>
        <w:tabs>
          <w:tab w:val="left" w:pos="0"/>
        </w:tabs>
        <w:spacing w:before="0" w:beforeAutospacing="0" w:after="0" w:afterAutospacing="0" w:line="360" w:lineRule="auto"/>
        <w:ind w:firstLine="709"/>
        <w:jc w:val="both"/>
        <w:rPr>
          <w:bCs/>
          <w:spacing w:val="-4"/>
          <w:sz w:val="28"/>
          <w:szCs w:val="28"/>
          <w:shd w:val="clear" w:color="auto" w:fill="FFFFFF"/>
          <w:lang w:val="uk-UA"/>
        </w:rPr>
      </w:pPr>
      <w:r>
        <w:rPr>
          <w:bCs/>
          <w:spacing w:val="-4"/>
          <w:sz w:val="28"/>
          <w:szCs w:val="28"/>
          <w:shd w:val="clear" w:color="auto" w:fill="FFFFFF"/>
          <w:lang w:val="uk-UA"/>
        </w:rPr>
        <w:t>4. Правове регулювання доступу до об’єктів культурно</w:t>
      </w:r>
      <w:r w:rsidRPr="00B07580">
        <w:rPr>
          <w:bCs/>
          <w:sz w:val="28"/>
          <w:szCs w:val="28"/>
          <w:shd w:val="clear" w:color="auto" w:fill="FFFFFF"/>
          <w:lang w:val="uk-UA"/>
        </w:rPr>
        <w:t xml:space="preserve">ї </w:t>
      </w:r>
      <w:r>
        <w:rPr>
          <w:bCs/>
          <w:spacing w:val="-4"/>
          <w:sz w:val="28"/>
          <w:szCs w:val="28"/>
          <w:shd w:val="clear" w:color="auto" w:fill="FFFFFF"/>
          <w:lang w:val="uk-UA"/>
        </w:rPr>
        <w:t>спадщини.</w:t>
      </w:r>
    </w:p>
    <w:p w:rsidR="00734A0F" w:rsidRDefault="00734A0F" w:rsidP="00DB7BF5">
      <w:pPr>
        <w:pStyle w:val="rvps2"/>
        <w:shd w:val="clear" w:color="auto" w:fill="FFFFFF"/>
        <w:tabs>
          <w:tab w:val="left" w:pos="0"/>
        </w:tabs>
        <w:spacing w:before="0" w:beforeAutospacing="0" w:after="0" w:afterAutospacing="0" w:line="360" w:lineRule="auto"/>
        <w:ind w:firstLine="709"/>
        <w:jc w:val="both"/>
        <w:rPr>
          <w:sz w:val="28"/>
          <w:szCs w:val="28"/>
          <w:shd w:val="clear" w:color="auto" w:fill="FFFFFF"/>
          <w:lang w:val="uk-UA"/>
        </w:rPr>
      </w:pPr>
      <w:r>
        <w:rPr>
          <w:bCs/>
          <w:spacing w:val="-4"/>
          <w:sz w:val="28"/>
          <w:szCs w:val="28"/>
          <w:shd w:val="clear" w:color="auto" w:fill="FFFFFF"/>
          <w:lang w:val="uk-UA"/>
        </w:rPr>
        <w:t xml:space="preserve">5. </w:t>
      </w:r>
      <w:r w:rsidRPr="00734A0F">
        <w:rPr>
          <w:bCs/>
          <w:spacing w:val="-4"/>
          <w:sz w:val="28"/>
          <w:szCs w:val="28"/>
          <w:shd w:val="clear" w:color="auto" w:fill="FFFFFF"/>
          <w:lang w:val="uk-UA"/>
        </w:rPr>
        <w:t>Правові засади з</w:t>
      </w:r>
      <w:r w:rsidRPr="00734A0F">
        <w:rPr>
          <w:sz w:val="28"/>
          <w:szCs w:val="28"/>
          <w:shd w:val="clear" w:color="auto" w:fill="FFFFFF"/>
        </w:rPr>
        <w:t>анесення об</w:t>
      </w:r>
      <w:r w:rsidR="00CF3339" w:rsidRPr="00734A0F">
        <w:rPr>
          <w:sz w:val="28"/>
          <w:szCs w:val="28"/>
          <w:shd w:val="clear" w:color="auto" w:fill="FFFFFF"/>
        </w:rPr>
        <w:t>’</w:t>
      </w:r>
      <w:r w:rsidRPr="00734A0F">
        <w:rPr>
          <w:sz w:val="28"/>
          <w:szCs w:val="28"/>
          <w:shd w:val="clear" w:color="auto" w:fill="FFFFFF"/>
        </w:rPr>
        <w:t>єкта культурної спадщини</w:t>
      </w:r>
      <w:r w:rsidRPr="00734A0F">
        <w:rPr>
          <w:sz w:val="28"/>
          <w:szCs w:val="28"/>
          <w:shd w:val="clear" w:color="auto" w:fill="FFFFFF"/>
          <w:lang w:val="uk-UA"/>
        </w:rPr>
        <w:t xml:space="preserve"> до </w:t>
      </w:r>
      <w:r w:rsidRPr="00734A0F">
        <w:rPr>
          <w:sz w:val="28"/>
          <w:szCs w:val="28"/>
          <w:shd w:val="clear" w:color="auto" w:fill="FFFFFF"/>
        </w:rPr>
        <w:t>Державн</w:t>
      </w:r>
      <w:r w:rsidRPr="00734A0F">
        <w:rPr>
          <w:sz w:val="28"/>
          <w:szCs w:val="28"/>
          <w:shd w:val="clear" w:color="auto" w:fill="FFFFFF"/>
          <w:lang w:val="uk-UA"/>
        </w:rPr>
        <w:t>ого</w:t>
      </w:r>
      <w:r w:rsidRPr="00734A0F">
        <w:rPr>
          <w:sz w:val="28"/>
          <w:szCs w:val="28"/>
          <w:shd w:val="clear" w:color="auto" w:fill="FFFFFF"/>
        </w:rPr>
        <w:t xml:space="preserve"> реєстр</w:t>
      </w:r>
      <w:r w:rsidRPr="00734A0F">
        <w:rPr>
          <w:sz w:val="28"/>
          <w:szCs w:val="28"/>
          <w:shd w:val="clear" w:color="auto" w:fill="FFFFFF"/>
          <w:lang w:val="uk-UA"/>
        </w:rPr>
        <w:t>у</w:t>
      </w:r>
      <w:r w:rsidRPr="00734A0F">
        <w:rPr>
          <w:sz w:val="28"/>
          <w:szCs w:val="28"/>
          <w:shd w:val="clear" w:color="auto" w:fill="FFFFFF"/>
        </w:rPr>
        <w:t xml:space="preserve"> нерухомих пам</w:t>
      </w:r>
      <w:r w:rsidR="00CF3339" w:rsidRPr="00734A0F">
        <w:rPr>
          <w:sz w:val="28"/>
          <w:szCs w:val="28"/>
          <w:shd w:val="clear" w:color="auto" w:fill="FFFFFF"/>
        </w:rPr>
        <w:t>’</w:t>
      </w:r>
      <w:r w:rsidRPr="00734A0F">
        <w:rPr>
          <w:sz w:val="28"/>
          <w:szCs w:val="28"/>
          <w:shd w:val="clear" w:color="auto" w:fill="FFFFFF"/>
        </w:rPr>
        <w:t>яток України</w:t>
      </w:r>
      <w:r w:rsidRPr="00734A0F">
        <w:rPr>
          <w:sz w:val="28"/>
          <w:szCs w:val="28"/>
          <w:shd w:val="clear" w:color="auto" w:fill="FFFFFF"/>
          <w:lang w:val="uk-UA"/>
        </w:rPr>
        <w:t>.</w:t>
      </w:r>
    </w:p>
    <w:p w:rsidR="00734A0F" w:rsidRDefault="00734A0F" w:rsidP="00DB7BF5">
      <w:pPr>
        <w:pStyle w:val="rvps2"/>
        <w:shd w:val="clear" w:color="auto" w:fill="FFFFFF"/>
        <w:tabs>
          <w:tab w:val="left" w:pos="0"/>
        </w:tabs>
        <w:spacing w:before="0" w:beforeAutospacing="0" w:after="0" w:afterAutospacing="0" w:line="360" w:lineRule="auto"/>
        <w:ind w:firstLine="709"/>
        <w:jc w:val="both"/>
        <w:rPr>
          <w:sz w:val="28"/>
          <w:szCs w:val="28"/>
          <w:shd w:val="clear" w:color="auto" w:fill="FFFFFF"/>
          <w:lang w:val="uk-UA"/>
        </w:rPr>
      </w:pPr>
      <w:r>
        <w:rPr>
          <w:sz w:val="28"/>
          <w:szCs w:val="28"/>
          <w:shd w:val="clear" w:color="auto" w:fill="FFFFFF"/>
          <w:lang w:val="uk-UA"/>
        </w:rPr>
        <w:t xml:space="preserve">6. Право власності на </w:t>
      </w:r>
      <w:r w:rsidRPr="00734A0F">
        <w:rPr>
          <w:sz w:val="28"/>
          <w:szCs w:val="28"/>
          <w:shd w:val="clear" w:color="auto" w:fill="FFFFFF"/>
        </w:rPr>
        <w:t>об</w:t>
      </w:r>
      <w:r w:rsidR="00CF3339" w:rsidRPr="00734A0F">
        <w:rPr>
          <w:sz w:val="28"/>
          <w:szCs w:val="28"/>
          <w:shd w:val="clear" w:color="auto" w:fill="FFFFFF"/>
        </w:rPr>
        <w:t>’</w:t>
      </w:r>
      <w:r w:rsidRPr="00734A0F">
        <w:rPr>
          <w:sz w:val="28"/>
          <w:szCs w:val="28"/>
          <w:shd w:val="clear" w:color="auto" w:fill="FFFFFF"/>
        </w:rPr>
        <w:t>єкт</w:t>
      </w:r>
      <w:r>
        <w:rPr>
          <w:sz w:val="28"/>
          <w:szCs w:val="28"/>
          <w:shd w:val="clear" w:color="auto" w:fill="FFFFFF"/>
          <w:lang w:val="uk-UA"/>
        </w:rPr>
        <w:t>и</w:t>
      </w:r>
      <w:r w:rsidRPr="00734A0F">
        <w:rPr>
          <w:sz w:val="28"/>
          <w:szCs w:val="28"/>
          <w:shd w:val="clear" w:color="auto" w:fill="FFFFFF"/>
        </w:rPr>
        <w:t xml:space="preserve"> культурної спадщини</w:t>
      </w:r>
      <w:r>
        <w:rPr>
          <w:sz w:val="28"/>
          <w:szCs w:val="28"/>
          <w:shd w:val="clear" w:color="auto" w:fill="FFFFFF"/>
          <w:lang w:val="uk-UA"/>
        </w:rPr>
        <w:t>.</w:t>
      </w:r>
    </w:p>
    <w:p w:rsidR="00734A0F" w:rsidRDefault="00734A0F" w:rsidP="00DB7BF5">
      <w:pPr>
        <w:pStyle w:val="rvps2"/>
        <w:shd w:val="clear" w:color="auto" w:fill="FFFFFF"/>
        <w:tabs>
          <w:tab w:val="left" w:pos="0"/>
        </w:tabs>
        <w:spacing w:before="0" w:beforeAutospacing="0" w:after="0" w:afterAutospacing="0" w:line="360" w:lineRule="auto"/>
        <w:ind w:firstLine="709"/>
        <w:jc w:val="both"/>
        <w:rPr>
          <w:sz w:val="28"/>
          <w:szCs w:val="28"/>
          <w:shd w:val="clear" w:color="auto" w:fill="FFFFFF"/>
          <w:lang w:val="uk-UA"/>
        </w:rPr>
      </w:pPr>
      <w:r>
        <w:rPr>
          <w:sz w:val="28"/>
          <w:szCs w:val="28"/>
          <w:shd w:val="clear" w:color="auto" w:fill="FFFFFF"/>
          <w:lang w:val="uk-UA"/>
        </w:rPr>
        <w:t xml:space="preserve">7. Заходи з охорони </w:t>
      </w:r>
      <w:r w:rsidRPr="00734A0F">
        <w:rPr>
          <w:sz w:val="28"/>
          <w:szCs w:val="28"/>
          <w:shd w:val="clear" w:color="auto" w:fill="FFFFFF"/>
        </w:rPr>
        <w:t>об</w:t>
      </w:r>
      <w:r w:rsidR="00CF3339" w:rsidRPr="00734A0F">
        <w:rPr>
          <w:sz w:val="28"/>
          <w:szCs w:val="28"/>
          <w:shd w:val="clear" w:color="auto" w:fill="FFFFFF"/>
        </w:rPr>
        <w:t>’</w:t>
      </w:r>
      <w:r w:rsidRPr="00734A0F">
        <w:rPr>
          <w:sz w:val="28"/>
          <w:szCs w:val="28"/>
          <w:shd w:val="clear" w:color="auto" w:fill="FFFFFF"/>
        </w:rPr>
        <w:t>єкт</w:t>
      </w:r>
      <w:r>
        <w:rPr>
          <w:sz w:val="28"/>
          <w:szCs w:val="28"/>
          <w:shd w:val="clear" w:color="auto" w:fill="FFFFFF"/>
          <w:lang w:val="uk-UA"/>
        </w:rPr>
        <w:t>ів</w:t>
      </w:r>
      <w:r w:rsidRPr="00734A0F">
        <w:rPr>
          <w:sz w:val="28"/>
          <w:szCs w:val="28"/>
          <w:shd w:val="clear" w:color="auto" w:fill="FFFFFF"/>
        </w:rPr>
        <w:t xml:space="preserve"> культурної спадщини</w:t>
      </w:r>
      <w:r>
        <w:rPr>
          <w:sz w:val="28"/>
          <w:szCs w:val="28"/>
          <w:shd w:val="clear" w:color="auto" w:fill="FFFFFF"/>
          <w:lang w:val="uk-UA"/>
        </w:rPr>
        <w:t>.</w:t>
      </w:r>
    </w:p>
    <w:p w:rsidR="00734A0F" w:rsidRDefault="00734A0F" w:rsidP="00DB7BF5">
      <w:pPr>
        <w:pStyle w:val="rvps2"/>
        <w:shd w:val="clear" w:color="auto" w:fill="FFFFFF"/>
        <w:tabs>
          <w:tab w:val="left" w:pos="0"/>
        </w:tabs>
        <w:spacing w:before="0" w:beforeAutospacing="0" w:after="0" w:afterAutospacing="0" w:line="360" w:lineRule="auto"/>
        <w:ind w:firstLine="709"/>
        <w:jc w:val="both"/>
        <w:rPr>
          <w:sz w:val="28"/>
          <w:szCs w:val="28"/>
          <w:shd w:val="clear" w:color="auto" w:fill="FFFFFF"/>
          <w:lang w:val="uk-UA"/>
        </w:rPr>
      </w:pPr>
      <w:r>
        <w:rPr>
          <w:sz w:val="28"/>
          <w:szCs w:val="28"/>
          <w:shd w:val="clear" w:color="auto" w:fill="FFFFFF"/>
          <w:lang w:val="uk-UA"/>
        </w:rPr>
        <w:lastRenderedPageBreak/>
        <w:t>8. Правовий статус о</w:t>
      </w:r>
      <w:r w:rsidRPr="00734A0F">
        <w:rPr>
          <w:sz w:val="28"/>
          <w:szCs w:val="28"/>
          <w:shd w:val="clear" w:color="auto" w:fill="FFFFFF"/>
        </w:rPr>
        <w:t>хоронюван</w:t>
      </w:r>
      <w:r w:rsidRPr="00734A0F">
        <w:rPr>
          <w:sz w:val="28"/>
          <w:szCs w:val="28"/>
          <w:shd w:val="clear" w:color="auto" w:fill="FFFFFF"/>
          <w:lang w:val="uk-UA"/>
        </w:rPr>
        <w:t>их</w:t>
      </w:r>
      <w:r w:rsidRPr="00734A0F">
        <w:rPr>
          <w:sz w:val="28"/>
          <w:szCs w:val="28"/>
          <w:shd w:val="clear" w:color="auto" w:fill="FFFFFF"/>
        </w:rPr>
        <w:t xml:space="preserve"> археологічн</w:t>
      </w:r>
      <w:r w:rsidRPr="00734A0F">
        <w:rPr>
          <w:sz w:val="28"/>
          <w:szCs w:val="28"/>
          <w:shd w:val="clear" w:color="auto" w:fill="FFFFFF"/>
          <w:lang w:val="uk-UA"/>
        </w:rPr>
        <w:t>их</w:t>
      </w:r>
      <w:r w:rsidRPr="00734A0F">
        <w:rPr>
          <w:sz w:val="28"/>
          <w:szCs w:val="28"/>
          <w:shd w:val="clear" w:color="auto" w:fill="FFFFFF"/>
        </w:rPr>
        <w:t xml:space="preserve"> територі</w:t>
      </w:r>
      <w:r w:rsidRPr="00734A0F">
        <w:rPr>
          <w:sz w:val="28"/>
          <w:szCs w:val="28"/>
          <w:shd w:val="clear" w:color="auto" w:fill="FFFFFF"/>
          <w:lang w:val="uk-UA"/>
        </w:rPr>
        <w:t>й.</w:t>
      </w:r>
    </w:p>
    <w:p w:rsidR="00734A0F" w:rsidRDefault="00734A0F" w:rsidP="00DB7BF5">
      <w:pPr>
        <w:pStyle w:val="rvps2"/>
        <w:shd w:val="clear" w:color="auto" w:fill="FFFFFF"/>
        <w:tabs>
          <w:tab w:val="left" w:pos="0"/>
        </w:tabs>
        <w:spacing w:before="0" w:beforeAutospacing="0" w:after="0" w:afterAutospacing="0" w:line="360" w:lineRule="auto"/>
        <w:ind w:firstLine="709"/>
        <w:jc w:val="both"/>
        <w:rPr>
          <w:sz w:val="28"/>
          <w:szCs w:val="28"/>
          <w:shd w:val="clear" w:color="auto" w:fill="FFFFFF"/>
          <w:lang w:val="uk-UA"/>
        </w:rPr>
      </w:pPr>
      <w:r>
        <w:rPr>
          <w:sz w:val="28"/>
          <w:szCs w:val="28"/>
          <w:shd w:val="clear" w:color="auto" w:fill="FFFFFF"/>
          <w:lang w:val="uk-UA"/>
        </w:rPr>
        <w:t xml:space="preserve">9. Правовий статус </w:t>
      </w:r>
      <w:r w:rsidRPr="00734A0F">
        <w:rPr>
          <w:sz w:val="28"/>
          <w:szCs w:val="28"/>
          <w:shd w:val="clear" w:color="auto" w:fill="FFFFFF"/>
          <w:lang w:val="uk-UA"/>
        </w:rPr>
        <w:t>і</w:t>
      </w:r>
      <w:r w:rsidRPr="00734A0F">
        <w:rPr>
          <w:sz w:val="28"/>
          <w:szCs w:val="28"/>
          <w:shd w:val="clear" w:color="auto" w:fill="FFFFFF"/>
        </w:rPr>
        <w:t>сторико-культурн</w:t>
      </w:r>
      <w:r w:rsidRPr="00734A0F">
        <w:rPr>
          <w:sz w:val="28"/>
          <w:szCs w:val="28"/>
          <w:shd w:val="clear" w:color="auto" w:fill="FFFFFF"/>
          <w:lang w:val="uk-UA"/>
        </w:rPr>
        <w:t>их</w:t>
      </w:r>
      <w:r w:rsidRPr="00734A0F">
        <w:rPr>
          <w:sz w:val="28"/>
          <w:szCs w:val="28"/>
          <w:shd w:val="clear" w:color="auto" w:fill="FFFFFF"/>
        </w:rPr>
        <w:t xml:space="preserve"> заповідник</w:t>
      </w:r>
      <w:r w:rsidRPr="00734A0F">
        <w:rPr>
          <w:sz w:val="28"/>
          <w:szCs w:val="28"/>
          <w:shd w:val="clear" w:color="auto" w:fill="FFFFFF"/>
          <w:lang w:val="uk-UA"/>
        </w:rPr>
        <w:t>ів</w:t>
      </w:r>
      <w:r w:rsidRPr="00734A0F">
        <w:rPr>
          <w:sz w:val="28"/>
          <w:szCs w:val="28"/>
          <w:shd w:val="clear" w:color="auto" w:fill="FFFFFF"/>
        </w:rPr>
        <w:t xml:space="preserve"> та історико-культурн</w:t>
      </w:r>
      <w:r w:rsidRPr="00734A0F">
        <w:rPr>
          <w:sz w:val="28"/>
          <w:szCs w:val="28"/>
          <w:shd w:val="clear" w:color="auto" w:fill="FFFFFF"/>
          <w:lang w:val="uk-UA"/>
        </w:rPr>
        <w:t>их</w:t>
      </w:r>
      <w:r w:rsidRPr="00734A0F">
        <w:rPr>
          <w:sz w:val="28"/>
          <w:szCs w:val="28"/>
          <w:shd w:val="clear" w:color="auto" w:fill="FFFFFF"/>
        </w:rPr>
        <w:t xml:space="preserve"> заповідн</w:t>
      </w:r>
      <w:r w:rsidRPr="00734A0F">
        <w:rPr>
          <w:sz w:val="28"/>
          <w:szCs w:val="28"/>
          <w:shd w:val="clear" w:color="auto" w:fill="FFFFFF"/>
          <w:lang w:val="uk-UA"/>
        </w:rPr>
        <w:t>их</w:t>
      </w:r>
      <w:r w:rsidRPr="00734A0F">
        <w:rPr>
          <w:sz w:val="28"/>
          <w:szCs w:val="28"/>
          <w:shd w:val="clear" w:color="auto" w:fill="FFFFFF"/>
        </w:rPr>
        <w:t xml:space="preserve"> територі</w:t>
      </w:r>
      <w:r w:rsidRPr="00734A0F">
        <w:rPr>
          <w:sz w:val="28"/>
          <w:szCs w:val="28"/>
          <w:shd w:val="clear" w:color="auto" w:fill="FFFFFF"/>
          <w:lang w:val="uk-UA"/>
        </w:rPr>
        <w:t>й.</w:t>
      </w:r>
    </w:p>
    <w:p w:rsidR="00734A0F" w:rsidRDefault="00734A0F" w:rsidP="00DB7BF5">
      <w:pPr>
        <w:pStyle w:val="rvps2"/>
        <w:shd w:val="clear" w:color="auto" w:fill="FFFFFF"/>
        <w:tabs>
          <w:tab w:val="left" w:pos="0"/>
        </w:tabs>
        <w:spacing w:before="0" w:beforeAutospacing="0" w:after="0" w:afterAutospacing="0" w:line="360" w:lineRule="auto"/>
        <w:ind w:firstLine="709"/>
        <w:jc w:val="both"/>
        <w:rPr>
          <w:sz w:val="28"/>
          <w:szCs w:val="28"/>
          <w:shd w:val="clear" w:color="auto" w:fill="FFFFFF"/>
          <w:lang w:val="uk-UA"/>
        </w:rPr>
      </w:pPr>
      <w:r>
        <w:rPr>
          <w:sz w:val="28"/>
          <w:szCs w:val="28"/>
          <w:shd w:val="clear" w:color="auto" w:fill="FFFFFF"/>
          <w:lang w:val="uk-UA"/>
        </w:rPr>
        <w:t xml:space="preserve">10. Правовий </w:t>
      </w:r>
      <w:r w:rsidRPr="00734A0F">
        <w:rPr>
          <w:sz w:val="28"/>
          <w:szCs w:val="28"/>
          <w:shd w:val="clear" w:color="auto" w:fill="FFFFFF"/>
          <w:lang w:val="uk-UA"/>
        </w:rPr>
        <w:t>с</w:t>
      </w:r>
      <w:r w:rsidRPr="00734A0F">
        <w:rPr>
          <w:sz w:val="28"/>
          <w:szCs w:val="28"/>
          <w:shd w:val="clear" w:color="auto" w:fill="FFFFFF"/>
        </w:rPr>
        <w:t>татус територій, пов</w:t>
      </w:r>
      <w:r w:rsidR="00CF3339" w:rsidRPr="00734A0F">
        <w:rPr>
          <w:sz w:val="28"/>
          <w:szCs w:val="28"/>
          <w:shd w:val="clear" w:color="auto" w:fill="FFFFFF"/>
        </w:rPr>
        <w:t>’</w:t>
      </w:r>
      <w:r w:rsidRPr="00734A0F">
        <w:rPr>
          <w:sz w:val="28"/>
          <w:szCs w:val="28"/>
          <w:shd w:val="clear" w:color="auto" w:fill="FFFFFF"/>
        </w:rPr>
        <w:t>язаних з охороною культурної спадщини</w:t>
      </w:r>
      <w:r w:rsidRPr="00734A0F">
        <w:rPr>
          <w:sz w:val="28"/>
          <w:szCs w:val="28"/>
          <w:shd w:val="clear" w:color="auto" w:fill="FFFFFF"/>
          <w:lang w:val="uk-UA"/>
        </w:rPr>
        <w:t>.</w:t>
      </w:r>
    </w:p>
    <w:p w:rsidR="00734A0F" w:rsidRDefault="00734A0F" w:rsidP="00DB7BF5">
      <w:pPr>
        <w:pStyle w:val="rvps2"/>
        <w:shd w:val="clear" w:color="auto" w:fill="FFFFFF"/>
        <w:tabs>
          <w:tab w:val="left" w:pos="0"/>
        </w:tabs>
        <w:spacing w:before="0" w:beforeAutospacing="0" w:after="0" w:afterAutospacing="0" w:line="360" w:lineRule="auto"/>
        <w:ind w:firstLine="709"/>
        <w:jc w:val="both"/>
        <w:rPr>
          <w:sz w:val="28"/>
          <w:szCs w:val="28"/>
          <w:shd w:val="clear" w:color="auto" w:fill="FFFFFF"/>
          <w:lang w:val="uk-UA"/>
        </w:rPr>
      </w:pPr>
      <w:r>
        <w:rPr>
          <w:sz w:val="28"/>
          <w:szCs w:val="28"/>
          <w:shd w:val="clear" w:color="auto" w:fill="FFFFFF"/>
          <w:lang w:val="uk-UA"/>
        </w:rPr>
        <w:t xml:space="preserve">11. Правове </w:t>
      </w:r>
      <w:r w:rsidRPr="00734A0F">
        <w:rPr>
          <w:sz w:val="28"/>
          <w:szCs w:val="28"/>
          <w:shd w:val="clear" w:color="auto" w:fill="FFFFFF"/>
          <w:lang w:val="uk-UA"/>
        </w:rPr>
        <w:t>регулювання отримання д</w:t>
      </w:r>
      <w:r w:rsidRPr="00734A0F">
        <w:rPr>
          <w:sz w:val="28"/>
          <w:szCs w:val="28"/>
          <w:shd w:val="clear" w:color="auto" w:fill="FFFFFF"/>
        </w:rPr>
        <w:t>озвол</w:t>
      </w:r>
      <w:r w:rsidRPr="00734A0F">
        <w:rPr>
          <w:sz w:val="28"/>
          <w:szCs w:val="28"/>
          <w:shd w:val="clear" w:color="auto" w:fill="FFFFFF"/>
          <w:lang w:val="uk-UA"/>
        </w:rPr>
        <w:t>у</w:t>
      </w:r>
      <w:r w:rsidRPr="00734A0F">
        <w:rPr>
          <w:sz w:val="28"/>
          <w:szCs w:val="28"/>
          <w:shd w:val="clear" w:color="auto" w:fill="FFFFFF"/>
        </w:rPr>
        <w:t xml:space="preserve"> на проведення археологічних розвідок, розкопок</w:t>
      </w:r>
      <w:r w:rsidRPr="00734A0F">
        <w:rPr>
          <w:sz w:val="28"/>
          <w:szCs w:val="28"/>
          <w:shd w:val="clear" w:color="auto" w:fill="FFFFFF"/>
          <w:lang w:val="uk-UA"/>
        </w:rPr>
        <w:t xml:space="preserve"> та</w:t>
      </w:r>
      <w:r w:rsidRPr="00734A0F">
        <w:rPr>
          <w:sz w:val="28"/>
          <w:szCs w:val="28"/>
          <w:shd w:val="clear" w:color="auto" w:fill="FFFFFF"/>
        </w:rPr>
        <w:t xml:space="preserve"> інших земляних робіт</w:t>
      </w:r>
      <w:r w:rsidRPr="00734A0F">
        <w:rPr>
          <w:sz w:val="28"/>
          <w:szCs w:val="28"/>
          <w:shd w:val="clear" w:color="auto" w:fill="FFFFFF"/>
          <w:lang w:val="uk-UA"/>
        </w:rPr>
        <w:t>.</w:t>
      </w:r>
    </w:p>
    <w:p w:rsidR="00734A0F" w:rsidRDefault="00734A0F" w:rsidP="00DB7BF5">
      <w:pPr>
        <w:pStyle w:val="rvps2"/>
        <w:shd w:val="clear" w:color="auto" w:fill="FFFFFF"/>
        <w:tabs>
          <w:tab w:val="left" w:pos="0"/>
        </w:tabs>
        <w:spacing w:before="0" w:beforeAutospacing="0" w:after="0" w:afterAutospacing="0" w:line="360" w:lineRule="auto"/>
        <w:ind w:firstLine="709"/>
        <w:jc w:val="both"/>
        <w:rPr>
          <w:sz w:val="28"/>
          <w:szCs w:val="28"/>
          <w:shd w:val="clear" w:color="auto" w:fill="FFFFFF"/>
          <w:lang w:val="uk-UA"/>
        </w:rPr>
      </w:pPr>
      <w:r>
        <w:rPr>
          <w:sz w:val="28"/>
          <w:szCs w:val="28"/>
          <w:shd w:val="clear" w:color="auto" w:fill="FFFFFF"/>
          <w:lang w:val="uk-UA"/>
        </w:rPr>
        <w:t xml:space="preserve">12. </w:t>
      </w:r>
      <w:r w:rsidRPr="00734A0F">
        <w:rPr>
          <w:sz w:val="28"/>
          <w:szCs w:val="28"/>
          <w:shd w:val="clear" w:color="auto" w:fill="FFFFFF"/>
        </w:rPr>
        <w:t>Правовий статус об’єкта всесвітньої культурної спадщини</w:t>
      </w:r>
      <w:r w:rsidRPr="00734A0F">
        <w:rPr>
          <w:sz w:val="28"/>
          <w:szCs w:val="28"/>
          <w:shd w:val="clear" w:color="auto" w:fill="FFFFFF"/>
          <w:lang w:val="uk-UA"/>
        </w:rPr>
        <w:t>.</w:t>
      </w:r>
    </w:p>
    <w:p w:rsidR="00734A0F" w:rsidRDefault="00734A0F" w:rsidP="00DB7BF5">
      <w:pPr>
        <w:pStyle w:val="rvps2"/>
        <w:shd w:val="clear" w:color="auto" w:fill="FFFFFF"/>
        <w:tabs>
          <w:tab w:val="left" w:pos="0"/>
        </w:tabs>
        <w:spacing w:before="0" w:beforeAutospacing="0" w:after="0" w:afterAutospacing="0" w:line="360" w:lineRule="auto"/>
        <w:ind w:firstLine="709"/>
        <w:jc w:val="both"/>
        <w:rPr>
          <w:sz w:val="28"/>
          <w:szCs w:val="28"/>
          <w:shd w:val="clear" w:color="auto" w:fill="FFFFFF"/>
          <w:lang w:val="uk-UA"/>
        </w:rPr>
      </w:pPr>
      <w:r>
        <w:rPr>
          <w:sz w:val="28"/>
          <w:szCs w:val="28"/>
          <w:shd w:val="clear" w:color="auto" w:fill="FFFFFF"/>
          <w:lang w:val="uk-UA"/>
        </w:rPr>
        <w:t xml:space="preserve">13. </w:t>
      </w:r>
      <w:r w:rsidRPr="00734A0F">
        <w:rPr>
          <w:sz w:val="28"/>
          <w:szCs w:val="28"/>
          <w:shd w:val="clear" w:color="auto" w:fill="FFFFFF"/>
        </w:rPr>
        <w:t>Включення об’єктів культурної спадщини до Списку всесвітньої спадщини ЮНЕСКО</w:t>
      </w:r>
      <w:r>
        <w:rPr>
          <w:sz w:val="28"/>
          <w:szCs w:val="28"/>
          <w:shd w:val="clear" w:color="auto" w:fill="FFFFFF"/>
          <w:lang w:val="uk-UA"/>
        </w:rPr>
        <w:t>.</w:t>
      </w:r>
    </w:p>
    <w:p w:rsidR="00734A0F" w:rsidRDefault="00734A0F" w:rsidP="00DB7BF5">
      <w:pPr>
        <w:pStyle w:val="rvps2"/>
        <w:shd w:val="clear" w:color="auto" w:fill="FFFFFF"/>
        <w:tabs>
          <w:tab w:val="left" w:pos="0"/>
        </w:tabs>
        <w:spacing w:before="0" w:beforeAutospacing="0" w:after="0" w:afterAutospacing="0" w:line="360" w:lineRule="auto"/>
        <w:ind w:firstLine="709"/>
        <w:jc w:val="both"/>
        <w:rPr>
          <w:sz w:val="28"/>
          <w:szCs w:val="28"/>
          <w:shd w:val="clear" w:color="auto" w:fill="FFFFFF"/>
          <w:lang w:val="uk-UA"/>
        </w:rPr>
      </w:pPr>
      <w:r>
        <w:rPr>
          <w:sz w:val="28"/>
          <w:szCs w:val="28"/>
          <w:shd w:val="clear" w:color="auto" w:fill="FFFFFF"/>
          <w:lang w:val="uk-UA"/>
        </w:rPr>
        <w:t>14</w:t>
      </w:r>
      <w:r w:rsidRPr="00734A0F">
        <w:rPr>
          <w:sz w:val="28"/>
          <w:szCs w:val="28"/>
          <w:shd w:val="clear" w:color="auto" w:fill="FFFFFF"/>
          <w:lang w:val="uk-UA"/>
        </w:rPr>
        <w:t xml:space="preserve">. </w:t>
      </w:r>
      <w:r w:rsidRPr="00734A0F">
        <w:rPr>
          <w:sz w:val="28"/>
          <w:szCs w:val="28"/>
          <w:shd w:val="clear" w:color="auto" w:fill="FFFFFF"/>
        </w:rPr>
        <w:t>Джерела фінансування охорони культурної спадщини</w:t>
      </w:r>
      <w:r w:rsidRPr="00734A0F">
        <w:rPr>
          <w:sz w:val="28"/>
          <w:szCs w:val="28"/>
          <w:shd w:val="clear" w:color="auto" w:fill="FFFFFF"/>
          <w:lang w:val="uk-UA"/>
        </w:rPr>
        <w:t>.</w:t>
      </w:r>
    </w:p>
    <w:p w:rsidR="00734A0F" w:rsidRPr="00734A0F" w:rsidRDefault="00734A0F" w:rsidP="00DB7BF5">
      <w:pPr>
        <w:pStyle w:val="rvps2"/>
        <w:shd w:val="clear" w:color="auto" w:fill="FFFFFF"/>
        <w:tabs>
          <w:tab w:val="left" w:pos="0"/>
        </w:tabs>
        <w:spacing w:before="0" w:beforeAutospacing="0" w:after="0" w:afterAutospacing="0" w:line="360" w:lineRule="auto"/>
        <w:ind w:firstLine="709"/>
        <w:jc w:val="both"/>
        <w:rPr>
          <w:bCs/>
          <w:spacing w:val="-4"/>
          <w:sz w:val="28"/>
          <w:szCs w:val="28"/>
          <w:shd w:val="clear" w:color="auto" w:fill="FFFFFF"/>
          <w:lang w:val="uk-UA"/>
        </w:rPr>
      </w:pPr>
      <w:r>
        <w:rPr>
          <w:sz w:val="28"/>
          <w:szCs w:val="28"/>
          <w:shd w:val="clear" w:color="auto" w:fill="FFFFFF"/>
          <w:lang w:val="uk-UA"/>
        </w:rPr>
        <w:t xml:space="preserve">15. Правова охорона </w:t>
      </w:r>
      <w:r w:rsidRPr="00734A0F">
        <w:rPr>
          <w:sz w:val="28"/>
          <w:szCs w:val="28"/>
          <w:shd w:val="clear" w:color="auto" w:fill="FFFFFF"/>
        </w:rPr>
        <w:t>об</w:t>
      </w:r>
      <w:r w:rsidR="00CF3339" w:rsidRPr="00734A0F">
        <w:rPr>
          <w:sz w:val="28"/>
          <w:szCs w:val="28"/>
          <w:shd w:val="clear" w:color="auto" w:fill="FFFFFF"/>
        </w:rPr>
        <w:t>’</w:t>
      </w:r>
      <w:r w:rsidRPr="00734A0F">
        <w:rPr>
          <w:sz w:val="28"/>
          <w:szCs w:val="28"/>
          <w:shd w:val="clear" w:color="auto" w:fill="FFFFFF"/>
        </w:rPr>
        <w:t>єкт</w:t>
      </w:r>
      <w:r>
        <w:rPr>
          <w:sz w:val="28"/>
          <w:szCs w:val="28"/>
          <w:shd w:val="clear" w:color="auto" w:fill="FFFFFF"/>
          <w:lang w:val="uk-UA"/>
        </w:rPr>
        <w:t>ів</w:t>
      </w:r>
      <w:r w:rsidRPr="00734A0F">
        <w:rPr>
          <w:sz w:val="28"/>
          <w:szCs w:val="28"/>
          <w:shd w:val="clear" w:color="auto" w:fill="FFFFFF"/>
        </w:rPr>
        <w:t xml:space="preserve"> культурної спадщини</w:t>
      </w:r>
      <w:r>
        <w:rPr>
          <w:sz w:val="28"/>
          <w:szCs w:val="28"/>
          <w:shd w:val="clear" w:color="auto" w:fill="FFFFFF"/>
          <w:lang w:val="uk-UA"/>
        </w:rPr>
        <w:t>.</w:t>
      </w:r>
    </w:p>
    <w:p w:rsidR="004F6ADE" w:rsidRDefault="004F6ADE" w:rsidP="00DB7BF5">
      <w:pPr>
        <w:pStyle w:val="rvps2"/>
        <w:shd w:val="clear" w:color="auto" w:fill="FFFFFF"/>
        <w:tabs>
          <w:tab w:val="left" w:pos="993"/>
        </w:tabs>
        <w:spacing w:before="0" w:beforeAutospacing="0" w:after="0" w:afterAutospacing="0" w:line="360" w:lineRule="auto"/>
        <w:jc w:val="both"/>
        <w:rPr>
          <w:sz w:val="28"/>
          <w:szCs w:val="28"/>
          <w:lang w:val="uk-UA"/>
        </w:rPr>
      </w:pPr>
    </w:p>
    <w:p w:rsidR="00734A0F" w:rsidRPr="00F040E3" w:rsidRDefault="00734A0F" w:rsidP="00C502CA">
      <w:pPr>
        <w:spacing w:after="0" w:line="360" w:lineRule="auto"/>
        <w:jc w:val="center"/>
        <w:rPr>
          <w:rFonts w:ascii="Times New Roman" w:hAnsi="Times New Roman" w:cs="Times New Roman"/>
          <w:sz w:val="28"/>
          <w:szCs w:val="28"/>
        </w:rPr>
      </w:pPr>
      <w:r w:rsidRPr="00075D65">
        <w:rPr>
          <w:rFonts w:ascii="Times New Roman" w:hAnsi="Times New Roman" w:cs="Times New Roman"/>
          <w:b/>
          <w:sz w:val="28"/>
          <w:szCs w:val="28"/>
          <w:lang w:val="uk-UA"/>
        </w:rPr>
        <w:t>Методичні вказівки</w:t>
      </w:r>
      <w:r>
        <w:rPr>
          <w:rFonts w:ascii="Times New Roman" w:hAnsi="Times New Roman" w:cs="Times New Roman"/>
          <w:sz w:val="28"/>
          <w:szCs w:val="28"/>
          <w:lang w:val="uk-UA"/>
        </w:rPr>
        <w:t xml:space="preserve"> </w:t>
      </w:r>
      <w:r w:rsidRPr="00F040E3">
        <w:rPr>
          <w:rFonts w:ascii="Times New Roman" w:hAnsi="Times New Roman" w:cs="Times New Roman"/>
          <w:b/>
          <w:bCs/>
          <w:color w:val="000000"/>
          <w:sz w:val="28"/>
          <w:szCs w:val="28"/>
          <w:lang w:eastAsia="uk-UA"/>
        </w:rPr>
        <w:t>до самостійного опрацювання теми:</w:t>
      </w:r>
    </w:p>
    <w:p w:rsidR="004D6267" w:rsidRPr="00734A0F" w:rsidRDefault="004D6267" w:rsidP="00DB7BF5">
      <w:pPr>
        <w:pStyle w:val="rvps2"/>
        <w:shd w:val="clear" w:color="auto" w:fill="FFFFFF"/>
        <w:tabs>
          <w:tab w:val="left" w:pos="0"/>
        </w:tabs>
        <w:spacing w:before="0" w:beforeAutospacing="0" w:after="0" w:afterAutospacing="0" w:line="360" w:lineRule="auto"/>
        <w:ind w:firstLine="709"/>
        <w:jc w:val="both"/>
        <w:rPr>
          <w:bCs/>
          <w:spacing w:val="-4"/>
          <w:sz w:val="28"/>
          <w:szCs w:val="28"/>
          <w:shd w:val="clear" w:color="auto" w:fill="FFFFFF"/>
          <w:lang w:val="uk-UA"/>
        </w:rPr>
      </w:pPr>
      <w:r>
        <w:rPr>
          <w:sz w:val="28"/>
          <w:szCs w:val="28"/>
          <w:lang w:val="uk-UA"/>
        </w:rPr>
        <w:t>Для обрання теми науково</w:t>
      </w:r>
      <w:r w:rsidR="0087767A">
        <w:rPr>
          <w:sz w:val="28"/>
          <w:szCs w:val="28"/>
          <w:lang w:val="uk-UA"/>
        </w:rPr>
        <w:t>ї</w:t>
      </w:r>
      <w:r>
        <w:rPr>
          <w:sz w:val="28"/>
          <w:szCs w:val="28"/>
          <w:lang w:val="uk-UA"/>
        </w:rPr>
        <w:t xml:space="preserve"> роботи здобувачі вищої освіти повинні вивчити конспект лекцій, навчальний посібник та законодавство </w:t>
      </w:r>
      <w:r w:rsidRPr="00B07580">
        <w:rPr>
          <w:bCs/>
          <w:sz w:val="28"/>
          <w:szCs w:val="28"/>
          <w:shd w:val="clear" w:color="auto" w:fill="FFFFFF"/>
          <w:lang w:val="uk-UA"/>
        </w:rPr>
        <w:t>України</w:t>
      </w:r>
      <w:r>
        <w:rPr>
          <w:bCs/>
          <w:sz w:val="28"/>
          <w:szCs w:val="28"/>
          <w:shd w:val="clear" w:color="auto" w:fill="FFFFFF"/>
          <w:lang w:val="uk-UA"/>
        </w:rPr>
        <w:t xml:space="preserve"> про</w:t>
      </w:r>
      <w:r w:rsidRPr="004D6267">
        <w:rPr>
          <w:sz w:val="28"/>
          <w:szCs w:val="28"/>
          <w:shd w:val="clear" w:color="auto" w:fill="FFFFFF"/>
        </w:rPr>
        <w:t xml:space="preserve"> </w:t>
      </w:r>
      <w:r w:rsidRPr="00734A0F">
        <w:rPr>
          <w:sz w:val="28"/>
          <w:szCs w:val="28"/>
          <w:shd w:val="clear" w:color="auto" w:fill="FFFFFF"/>
        </w:rPr>
        <w:t>охорон</w:t>
      </w:r>
      <w:r>
        <w:rPr>
          <w:sz w:val="28"/>
          <w:szCs w:val="28"/>
          <w:shd w:val="clear" w:color="auto" w:fill="FFFFFF"/>
          <w:lang w:val="uk-UA"/>
        </w:rPr>
        <w:t>у</w:t>
      </w:r>
      <w:r w:rsidRPr="00734A0F">
        <w:rPr>
          <w:sz w:val="28"/>
          <w:szCs w:val="28"/>
          <w:shd w:val="clear" w:color="auto" w:fill="FFFFFF"/>
        </w:rPr>
        <w:t xml:space="preserve"> культурної спадщини</w:t>
      </w:r>
      <w:r w:rsidRPr="00734A0F">
        <w:rPr>
          <w:sz w:val="28"/>
          <w:szCs w:val="28"/>
          <w:shd w:val="clear" w:color="auto" w:fill="FFFFFF"/>
          <w:lang w:val="uk-UA"/>
        </w:rPr>
        <w:t>.</w:t>
      </w:r>
      <w:r>
        <w:rPr>
          <w:sz w:val="28"/>
          <w:szCs w:val="28"/>
          <w:shd w:val="clear" w:color="auto" w:fill="FFFFFF"/>
          <w:lang w:val="uk-UA"/>
        </w:rPr>
        <w:t xml:space="preserve"> Обираючи тему науково-дослідно</w:t>
      </w:r>
      <w:r w:rsidRPr="00B07580">
        <w:rPr>
          <w:bCs/>
          <w:sz w:val="28"/>
          <w:szCs w:val="28"/>
          <w:shd w:val="clear" w:color="auto" w:fill="FFFFFF"/>
          <w:lang w:val="uk-UA"/>
        </w:rPr>
        <w:t>ї</w:t>
      </w:r>
      <w:r>
        <w:rPr>
          <w:sz w:val="28"/>
          <w:szCs w:val="28"/>
          <w:shd w:val="clear" w:color="auto" w:fill="FFFFFF"/>
          <w:lang w:val="uk-UA"/>
        </w:rPr>
        <w:t xml:space="preserve"> роботи, варто висвітлювати всі аспекти певного інституту права. Зокрема, ретельно відобразити особливості правового статусу кожного із об’єктів </w:t>
      </w:r>
      <w:r w:rsidRPr="00734A0F">
        <w:rPr>
          <w:sz w:val="28"/>
          <w:szCs w:val="28"/>
          <w:shd w:val="clear" w:color="auto" w:fill="FFFFFF"/>
        </w:rPr>
        <w:t>культурної спадщини</w:t>
      </w:r>
      <w:r w:rsidRPr="00734A0F">
        <w:rPr>
          <w:sz w:val="28"/>
          <w:szCs w:val="28"/>
          <w:shd w:val="clear" w:color="auto" w:fill="FFFFFF"/>
          <w:lang w:val="uk-UA"/>
        </w:rPr>
        <w:t>.</w:t>
      </w:r>
      <w:r>
        <w:rPr>
          <w:sz w:val="28"/>
          <w:szCs w:val="28"/>
          <w:shd w:val="clear" w:color="auto" w:fill="FFFFFF"/>
          <w:lang w:val="uk-UA"/>
        </w:rPr>
        <w:t xml:space="preserve"> Варто докладно вивичти і відобразити у роботі повноваження органів влади у сфері охорони </w:t>
      </w:r>
      <w:r w:rsidRPr="00734A0F">
        <w:rPr>
          <w:sz w:val="28"/>
          <w:szCs w:val="28"/>
          <w:shd w:val="clear" w:color="auto" w:fill="FFFFFF"/>
        </w:rPr>
        <w:t>об'єкт</w:t>
      </w:r>
      <w:r>
        <w:rPr>
          <w:sz w:val="28"/>
          <w:szCs w:val="28"/>
          <w:shd w:val="clear" w:color="auto" w:fill="FFFFFF"/>
          <w:lang w:val="uk-UA"/>
        </w:rPr>
        <w:t>ів</w:t>
      </w:r>
      <w:r w:rsidRPr="00734A0F">
        <w:rPr>
          <w:sz w:val="28"/>
          <w:szCs w:val="28"/>
          <w:shd w:val="clear" w:color="auto" w:fill="FFFFFF"/>
        </w:rPr>
        <w:t xml:space="preserve"> культурної спадщини</w:t>
      </w:r>
      <w:r>
        <w:rPr>
          <w:sz w:val="28"/>
          <w:szCs w:val="28"/>
          <w:shd w:val="clear" w:color="auto" w:fill="FFFFFF"/>
          <w:lang w:val="uk-UA"/>
        </w:rPr>
        <w:t xml:space="preserve">. Слід вивчити порядок і умови проведення доступу до </w:t>
      </w:r>
      <w:r w:rsidRPr="00734A0F">
        <w:rPr>
          <w:sz w:val="28"/>
          <w:szCs w:val="28"/>
          <w:shd w:val="clear" w:color="auto" w:fill="FFFFFF"/>
        </w:rPr>
        <w:t>об</w:t>
      </w:r>
      <w:r w:rsidR="00CF3339">
        <w:rPr>
          <w:sz w:val="28"/>
          <w:szCs w:val="28"/>
          <w:shd w:val="clear" w:color="auto" w:fill="FFFFFF"/>
          <w:lang w:val="uk-UA"/>
        </w:rPr>
        <w:t>’</w:t>
      </w:r>
      <w:r w:rsidRPr="00734A0F">
        <w:rPr>
          <w:sz w:val="28"/>
          <w:szCs w:val="28"/>
          <w:shd w:val="clear" w:color="auto" w:fill="FFFFFF"/>
        </w:rPr>
        <w:t>єкт</w:t>
      </w:r>
      <w:r>
        <w:rPr>
          <w:sz w:val="28"/>
          <w:szCs w:val="28"/>
          <w:shd w:val="clear" w:color="auto" w:fill="FFFFFF"/>
          <w:lang w:val="uk-UA"/>
        </w:rPr>
        <w:t>ів</w:t>
      </w:r>
      <w:r w:rsidRPr="00734A0F">
        <w:rPr>
          <w:sz w:val="28"/>
          <w:szCs w:val="28"/>
          <w:shd w:val="clear" w:color="auto" w:fill="FFFFFF"/>
        </w:rPr>
        <w:t xml:space="preserve"> культурної спадщини</w:t>
      </w:r>
      <w:r>
        <w:rPr>
          <w:sz w:val="28"/>
          <w:szCs w:val="28"/>
          <w:shd w:val="clear" w:color="auto" w:fill="FFFFFF"/>
          <w:lang w:val="uk-UA"/>
        </w:rPr>
        <w:t>. Дослідження повинно засновуватися на матеріалах українських дослідників, міжнародному та внутрішньоукра</w:t>
      </w:r>
      <w:r w:rsidRPr="00734A0F">
        <w:rPr>
          <w:sz w:val="28"/>
          <w:szCs w:val="28"/>
          <w:shd w:val="clear" w:color="auto" w:fill="FFFFFF"/>
        </w:rPr>
        <w:t>ї</w:t>
      </w:r>
      <w:r>
        <w:rPr>
          <w:sz w:val="28"/>
          <w:szCs w:val="28"/>
          <w:shd w:val="clear" w:color="auto" w:fill="FFFFFF"/>
          <w:lang w:val="uk-UA"/>
        </w:rPr>
        <w:t>нському законодавстві.</w:t>
      </w:r>
    </w:p>
    <w:p w:rsidR="004D6267" w:rsidRDefault="00CF3339" w:rsidP="00DB7BF5">
      <w:pPr>
        <w:pStyle w:val="rvps2"/>
        <w:shd w:val="clear" w:color="auto" w:fill="FFFFFF"/>
        <w:tabs>
          <w:tab w:val="left" w:pos="993"/>
        </w:tabs>
        <w:spacing w:before="0" w:beforeAutospacing="0" w:after="0" w:afterAutospacing="0" w:line="360" w:lineRule="auto"/>
        <w:ind w:firstLine="709"/>
        <w:jc w:val="both"/>
        <w:rPr>
          <w:sz w:val="28"/>
          <w:szCs w:val="28"/>
          <w:shd w:val="clear" w:color="auto" w:fill="FFFFFF"/>
          <w:lang w:val="uk-UA"/>
        </w:rPr>
      </w:pPr>
      <w:r>
        <w:rPr>
          <w:sz w:val="28"/>
          <w:szCs w:val="28"/>
          <w:lang w:val="uk-UA"/>
        </w:rPr>
        <w:t>Обираючи окрему тему науково</w:t>
      </w:r>
      <w:r w:rsidRPr="00CF3339">
        <w:rPr>
          <w:sz w:val="28"/>
          <w:szCs w:val="28"/>
          <w:shd w:val="clear" w:color="auto" w:fill="FFFFFF"/>
          <w:lang w:val="uk-UA"/>
        </w:rPr>
        <w:t>ї</w:t>
      </w:r>
      <w:r>
        <w:rPr>
          <w:sz w:val="28"/>
          <w:szCs w:val="28"/>
          <w:lang w:val="uk-UA"/>
        </w:rPr>
        <w:t xml:space="preserve"> роботи, яка стосується </w:t>
      </w:r>
      <w:r>
        <w:rPr>
          <w:sz w:val="28"/>
          <w:szCs w:val="28"/>
          <w:shd w:val="clear" w:color="auto" w:fill="FFFFFF"/>
          <w:lang w:val="uk-UA"/>
        </w:rPr>
        <w:t xml:space="preserve">об’єкта </w:t>
      </w:r>
      <w:r w:rsidRPr="00CF3339">
        <w:rPr>
          <w:sz w:val="28"/>
          <w:szCs w:val="28"/>
          <w:shd w:val="clear" w:color="auto" w:fill="FFFFFF"/>
          <w:lang w:val="uk-UA"/>
        </w:rPr>
        <w:t>культурної спадщини</w:t>
      </w:r>
      <w:r>
        <w:rPr>
          <w:sz w:val="28"/>
          <w:szCs w:val="28"/>
          <w:shd w:val="clear" w:color="auto" w:fill="FFFFFF"/>
          <w:lang w:val="uk-UA"/>
        </w:rPr>
        <w:t xml:space="preserve">, варто дослідити специфіку правового статусу археологічних або історичних пам’яток </w:t>
      </w:r>
      <w:r w:rsidRPr="00CF3339">
        <w:rPr>
          <w:sz w:val="28"/>
          <w:szCs w:val="28"/>
          <w:shd w:val="clear" w:color="auto" w:fill="FFFFFF"/>
          <w:lang w:val="uk-UA"/>
        </w:rPr>
        <w:t>культурної спадщини</w:t>
      </w:r>
      <w:r>
        <w:rPr>
          <w:sz w:val="28"/>
          <w:szCs w:val="28"/>
          <w:shd w:val="clear" w:color="auto" w:fill="FFFFFF"/>
          <w:lang w:val="uk-UA"/>
        </w:rPr>
        <w:t>, об’єктів монументального мистецтва, архітектури, містобудування, садово-паркового мистецтва, науки і техніки, ландшафтних об’єктів</w:t>
      </w:r>
      <w:r w:rsidRPr="00734A0F">
        <w:rPr>
          <w:sz w:val="28"/>
          <w:szCs w:val="28"/>
          <w:shd w:val="clear" w:color="auto" w:fill="FFFFFF"/>
          <w:lang w:val="uk-UA"/>
        </w:rPr>
        <w:t>.</w:t>
      </w:r>
      <w:r>
        <w:rPr>
          <w:sz w:val="28"/>
          <w:szCs w:val="28"/>
          <w:shd w:val="clear" w:color="auto" w:fill="FFFFFF"/>
          <w:lang w:val="uk-UA"/>
        </w:rPr>
        <w:t xml:space="preserve"> Необхідно встановити правові засади роботи </w:t>
      </w:r>
      <w:r w:rsidRPr="00CF3339">
        <w:rPr>
          <w:sz w:val="28"/>
          <w:szCs w:val="28"/>
          <w:shd w:val="clear" w:color="auto" w:fill="FFFFFF"/>
        </w:rPr>
        <w:t>Державн</w:t>
      </w:r>
      <w:r w:rsidRPr="00CF3339">
        <w:rPr>
          <w:sz w:val="28"/>
          <w:szCs w:val="28"/>
          <w:shd w:val="clear" w:color="auto" w:fill="FFFFFF"/>
          <w:lang w:val="uk-UA"/>
        </w:rPr>
        <w:t>ого</w:t>
      </w:r>
      <w:r w:rsidRPr="00CF3339">
        <w:rPr>
          <w:sz w:val="28"/>
          <w:szCs w:val="28"/>
          <w:shd w:val="clear" w:color="auto" w:fill="FFFFFF"/>
        </w:rPr>
        <w:t xml:space="preserve"> реєстр</w:t>
      </w:r>
      <w:r w:rsidRPr="00CF3339">
        <w:rPr>
          <w:sz w:val="28"/>
          <w:szCs w:val="28"/>
          <w:shd w:val="clear" w:color="auto" w:fill="FFFFFF"/>
          <w:lang w:val="uk-UA"/>
        </w:rPr>
        <w:t>у</w:t>
      </w:r>
      <w:r w:rsidRPr="00CF3339">
        <w:rPr>
          <w:sz w:val="28"/>
          <w:szCs w:val="28"/>
          <w:shd w:val="clear" w:color="auto" w:fill="FFFFFF"/>
        </w:rPr>
        <w:t xml:space="preserve"> нерухомих пам</w:t>
      </w:r>
      <w:r>
        <w:rPr>
          <w:sz w:val="28"/>
          <w:szCs w:val="28"/>
          <w:shd w:val="clear" w:color="auto" w:fill="FFFFFF"/>
          <w:lang w:val="uk-UA"/>
        </w:rPr>
        <w:t>’</w:t>
      </w:r>
      <w:r w:rsidRPr="00CF3339">
        <w:rPr>
          <w:sz w:val="28"/>
          <w:szCs w:val="28"/>
          <w:shd w:val="clear" w:color="auto" w:fill="FFFFFF"/>
        </w:rPr>
        <w:t>яток України</w:t>
      </w:r>
      <w:r>
        <w:rPr>
          <w:sz w:val="28"/>
          <w:szCs w:val="28"/>
          <w:shd w:val="clear" w:color="auto" w:fill="FFFFFF"/>
          <w:lang w:val="uk-UA"/>
        </w:rPr>
        <w:t xml:space="preserve">, </w:t>
      </w:r>
      <w:r>
        <w:rPr>
          <w:sz w:val="28"/>
          <w:szCs w:val="28"/>
          <w:shd w:val="clear" w:color="auto" w:fill="FFFFFF"/>
          <w:lang w:val="uk-UA"/>
        </w:rPr>
        <w:lastRenderedPageBreak/>
        <w:t>порядок внесення до цього реєстру відповідно</w:t>
      </w:r>
      <w:r w:rsidRPr="00CF3339">
        <w:rPr>
          <w:sz w:val="28"/>
          <w:szCs w:val="28"/>
          <w:shd w:val="clear" w:color="auto" w:fill="FFFFFF"/>
        </w:rPr>
        <w:t>ї</w:t>
      </w:r>
      <w:r>
        <w:rPr>
          <w:sz w:val="28"/>
          <w:szCs w:val="28"/>
          <w:shd w:val="clear" w:color="auto" w:fill="FFFFFF"/>
          <w:lang w:val="uk-UA"/>
        </w:rPr>
        <w:t xml:space="preserve"> історично</w:t>
      </w:r>
      <w:r w:rsidRPr="00CF3339">
        <w:rPr>
          <w:sz w:val="28"/>
          <w:szCs w:val="28"/>
          <w:shd w:val="clear" w:color="auto" w:fill="FFFFFF"/>
        </w:rPr>
        <w:t>ї</w:t>
      </w:r>
      <w:r>
        <w:rPr>
          <w:sz w:val="28"/>
          <w:szCs w:val="28"/>
          <w:shd w:val="clear" w:color="auto" w:fill="FFFFFF"/>
          <w:lang w:val="uk-UA"/>
        </w:rPr>
        <w:t xml:space="preserve"> пам’ятки. Необхідно встановити правовий статус </w:t>
      </w:r>
      <w:r w:rsidRPr="00CF3339">
        <w:rPr>
          <w:sz w:val="28"/>
          <w:szCs w:val="28"/>
          <w:shd w:val="clear" w:color="auto" w:fill="FFFFFF"/>
          <w:lang w:val="uk-UA"/>
        </w:rPr>
        <w:t>о</w:t>
      </w:r>
      <w:r w:rsidRPr="00CF3339">
        <w:rPr>
          <w:sz w:val="28"/>
          <w:szCs w:val="28"/>
          <w:shd w:val="clear" w:color="auto" w:fill="FFFFFF"/>
        </w:rPr>
        <w:t>хоронюван</w:t>
      </w:r>
      <w:r w:rsidRPr="00CF3339">
        <w:rPr>
          <w:sz w:val="28"/>
          <w:szCs w:val="28"/>
          <w:shd w:val="clear" w:color="auto" w:fill="FFFFFF"/>
          <w:lang w:val="uk-UA"/>
        </w:rPr>
        <w:t>их</w:t>
      </w:r>
      <w:r w:rsidRPr="00CF3339">
        <w:rPr>
          <w:sz w:val="28"/>
          <w:szCs w:val="28"/>
          <w:shd w:val="clear" w:color="auto" w:fill="FFFFFF"/>
        </w:rPr>
        <w:t xml:space="preserve"> археологічн</w:t>
      </w:r>
      <w:r w:rsidRPr="00CF3339">
        <w:rPr>
          <w:sz w:val="28"/>
          <w:szCs w:val="28"/>
          <w:shd w:val="clear" w:color="auto" w:fill="FFFFFF"/>
          <w:lang w:val="uk-UA"/>
        </w:rPr>
        <w:t>их</w:t>
      </w:r>
      <w:r w:rsidRPr="00CF3339">
        <w:rPr>
          <w:sz w:val="28"/>
          <w:szCs w:val="28"/>
          <w:shd w:val="clear" w:color="auto" w:fill="FFFFFF"/>
        </w:rPr>
        <w:t xml:space="preserve"> територі</w:t>
      </w:r>
      <w:r w:rsidRPr="00CF3339">
        <w:rPr>
          <w:sz w:val="28"/>
          <w:szCs w:val="28"/>
          <w:shd w:val="clear" w:color="auto" w:fill="FFFFFF"/>
          <w:lang w:val="uk-UA"/>
        </w:rPr>
        <w:t>й</w:t>
      </w:r>
      <w:r>
        <w:rPr>
          <w:sz w:val="28"/>
          <w:szCs w:val="28"/>
          <w:shd w:val="clear" w:color="auto" w:fill="FFFFFF"/>
          <w:lang w:val="uk-UA"/>
        </w:rPr>
        <w:t xml:space="preserve">, </w:t>
      </w:r>
      <w:r w:rsidRPr="00CF3339">
        <w:rPr>
          <w:sz w:val="28"/>
          <w:szCs w:val="28"/>
          <w:shd w:val="clear" w:color="auto" w:fill="FFFFFF"/>
        </w:rPr>
        <w:t>історико-культурних заповідників</w:t>
      </w:r>
      <w:r w:rsidRPr="00CF3339">
        <w:rPr>
          <w:sz w:val="28"/>
          <w:szCs w:val="28"/>
          <w:shd w:val="clear" w:color="auto" w:fill="FFFFFF"/>
          <w:lang w:val="uk-UA"/>
        </w:rPr>
        <w:t xml:space="preserve">, а також  </w:t>
      </w:r>
      <w:r w:rsidRPr="00CF3339">
        <w:rPr>
          <w:sz w:val="28"/>
          <w:szCs w:val="28"/>
          <w:shd w:val="clear" w:color="auto" w:fill="FFFFFF"/>
        </w:rPr>
        <w:t>територій, пов'язаних з охороною культурної спадщини</w:t>
      </w:r>
      <w:r w:rsidRPr="00CF3339">
        <w:rPr>
          <w:sz w:val="28"/>
          <w:szCs w:val="28"/>
          <w:shd w:val="clear" w:color="auto" w:fill="FFFFFF"/>
          <w:lang w:val="uk-UA"/>
        </w:rPr>
        <w:t>.</w:t>
      </w:r>
    </w:p>
    <w:p w:rsidR="00CF3339" w:rsidRDefault="00CF3339" w:rsidP="00DB7BF5">
      <w:pPr>
        <w:pStyle w:val="rvps2"/>
        <w:shd w:val="clear" w:color="auto" w:fill="FFFFFF"/>
        <w:tabs>
          <w:tab w:val="left" w:pos="993"/>
        </w:tabs>
        <w:spacing w:before="0" w:beforeAutospacing="0" w:after="0" w:afterAutospacing="0" w:line="360" w:lineRule="auto"/>
        <w:ind w:firstLine="709"/>
        <w:jc w:val="both"/>
        <w:rPr>
          <w:sz w:val="28"/>
          <w:szCs w:val="28"/>
          <w:shd w:val="clear" w:color="auto" w:fill="FFFFFF"/>
          <w:lang w:val="uk-UA"/>
        </w:rPr>
      </w:pPr>
      <w:r>
        <w:rPr>
          <w:sz w:val="28"/>
          <w:szCs w:val="28"/>
          <w:lang w:val="uk-UA"/>
        </w:rPr>
        <w:t>Обираючи певні теми науково</w:t>
      </w:r>
      <w:r w:rsidR="00A25288" w:rsidRPr="00734A0F">
        <w:rPr>
          <w:sz w:val="28"/>
          <w:szCs w:val="28"/>
          <w:shd w:val="clear" w:color="auto" w:fill="FFFFFF"/>
        </w:rPr>
        <w:t>ї</w:t>
      </w:r>
      <w:r>
        <w:rPr>
          <w:sz w:val="28"/>
          <w:szCs w:val="28"/>
          <w:lang w:val="uk-UA"/>
        </w:rPr>
        <w:t xml:space="preserve"> роботи, студенту варто встановити правові засади доступу до </w:t>
      </w:r>
      <w:r w:rsidRPr="00734A0F">
        <w:rPr>
          <w:sz w:val="28"/>
          <w:szCs w:val="28"/>
          <w:shd w:val="clear" w:color="auto" w:fill="FFFFFF"/>
        </w:rPr>
        <w:t>об’єкт</w:t>
      </w:r>
      <w:r>
        <w:rPr>
          <w:sz w:val="28"/>
          <w:szCs w:val="28"/>
          <w:shd w:val="clear" w:color="auto" w:fill="FFFFFF"/>
          <w:lang w:val="uk-UA"/>
        </w:rPr>
        <w:t>ів</w:t>
      </w:r>
      <w:r w:rsidRPr="00734A0F">
        <w:rPr>
          <w:sz w:val="28"/>
          <w:szCs w:val="28"/>
          <w:shd w:val="clear" w:color="auto" w:fill="FFFFFF"/>
        </w:rPr>
        <w:t xml:space="preserve"> культурної спадщини</w:t>
      </w:r>
      <w:r>
        <w:rPr>
          <w:sz w:val="28"/>
          <w:szCs w:val="28"/>
          <w:shd w:val="clear" w:color="auto" w:fill="FFFFFF"/>
          <w:lang w:val="uk-UA"/>
        </w:rPr>
        <w:t xml:space="preserve">. Зокрема, необхідно надати характеристику особливостям </w:t>
      </w:r>
      <w:r w:rsidRPr="00A25288">
        <w:rPr>
          <w:sz w:val="28"/>
          <w:szCs w:val="28"/>
          <w:shd w:val="clear" w:color="auto" w:fill="FFFFFF"/>
          <w:lang w:val="uk-UA"/>
        </w:rPr>
        <w:t>з</w:t>
      </w:r>
      <w:r w:rsidRPr="00A25288">
        <w:rPr>
          <w:sz w:val="28"/>
          <w:szCs w:val="28"/>
          <w:shd w:val="clear" w:color="auto" w:fill="FFFFFF"/>
        </w:rPr>
        <w:t>дійснення права власності на об</w:t>
      </w:r>
      <w:r w:rsidR="00A25288" w:rsidRPr="00734A0F">
        <w:rPr>
          <w:sz w:val="28"/>
          <w:szCs w:val="28"/>
          <w:shd w:val="clear" w:color="auto" w:fill="FFFFFF"/>
        </w:rPr>
        <w:t>’</w:t>
      </w:r>
      <w:r w:rsidRPr="00A25288">
        <w:rPr>
          <w:sz w:val="28"/>
          <w:szCs w:val="28"/>
          <w:shd w:val="clear" w:color="auto" w:fill="FFFFFF"/>
        </w:rPr>
        <w:t>єкти культурної спадщини, що є пам</w:t>
      </w:r>
      <w:r w:rsidR="00A25288" w:rsidRPr="00734A0F">
        <w:rPr>
          <w:sz w:val="28"/>
          <w:szCs w:val="28"/>
          <w:shd w:val="clear" w:color="auto" w:fill="FFFFFF"/>
        </w:rPr>
        <w:t>’</w:t>
      </w:r>
      <w:r w:rsidRPr="00A25288">
        <w:rPr>
          <w:sz w:val="28"/>
          <w:szCs w:val="28"/>
          <w:shd w:val="clear" w:color="auto" w:fill="FFFFFF"/>
        </w:rPr>
        <w:t>ятками</w:t>
      </w:r>
      <w:r w:rsidR="00A25288" w:rsidRPr="00A25288">
        <w:rPr>
          <w:sz w:val="28"/>
          <w:szCs w:val="28"/>
          <w:shd w:val="clear" w:color="auto" w:fill="FFFFFF"/>
          <w:lang w:val="uk-UA"/>
        </w:rPr>
        <w:t xml:space="preserve"> історі</w:t>
      </w:r>
      <w:r w:rsidR="00A25288" w:rsidRPr="00A25288">
        <w:rPr>
          <w:sz w:val="28"/>
          <w:szCs w:val="28"/>
          <w:shd w:val="clear" w:color="auto" w:fill="FFFFFF"/>
        </w:rPr>
        <w:t>ї</w:t>
      </w:r>
      <w:r w:rsidR="00A25288" w:rsidRPr="00A25288">
        <w:rPr>
          <w:sz w:val="28"/>
          <w:szCs w:val="28"/>
          <w:shd w:val="clear" w:color="auto" w:fill="FFFFFF"/>
          <w:lang w:val="uk-UA"/>
        </w:rPr>
        <w:t xml:space="preserve"> або архітектури. Варто дослідити умови утримання та використання пам’яток, надання об’єктів культурної спадщини, що є пам’ятками, в користування юридичним та фізичним особам, консервацію, реставрацію, реабілітацію, музеєфікацію, ремонт та пристосування пам’яток, забезпечення заходів щодо охорони пам’яток. Варто дослідити заборони, які встановлені для діяльності, яка створює загрозу пам</w:t>
      </w:r>
      <w:r w:rsidR="00A25288" w:rsidRPr="00A25288">
        <w:rPr>
          <w:sz w:val="28"/>
          <w:szCs w:val="28"/>
          <w:shd w:val="clear" w:color="auto" w:fill="FFFFFF"/>
        </w:rPr>
        <w:t>’</w:t>
      </w:r>
      <w:r w:rsidR="00A25288" w:rsidRPr="00A25288">
        <w:rPr>
          <w:sz w:val="28"/>
          <w:szCs w:val="28"/>
          <w:shd w:val="clear" w:color="auto" w:fill="FFFFFF"/>
          <w:lang w:val="uk-UA"/>
        </w:rPr>
        <w:t>яткам.</w:t>
      </w:r>
    </w:p>
    <w:p w:rsidR="00A25288" w:rsidRPr="00A25288" w:rsidRDefault="00A25288" w:rsidP="00DB7BF5">
      <w:pPr>
        <w:pStyle w:val="rvps2"/>
        <w:shd w:val="clear" w:color="auto" w:fill="FFFFFF"/>
        <w:tabs>
          <w:tab w:val="left" w:pos="993"/>
        </w:tabs>
        <w:spacing w:before="0" w:beforeAutospacing="0" w:after="0" w:afterAutospacing="0" w:line="360" w:lineRule="auto"/>
        <w:ind w:firstLine="709"/>
        <w:jc w:val="both"/>
        <w:rPr>
          <w:sz w:val="28"/>
          <w:szCs w:val="28"/>
          <w:lang w:val="uk-UA"/>
        </w:rPr>
      </w:pPr>
      <w:r>
        <w:rPr>
          <w:sz w:val="28"/>
          <w:szCs w:val="28"/>
          <w:lang w:val="uk-UA"/>
        </w:rPr>
        <w:t>Здобувачі можуть здійснити дослідження повноважень органів державно</w:t>
      </w:r>
      <w:r w:rsidRPr="00734A0F">
        <w:rPr>
          <w:sz w:val="28"/>
          <w:szCs w:val="28"/>
          <w:shd w:val="clear" w:color="auto" w:fill="FFFFFF"/>
        </w:rPr>
        <w:t>ї</w:t>
      </w:r>
      <w:r>
        <w:rPr>
          <w:sz w:val="28"/>
          <w:szCs w:val="28"/>
          <w:shd w:val="clear" w:color="auto" w:fill="FFFFFF"/>
          <w:lang w:val="uk-UA"/>
        </w:rPr>
        <w:t xml:space="preserve"> влади у сфері охорони </w:t>
      </w:r>
      <w:r w:rsidRPr="00734A0F">
        <w:rPr>
          <w:sz w:val="28"/>
          <w:szCs w:val="28"/>
          <w:shd w:val="clear" w:color="auto" w:fill="FFFFFF"/>
        </w:rPr>
        <w:t>об’єкт</w:t>
      </w:r>
      <w:r>
        <w:rPr>
          <w:sz w:val="28"/>
          <w:szCs w:val="28"/>
          <w:shd w:val="clear" w:color="auto" w:fill="FFFFFF"/>
          <w:lang w:val="uk-UA"/>
        </w:rPr>
        <w:t>ів</w:t>
      </w:r>
      <w:r w:rsidRPr="00734A0F">
        <w:rPr>
          <w:sz w:val="28"/>
          <w:szCs w:val="28"/>
          <w:shd w:val="clear" w:color="auto" w:fill="FFFFFF"/>
        </w:rPr>
        <w:t xml:space="preserve"> культурної спадщини</w:t>
      </w:r>
      <w:r>
        <w:rPr>
          <w:sz w:val="28"/>
          <w:szCs w:val="28"/>
          <w:shd w:val="clear" w:color="auto" w:fill="FFFFFF"/>
          <w:lang w:val="uk-UA"/>
        </w:rPr>
        <w:t xml:space="preserve">. Зокрема, визначити специфіку державного управління у сфері охорони </w:t>
      </w:r>
      <w:r w:rsidRPr="00734A0F">
        <w:rPr>
          <w:sz w:val="28"/>
          <w:szCs w:val="28"/>
          <w:shd w:val="clear" w:color="auto" w:fill="FFFFFF"/>
        </w:rPr>
        <w:t>об’єкт</w:t>
      </w:r>
      <w:r>
        <w:rPr>
          <w:sz w:val="28"/>
          <w:szCs w:val="28"/>
          <w:shd w:val="clear" w:color="auto" w:fill="FFFFFF"/>
          <w:lang w:val="uk-UA"/>
        </w:rPr>
        <w:t>ів</w:t>
      </w:r>
      <w:r w:rsidRPr="00734A0F">
        <w:rPr>
          <w:sz w:val="28"/>
          <w:szCs w:val="28"/>
          <w:shd w:val="clear" w:color="auto" w:fill="FFFFFF"/>
        </w:rPr>
        <w:t xml:space="preserve"> культурної спадщини</w:t>
      </w:r>
      <w:r>
        <w:rPr>
          <w:sz w:val="28"/>
          <w:szCs w:val="28"/>
          <w:shd w:val="clear" w:color="auto" w:fill="FFFFFF"/>
          <w:lang w:val="uk-UA"/>
        </w:rPr>
        <w:t xml:space="preserve">. Необхідно встановити повноваження центральних і місцевих органів влади у сфері охорони </w:t>
      </w:r>
      <w:r w:rsidRPr="00734A0F">
        <w:rPr>
          <w:sz w:val="28"/>
          <w:szCs w:val="28"/>
          <w:shd w:val="clear" w:color="auto" w:fill="FFFFFF"/>
        </w:rPr>
        <w:t>культурної спадщини</w:t>
      </w:r>
      <w:r>
        <w:rPr>
          <w:sz w:val="28"/>
          <w:szCs w:val="28"/>
          <w:shd w:val="clear" w:color="auto" w:fill="FFFFFF"/>
          <w:lang w:val="uk-UA"/>
        </w:rPr>
        <w:t>, правові засади доступу до вказаних об’єктів, особливості екскурсійного відвідування пам</w:t>
      </w:r>
      <w:r w:rsidRPr="00734A0F">
        <w:rPr>
          <w:sz w:val="28"/>
          <w:szCs w:val="28"/>
          <w:shd w:val="clear" w:color="auto" w:fill="FFFFFF"/>
        </w:rPr>
        <w:t>’</w:t>
      </w:r>
      <w:r>
        <w:rPr>
          <w:sz w:val="28"/>
          <w:szCs w:val="28"/>
          <w:shd w:val="clear" w:color="auto" w:fill="FFFFFF"/>
          <w:lang w:val="uk-UA"/>
        </w:rPr>
        <w:t xml:space="preserve">яток. </w:t>
      </w:r>
    </w:p>
    <w:p w:rsidR="00CF3339" w:rsidRPr="004D6267" w:rsidRDefault="00CF3339" w:rsidP="00DB7BF5">
      <w:pPr>
        <w:pStyle w:val="rvps2"/>
        <w:shd w:val="clear" w:color="auto" w:fill="FFFFFF"/>
        <w:tabs>
          <w:tab w:val="left" w:pos="993"/>
        </w:tabs>
        <w:spacing w:before="0" w:beforeAutospacing="0" w:after="0" w:afterAutospacing="0" w:line="360" w:lineRule="auto"/>
        <w:ind w:firstLine="709"/>
        <w:jc w:val="both"/>
        <w:rPr>
          <w:sz w:val="28"/>
          <w:szCs w:val="28"/>
          <w:lang w:val="uk-UA"/>
        </w:rPr>
      </w:pPr>
    </w:p>
    <w:p w:rsidR="002141B1" w:rsidRPr="00B07580" w:rsidRDefault="002141B1" w:rsidP="00DB7BF5">
      <w:pPr>
        <w:pStyle w:val="rvps2"/>
        <w:shd w:val="clear" w:color="auto" w:fill="FFFFFF"/>
        <w:tabs>
          <w:tab w:val="left" w:pos="993"/>
        </w:tabs>
        <w:spacing w:before="0" w:beforeAutospacing="0" w:after="0" w:afterAutospacing="0" w:line="360" w:lineRule="auto"/>
        <w:jc w:val="center"/>
        <w:rPr>
          <w:b/>
          <w:sz w:val="28"/>
          <w:szCs w:val="28"/>
          <w:lang w:val="uk-UA"/>
        </w:rPr>
      </w:pPr>
      <w:r w:rsidRPr="00B07580">
        <w:rPr>
          <w:b/>
          <w:sz w:val="28"/>
          <w:szCs w:val="28"/>
          <w:shd w:val="clear" w:color="auto" w:fill="FFFFFF"/>
          <w:lang w:val="uk-UA"/>
        </w:rPr>
        <w:t>РЕКОМЕНДОВАНА ЛІТЕРАТУРА:</w:t>
      </w:r>
    </w:p>
    <w:p w:rsidR="00D822F3" w:rsidRPr="00B07580" w:rsidRDefault="00D822F3" w:rsidP="00DB7BF5">
      <w:pPr>
        <w:pStyle w:val="rvps2"/>
        <w:numPr>
          <w:ilvl w:val="0"/>
          <w:numId w:val="16"/>
        </w:numPr>
        <w:shd w:val="clear" w:color="auto" w:fill="FFFFFF"/>
        <w:tabs>
          <w:tab w:val="left" w:pos="993"/>
        </w:tabs>
        <w:spacing w:before="0" w:beforeAutospacing="0" w:after="0" w:afterAutospacing="0" w:line="360" w:lineRule="auto"/>
        <w:ind w:left="0" w:firstLine="709"/>
        <w:jc w:val="both"/>
        <w:rPr>
          <w:sz w:val="28"/>
          <w:szCs w:val="28"/>
          <w:shd w:val="clear" w:color="auto" w:fill="FFFFFF"/>
          <w:lang w:val="uk-UA"/>
        </w:rPr>
      </w:pPr>
      <w:r w:rsidRPr="00B07580">
        <w:rPr>
          <w:sz w:val="28"/>
          <w:szCs w:val="28"/>
          <w:shd w:val="clear" w:color="auto" w:fill="FFFFFF"/>
          <w:lang w:val="uk-UA"/>
        </w:rPr>
        <w:t xml:space="preserve">Кулакова Н. В. Кримінально-правова охорона об’єктів </w:t>
      </w:r>
      <w:r w:rsidRPr="00B07580">
        <w:rPr>
          <w:bCs/>
          <w:sz w:val="28"/>
          <w:szCs w:val="28"/>
          <w:shd w:val="clear" w:color="auto" w:fill="FFFFFF"/>
          <w:lang w:val="uk-UA"/>
        </w:rPr>
        <w:t xml:space="preserve">культурної спадщини України. </w:t>
      </w:r>
      <w:r w:rsidRPr="00B07580">
        <w:rPr>
          <w:bCs/>
          <w:i/>
          <w:sz w:val="28"/>
          <w:szCs w:val="28"/>
          <w:shd w:val="clear" w:color="auto" w:fill="FFFFFF"/>
          <w:lang w:val="uk-UA"/>
        </w:rPr>
        <w:t>Науковий вісник Міжнародного гуманітарного університету. Сер</w:t>
      </w:r>
      <w:r w:rsidR="00864D72">
        <w:rPr>
          <w:bCs/>
          <w:i/>
          <w:sz w:val="28"/>
          <w:szCs w:val="28"/>
          <w:shd w:val="clear" w:color="auto" w:fill="FFFFFF"/>
          <w:lang w:val="uk-UA"/>
        </w:rPr>
        <w:t>ія</w:t>
      </w:r>
      <w:r w:rsidR="008778F3" w:rsidRPr="00B07580">
        <w:rPr>
          <w:bCs/>
          <w:i/>
          <w:sz w:val="28"/>
          <w:szCs w:val="28"/>
          <w:shd w:val="clear" w:color="auto" w:fill="FFFFFF"/>
          <w:lang w:val="uk-UA"/>
        </w:rPr>
        <w:t xml:space="preserve"> </w:t>
      </w:r>
      <w:r w:rsidR="00864D72">
        <w:rPr>
          <w:bCs/>
          <w:i/>
          <w:sz w:val="28"/>
          <w:szCs w:val="28"/>
          <w:shd w:val="clear" w:color="auto" w:fill="FFFFFF"/>
          <w:lang w:val="uk-UA"/>
        </w:rPr>
        <w:t>«</w:t>
      </w:r>
      <w:r w:rsidRPr="00B07580">
        <w:rPr>
          <w:bCs/>
          <w:i/>
          <w:sz w:val="28"/>
          <w:szCs w:val="28"/>
          <w:shd w:val="clear" w:color="auto" w:fill="FFFFFF"/>
          <w:lang w:val="uk-UA"/>
        </w:rPr>
        <w:t>Юриспруденція</w:t>
      </w:r>
      <w:r w:rsidR="00864D72">
        <w:rPr>
          <w:bCs/>
          <w:i/>
          <w:sz w:val="28"/>
          <w:szCs w:val="28"/>
          <w:shd w:val="clear" w:color="auto" w:fill="FFFFFF"/>
          <w:lang w:val="uk-UA"/>
        </w:rPr>
        <w:t>»</w:t>
      </w:r>
      <w:r w:rsidRPr="00B07580">
        <w:rPr>
          <w:bCs/>
          <w:sz w:val="28"/>
          <w:szCs w:val="28"/>
          <w:shd w:val="clear" w:color="auto" w:fill="FFFFFF"/>
          <w:lang w:val="uk-UA"/>
        </w:rPr>
        <w:t xml:space="preserve">. 2014. № 9-1. С. 174–176 </w:t>
      </w:r>
    </w:p>
    <w:p w:rsidR="002141B1" w:rsidRPr="00C502CA" w:rsidRDefault="002141B1" w:rsidP="00DB7BF5">
      <w:pPr>
        <w:pStyle w:val="rvps2"/>
        <w:numPr>
          <w:ilvl w:val="0"/>
          <w:numId w:val="16"/>
        </w:numPr>
        <w:shd w:val="clear" w:color="auto" w:fill="FFFFFF"/>
        <w:tabs>
          <w:tab w:val="left" w:pos="993"/>
        </w:tabs>
        <w:spacing w:before="0" w:beforeAutospacing="0" w:after="0" w:afterAutospacing="0" w:line="360" w:lineRule="auto"/>
        <w:ind w:left="0" w:firstLine="709"/>
        <w:jc w:val="both"/>
        <w:rPr>
          <w:sz w:val="28"/>
          <w:szCs w:val="28"/>
          <w:shd w:val="clear" w:color="auto" w:fill="FFFFFF"/>
          <w:lang w:val="uk-UA"/>
        </w:rPr>
      </w:pPr>
      <w:r w:rsidRPr="00B07580">
        <w:rPr>
          <w:sz w:val="28"/>
          <w:szCs w:val="28"/>
          <w:shd w:val="clear" w:color="auto" w:fill="FFFFFF"/>
          <w:lang w:val="uk-UA"/>
        </w:rPr>
        <w:t xml:space="preserve">Про </w:t>
      </w:r>
      <w:r w:rsidRPr="00B07580">
        <w:rPr>
          <w:bCs/>
          <w:sz w:val="28"/>
          <w:szCs w:val="28"/>
          <w:shd w:val="clear" w:color="auto" w:fill="FFFFFF"/>
          <w:lang w:val="uk-UA"/>
        </w:rPr>
        <w:t>охорону всесвітньої культурної і природної спадщини : Конвенція Генеральної асамблеї Організаці</w:t>
      </w:r>
      <w:r w:rsidRPr="00B07580">
        <w:rPr>
          <w:sz w:val="28"/>
          <w:szCs w:val="28"/>
          <w:lang w:val="uk-UA"/>
        </w:rPr>
        <w:t>ї</w:t>
      </w:r>
      <w:r w:rsidRPr="00B07580">
        <w:rPr>
          <w:bCs/>
          <w:sz w:val="28"/>
          <w:szCs w:val="28"/>
          <w:shd w:val="clear" w:color="auto" w:fill="FFFFFF"/>
          <w:lang w:val="uk-UA"/>
        </w:rPr>
        <w:t xml:space="preserve"> Об</w:t>
      </w:r>
      <w:r w:rsidRPr="00B07580">
        <w:rPr>
          <w:sz w:val="28"/>
          <w:szCs w:val="28"/>
          <w:lang w:val="uk-UA"/>
        </w:rPr>
        <w:t>'</w:t>
      </w:r>
      <w:r w:rsidRPr="00B07580">
        <w:rPr>
          <w:bCs/>
          <w:sz w:val="28"/>
          <w:szCs w:val="28"/>
          <w:shd w:val="clear" w:color="auto" w:fill="FFFFFF"/>
          <w:lang w:val="uk-UA"/>
        </w:rPr>
        <w:t xml:space="preserve">єднаних Націй від 16 листопада 1972 року. </w:t>
      </w:r>
      <w:r w:rsidRPr="00B07580">
        <w:rPr>
          <w:bCs/>
          <w:i/>
          <w:sz w:val="28"/>
          <w:szCs w:val="28"/>
          <w:shd w:val="clear" w:color="auto" w:fill="FFFFFF"/>
          <w:lang w:val="uk-UA"/>
        </w:rPr>
        <w:t>Верховна Рада України. Законодавство України</w:t>
      </w:r>
      <w:r w:rsidRPr="00B07580">
        <w:rPr>
          <w:bCs/>
          <w:sz w:val="28"/>
          <w:szCs w:val="28"/>
          <w:shd w:val="clear" w:color="auto" w:fill="FFFFFF"/>
          <w:lang w:val="uk-UA"/>
        </w:rPr>
        <w:t xml:space="preserve">. </w:t>
      </w:r>
      <w:r w:rsidRPr="00B07580">
        <w:rPr>
          <w:bCs/>
          <w:sz w:val="28"/>
          <w:szCs w:val="28"/>
          <w:shd w:val="clear" w:color="auto" w:fill="FFFFFF"/>
          <w:lang w:val="en-US"/>
        </w:rPr>
        <w:t>URL</w:t>
      </w:r>
      <w:r w:rsidRPr="00B07580">
        <w:rPr>
          <w:bCs/>
          <w:sz w:val="28"/>
          <w:szCs w:val="28"/>
          <w:shd w:val="clear" w:color="auto" w:fill="FFFFFF"/>
          <w:lang w:val="uk-UA"/>
        </w:rPr>
        <w:t xml:space="preserve">: </w:t>
      </w:r>
      <w:hyperlink w:history="1">
        <w:r w:rsidR="00C502CA" w:rsidRPr="00C502CA">
          <w:rPr>
            <w:rStyle w:val="a7"/>
            <w:bCs/>
            <w:color w:val="auto"/>
            <w:sz w:val="28"/>
            <w:szCs w:val="28"/>
            <w:u w:val="none"/>
            <w:shd w:val="clear" w:color="auto" w:fill="FFFFFF"/>
            <w:lang w:val="uk-UA"/>
          </w:rPr>
          <w:t>https://zakon.rada. gov.ua/laws/show/995_089#Text</w:t>
        </w:r>
      </w:hyperlink>
      <w:r w:rsidRPr="00C502CA">
        <w:rPr>
          <w:bCs/>
          <w:sz w:val="28"/>
          <w:szCs w:val="28"/>
          <w:shd w:val="clear" w:color="auto" w:fill="FFFFFF"/>
          <w:lang w:val="uk-UA"/>
        </w:rPr>
        <w:t xml:space="preserve">   </w:t>
      </w:r>
    </w:p>
    <w:p w:rsidR="00841010" w:rsidRPr="00B07580" w:rsidRDefault="002141B1" w:rsidP="00DB7BF5">
      <w:pPr>
        <w:pStyle w:val="rvps2"/>
        <w:numPr>
          <w:ilvl w:val="0"/>
          <w:numId w:val="16"/>
        </w:numPr>
        <w:shd w:val="clear" w:color="auto" w:fill="FFFFFF"/>
        <w:tabs>
          <w:tab w:val="left" w:pos="993"/>
        </w:tabs>
        <w:spacing w:before="0" w:beforeAutospacing="0" w:after="0" w:afterAutospacing="0" w:line="360" w:lineRule="auto"/>
        <w:ind w:left="0" w:firstLine="709"/>
        <w:jc w:val="both"/>
        <w:rPr>
          <w:sz w:val="28"/>
          <w:szCs w:val="28"/>
          <w:lang w:val="uk-UA"/>
        </w:rPr>
      </w:pPr>
      <w:r w:rsidRPr="00B07580">
        <w:rPr>
          <w:sz w:val="28"/>
          <w:szCs w:val="28"/>
          <w:lang w:val="uk-UA"/>
        </w:rPr>
        <w:lastRenderedPageBreak/>
        <w:t xml:space="preserve">Про охорону </w:t>
      </w:r>
      <w:r w:rsidRPr="00B07580">
        <w:rPr>
          <w:bCs/>
          <w:sz w:val="28"/>
          <w:szCs w:val="28"/>
          <w:shd w:val="clear" w:color="auto" w:fill="FFFFFF"/>
          <w:lang w:val="uk-UA"/>
        </w:rPr>
        <w:t xml:space="preserve">культурної спадщини : Закон України від 08 червня 2000 року № 1805-ІІІ. </w:t>
      </w:r>
      <w:r w:rsidRPr="00B07580">
        <w:rPr>
          <w:bCs/>
          <w:i/>
          <w:sz w:val="28"/>
          <w:szCs w:val="28"/>
          <w:shd w:val="clear" w:color="auto" w:fill="FFFFFF"/>
          <w:lang w:val="uk-UA"/>
        </w:rPr>
        <w:t>Верховн</w:t>
      </w:r>
      <w:r w:rsidR="00A86D20">
        <w:rPr>
          <w:bCs/>
          <w:i/>
          <w:sz w:val="28"/>
          <w:szCs w:val="28"/>
          <w:shd w:val="clear" w:color="auto" w:fill="FFFFFF"/>
          <w:lang w:val="uk-UA"/>
        </w:rPr>
        <w:t>а</w:t>
      </w:r>
      <w:r w:rsidRPr="00B07580">
        <w:rPr>
          <w:bCs/>
          <w:i/>
          <w:sz w:val="28"/>
          <w:szCs w:val="28"/>
          <w:shd w:val="clear" w:color="auto" w:fill="FFFFFF"/>
          <w:lang w:val="uk-UA"/>
        </w:rPr>
        <w:t xml:space="preserve"> Рад</w:t>
      </w:r>
      <w:r w:rsidR="00A86D20">
        <w:rPr>
          <w:bCs/>
          <w:i/>
          <w:sz w:val="28"/>
          <w:szCs w:val="28"/>
          <w:shd w:val="clear" w:color="auto" w:fill="FFFFFF"/>
          <w:lang w:val="uk-UA"/>
        </w:rPr>
        <w:t>а</w:t>
      </w:r>
      <w:r w:rsidRPr="00B07580">
        <w:rPr>
          <w:bCs/>
          <w:i/>
          <w:sz w:val="28"/>
          <w:szCs w:val="28"/>
          <w:shd w:val="clear" w:color="auto" w:fill="FFFFFF"/>
          <w:lang w:val="uk-UA"/>
        </w:rPr>
        <w:t xml:space="preserve"> України</w:t>
      </w:r>
      <w:r w:rsidRPr="00B07580">
        <w:rPr>
          <w:bCs/>
          <w:sz w:val="28"/>
          <w:szCs w:val="28"/>
          <w:shd w:val="clear" w:color="auto" w:fill="FFFFFF"/>
          <w:lang w:val="uk-UA"/>
        </w:rPr>
        <w:t xml:space="preserve">. </w:t>
      </w:r>
      <w:r w:rsidR="00A86D20" w:rsidRPr="00A86D20">
        <w:rPr>
          <w:bCs/>
          <w:i/>
          <w:sz w:val="28"/>
          <w:szCs w:val="28"/>
          <w:shd w:val="clear" w:color="auto" w:fill="FFFFFF"/>
          <w:lang w:val="uk-UA"/>
        </w:rPr>
        <w:t>Законодавство</w:t>
      </w:r>
      <w:r w:rsidR="00A86D20">
        <w:rPr>
          <w:bCs/>
          <w:sz w:val="28"/>
          <w:szCs w:val="28"/>
          <w:shd w:val="clear" w:color="auto" w:fill="FFFFFF"/>
          <w:lang w:val="uk-UA"/>
        </w:rPr>
        <w:t xml:space="preserve"> </w:t>
      </w:r>
      <w:r w:rsidR="00A86D20" w:rsidRPr="00B07580">
        <w:rPr>
          <w:bCs/>
          <w:i/>
          <w:sz w:val="28"/>
          <w:szCs w:val="28"/>
          <w:shd w:val="clear" w:color="auto" w:fill="FFFFFF"/>
          <w:lang w:val="uk-UA"/>
        </w:rPr>
        <w:t>України</w:t>
      </w:r>
      <w:r w:rsidR="00A86D20" w:rsidRPr="00B07580">
        <w:rPr>
          <w:bCs/>
          <w:sz w:val="28"/>
          <w:szCs w:val="28"/>
          <w:shd w:val="clear" w:color="auto" w:fill="FFFFFF"/>
          <w:lang w:val="uk-UA"/>
        </w:rPr>
        <w:t>.</w:t>
      </w:r>
      <w:r w:rsidR="00A86D20">
        <w:rPr>
          <w:bCs/>
          <w:sz w:val="28"/>
          <w:szCs w:val="28"/>
          <w:shd w:val="clear" w:color="auto" w:fill="FFFFFF"/>
          <w:lang w:val="uk-UA"/>
        </w:rPr>
        <w:t xml:space="preserve"> </w:t>
      </w:r>
      <w:r w:rsidR="00A86D20">
        <w:rPr>
          <w:bCs/>
          <w:sz w:val="28"/>
          <w:szCs w:val="28"/>
          <w:shd w:val="clear" w:color="auto" w:fill="FFFFFF"/>
          <w:lang w:val="en-US"/>
        </w:rPr>
        <w:t>URL</w:t>
      </w:r>
      <w:r w:rsidR="00A86D20">
        <w:rPr>
          <w:bCs/>
          <w:sz w:val="28"/>
          <w:szCs w:val="28"/>
          <w:shd w:val="clear" w:color="auto" w:fill="FFFFFF"/>
          <w:lang w:val="uk-UA"/>
        </w:rPr>
        <w:t xml:space="preserve">: </w:t>
      </w:r>
      <w:r w:rsidR="00A86D20" w:rsidRPr="00A86D20">
        <w:rPr>
          <w:bCs/>
          <w:sz w:val="28"/>
          <w:szCs w:val="28"/>
          <w:shd w:val="clear" w:color="auto" w:fill="FFFFFF"/>
          <w:lang w:val="uk-UA"/>
        </w:rPr>
        <w:t>https:</w:t>
      </w:r>
      <w:r w:rsidR="00A86D20">
        <w:rPr>
          <w:bCs/>
          <w:sz w:val="28"/>
          <w:szCs w:val="28"/>
          <w:shd w:val="clear" w:color="auto" w:fill="FFFFFF"/>
          <w:lang w:val="uk-UA"/>
        </w:rPr>
        <w:t xml:space="preserve"> </w:t>
      </w:r>
      <w:r w:rsidR="00A86D20" w:rsidRPr="00A86D20">
        <w:rPr>
          <w:bCs/>
          <w:sz w:val="28"/>
          <w:szCs w:val="28"/>
          <w:shd w:val="clear" w:color="auto" w:fill="FFFFFF"/>
          <w:lang w:val="uk-UA"/>
        </w:rPr>
        <w:t>//</w:t>
      </w:r>
      <w:r w:rsidR="00A86D20">
        <w:rPr>
          <w:bCs/>
          <w:sz w:val="28"/>
          <w:szCs w:val="28"/>
          <w:shd w:val="clear" w:color="auto" w:fill="FFFFFF"/>
          <w:lang w:val="uk-UA"/>
        </w:rPr>
        <w:t xml:space="preserve"> </w:t>
      </w:r>
      <w:r w:rsidR="00A86D20" w:rsidRPr="00A86D20">
        <w:rPr>
          <w:bCs/>
          <w:sz w:val="28"/>
          <w:szCs w:val="28"/>
          <w:shd w:val="clear" w:color="auto" w:fill="FFFFFF"/>
          <w:lang w:val="uk-UA"/>
        </w:rPr>
        <w:t>zakon.rada.gov.ua/laws/show/1805-14#Text</w:t>
      </w:r>
    </w:p>
    <w:p w:rsidR="00D822F3" w:rsidRPr="00B07580" w:rsidRDefault="00D822F3" w:rsidP="00DB7BF5">
      <w:pPr>
        <w:pStyle w:val="rvps2"/>
        <w:numPr>
          <w:ilvl w:val="0"/>
          <w:numId w:val="16"/>
        </w:numPr>
        <w:shd w:val="clear" w:color="auto" w:fill="FFFFFF"/>
        <w:tabs>
          <w:tab w:val="left" w:pos="993"/>
        </w:tabs>
        <w:spacing w:before="0" w:beforeAutospacing="0" w:after="0" w:afterAutospacing="0" w:line="360" w:lineRule="auto"/>
        <w:ind w:left="0" w:firstLine="709"/>
        <w:jc w:val="both"/>
        <w:rPr>
          <w:sz w:val="28"/>
          <w:szCs w:val="28"/>
          <w:shd w:val="clear" w:color="auto" w:fill="FFFFFF"/>
          <w:lang w:val="uk-UA"/>
        </w:rPr>
      </w:pPr>
      <w:r w:rsidRPr="00B07580">
        <w:rPr>
          <w:bCs/>
          <w:sz w:val="28"/>
          <w:szCs w:val="28"/>
          <w:shd w:val="clear" w:color="auto" w:fill="FFFFFF"/>
          <w:lang w:val="uk-UA"/>
        </w:rPr>
        <w:t xml:space="preserve">Про охорону архітектурної спадщини Європи : Конвенція Ради Європи від 03 жовтня 1985 року. </w:t>
      </w:r>
      <w:r w:rsidRPr="00B07580">
        <w:rPr>
          <w:bCs/>
          <w:i/>
          <w:sz w:val="28"/>
          <w:szCs w:val="28"/>
          <w:shd w:val="clear" w:color="auto" w:fill="FFFFFF"/>
          <w:lang w:val="uk-UA"/>
        </w:rPr>
        <w:t>Верховна Рада України. Законодавство України</w:t>
      </w:r>
      <w:r w:rsidRPr="00B07580">
        <w:rPr>
          <w:bCs/>
          <w:sz w:val="28"/>
          <w:szCs w:val="28"/>
          <w:shd w:val="clear" w:color="auto" w:fill="FFFFFF"/>
          <w:lang w:val="uk-UA"/>
        </w:rPr>
        <w:t xml:space="preserve">. </w:t>
      </w:r>
      <w:r w:rsidRPr="00B07580">
        <w:rPr>
          <w:bCs/>
          <w:sz w:val="28"/>
          <w:szCs w:val="28"/>
          <w:shd w:val="clear" w:color="auto" w:fill="FFFFFF"/>
          <w:lang w:val="en-US"/>
        </w:rPr>
        <w:t>URL</w:t>
      </w:r>
      <w:r w:rsidRPr="00B07580">
        <w:rPr>
          <w:bCs/>
          <w:sz w:val="28"/>
          <w:szCs w:val="28"/>
          <w:shd w:val="clear" w:color="auto" w:fill="FFFFFF"/>
          <w:lang w:val="uk-UA"/>
        </w:rPr>
        <w:t xml:space="preserve">: </w:t>
      </w:r>
      <w:hyperlink r:id="rId26" w:anchor="Text" w:history="1">
        <w:r w:rsidRPr="00B07580">
          <w:rPr>
            <w:rStyle w:val="a7"/>
            <w:bCs/>
            <w:color w:val="auto"/>
            <w:sz w:val="28"/>
            <w:szCs w:val="28"/>
            <w:u w:val="none"/>
            <w:shd w:val="clear" w:color="auto" w:fill="FFFFFF"/>
            <w:lang w:val="uk-UA"/>
          </w:rPr>
          <w:t>https://zakon.rada.gov.ua/laws/show/994_226#Text</w:t>
        </w:r>
      </w:hyperlink>
      <w:r w:rsidRPr="00B07580">
        <w:rPr>
          <w:bCs/>
          <w:sz w:val="28"/>
          <w:szCs w:val="28"/>
          <w:shd w:val="clear" w:color="auto" w:fill="FFFFFF"/>
          <w:lang w:val="uk-UA"/>
        </w:rPr>
        <w:t xml:space="preserve">  </w:t>
      </w:r>
    </w:p>
    <w:p w:rsidR="00D822F3" w:rsidRPr="00B07580" w:rsidRDefault="00D822F3" w:rsidP="00DB7BF5">
      <w:pPr>
        <w:pStyle w:val="rvps2"/>
        <w:numPr>
          <w:ilvl w:val="0"/>
          <w:numId w:val="16"/>
        </w:numPr>
        <w:shd w:val="clear" w:color="auto" w:fill="FFFFFF"/>
        <w:tabs>
          <w:tab w:val="left" w:pos="993"/>
        </w:tabs>
        <w:spacing w:before="0" w:beforeAutospacing="0" w:after="0" w:afterAutospacing="0" w:line="360" w:lineRule="auto"/>
        <w:ind w:left="0" w:firstLine="709"/>
        <w:jc w:val="both"/>
        <w:rPr>
          <w:sz w:val="28"/>
          <w:szCs w:val="28"/>
          <w:lang w:val="uk-UA"/>
        </w:rPr>
      </w:pPr>
      <w:r w:rsidRPr="00B07580">
        <w:rPr>
          <w:bCs/>
          <w:spacing w:val="-2"/>
          <w:sz w:val="28"/>
          <w:szCs w:val="28"/>
          <w:shd w:val="clear" w:color="auto" w:fill="FFFFFF"/>
          <w:lang w:val="uk-UA"/>
        </w:rPr>
        <w:t>Європейська конвенція про охорону археологічної спадщини Європи :</w:t>
      </w:r>
      <w:r w:rsidRPr="00B07580">
        <w:rPr>
          <w:bCs/>
          <w:sz w:val="28"/>
          <w:szCs w:val="28"/>
          <w:shd w:val="clear" w:color="auto" w:fill="FFFFFF"/>
          <w:lang w:val="uk-UA"/>
        </w:rPr>
        <w:t xml:space="preserve"> прийнята Радою Європи 16 січня 1992 року. </w:t>
      </w:r>
      <w:r w:rsidRPr="00B07580">
        <w:rPr>
          <w:bCs/>
          <w:i/>
          <w:sz w:val="28"/>
          <w:szCs w:val="28"/>
          <w:shd w:val="clear" w:color="auto" w:fill="FFFFFF"/>
          <w:lang w:val="uk-UA"/>
        </w:rPr>
        <w:t>Верховна Рада України. Законодавство України</w:t>
      </w:r>
      <w:r w:rsidRPr="00B07580">
        <w:rPr>
          <w:bCs/>
          <w:sz w:val="28"/>
          <w:szCs w:val="28"/>
          <w:shd w:val="clear" w:color="auto" w:fill="FFFFFF"/>
          <w:lang w:val="uk-UA"/>
        </w:rPr>
        <w:t xml:space="preserve">. </w:t>
      </w:r>
      <w:r w:rsidRPr="00B07580">
        <w:rPr>
          <w:bCs/>
          <w:sz w:val="28"/>
          <w:szCs w:val="28"/>
          <w:shd w:val="clear" w:color="auto" w:fill="FFFFFF"/>
          <w:lang w:val="en-US"/>
        </w:rPr>
        <w:t>URL</w:t>
      </w:r>
      <w:r w:rsidRPr="00B07580">
        <w:rPr>
          <w:bCs/>
          <w:sz w:val="28"/>
          <w:szCs w:val="28"/>
          <w:shd w:val="clear" w:color="auto" w:fill="FFFFFF"/>
          <w:lang w:val="uk-UA"/>
        </w:rPr>
        <w:t xml:space="preserve">: </w:t>
      </w:r>
      <w:hyperlink r:id="rId27" w:anchor="Text" w:history="1">
        <w:r w:rsidRPr="00B07580">
          <w:rPr>
            <w:rStyle w:val="a7"/>
            <w:bCs/>
            <w:color w:val="auto"/>
            <w:sz w:val="28"/>
            <w:szCs w:val="28"/>
            <w:u w:val="none"/>
            <w:shd w:val="clear" w:color="auto" w:fill="FFFFFF"/>
            <w:lang w:val="uk-UA"/>
          </w:rPr>
          <w:t>https://zakon.rada.gov.ua/laws/show/994_150#Text</w:t>
        </w:r>
      </w:hyperlink>
      <w:r w:rsidRPr="00B07580">
        <w:rPr>
          <w:bCs/>
          <w:sz w:val="28"/>
          <w:szCs w:val="28"/>
          <w:shd w:val="clear" w:color="auto" w:fill="FFFFFF"/>
          <w:lang w:val="uk-UA"/>
        </w:rPr>
        <w:t xml:space="preserve"> </w:t>
      </w:r>
    </w:p>
    <w:p w:rsidR="00D437BC" w:rsidRPr="00B07580" w:rsidRDefault="00D437BC" w:rsidP="00DB7BF5">
      <w:pPr>
        <w:pStyle w:val="rvps2"/>
        <w:numPr>
          <w:ilvl w:val="0"/>
          <w:numId w:val="16"/>
        </w:numPr>
        <w:shd w:val="clear" w:color="auto" w:fill="FFFFFF"/>
        <w:tabs>
          <w:tab w:val="left" w:pos="993"/>
        </w:tabs>
        <w:spacing w:before="0" w:beforeAutospacing="0" w:after="0" w:afterAutospacing="0" w:line="360" w:lineRule="auto"/>
        <w:ind w:left="0" w:firstLine="709"/>
        <w:jc w:val="both"/>
        <w:rPr>
          <w:sz w:val="28"/>
          <w:szCs w:val="28"/>
          <w:lang w:val="uk-UA"/>
        </w:rPr>
      </w:pPr>
      <w:r w:rsidRPr="00B07580">
        <w:rPr>
          <w:bCs/>
          <w:spacing w:val="-4"/>
          <w:sz w:val="28"/>
          <w:szCs w:val="28"/>
          <w:shd w:val="clear" w:color="auto" w:fill="FFFFFF"/>
          <w:lang w:val="uk-UA"/>
        </w:rPr>
        <w:t>Присяжнюк О. М. Охорона культурної спадщини : навч. посіб. Одеса :</w:t>
      </w:r>
      <w:r w:rsidRPr="00B07580">
        <w:rPr>
          <w:bCs/>
          <w:sz w:val="28"/>
          <w:szCs w:val="28"/>
          <w:shd w:val="clear" w:color="auto" w:fill="FFFFFF"/>
          <w:lang w:val="uk-UA"/>
        </w:rPr>
        <w:t xml:space="preserve"> Університет </w:t>
      </w:r>
      <w:r w:rsidR="00864D72">
        <w:rPr>
          <w:bCs/>
          <w:sz w:val="28"/>
          <w:szCs w:val="28"/>
          <w:shd w:val="clear" w:color="auto" w:fill="FFFFFF"/>
          <w:lang w:val="uk-UA"/>
        </w:rPr>
        <w:t>У</w:t>
      </w:r>
      <w:r w:rsidRPr="00B07580">
        <w:rPr>
          <w:bCs/>
          <w:sz w:val="28"/>
          <w:szCs w:val="28"/>
          <w:shd w:val="clear" w:color="auto" w:fill="FFFFFF"/>
          <w:lang w:val="uk-UA"/>
        </w:rPr>
        <w:t>шинського, 2019. 226 с.</w:t>
      </w:r>
    </w:p>
    <w:p w:rsidR="00D437BC" w:rsidRPr="00B07580" w:rsidRDefault="00D437BC" w:rsidP="00DB7BF5">
      <w:pPr>
        <w:pStyle w:val="rvps2"/>
        <w:numPr>
          <w:ilvl w:val="0"/>
          <w:numId w:val="16"/>
        </w:numPr>
        <w:shd w:val="clear" w:color="auto" w:fill="FFFFFF"/>
        <w:tabs>
          <w:tab w:val="left" w:pos="993"/>
        </w:tabs>
        <w:spacing w:before="0" w:beforeAutospacing="0" w:after="0" w:afterAutospacing="0" w:line="360" w:lineRule="auto"/>
        <w:ind w:left="0" w:firstLine="709"/>
        <w:jc w:val="both"/>
        <w:rPr>
          <w:sz w:val="28"/>
          <w:szCs w:val="28"/>
          <w:lang w:val="uk-UA"/>
        </w:rPr>
      </w:pPr>
      <w:r w:rsidRPr="00B07580">
        <w:rPr>
          <w:bCs/>
          <w:sz w:val="28"/>
          <w:szCs w:val="28"/>
          <w:shd w:val="clear" w:color="auto" w:fill="FFFFFF"/>
          <w:lang w:val="uk-UA"/>
        </w:rPr>
        <w:t xml:space="preserve">Сухенко С. В. Особливості розвитку системи державного управління охороною </w:t>
      </w:r>
      <w:r w:rsidRPr="00B07580">
        <w:rPr>
          <w:bCs/>
          <w:spacing w:val="-4"/>
          <w:sz w:val="28"/>
          <w:szCs w:val="28"/>
          <w:shd w:val="clear" w:color="auto" w:fill="FFFFFF"/>
          <w:lang w:val="uk-UA"/>
        </w:rPr>
        <w:t xml:space="preserve">культурної спадщини в Україні. </w:t>
      </w:r>
      <w:r w:rsidRPr="00B07580">
        <w:rPr>
          <w:bCs/>
          <w:i/>
          <w:spacing w:val="-4"/>
          <w:sz w:val="28"/>
          <w:szCs w:val="28"/>
          <w:shd w:val="clear" w:color="auto" w:fill="FFFFFF"/>
          <w:lang w:val="uk-UA"/>
        </w:rPr>
        <w:t>Вчені записки Таврійського національног оуніверситетут імені В. І. Вернадського</w:t>
      </w:r>
      <w:r w:rsidRPr="00B07580">
        <w:rPr>
          <w:bCs/>
          <w:spacing w:val="-4"/>
          <w:sz w:val="28"/>
          <w:szCs w:val="28"/>
          <w:shd w:val="clear" w:color="auto" w:fill="FFFFFF"/>
          <w:lang w:val="uk-UA"/>
        </w:rPr>
        <w:t>. 2018. № 3 (68). С. 6–10.</w:t>
      </w:r>
    </w:p>
    <w:p w:rsidR="00D437BC" w:rsidRPr="00B07580" w:rsidRDefault="00D437BC" w:rsidP="00DB7BF5">
      <w:pPr>
        <w:pStyle w:val="rvps2"/>
        <w:numPr>
          <w:ilvl w:val="0"/>
          <w:numId w:val="16"/>
        </w:numPr>
        <w:shd w:val="clear" w:color="auto" w:fill="FFFFFF"/>
        <w:tabs>
          <w:tab w:val="left" w:pos="993"/>
        </w:tabs>
        <w:spacing w:before="0" w:beforeAutospacing="0" w:after="0" w:afterAutospacing="0" w:line="360" w:lineRule="auto"/>
        <w:ind w:left="0" w:firstLine="709"/>
        <w:jc w:val="both"/>
        <w:rPr>
          <w:sz w:val="28"/>
          <w:szCs w:val="28"/>
          <w:lang w:val="uk-UA"/>
        </w:rPr>
      </w:pPr>
      <w:r w:rsidRPr="00B07580">
        <w:rPr>
          <w:bCs/>
          <w:spacing w:val="-4"/>
          <w:sz w:val="28"/>
          <w:szCs w:val="28"/>
          <w:shd w:val="clear" w:color="auto" w:fill="FFFFFF"/>
          <w:lang w:val="uk-UA"/>
        </w:rPr>
        <w:t xml:space="preserve"> Холодюк В. Д. Державне управління культурною спадщиною в Україні : стан і перспективи розвитку. </w:t>
      </w:r>
      <w:r w:rsidRPr="00B07580">
        <w:rPr>
          <w:bCs/>
          <w:i/>
          <w:spacing w:val="-4"/>
          <w:sz w:val="28"/>
          <w:szCs w:val="28"/>
          <w:shd w:val="clear" w:color="auto" w:fill="FFFFFF"/>
          <w:lang w:val="uk-UA"/>
        </w:rPr>
        <w:t>Державне будівництво</w:t>
      </w:r>
      <w:r w:rsidRPr="00B07580">
        <w:rPr>
          <w:bCs/>
          <w:spacing w:val="-4"/>
          <w:sz w:val="28"/>
          <w:szCs w:val="28"/>
          <w:shd w:val="clear" w:color="auto" w:fill="FFFFFF"/>
          <w:lang w:val="uk-UA"/>
        </w:rPr>
        <w:t xml:space="preserve">. 2011. № 1. С. 15–21. </w:t>
      </w:r>
    </w:p>
    <w:p w:rsidR="00D437BC" w:rsidRPr="00B07580" w:rsidRDefault="00D437BC" w:rsidP="00DB7BF5">
      <w:pPr>
        <w:pStyle w:val="rvps2"/>
        <w:numPr>
          <w:ilvl w:val="0"/>
          <w:numId w:val="16"/>
        </w:numPr>
        <w:shd w:val="clear" w:color="auto" w:fill="FFFFFF"/>
        <w:tabs>
          <w:tab w:val="left" w:pos="993"/>
        </w:tabs>
        <w:spacing w:before="0" w:beforeAutospacing="0" w:after="0" w:afterAutospacing="0" w:line="360" w:lineRule="auto"/>
        <w:ind w:left="0" w:firstLine="709"/>
        <w:jc w:val="both"/>
        <w:rPr>
          <w:sz w:val="28"/>
          <w:szCs w:val="28"/>
          <w:lang w:val="uk-UA"/>
        </w:rPr>
      </w:pPr>
      <w:r w:rsidRPr="00B07580">
        <w:rPr>
          <w:bCs/>
          <w:spacing w:val="-4"/>
          <w:sz w:val="28"/>
          <w:szCs w:val="28"/>
          <w:shd w:val="clear" w:color="auto" w:fill="FFFFFF"/>
          <w:lang w:val="uk-UA"/>
        </w:rPr>
        <w:t xml:space="preserve">Худолей О. С. Актуальні проблеми памяткоохоронної справи в Україні на сучасному етапі. </w:t>
      </w:r>
      <w:r w:rsidRPr="00B07580">
        <w:rPr>
          <w:bCs/>
          <w:i/>
          <w:spacing w:val="-4"/>
          <w:sz w:val="28"/>
          <w:szCs w:val="28"/>
          <w:shd w:val="clear" w:color="auto" w:fill="FFFFFF"/>
          <w:lang w:val="uk-UA"/>
        </w:rPr>
        <w:t>Гілея</w:t>
      </w:r>
      <w:r w:rsidRPr="00B07580">
        <w:rPr>
          <w:bCs/>
          <w:spacing w:val="-4"/>
          <w:sz w:val="28"/>
          <w:szCs w:val="28"/>
          <w:shd w:val="clear" w:color="auto" w:fill="FFFFFF"/>
          <w:lang w:val="uk-UA"/>
        </w:rPr>
        <w:t>. 2011. Вип. 45. С. 163 – 167.</w:t>
      </w:r>
    </w:p>
    <w:p w:rsidR="00D437BC" w:rsidRPr="00B07580" w:rsidRDefault="00D437BC" w:rsidP="00DB7BF5">
      <w:pPr>
        <w:pStyle w:val="rvps2"/>
        <w:numPr>
          <w:ilvl w:val="0"/>
          <w:numId w:val="16"/>
        </w:numPr>
        <w:shd w:val="clear" w:color="auto" w:fill="FFFFFF"/>
        <w:tabs>
          <w:tab w:val="left" w:pos="993"/>
          <w:tab w:val="left" w:pos="1134"/>
        </w:tabs>
        <w:spacing w:before="0" w:beforeAutospacing="0" w:after="0" w:afterAutospacing="0" w:line="360" w:lineRule="auto"/>
        <w:ind w:left="0" w:firstLine="709"/>
        <w:jc w:val="both"/>
        <w:rPr>
          <w:sz w:val="28"/>
          <w:szCs w:val="28"/>
          <w:lang w:val="uk-UA"/>
        </w:rPr>
      </w:pPr>
      <w:r w:rsidRPr="00B07580">
        <w:rPr>
          <w:bCs/>
          <w:spacing w:val="-4"/>
          <w:sz w:val="28"/>
          <w:szCs w:val="28"/>
          <w:shd w:val="clear" w:color="auto" w:fill="FFFFFF"/>
          <w:lang w:val="uk-UA"/>
        </w:rPr>
        <w:t xml:space="preserve">Поливач К. А. Культурна спадщина та її вплив на розвиток регіонів України. </w:t>
      </w:r>
      <w:r w:rsidR="0060619F" w:rsidRPr="00B07580">
        <w:rPr>
          <w:bCs/>
          <w:spacing w:val="-4"/>
          <w:sz w:val="28"/>
          <w:szCs w:val="28"/>
          <w:shd w:val="clear" w:color="auto" w:fill="FFFFFF"/>
          <w:lang w:val="uk-UA"/>
        </w:rPr>
        <w:t>К</w:t>
      </w:r>
      <w:r w:rsidR="00864D72">
        <w:rPr>
          <w:bCs/>
          <w:spacing w:val="-4"/>
          <w:sz w:val="28"/>
          <w:szCs w:val="28"/>
          <w:shd w:val="clear" w:color="auto" w:fill="FFFFFF"/>
          <w:lang w:val="uk-UA"/>
        </w:rPr>
        <w:t>и</w:t>
      </w:r>
      <w:r w:rsidR="00864D72" w:rsidRPr="00B07580">
        <w:rPr>
          <w:bCs/>
          <w:spacing w:val="-4"/>
          <w:sz w:val="28"/>
          <w:szCs w:val="28"/>
          <w:shd w:val="clear" w:color="auto" w:fill="FFFFFF"/>
          <w:lang w:val="uk-UA"/>
        </w:rPr>
        <w:t>ї</w:t>
      </w:r>
      <w:r w:rsidR="00864D72">
        <w:rPr>
          <w:bCs/>
          <w:spacing w:val="-4"/>
          <w:sz w:val="28"/>
          <w:szCs w:val="28"/>
          <w:shd w:val="clear" w:color="auto" w:fill="FFFFFF"/>
          <w:lang w:val="uk-UA"/>
        </w:rPr>
        <w:t>в</w:t>
      </w:r>
      <w:r w:rsidR="0060619F" w:rsidRPr="00B07580">
        <w:rPr>
          <w:bCs/>
          <w:spacing w:val="-4"/>
          <w:sz w:val="28"/>
          <w:szCs w:val="28"/>
          <w:shd w:val="clear" w:color="auto" w:fill="FFFFFF"/>
          <w:lang w:val="uk-UA"/>
        </w:rPr>
        <w:t xml:space="preserve"> :</w:t>
      </w:r>
      <w:r w:rsidRPr="00B07580">
        <w:rPr>
          <w:bCs/>
          <w:spacing w:val="-4"/>
          <w:sz w:val="28"/>
          <w:szCs w:val="28"/>
          <w:shd w:val="clear" w:color="auto" w:fill="FFFFFF"/>
          <w:lang w:val="uk-UA"/>
        </w:rPr>
        <w:t xml:space="preserve"> Ін</w:t>
      </w:r>
      <w:r w:rsidR="008778F3" w:rsidRPr="00B07580">
        <w:rPr>
          <w:bCs/>
          <w:spacing w:val="-4"/>
          <w:sz w:val="28"/>
          <w:szCs w:val="28"/>
          <w:shd w:val="clear" w:color="auto" w:fill="FFFFFF"/>
          <w:lang w:val="uk-UA"/>
        </w:rPr>
        <w:t>-</w:t>
      </w:r>
      <w:r w:rsidRPr="00B07580">
        <w:rPr>
          <w:bCs/>
          <w:spacing w:val="-4"/>
          <w:sz w:val="28"/>
          <w:szCs w:val="28"/>
          <w:shd w:val="clear" w:color="auto" w:fill="FFFFFF"/>
          <w:lang w:val="uk-UA"/>
        </w:rPr>
        <w:t>т географії НАН України, 2012. 208 с.</w:t>
      </w:r>
    </w:p>
    <w:p w:rsidR="00355E5C" w:rsidRDefault="00355E5C" w:rsidP="00B07580">
      <w:pPr>
        <w:pStyle w:val="rvps2"/>
        <w:shd w:val="clear" w:color="auto" w:fill="FFFFFF"/>
        <w:tabs>
          <w:tab w:val="left" w:pos="993"/>
          <w:tab w:val="left" w:pos="1134"/>
        </w:tabs>
        <w:spacing w:before="0" w:beforeAutospacing="0" w:after="0" w:afterAutospacing="0"/>
        <w:jc w:val="both"/>
        <w:rPr>
          <w:bCs/>
          <w:spacing w:val="-4"/>
          <w:sz w:val="28"/>
          <w:szCs w:val="28"/>
          <w:shd w:val="clear" w:color="auto" w:fill="FFFFFF"/>
          <w:lang w:val="uk-UA"/>
        </w:rPr>
      </w:pPr>
    </w:p>
    <w:p w:rsidR="001A425E" w:rsidRDefault="001A425E" w:rsidP="00A25288">
      <w:pPr>
        <w:pStyle w:val="rvps2"/>
        <w:shd w:val="clear" w:color="auto" w:fill="FFFFFF"/>
        <w:tabs>
          <w:tab w:val="left" w:pos="993"/>
          <w:tab w:val="left" w:pos="1134"/>
        </w:tabs>
        <w:spacing w:before="0" w:beforeAutospacing="0" w:after="0" w:afterAutospacing="0"/>
        <w:jc w:val="center"/>
        <w:rPr>
          <w:b/>
          <w:bCs/>
          <w:spacing w:val="-4"/>
          <w:sz w:val="28"/>
          <w:szCs w:val="28"/>
          <w:shd w:val="clear" w:color="auto" w:fill="FFFFFF"/>
          <w:lang w:val="uk-UA"/>
        </w:rPr>
      </w:pPr>
    </w:p>
    <w:p w:rsidR="001A425E" w:rsidRDefault="001A425E" w:rsidP="00A25288">
      <w:pPr>
        <w:pStyle w:val="rvps2"/>
        <w:shd w:val="clear" w:color="auto" w:fill="FFFFFF"/>
        <w:tabs>
          <w:tab w:val="left" w:pos="993"/>
          <w:tab w:val="left" w:pos="1134"/>
        </w:tabs>
        <w:spacing w:before="0" w:beforeAutospacing="0" w:after="0" w:afterAutospacing="0"/>
        <w:jc w:val="center"/>
        <w:rPr>
          <w:b/>
          <w:bCs/>
          <w:spacing w:val="-4"/>
          <w:sz w:val="28"/>
          <w:szCs w:val="28"/>
          <w:shd w:val="clear" w:color="auto" w:fill="FFFFFF"/>
          <w:lang w:val="uk-UA"/>
        </w:rPr>
      </w:pPr>
    </w:p>
    <w:p w:rsidR="001A425E" w:rsidRDefault="001A425E" w:rsidP="00A25288">
      <w:pPr>
        <w:pStyle w:val="rvps2"/>
        <w:shd w:val="clear" w:color="auto" w:fill="FFFFFF"/>
        <w:tabs>
          <w:tab w:val="left" w:pos="993"/>
          <w:tab w:val="left" w:pos="1134"/>
        </w:tabs>
        <w:spacing w:before="0" w:beforeAutospacing="0" w:after="0" w:afterAutospacing="0"/>
        <w:jc w:val="center"/>
        <w:rPr>
          <w:b/>
          <w:bCs/>
          <w:spacing w:val="-4"/>
          <w:sz w:val="28"/>
          <w:szCs w:val="28"/>
          <w:shd w:val="clear" w:color="auto" w:fill="FFFFFF"/>
          <w:lang w:val="uk-UA"/>
        </w:rPr>
      </w:pPr>
    </w:p>
    <w:p w:rsidR="001A425E" w:rsidRDefault="001A425E" w:rsidP="00A25288">
      <w:pPr>
        <w:pStyle w:val="rvps2"/>
        <w:shd w:val="clear" w:color="auto" w:fill="FFFFFF"/>
        <w:tabs>
          <w:tab w:val="left" w:pos="993"/>
          <w:tab w:val="left" w:pos="1134"/>
        </w:tabs>
        <w:spacing w:before="0" w:beforeAutospacing="0" w:after="0" w:afterAutospacing="0"/>
        <w:jc w:val="center"/>
        <w:rPr>
          <w:b/>
          <w:bCs/>
          <w:spacing w:val="-4"/>
          <w:sz w:val="28"/>
          <w:szCs w:val="28"/>
          <w:shd w:val="clear" w:color="auto" w:fill="FFFFFF"/>
          <w:lang w:val="uk-UA"/>
        </w:rPr>
      </w:pPr>
    </w:p>
    <w:p w:rsidR="001A425E" w:rsidRDefault="001A425E" w:rsidP="00A25288">
      <w:pPr>
        <w:pStyle w:val="rvps2"/>
        <w:shd w:val="clear" w:color="auto" w:fill="FFFFFF"/>
        <w:tabs>
          <w:tab w:val="left" w:pos="993"/>
          <w:tab w:val="left" w:pos="1134"/>
        </w:tabs>
        <w:spacing w:before="0" w:beforeAutospacing="0" w:after="0" w:afterAutospacing="0"/>
        <w:jc w:val="center"/>
        <w:rPr>
          <w:b/>
          <w:bCs/>
          <w:spacing w:val="-4"/>
          <w:sz w:val="28"/>
          <w:szCs w:val="28"/>
          <w:shd w:val="clear" w:color="auto" w:fill="FFFFFF"/>
          <w:lang w:val="uk-UA"/>
        </w:rPr>
      </w:pPr>
    </w:p>
    <w:p w:rsidR="001A425E" w:rsidRDefault="001A425E" w:rsidP="00A25288">
      <w:pPr>
        <w:pStyle w:val="rvps2"/>
        <w:shd w:val="clear" w:color="auto" w:fill="FFFFFF"/>
        <w:tabs>
          <w:tab w:val="left" w:pos="993"/>
          <w:tab w:val="left" w:pos="1134"/>
        </w:tabs>
        <w:spacing w:before="0" w:beforeAutospacing="0" w:after="0" w:afterAutospacing="0"/>
        <w:jc w:val="center"/>
        <w:rPr>
          <w:b/>
          <w:bCs/>
          <w:spacing w:val="-4"/>
          <w:sz w:val="28"/>
          <w:szCs w:val="28"/>
          <w:shd w:val="clear" w:color="auto" w:fill="FFFFFF"/>
          <w:lang w:val="uk-UA"/>
        </w:rPr>
      </w:pPr>
    </w:p>
    <w:p w:rsidR="001A425E" w:rsidRDefault="001A425E" w:rsidP="00A25288">
      <w:pPr>
        <w:pStyle w:val="rvps2"/>
        <w:shd w:val="clear" w:color="auto" w:fill="FFFFFF"/>
        <w:tabs>
          <w:tab w:val="left" w:pos="993"/>
          <w:tab w:val="left" w:pos="1134"/>
        </w:tabs>
        <w:spacing w:before="0" w:beforeAutospacing="0" w:after="0" w:afterAutospacing="0"/>
        <w:jc w:val="center"/>
        <w:rPr>
          <w:b/>
          <w:bCs/>
          <w:spacing w:val="-4"/>
          <w:sz w:val="28"/>
          <w:szCs w:val="28"/>
          <w:shd w:val="clear" w:color="auto" w:fill="FFFFFF"/>
          <w:lang w:val="uk-UA"/>
        </w:rPr>
      </w:pPr>
    </w:p>
    <w:p w:rsidR="001A425E" w:rsidRDefault="001A425E" w:rsidP="00A25288">
      <w:pPr>
        <w:pStyle w:val="rvps2"/>
        <w:shd w:val="clear" w:color="auto" w:fill="FFFFFF"/>
        <w:tabs>
          <w:tab w:val="left" w:pos="993"/>
          <w:tab w:val="left" w:pos="1134"/>
        </w:tabs>
        <w:spacing w:before="0" w:beforeAutospacing="0" w:after="0" w:afterAutospacing="0"/>
        <w:jc w:val="center"/>
        <w:rPr>
          <w:b/>
          <w:bCs/>
          <w:spacing w:val="-4"/>
          <w:sz w:val="28"/>
          <w:szCs w:val="28"/>
          <w:shd w:val="clear" w:color="auto" w:fill="FFFFFF"/>
          <w:lang w:val="uk-UA"/>
        </w:rPr>
      </w:pPr>
    </w:p>
    <w:p w:rsidR="001A425E" w:rsidRDefault="001A425E" w:rsidP="00A25288">
      <w:pPr>
        <w:pStyle w:val="rvps2"/>
        <w:shd w:val="clear" w:color="auto" w:fill="FFFFFF"/>
        <w:tabs>
          <w:tab w:val="left" w:pos="993"/>
          <w:tab w:val="left" w:pos="1134"/>
        </w:tabs>
        <w:spacing w:before="0" w:beforeAutospacing="0" w:after="0" w:afterAutospacing="0"/>
        <w:jc w:val="center"/>
        <w:rPr>
          <w:b/>
          <w:bCs/>
          <w:spacing w:val="-4"/>
          <w:sz w:val="28"/>
          <w:szCs w:val="28"/>
          <w:shd w:val="clear" w:color="auto" w:fill="FFFFFF"/>
          <w:lang w:val="uk-UA"/>
        </w:rPr>
      </w:pPr>
    </w:p>
    <w:p w:rsidR="001A425E" w:rsidRDefault="001A425E" w:rsidP="00A25288">
      <w:pPr>
        <w:pStyle w:val="rvps2"/>
        <w:shd w:val="clear" w:color="auto" w:fill="FFFFFF"/>
        <w:tabs>
          <w:tab w:val="left" w:pos="993"/>
          <w:tab w:val="left" w:pos="1134"/>
        </w:tabs>
        <w:spacing w:before="0" w:beforeAutospacing="0" w:after="0" w:afterAutospacing="0"/>
        <w:jc w:val="center"/>
        <w:rPr>
          <w:b/>
          <w:bCs/>
          <w:spacing w:val="-4"/>
          <w:sz w:val="28"/>
          <w:szCs w:val="28"/>
          <w:shd w:val="clear" w:color="auto" w:fill="FFFFFF"/>
          <w:lang w:val="uk-UA"/>
        </w:rPr>
      </w:pPr>
    </w:p>
    <w:p w:rsidR="00C502CA" w:rsidRDefault="00C502CA" w:rsidP="00A25288">
      <w:pPr>
        <w:pStyle w:val="rvps2"/>
        <w:shd w:val="clear" w:color="auto" w:fill="FFFFFF"/>
        <w:tabs>
          <w:tab w:val="left" w:pos="993"/>
          <w:tab w:val="left" w:pos="1134"/>
        </w:tabs>
        <w:spacing w:before="0" w:beforeAutospacing="0" w:after="0" w:afterAutospacing="0"/>
        <w:jc w:val="center"/>
        <w:rPr>
          <w:b/>
          <w:bCs/>
          <w:spacing w:val="-4"/>
          <w:sz w:val="28"/>
          <w:szCs w:val="28"/>
          <w:shd w:val="clear" w:color="auto" w:fill="FFFFFF"/>
          <w:lang w:val="uk-UA"/>
        </w:rPr>
      </w:pPr>
    </w:p>
    <w:p w:rsidR="00C502CA" w:rsidRDefault="00C502CA" w:rsidP="00A25288">
      <w:pPr>
        <w:pStyle w:val="rvps2"/>
        <w:shd w:val="clear" w:color="auto" w:fill="FFFFFF"/>
        <w:tabs>
          <w:tab w:val="left" w:pos="993"/>
          <w:tab w:val="left" w:pos="1134"/>
        </w:tabs>
        <w:spacing w:before="0" w:beforeAutospacing="0" w:after="0" w:afterAutospacing="0"/>
        <w:jc w:val="center"/>
        <w:rPr>
          <w:b/>
          <w:bCs/>
          <w:spacing w:val="-4"/>
          <w:sz w:val="28"/>
          <w:szCs w:val="28"/>
          <w:shd w:val="clear" w:color="auto" w:fill="FFFFFF"/>
          <w:lang w:val="uk-UA"/>
        </w:rPr>
      </w:pPr>
    </w:p>
    <w:p w:rsidR="00C502CA" w:rsidRDefault="00C502CA" w:rsidP="00A25288">
      <w:pPr>
        <w:pStyle w:val="rvps2"/>
        <w:shd w:val="clear" w:color="auto" w:fill="FFFFFF"/>
        <w:tabs>
          <w:tab w:val="left" w:pos="993"/>
          <w:tab w:val="left" w:pos="1134"/>
        </w:tabs>
        <w:spacing w:before="0" w:beforeAutospacing="0" w:after="0" w:afterAutospacing="0"/>
        <w:jc w:val="center"/>
        <w:rPr>
          <w:b/>
          <w:bCs/>
          <w:spacing w:val="-4"/>
          <w:sz w:val="28"/>
          <w:szCs w:val="28"/>
          <w:shd w:val="clear" w:color="auto" w:fill="FFFFFF"/>
          <w:lang w:val="uk-UA"/>
        </w:rPr>
      </w:pPr>
    </w:p>
    <w:p w:rsidR="001A425E" w:rsidRDefault="001A425E" w:rsidP="00A25288">
      <w:pPr>
        <w:pStyle w:val="rvps2"/>
        <w:shd w:val="clear" w:color="auto" w:fill="FFFFFF"/>
        <w:tabs>
          <w:tab w:val="left" w:pos="993"/>
          <w:tab w:val="left" w:pos="1134"/>
        </w:tabs>
        <w:spacing w:before="0" w:beforeAutospacing="0" w:after="0" w:afterAutospacing="0"/>
        <w:jc w:val="center"/>
        <w:rPr>
          <w:b/>
          <w:bCs/>
          <w:spacing w:val="-4"/>
          <w:sz w:val="28"/>
          <w:szCs w:val="28"/>
          <w:shd w:val="clear" w:color="auto" w:fill="FFFFFF"/>
          <w:lang w:val="uk-UA"/>
        </w:rPr>
      </w:pPr>
    </w:p>
    <w:p w:rsidR="00A25288" w:rsidRPr="00A25288" w:rsidRDefault="00A25288" w:rsidP="00A25288">
      <w:pPr>
        <w:pStyle w:val="rvps2"/>
        <w:shd w:val="clear" w:color="auto" w:fill="FFFFFF"/>
        <w:tabs>
          <w:tab w:val="left" w:pos="993"/>
          <w:tab w:val="left" w:pos="1134"/>
        </w:tabs>
        <w:spacing w:before="0" w:beforeAutospacing="0" w:after="0" w:afterAutospacing="0"/>
        <w:jc w:val="center"/>
        <w:rPr>
          <w:b/>
          <w:bCs/>
          <w:spacing w:val="-4"/>
          <w:sz w:val="28"/>
          <w:szCs w:val="28"/>
          <w:shd w:val="clear" w:color="auto" w:fill="FFFFFF"/>
          <w:lang w:val="uk-UA"/>
        </w:rPr>
      </w:pPr>
      <w:r w:rsidRPr="00A25288">
        <w:rPr>
          <w:b/>
          <w:bCs/>
          <w:spacing w:val="-4"/>
          <w:sz w:val="28"/>
          <w:szCs w:val="28"/>
          <w:shd w:val="clear" w:color="auto" w:fill="FFFFFF"/>
          <w:lang w:val="uk-UA"/>
        </w:rPr>
        <w:lastRenderedPageBreak/>
        <w:t>ВИСНОВОК</w:t>
      </w:r>
    </w:p>
    <w:p w:rsidR="00A25288" w:rsidRDefault="00A25288" w:rsidP="00A25288">
      <w:pPr>
        <w:pStyle w:val="rvps2"/>
        <w:shd w:val="clear" w:color="auto" w:fill="FFFFFF"/>
        <w:tabs>
          <w:tab w:val="left" w:pos="993"/>
          <w:tab w:val="left" w:pos="1134"/>
        </w:tabs>
        <w:spacing w:before="0" w:beforeAutospacing="0" w:after="0" w:afterAutospacing="0" w:line="360" w:lineRule="auto"/>
        <w:jc w:val="center"/>
        <w:rPr>
          <w:bCs/>
          <w:spacing w:val="-4"/>
          <w:sz w:val="28"/>
          <w:szCs w:val="28"/>
          <w:shd w:val="clear" w:color="auto" w:fill="FFFFFF"/>
          <w:lang w:val="uk-UA"/>
        </w:rPr>
      </w:pPr>
    </w:p>
    <w:p w:rsidR="00A25288" w:rsidRPr="00B3259C" w:rsidRDefault="00A25288" w:rsidP="00A25288">
      <w:pPr>
        <w:pStyle w:val="rvps2"/>
        <w:shd w:val="clear" w:color="auto" w:fill="FFFFFF"/>
        <w:tabs>
          <w:tab w:val="left" w:pos="0"/>
        </w:tabs>
        <w:spacing w:before="0" w:beforeAutospacing="0" w:after="0" w:afterAutospacing="0" w:line="360" w:lineRule="auto"/>
        <w:ind w:firstLine="709"/>
        <w:jc w:val="both"/>
        <w:rPr>
          <w:bCs/>
          <w:sz w:val="28"/>
          <w:szCs w:val="28"/>
          <w:shd w:val="clear" w:color="auto" w:fill="FFFFFF"/>
          <w:lang w:val="uk-UA"/>
        </w:rPr>
      </w:pPr>
      <w:r w:rsidRPr="00B3259C">
        <w:rPr>
          <w:bCs/>
          <w:sz w:val="28"/>
          <w:szCs w:val="28"/>
          <w:shd w:val="clear" w:color="auto" w:fill="FFFFFF"/>
          <w:lang w:val="uk-UA"/>
        </w:rPr>
        <w:t>Навчальна дисципліна «Правознавство» включає низку тем, які спрямовані на ознайомлення здобувачів вищої освіти зі специфікою правового регулювання у різних галузях права. Окремі теми присвячені особливостям правового регулювання у сфері освіти та охорони культурної спадщини. Запропонований перелік тем дозволяє сформувати у здобувача загальне уявлення про систему права, яка складається із різних галузей: конституційного, цивільного, трудового, господарського, кримінального</w:t>
      </w:r>
      <w:r w:rsidR="00B55943" w:rsidRPr="00B3259C">
        <w:rPr>
          <w:bCs/>
          <w:sz w:val="28"/>
          <w:szCs w:val="28"/>
          <w:shd w:val="clear" w:color="auto" w:fill="FFFFFF"/>
          <w:lang w:val="uk-UA"/>
        </w:rPr>
        <w:t>, адміністративного, сімейного права.</w:t>
      </w:r>
    </w:p>
    <w:p w:rsidR="00B55943" w:rsidRDefault="00B3259C" w:rsidP="00A25288">
      <w:pPr>
        <w:pStyle w:val="rvps2"/>
        <w:shd w:val="clear" w:color="auto" w:fill="FFFFFF"/>
        <w:tabs>
          <w:tab w:val="left" w:pos="0"/>
        </w:tabs>
        <w:spacing w:before="0" w:beforeAutospacing="0" w:after="0" w:afterAutospacing="0" w:line="360" w:lineRule="auto"/>
        <w:ind w:firstLine="709"/>
        <w:jc w:val="both"/>
        <w:rPr>
          <w:bCs/>
          <w:sz w:val="28"/>
          <w:szCs w:val="28"/>
          <w:shd w:val="clear" w:color="auto" w:fill="FFFFFF"/>
          <w:lang w:val="uk-UA"/>
        </w:rPr>
      </w:pPr>
      <w:r w:rsidRPr="00B3259C">
        <w:rPr>
          <w:bCs/>
          <w:sz w:val="28"/>
          <w:szCs w:val="28"/>
          <w:shd w:val="clear" w:color="auto" w:fill="FFFFFF"/>
          <w:lang w:val="uk-UA"/>
        </w:rPr>
        <w:t xml:space="preserve">Виконання здобувачем вищої освіти індивідуального науково-дослідного завдання повинно </w:t>
      </w:r>
      <w:r>
        <w:rPr>
          <w:bCs/>
          <w:sz w:val="28"/>
          <w:szCs w:val="28"/>
          <w:shd w:val="clear" w:color="auto" w:fill="FFFFFF"/>
          <w:lang w:val="uk-UA"/>
        </w:rPr>
        <w:t>сформувати у нього здатність до самостійного мислення, вміння вирішувати складні наукові завдання, самостійно обирати перелік літератури і законодавства для вирішення окремих правових проблем. Здобувач повинен здобувати навички аналізу зібраного матеріалу, вміння узагальнювати отриманий матеріал та робити висновки. Кожна підготовлена науково-дослідна робота може бути перетворена на тдекілька тез доповідей для участі у студентських наукових конференціях.</w:t>
      </w:r>
    </w:p>
    <w:p w:rsidR="00B3259C" w:rsidRPr="00B3259C" w:rsidRDefault="00B3259C" w:rsidP="00A25288">
      <w:pPr>
        <w:pStyle w:val="rvps2"/>
        <w:shd w:val="clear" w:color="auto" w:fill="FFFFFF"/>
        <w:tabs>
          <w:tab w:val="left" w:pos="0"/>
        </w:tabs>
        <w:spacing w:before="0" w:beforeAutospacing="0" w:after="0" w:afterAutospacing="0" w:line="360" w:lineRule="auto"/>
        <w:ind w:firstLine="709"/>
        <w:jc w:val="both"/>
        <w:rPr>
          <w:bCs/>
          <w:spacing w:val="-4"/>
          <w:sz w:val="28"/>
          <w:szCs w:val="28"/>
          <w:shd w:val="clear" w:color="auto" w:fill="FFFFFF"/>
          <w:lang w:val="uk-UA"/>
        </w:rPr>
      </w:pPr>
      <w:r>
        <w:rPr>
          <w:bCs/>
          <w:sz w:val="28"/>
          <w:szCs w:val="28"/>
          <w:shd w:val="clear" w:color="auto" w:fill="FFFFFF"/>
          <w:lang w:val="uk-UA"/>
        </w:rPr>
        <w:t>Підготовлені методичні рекомендаці</w:t>
      </w:r>
      <w:r w:rsidRPr="00B3259C">
        <w:rPr>
          <w:bCs/>
          <w:sz w:val="28"/>
          <w:szCs w:val="28"/>
          <w:shd w:val="clear" w:color="auto" w:fill="FFFFFF"/>
          <w:lang w:val="uk-UA"/>
        </w:rPr>
        <w:t>ї</w:t>
      </w:r>
      <w:r>
        <w:rPr>
          <w:bCs/>
          <w:sz w:val="28"/>
          <w:szCs w:val="28"/>
          <w:shd w:val="clear" w:color="auto" w:fill="FFFFFF"/>
          <w:lang w:val="uk-UA"/>
        </w:rPr>
        <w:t xml:space="preserve"> містять достатньо широкий перелік тем індивідуальних робіт, які може обрати здобувач для здійснення самостійного наукового пошуку. Також викладені методичні вказівки для підготовки науково</w:t>
      </w:r>
      <w:r w:rsidRPr="00B3259C">
        <w:rPr>
          <w:bCs/>
          <w:sz w:val="28"/>
          <w:szCs w:val="28"/>
          <w:shd w:val="clear" w:color="auto" w:fill="FFFFFF"/>
          <w:lang w:val="uk-UA"/>
        </w:rPr>
        <w:t>ї</w:t>
      </w:r>
      <w:r>
        <w:rPr>
          <w:bCs/>
          <w:sz w:val="28"/>
          <w:szCs w:val="28"/>
          <w:shd w:val="clear" w:color="auto" w:fill="FFFFFF"/>
          <w:lang w:val="uk-UA"/>
        </w:rPr>
        <w:t xml:space="preserve"> роботи. У межах кожної з обраних тем варто відобразити окремі питання, які дозволяють поступово дослідити обрану проблематику роботи. Міститься перелік літератури та законодавчих актів для опрацювання окремих тем наукових досліджень. </w:t>
      </w:r>
    </w:p>
    <w:p w:rsidR="00A25288" w:rsidRDefault="00A25288" w:rsidP="00A25288">
      <w:pPr>
        <w:pStyle w:val="rvps2"/>
        <w:shd w:val="clear" w:color="auto" w:fill="FFFFFF"/>
        <w:tabs>
          <w:tab w:val="left" w:pos="993"/>
          <w:tab w:val="left" w:pos="1134"/>
        </w:tabs>
        <w:spacing w:before="0" w:beforeAutospacing="0" w:after="0" w:afterAutospacing="0" w:line="360" w:lineRule="auto"/>
        <w:jc w:val="center"/>
        <w:rPr>
          <w:bCs/>
          <w:spacing w:val="-4"/>
          <w:sz w:val="28"/>
          <w:szCs w:val="28"/>
          <w:shd w:val="clear" w:color="auto" w:fill="FFFFFF"/>
          <w:lang w:val="uk-UA"/>
        </w:rPr>
      </w:pPr>
    </w:p>
    <w:p w:rsidR="00A86D20" w:rsidRDefault="00A86D20" w:rsidP="00A25288">
      <w:pPr>
        <w:pStyle w:val="rvps2"/>
        <w:shd w:val="clear" w:color="auto" w:fill="FFFFFF"/>
        <w:tabs>
          <w:tab w:val="left" w:pos="993"/>
          <w:tab w:val="left" w:pos="1134"/>
        </w:tabs>
        <w:spacing w:before="0" w:beforeAutospacing="0" w:after="0" w:afterAutospacing="0" w:line="360" w:lineRule="auto"/>
        <w:jc w:val="center"/>
        <w:rPr>
          <w:bCs/>
          <w:spacing w:val="-4"/>
          <w:sz w:val="28"/>
          <w:szCs w:val="28"/>
          <w:shd w:val="clear" w:color="auto" w:fill="FFFFFF"/>
          <w:lang w:val="uk-UA"/>
        </w:rPr>
      </w:pPr>
    </w:p>
    <w:p w:rsidR="00A86D20" w:rsidRDefault="00A86D20" w:rsidP="00A25288">
      <w:pPr>
        <w:pStyle w:val="rvps2"/>
        <w:shd w:val="clear" w:color="auto" w:fill="FFFFFF"/>
        <w:tabs>
          <w:tab w:val="left" w:pos="993"/>
          <w:tab w:val="left" w:pos="1134"/>
        </w:tabs>
        <w:spacing w:before="0" w:beforeAutospacing="0" w:after="0" w:afterAutospacing="0" w:line="360" w:lineRule="auto"/>
        <w:jc w:val="center"/>
        <w:rPr>
          <w:bCs/>
          <w:spacing w:val="-4"/>
          <w:sz w:val="28"/>
          <w:szCs w:val="28"/>
          <w:shd w:val="clear" w:color="auto" w:fill="FFFFFF"/>
          <w:lang w:val="uk-UA"/>
        </w:rPr>
      </w:pPr>
    </w:p>
    <w:p w:rsidR="00A86D20" w:rsidRDefault="00A86D20" w:rsidP="00A25288">
      <w:pPr>
        <w:pStyle w:val="rvps2"/>
        <w:shd w:val="clear" w:color="auto" w:fill="FFFFFF"/>
        <w:tabs>
          <w:tab w:val="left" w:pos="993"/>
          <w:tab w:val="left" w:pos="1134"/>
        </w:tabs>
        <w:spacing w:before="0" w:beforeAutospacing="0" w:after="0" w:afterAutospacing="0" w:line="360" w:lineRule="auto"/>
        <w:jc w:val="center"/>
        <w:rPr>
          <w:bCs/>
          <w:spacing w:val="-4"/>
          <w:sz w:val="28"/>
          <w:szCs w:val="28"/>
          <w:shd w:val="clear" w:color="auto" w:fill="FFFFFF"/>
          <w:lang w:val="uk-UA"/>
        </w:rPr>
      </w:pPr>
    </w:p>
    <w:p w:rsidR="00A86D20" w:rsidRDefault="00A86D20" w:rsidP="00A25288">
      <w:pPr>
        <w:pStyle w:val="rvps2"/>
        <w:shd w:val="clear" w:color="auto" w:fill="FFFFFF"/>
        <w:tabs>
          <w:tab w:val="left" w:pos="993"/>
          <w:tab w:val="left" w:pos="1134"/>
        </w:tabs>
        <w:spacing w:before="0" w:beforeAutospacing="0" w:after="0" w:afterAutospacing="0" w:line="360" w:lineRule="auto"/>
        <w:jc w:val="center"/>
        <w:rPr>
          <w:bCs/>
          <w:spacing w:val="-4"/>
          <w:sz w:val="28"/>
          <w:szCs w:val="28"/>
          <w:shd w:val="clear" w:color="auto" w:fill="FFFFFF"/>
          <w:lang w:val="uk-UA"/>
        </w:rPr>
      </w:pPr>
    </w:p>
    <w:p w:rsidR="005206E8" w:rsidRDefault="005206E8" w:rsidP="005206E8">
      <w:pPr>
        <w:jc w:val="center"/>
        <w:rPr>
          <w:rFonts w:ascii="Times New Roman" w:hAnsi="Times New Roman" w:cs="Times New Roman"/>
          <w:b/>
          <w:sz w:val="28"/>
          <w:szCs w:val="28"/>
          <w:lang w:val="uk-UA"/>
        </w:rPr>
      </w:pPr>
      <w:r w:rsidRPr="00A8541B">
        <w:rPr>
          <w:rFonts w:ascii="Times New Roman" w:hAnsi="Times New Roman" w:cs="Times New Roman"/>
          <w:b/>
          <w:sz w:val="28"/>
          <w:szCs w:val="28"/>
          <w:lang w:val="uk-UA"/>
        </w:rPr>
        <w:lastRenderedPageBreak/>
        <w:t>Список використаної літератури:</w:t>
      </w:r>
    </w:p>
    <w:p w:rsidR="00112D9C" w:rsidRPr="00112D9C" w:rsidRDefault="005206E8" w:rsidP="00864D72">
      <w:pPr>
        <w:pStyle w:val="rvps2"/>
        <w:numPr>
          <w:ilvl w:val="0"/>
          <w:numId w:val="38"/>
        </w:numPr>
        <w:shd w:val="clear" w:color="auto" w:fill="FFFFFF"/>
        <w:tabs>
          <w:tab w:val="left" w:pos="0"/>
          <w:tab w:val="left" w:pos="993"/>
        </w:tabs>
        <w:spacing w:before="0" w:beforeAutospacing="0" w:after="0" w:afterAutospacing="0" w:line="360" w:lineRule="auto"/>
        <w:ind w:left="0" w:firstLine="709"/>
        <w:jc w:val="both"/>
        <w:rPr>
          <w:sz w:val="28"/>
          <w:szCs w:val="28"/>
          <w:lang w:val="uk-UA"/>
        </w:rPr>
      </w:pPr>
      <w:r w:rsidRPr="00112D9C">
        <w:rPr>
          <w:sz w:val="28"/>
          <w:szCs w:val="28"/>
          <w:lang w:val="uk-UA"/>
        </w:rPr>
        <w:t xml:space="preserve">Акт проголошення незалежності України: прийнятий Верховною Радою України 24 серпня 1991. </w:t>
      </w:r>
      <w:r w:rsidR="00112D9C" w:rsidRPr="00112D9C">
        <w:rPr>
          <w:bCs/>
          <w:i/>
          <w:sz w:val="28"/>
          <w:szCs w:val="28"/>
          <w:shd w:val="clear" w:color="auto" w:fill="FFFFFF"/>
          <w:lang w:val="uk-UA"/>
        </w:rPr>
        <w:t>Верховна Рада України. Законодавство України</w:t>
      </w:r>
      <w:r w:rsidR="00112D9C" w:rsidRPr="00112D9C">
        <w:rPr>
          <w:bCs/>
          <w:sz w:val="28"/>
          <w:szCs w:val="28"/>
          <w:shd w:val="clear" w:color="auto" w:fill="FFFFFF"/>
          <w:lang w:val="uk-UA"/>
        </w:rPr>
        <w:t xml:space="preserve">. URL: </w:t>
      </w:r>
      <w:r w:rsidR="00112D9C" w:rsidRPr="00112D9C">
        <w:rPr>
          <w:sz w:val="28"/>
          <w:szCs w:val="28"/>
          <w:lang w:val="uk-UA"/>
        </w:rPr>
        <w:t>https://zakon.rada.gov.ua/laws/show/1427-12#Text</w:t>
      </w:r>
    </w:p>
    <w:p w:rsidR="005206E8" w:rsidRPr="00ED43F3" w:rsidRDefault="005206E8" w:rsidP="00864D72">
      <w:pPr>
        <w:pStyle w:val="a8"/>
        <w:numPr>
          <w:ilvl w:val="0"/>
          <w:numId w:val="38"/>
        </w:numPr>
        <w:tabs>
          <w:tab w:val="left" w:pos="993"/>
        </w:tabs>
        <w:spacing w:after="0" w:line="360" w:lineRule="auto"/>
        <w:ind w:left="0" w:firstLine="709"/>
        <w:jc w:val="both"/>
        <w:rPr>
          <w:rFonts w:ascii="Times New Roman" w:hAnsi="Times New Roman" w:cs="Times New Roman"/>
          <w:sz w:val="28"/>
          <w:szCs w:val="28"/>
          <w:lang w:val="uk-UA"/>
        </w:rPr>
      </w:pPr>
      <w:r w:rsidRPr="00112D9C">
        <w:rPr>
          <w:rFonts w:ascii="Times New Roman" w:hAnsi="Times New Roman" w:cs="Times New Roman"/>
          <w:sz w:val="28"/>
          <w:szCs w:val="28"/>
          <w:lang w:val="uk-UA"/>
        </w:rPr>
        <w:t>Апаров А. М., Онищенко О. М. Господарське право України. Т.1. Загальна частина : навчальний посібник. Київ : КДАВТ імені Гетьмана Петра Конашевича-Сагайдачного, 2016. 452 с</w:t>
      </w:r>
    </w:p>
    <w:p w:rsidR="005206E8" w:rsidRPr="00ED43F3" w:rsidRDefault="005206E8" w:rsidP="00864D72">
      <w:pPr>
        <w:pStyle w:val="rvps2"/>
        <w:numPr>
          <w:ilvl w:val="0"/>
          <w:numId w:val="38"/>
        </w:numPr>
        <w:shd w:val="clear" w:color="auto" w:fill="FFFFFF"/>
        <w:tabs>
          <w:tab w:val="left" w:pos="993"/>
        </w:tabs>
        <w:spacing w:before="0" w:beforeAutospacing="0" w:after="0" w:afterAutospacing="0" w:line="360" w:lineRule="auto"/>
        <w:ind w:left="0" w:firstLine="709"/>
        <w:jc w:val="both"/>
        <w:rPr>
          <w:sz w:val="28"/>
          <w:szCs w:val="28"/>
          <w:lang w:val="uk-UA"/>
        </w:rPr>
      </w:pPr>
      <w:r w:rsidRPr="00ED43F3">
        <w:rPr>
          <w:sz w:val="28"/>
          <w:szCs w:val="28"/>
          <w:lang w:val="uk-UA"/>
        </w:rPr>
        <w:t>Афанасьєва М. В., Бальцій Ю. Ю. Конституційне право України: прагматичний курс : навч. посіб. Одеса : Юрид. літ., 2017. 256 с.</w:t>
      </w:r>
    </w:p>
    <w:p w:rsidR="005206E8" w:rsidRPr="00ED43F3" w:rsidRDefault="005206E8" w:rsidP="00864D72">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ED43F3">
        <w:rPr>
          <w:rFonts w:ascii="Times New Roman" w:hAnsi="Times New Roman" w:cs="Times New Roman"/>
          <w:sz w:val="28"/>
          <w:szCs w:val="28"/>
          <w:lang w:val="uk-UA"/>
        </w:rPr>
        <w:t xml:space="preserve">Бандурка О. М. </w:t>
      </w:r>
      <w:r w:rsidRPr="00ED43F3">
        <w:rPr>
          <w:rFonts w:ascii="Times New Roman" w:hAnsi="Times New Roman" w:cs="Times New Roman"/>
          <w:spacing w:val="-2"/>
          <w:sz w:val="28"/>
          <w:szCs w:val="28"/>
          <w:lang w:val="uk-UA"/>
        </w:rPr>
        <w:t xml:space="preserve">Теорія держави і права : підручник. Харків : Вид-во ХНУВС, 2018. 416 с. </w:t>
      </w:r>
    </w:p>
    <w:p w:rsidR="005206E8" w:rsidRPr="00ED43F3" w:rsidRDefault="005206E8" w:rsidP="00864D72">
      <w:pPr>
        <w:pStyle w:val="rvps2"/>
        <w:shd w:val="clear" w:color="auto" w:fill="FFFFFF"/>
        <w:spacing w:before="0" w:beforeAutospacing="0" w:after="0" w:afterAutospacing="0" w:line="360" w:lineRule="auto"/>
        <w:ind w:firstLine="709"/>
        <w:jc w:val="both"/>
        <w:rPr>
          <w:sz w:val="28"/>
          <w:szCs w:val="28"/>
          <w:lang w:val="uk-UA"/>
        </w:rPr>
      </w:pPr>
      <w:r>
        <w:rPr>
          <w:sz w:val="28"/>
          <w:szCs w:val="28"/>
          <w:lang w:val="uk-UA"/>
        </w:rPr>
        <w:t xml:space="preserve">5. </w:t>
      </w:r>
      <w:r w:rsidRPr="00ED43F3">
        <w:rPr>
          <w:sz w:val="28"/>
          <w:szCs w:val="28"/>
          <w:lang w:val="uk-UA"/>
        </w:rPr>
        <w:t>Барабаш Ю. Г., Слінько Т. М. Конституційне право України : навч</w:t>
      </w:r>
      <w:r>
        <w:rPr>
          <w:sz w:val="28"/>
          <w:szCs w:val="28"/>
          <w:lang w:val="uk-UA"/>
        </w:rPr>
        <w:t>альний</w:t>
      </w:r>
      <w:r w:rsidRPr="00ED43F3">
        <w:rPr>
          <w:sz w:val="28"/>
          <w:szCs w:val="28"/>
          <w:lang w:val="uk-UA"/>
        </w:rPr>
        <w:t xml:space="preserve"> посіб</w:t>
      </w:r>
      <w:r>
        <w:rPr>
          <w:sz w:val="28"/>
          <w:szCs w:val="28"/>
          <w:lang w:val="uk-UA"/>
        </w:rPr>
        <w:t>ник</w:t>
      </w:r>
      <w:r w:rsidRPr="00ED43F3">
        <w:rPr>
          <w:sz w:val="28"/>
          <w:szCs w:val="28"/>
          <w:lang w:val="uk-UA"/>
        </w:rPr>
        <w:t xml:space="preserve">. Харків : Право, 2016. 345 с. </w:t>
      </w:r>
    </w:p>
    <w:p w:rsidR="005206E8" w:rsidRPr="00ED43F3" w:rsidRDefault="005206E8" w:rsidP="00864D72">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Pr="00ED43F3">
        <w:rPr>
          <w:rFonts w:ascii="Times New Roman" w:hAnsi="Times New Roman" w:cs="Times New Roman"/>
          <w:sz w:val="28"/>
          <w:szCs w:val="28"/>
          <w:lang w:val="uk-UA"/>
        </w:rPr>
        <w:t>Баулін Ю. В., Борисов В. І., Тютюгін В. І. Кримінальне право України: Особлива частина : підручник. Харків : Право, 2015. 680 с.</w:t>
      </w:r>
    </w:p>
    <w:p w:rsidR="005206E8" w:rsidRPr="00ED43F3" w:rsidRDefault="005206E8" w:rsidP="00864D72">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w:t>
      </w:r>
      <w:r w:rsidRPr="00ED43F3">
        <w:rPr>
          <w:rFonts w:ascii="Times New Roman" w:hAnsi="Times New Roman" w:cs="Times New Roman"/>
          <w:sz w:val="28"/>
          <w:szCs w:val="28"/>
          <w:lang w:val="uk-UA"/>
        </w:rPr>
        <w:t>Бахуринська О. М. Протидія організованій злочинності: основні кримінологічні та правові проблеми: навчально-методичний посібник-практикум (кримінальне право та кримінологія). К</w:t>
      </w:r>
      <w:r>
        <w:rPr>
          <w:rFonts w:ascii="Times New Roman" w:hAnsi="Times New Roman" w:cs="Times New Roman"/>
          <w:sz w:val="28"/>
          <w:szCs w:val="28"/>
          <w:lang w:val="uk-UA"/>
        </w:rPr>
        <w:t>и</w:t>
      </w:r>
      <w:r w:rsidRPr="00ED43F3">
        <w:rPr>
          <w:rFonts w:ascii="Times New Roman" w:hAnsi="Times New Roman" w:cs="Times New Roman"/>
          <w:sz w:val="28"/>
          <w:szCs w:val="28"/>
          <w:lang w:val="uk-UA"/>
        </w:rPr>
        <w:t>ї</w:t>
      </w:r>
      <w:r>
        <w:rPr>
          <w:rFonts w:ascii="Times New Roman" w:hAnsi="Times New Roman" w:cs="Times New Roman"/>
          <w:sz w:val="28"/>
          <w:szCs w:val="28"/>
          <w:lang w:val="uk-UA"/>
        </w:rPr>
        <w:t>в</w:t>
      </w:r>
      <w:r w:rsidRPr="00ED43F3">
        <w:rPr>
          <w:rFonts w:ascii="Times New Roman" w:hAnsi="Times New Roman" w:cs="Times New Roman"/>
          <w:sz w:val="28"/>
          <w:szCs w:val="28"/>
          <w:lang w:val="uk-UA"/>
        </w:rPr>
        <w:t xml:space="preserve"> : Київський національний університет імені Тараса Шевченка, 2020. 199 с.</w:t>
      </w:r>
    </w:p>
    <w:p w:rsidR="005206E8" w:rsidRPr="00ED43F3" w:rsidRDefault="005206E8" w:rsidP="00864D72">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w:t>
      </w:r>
      <w:r w:rsidRPr="00ED43F3">
        <w:rPr>
          <w:rFonts w:ascii="Times New Roman" w:hAnsi="Times New Roman" w:cs="Times New Roman"/>
          <w:sz w:val="28"/>
          <w:szCs w:val="28"/>
          <w:lang w:val="uk-UA"/>
        </w:rPr>
        <w:t xml:space="preserve">Білозьоров Є. В. Правозахисна функція держави: сутність та механізм здійснення в Україні : монографія. </w:t>
      </w:r>
      <w:r w:rsidRPr="00ED43F3">
        <w:rPr>
          <w:rFonts w:ascii="Times New Roman" w:hAnsi="Times New Roman" w:cs="Times New Roman"/>
          <w:spacing w:val="-4"/>
          <w:sz w:val="28"/>
          <w:szCs w:val="28"/>
          <w:lang w:val="uk-UA"/>
        </w:rPr>
        <w:t>Ки</w:t>
      </w:r>
      <w:r w:rsidRPr="00ED43F3">
        <w:rPr>
          <w:rFonts w:ascii="Times New Roman" w:hAnsi="Times New Roman" w:cs="Times New Roman"/>
          <w:sz w:val="28"/>
          <w:szCs w:val="28"/>
          <w:lang w:val="uk-UA"/>
        </w:rPr>
        <w:t>ї</w:t>
      </w:r>
      <w:r w:rsidRPr="00ED43F3">
        <w:rPr>
          <w:rFonts w:ascii="Times New Roman" w:hAnsi="Times New Roman" w:cs="Times New Roman"/>
          <w:spacing w:val="-4"/>
          <w:sz w:val="28"/>
          <w:szCs w:val="28"/>
          <w:lang w:val="uk-UA"/>
        </w:rPr>
        <w:t>в</w:t>
      </w:r>
      <w:r w:rsidRPr="00ED43F3">
        <w:rPr>
          <w:rFonts w:ascii="Times New Roman" w:hAnsi="Times New Roman" w:cs="Times New Roman"/>
          <w:sz w:val="28"/>
          <w:szCs w:val="28"/>
          <w:lang w:val="uk-UA"/>
        </w:rPr>
        <w:t xml:space="preserve"> : ФОП Кандиба Т. П., 2015. 168 с.</w:t>
      </w:r>
    </w:p>
    <w:p w:rsidR="005206E8" w:rsidRPr="00ED43F3" w:rsidRDefault="005206E8" w:rsidP="00864D72">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Pr="00ED43F3">
        <w:rPr>
          <w:rFonts w:ascii="Times New Roman" w:hAnsi="Times New Roman" w:cs="Times New Roman"/>
          <w:sz w:val="28"/>
          <w:szCs w:val="28"/>
          <w:lang w:val="uk-UA"/>
        </w:rPr>
        <w:t xml:space="preserve">. Бобровник С. В. Загальна теорія права. Нормативний курс : підручник. </w:t>
      </w:r>
      <w:r w:rsidRPr="00ED43F3">
        <w:rPr>
          <w:rFonts w:ascii="Times New Roman" w:hAnsi="Times New Roman" w:cs="Times New Roman"/>
          <w:spacing w:val="-4"/>
          <w:sz w:val="28"/>
          <w:szCs w:val="28"/>
          <w:lang w:val="uk-UA"/>
        </w:rPr>
        <w:t>Ки</w:t>
      </w:r>
      <w:r w:rsidRPr="00ED43F3">
        <w:rPr>
          <w:rFonts w:ascii="Times New Roman" w:hAnsi="Times New Roman" w:cs="Times New Roman"/>
          <w:sz w:val="28"/>
          <w:szCs w:val="28"/>
          <w:lang w:val="uk-UA"/>
        </w:rPr>
        <w:t>ї</w:t>
      </w:r>
      <w:r w:rsidRPr="00ED43F3">
        <w:rPr>
          <w:rFonts w:ascii="Times New Roman" w:hAnsi="Times New Roman" w:cs="Times New Roman"/>
          <w:spacing w:val="-4"/>
          <w:sz w:val="28"/>
          <w:szCs w:val="28"/>
          <w:lang w:val="uk-UA"/>
        </w:rPr>
        <w:t>в</w:t>
      </w:r>
      <w:r w:rsidRPr="00ED43F3">
        <w:rPr>
          <w:rFonts w:ascii="Times New Roman" w:hAnsi="Times New Roman" w:cs="Times New Roman"/>
          <w:sz w:val="28"/>
          <w:szCs w:val="28"/>
          <w:lang w:val="uk-UA"/>
        </w:rPr>
        <w:t xml:space="preserve"> : Юрінком Інтер, 2021. 576 с. </w:t>
      </w:r>
    </w:p>
    <w:p w:rsidR="005206E8" w:rsidRDefault="005206E8" w:rsidP="00864D72">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cs="Times New Roman"/>
          <w:spacing w:val="-4"/>
          <w:sz w:val="28"/>
          <w:szCs w:val="28"/>
          <w:lang w:val="uk-UA"/>
        </w:rPr>
      </w:pPr>
      <w:r>
        <w:rPr>
          <w:rFonts w:ascii="Times New Roman" w:hAnsi="Times New Roman" w:cs="Times New Roman"/>
          <w:sz w:val="28"/>
          <w:szCs w:val="28"/>
          <w:lang w:val="uk-UA"/>
        </w:rPr>
        <w:t xml:space="preserve">10. </w:t>
      </w:r>
      <w:r w:rsidRPr="00ED43F3">
        <w:rPr>
          <w:rFonts w:ascii="Times New Roman" w:hAnsi="Times New Roman" w:cs="Times New Roman"/>
          <w:sz w:val="28"/>
          <w:szCs w:val="28"/>
          <w:lang w:val="uk-UA"/>
        </w:rPr>
        <w:t>Борисов В. І., Тацій В. Я., Тютюгіна В. І. Кримінальне право України: Загальна частина : підручник. Харків : Право, 2015. 528 с</w:t>
      </w:r>
      <w:r w:rsidRPr="00ED43F3">
        <w:rPr>
          <w:rFonts w:ascii="Times New Roman" w:hAnsi="Times New Roman" w:cs="Times New Roman"/>
          <w:spacing w:val="-4"/>
          <w:sz w:val="28"/>
          <w:szCs w:val="28"/>
          <w:lang w:val="uk-UA"/>
        </w:rPr>
        <w:t>.</w:t>
      </w:r>
    </w:p>
    <w:p w:rsidR="005206E8" w:rsidRPr="00864D72" w:rsidRDefault="005206E8" w:rsidP="00864D72">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pacing w:val="-4"/>
          <w:sz w:val="28"/>
          <w:szCs w:val="28"/>
          <w:lang w:val="uk-UA"/>
        </w:rPr>
        <w:t xml:space="preserve">11. </w:t>
      </w:r>
      <w:r w:rsidRPr="00864D72">
        <w:rPr>
          <w:rFonts w:ascii="Times New Roman" w:hAnsi="Times New Roman" w:cs="Times New Roman"/>
          <w:sz w:val="28"/>
          <w:szCs w:val="28"/>
          <w:lang w:val="uk-UA"/>
        </w:rPr>
        <w:t>Васильєв С. В., Сагайдак-Нікітюк Р. В. Адміністративне право України : навчальний посібник. Харків : Вид-во «Точка», 2016. 212 с.</w:t>
      </w:r>
    </w:p>
    <w:p w:rsidR="005206E8" w:rsidRPr="00ED43F3" w:rsidRDefault="005206E8" w:rsidP="005206E8">
      <w:pPr>
        <w:pStyle w:val="a6"/>
        <w:spacing w:before="0" w:beforeAutospacing="0" w:after="0" w:afterAutospacing="0" w:line="360" w:lineRule="auto"/>
        <w:ind w:firstLine="709"/>
        <w:jc w:val="both"/>
        <w:rPr>
          <w:sz w:val="28"/>
          <w:szCs w:val="28"/>
          <w:lang w:val="uk-UA"/>
        </w:rPr>
      </w:pPr>
      <w:r>
        <w:rPr>
          <w:sz w:val="28"/>
          <w:szCs w:val="28"/>
          <w:lang w:val="uk-UA"/>
        </w:rPr>
        <w:t xml:space="preserve">12. </w:t>
      </w:r>
      <w:r w:rsidRPr="00ED43F3">
        <w:rPr>
          <w:sz w:val="28"/>
          <w:szCs w:val="28"/>
          <w:lang w:val="uk-UA"/>
        </w:rPr>
        <w:t>Васильєв С. В., Сагайдак-Нікітюк Р. В. Трудове право України : навч</w:t>
      </w:r>
      <w:r>
        <w:rPr>
          <w:sz w:val="28"/>
          <w:szCs w:val="28"/>
          <w:lang w:val="uk-UA"/>
        </w:rPr>
        <w:t>альний</w:t>
      </w:r>
      <w:r w:rsidRPr="00ED43F3">
        <w:rPr>
          <w:sz w:val="28"/>
          <w:szCs w:val="28"/>
          <w:lang w:val="uk-UA"/>
        </w:rPr>
        <w:t xml:space="preserve"> посіб</w:t>
      </w:r>
      <w:r>
        <w:rPr>
          <w:sz w:val="28"/>
          <w:szCs w:val="28"/>
          <w:lang w:val="uk-UA"/>
        </w:rPr>
        <w:t>ник</w:t>
      </w:r>
      <w:r w:rsidRPr="00ED43F3">
        <w:rPr>
          <w:sz w:val="28"/>
          <w:szCs w:val="28"/>
          <w:lang w:val="uk-UA"/>
        </w:rPr>
        <w:t>. Харків : Вид-во «Точка», 2016. 189 с.</w:t>
      </w:r>
    </w:p>
    <w:p w:rsidR="005206E8" w:rsidRPr="005206E8" w:rsidRDefault="005206E8" w:rsidP="005206E8">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pacing w:val="-2"/>
          <w:sz w:val="28"/>
          <w:szCs w:val="28"/>
          <w:lang w:val="uk-UA"/>
        </w:rPr>
        <w:lastRenderedPageBreak/>
        <w:t xml:space="preserve">13. </w:t>
      </w:r>
      <w:r w:rsidRPr="005206E8">
        <w:rPr>
          <w:rFonts w:ascii="Times New Roman" w:hAnsi="Times New Roman" w:cs="Times New Roman"/>
          <w:sz w:val="28"/>
          <w:szCs w:val="28"/>
          <w:lang w:val="uk-UA"/>
        </w:rPr>
        <w:t>Ведєрніков Ю. А. Теорія держави і права : підручник. Дніпропетровськ : Вид-во ДДУВС, 2015. 458 с.</w:t>
      </w:r>
    </w:p>
    <w:p w:rsidR="005206E8" w:rsidRPr="00ED43F3" w:rsidRDefault="005206E8" w:rsidP="005206E8">
      <w:pPr>
        <w:spacing w:after="0" w:line="360" w:lineRule="auto"/>
        <w:ind w:firstLine="709"/>
        <w:jc w:val="both"/>
        <w:rPr>
          <w:rFonts w:ascii="Times New Roman" w:hAnsi="Times New Roman" w:cs="Times New Roman"/>
          <w:b/>
          <w:caps/>
          <w:sz w:val="28"/>
          <w:szCs w:val="28"/>
          <w:lang w:val="uk-UA"/>
        </w:rPr>
      </w:pPr>
      <w:r>
        <w:rPr>
          <w:rFonts w:ascii="Times New Roman" w:hAnsi="Times New Roman" w:cs="Times New Roman"/>
          <w:sz w:val="28"/>
          <w:szCs w:val="28"/>
          <w:lang w:val="uk-UA"/>
        </w:rPr>
        <w:t xml:space="preserve">14. </w:t>
      </w:r>
      <w:r w:rsidRPr="00ED43F3">
        <w:rPr>
          <w:rFonts w:ascii="Times New Roman" w:hAnsi="Times New Roman" w:cs="Times New Roman"/>
          <w:sz w:val="28"/>
          <w:szCs w:val="28"/>
          <w:lang w:val="uk-UA"/>
        </w:rPr>
        <w:t>Вінник О. М. Господарське право : курс лекцій (загальна частина). К</w:t>
      </w:r>
      <w:r w:rsidRPr="00ED43F3">
        <w:rPr>
          <w:rFonts w:ascii="Times New Roman" w:hAnsi="Times New Roman" w:cs="Times New Roman"/>
          <w:spacing w:val="-4"/>
          <w:sz w:val="28"/>
          <w:szCs w:val="28"/>
          <w:lang w:val="uk-UA"/>
        </w:rPr>
        <w:t>и</w:t>
      </w:r>
      <w:r w:rsidRPr="00ED43F3">
        <w:rPr>
          <w:rFonts w:ascii="Times New Roman" w:hAnsi="Times New Roman" w:cs="Times New Roman"/>
          <w:sz w:val="28"/>
          <w:szCs w:val="28"/>
          <w:lang w:val="uk-UA"/>
        </w:rPr>
        <w:t>ї</w:t>
      </w:r>
      <w:r w:rsidRPr="00ED43F3">
        <w:rPr>
          <w:rFonts w:ascii="Times New Roman" w:hAnsi="Times New Roman" w:cs="Times New Roman"/>
          <w:spacing w:val="-4"/>
          <w:sz w:val="28"/>
          <w:szCs w:val="28"/>
          <w:lang w:val="uk-UA"/>
        </w:rPr>
        <w:t>в</w:t>
      </w:r>
      <w:r w:rsidRPr="00ED43F3">
        <w:rPr>
          <w:rFonts w:ascii="Times New Roman" w:hAnsi="Times New Roman" w:cs="Times New Roman"/>
          <w:sz w:val="28"/>
          <w:szCs w:val="28"/>
          <w:lang w:val="uk-UA"/>
        </w:rPr>
        <w:t xml:space="preserve"> : Вид</w:t>
      </w:r>
      <w:r>
        <w:rPr>
          <w:rFonts w:ascii="Times New Roman" w:hAnsi="Times New Roman" w:cs="Times New Roman"/>
          <w:sz w:val="28"/>
          <w:szCs w:val="28"/>
          <w:lang w:val="uk-UA"/>
        </w:rPr>
        <w:t>-</w:t>
      </w:r>
      <w:r w:rsidRPr="00ED43F3">
        <w:rPr>
          <w:rFonts w:ascii="Times New Roman" w:hAnsi="Times New Roman" w:cs="Times New Roman"/>
          <w:sz w:val="28"/>
          <w:szCs w:val="28"/>
          <w:lang w:val="uk-UA"/>
        </w:rPr>
        <w:t xml:space="preserve">во </w:t>
      </w:r>
      <w:r>
        <w:rPr>
          <w:rFonts w:ascii="Times New Roman" w:hAnsi="Times New Roman" w:cs="Times New Roman"/>
          <w:sz w:val="28"/>
          <w:szCs w:val="28"/>
          <w:lang w:val="uk-UA"/>
        </w:rPr>
        <w:t>«</w:t>
      </w:r>
      <w:r w:rsidRPr="00ED43F3">
        <w:rPr>
          <w:rFonts w:ascii="Times New Roman" w:hAnsi="Times New Roman" w:cs="Times New Roman"/>
          <w:sz w:val="28"/>
          <w:szCs w:val="28"/>
          <w:lang w:val="uk-UA"/>
        </w:rPr>
        <w:t>Ліра</w:t>
      </w:r>
      <w:r>
        <w:rPr>
          <w:rFonts w:ascii="Times New Roman" w:hAnsi="Times New Roman" w:cs="Times New Roman"/>
          <w:sz w:val="28"/>
          <w:szCs w:val="28"/>
          <w:lang w:val="uk-UA"/>
        </w:rPr>
        <w:t>»</w:t>
      </w:r>
      <w:r w:rsidRPr="00ED43F3">
        <w:rPr>
          <w:rFonts w:ascii="Times New Roman" w:hAnsi="Times New Roman" w:cs="Times New Roman"/>
          <w:sz w:val="28"/>
          <w:szCs w:val="28"/>
          <w:lang w:val="uk-UA"/>
        </w:rPr>
        <w:t>, 2017. 240 с.</w:t>
      </w:r>
    </w:p>
    <w:p w:rsidR="005206E8" w:rsidRPr="00ED43F3" w:rsidRDefault="005206E8" w:rsidP="005206E8">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Pr="00ED43F3">
        <w:rPr>
          <w:rFonts w:ascii="Times New Roman" w:hAnsi="Times New Roman" w:cs="Times New Roman"/>
          <w:sz w:val="28"/>
          <w:szCs w:val="28"/>
          <w:lang w:val="uk-UA"/>
        </w:rPr>
        <w:t>. Віхров О. П. Теорія держави і права : курс лекцій : навч</w:t>
      </w:r>
      <w:r>
        <w:rPr>
          <w:rFonts w:ascii="Times New Roman" w:hAnsi="Times New Roman" w:cs="Times New Roman"/>
          <w:sz w:val="28"/>
          <w:szCs w:val="28"/>
          <w:lang w:val="uk-UA"/>
        </w:rPr>
        <w:t>альний</w:t>
      </w:r>
      <w:r w:rsidRPr="00ED43F3">
        <w:rPr>
          <w:rFonts w:ascii="Times New Roman" w:hAnsi="Times New Roman" w:cs="Times New Roman"/>
          <w:sz w:val="28"/>
          <w:szCs w:val="28"/>
          <w:lang w:val="uk-UA"/>
        </w:rPr>
        <w:t xml:space="preserve"> посіб</w:t>
      </w:r>
      <w:r>
        <w:rPr>
          <w:rFonts w:ascii="Times New Roman" w:hAnsi="Times New Roman" w:cs="Times New Roman"/>
          <w:sz w:val="28"/>
          <w:szCs w:val="28"/>
          <w:lang w:val="uk-UA"/>
        </w:rPr>
        <w:t>ник</w:t>
      </w:r>
      <w:r w:rsidRPr="00ED43F3">
        <w:rPr>
          <w:rFonts w:ascii="Times New Roman" w:hAnsi="Times New Roman" w:cs="Times New Roman"/>
          <w:sz w:val="28"/>
          <w:szCs w:val="28"/>
          <w:lang w:val="uk-UA"/>
        </w:rPr>
        <w:t>. Чернігів : Десна Поліграф, 2015. 303 с.</w:t>
      </w:r>
    </w:p>
    <w:p w:rsidR="005206E8" w:rsidRPr="00ED43F3" w:rsidRDefault="005206E8" w:rsidP="005206E8">
      <w:pPr>
        <w:shd w:val="clear" w:color="auto" w:fill="FFFFFF"/>
        <w:tabs>
          <w:tab w:val="left" w:pos="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 </w:t>
      </w:r>
      <w:r w:rsidRPr="00ED43F3">
        <w:rPr>
          <w:rFonts w:ascii="Times New Roman" w:hAnsi="Times New Roman" w:cs="Times New Roman"/>
          <w:sz w:val="28"/>
          <w:szCs w:val="28"/>
          <w:lang w:val="uk-UA"/>
        </w:rPr>
        <w:t>Галунько В. О. Адміністративне право України. Повний курс : підручник. Київ</w:t>
      </w:r>
      <w:r>
        <w:rPr>
          <w:rFonts w:ascii="Times New Roman" w:hAnsi="Times New Roman" w:cs="Times New Roman"/>
          <w:sz w:val="28"/>
          <w:szCs w:val="28"/>
          <w:lang w:val="uk-UA"/>
        </w:rPr>
        <w:t xml:space="preserve"> </w:t>
      </w:r>
      <w:r w:rsidRPr="00ED43F3">
        <w:rPr>
          <w:rFonts w:ascii="Times New Roman" w:hAnsi="Times New Roman" w:cs="Times New Roman"/>
          <w:sz w:val="28"/>
          <w:szCs w:val="28"/>
          <w:lang w:val="uk-UA"/>
        </w:rPr>
        <w:t>: Академія адміністративно-правових наук, 2020. 466 с.</w:t>
      </w:r>
    </w:p>
    <w:p w:rsidR="005206E8" w:rsidRPr="00ED43F3" w:rsidRDefault="005206E8" w:rsidP="005206E8">
      <w:pPr>
        <w:shd w:val="clear" w:color="auto" w:fill="FFFFFF"/>
        <w:tabs>
          <w:tab w:val="left" w:pos="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 </w:t>
      </w:r>
      <w:r w:rsidRPr="00ED43F3">
        <w:rPr>
          <w:rFonts w:ascii="Times New Roman" w:hAnsi="Times New Roman" w:cs="Times New Roman"/>
          <w:sz w:val="28"/>
          <w:szCs w:val="28"/>
          <w:lang w:val="uk-UA"/>
        </w:rPr>
        <w:t>Гонтар З. Г., Купчак М. В., Харчук А. Т. Адміністративне право України : навч</w:t>
      </w:r>
      <w:r>
        <w:rPr>
          <w:rFonts w:ascii="Times New Roman" w:hAnsi="Times New Roman" w:cs="Times New Roman"/>
          <w:sz w:val="28"/>
          <w:szCs w:val="28"/>
          <w:lang w:val="uk-UA"/>
        </w:rPr>
        <w:t>альний</w:t>
      </w:r>
      <w:r w:rsidRPr="00ED43F3">
        <w:rPr>
          <w:rFonts w:ascii="Times New Roman" w:hAnsi="Times New Roman" w:cs="Times New Roman"/>
          <w:sz w:val="28"/>
          <w:szCs w:val="28"/>
          <w:lang w:val="uk-UA"/>
        </w:rPr>
        <w:t xml:space="preserve"> посіб</w:t>
      </w:r>
      <w:r>
        <w:rPr>
          <w:rFonts w:ascii="Times New Roman" w:hAnsi="Times New Roman" w:cs="Times New Roman"/>
          <w:sz w:val="28"/>
          <w:szCs w:val="28"/>
          <w:lang w:val="uk-UA"/>
        </w:rPr>
        <w:t>ник</w:t>
      </w:r>
      <w:r w:rsidRPr="00ED43F3">
        <w:rPr>
          <w:rFonts w:ascii="Times New Roman" w:hAnsi="Times New Roman" w:cs="Times New Roman"/>
          <w:sz w:val="28"/>
          <w:szCs w:val="28"/>
          <w:lang w:val="uk-UA"/>
        </w:rPr>
        <w:t>. Львів : Сполом, 2019. 173 с.</w:t>
      </w:r>
    </w:p>
    <w:p w:rsidR="005206E8" w:rsidRPr="00ED43F3" w:rsidRDefault="005206E8" w:rsidP="005206E8">
      <w:pPr>
        <w:pStyle w:val="a6"/>
        <w:tabs>
          <w:tab w:val="left" w:pos="0"/>
        </w:tabs>
        <w:spacing w:before="0" w:beforeAutospacing="0" w:after="0" w:afterAutospacing="0" w:line="360" w:lineRule="auto"/>
        <w:ind w:firstLine="709"/>
        <w:jc w:val="both"/>
        <w:rPr>
          <w:sz w:val="28"/>
          <w:szCs w:val="28"/>
          <w:lang w:val="uk-UA"/>
        </w:rPr>
      </w:pPr>
      <w:r>
        <w:rPr>
          <w:sz w:val="28"/>
          <w:szCs w:val="28"/>
          <w:lang w:val="uk-UA"/>
        </w:rPr>
        <w:t xml:space="preserve">18. </w:t>
      </w:r>
      <w:r w:rsidRPr="00ED43F3">
        <w:rPr>
          <w:sz w:val="28"/>
          <w:szCs w:val="28"/>
          <w:lang w:val="uk-UA"/>
        </w:rPr>
        <w:t>Гриняк О. Б. Право спільної власності подружжя на житло за законодавством України : монографія. Київ : НДІ приватного права і підприємництва НАПрН України, 2017. 220 с.</w:t>
      </w:r>
    </w:p>
    <w:p w:rsidR="005206E8" w:rsidRPr="00ED43F3" w:rsidRDefault="005206E8" w:rsidP="005206E8">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19. </w:t>
      </w:r>
      <w:r w:rsidRPr="00ED43F3">
        <w:rPr>
          <w:rFonts w:ascii="Times New Roman" w:hAnsi="Times New Roman" w:cs="Times New Roman"/>
          <w:sz w:val="28"/>
          <w:szCs w:val="28"/>
          <w:lang w:val="uk-UA"/>
        </w:rPr>
        <w:t>Гусаров С. Д. Теорія держави та права : навчальний посібник. Київ : Освіта України, 2017. 320 с.</w:t>
      </w:r>
    </w:p>
    <w:p w:rsidR="005206E8" w:rsidRPr="00ED43F3" w:rsidRDefault="005206E8" w:rsidP="005206E8">
      <w:pPr>
        <w:pStyle w:val="a6"/>
        <w:shd w:val="clear" w:color="auto" w:fill="FFFFFF"/>
        <w:spacing w:before="0" w:beforeAutospacing="0" w:after="0" w:afterAutospacing="0" w:line="360" w:lineRule="auto"/>
        <w:ind w:firstLine="709"/>
        <w:jc w:val="both"/>
        <w:rPr>
          <w:sz w:val="28"/>
          <w:szCs w:val="28"/>
          <w:lang w:val="uk-UA"/>
        </w:rPr>
      </w:pPr>
      <w:r>
        <w:rPr>
          <w:sz w:val="28"/>
          <w:szCs w:val="28"/>
          <w:lang w:val="uk-UA"/>
        </w:rPr>
        <w:t xml:space="preserve">20. </w:t>
      </w:r>
      <w:r w:rsidRPr="00ED43F3">
        <w:rPr>
          <w:sz w:val="28"/>
          <w:szCs w:val="28"/>
          <w:lang w:val="uk-UA"/>
        </w:rPr>
        <w:t xml:space="preserve">Давидова І. В. </w:t>
      </w:r>
      <w:r w:rsidRPr="00ED43F3">
        <w:rPr>
          <w:sz w:val="28"/>
          <w:szCs w:val="28"/>
          <w:shd w:val="clear" w:color="auto" w:fill="FFFFFF"/>
          <w:lang w:val="uk-UA"/>
        </w:rPr>
        <w:t>Правочини та їх недійсність в інформаційному суспільстві: теорія і практика : монографія. Одеса : Юридична література, 2018. 368 с.</w:t>
      </w:r>
    </w:p>
    <w:p w:rsidR="005206E8" w:rsidRPr="00ED43F3" w:rsidRDefault="005206E8" w:rsidP="005206E8">
      <w:pPr>
        <w:pStyle w:val="a6"/>
        <w:shd w:val="clear" w:color="auto" w:fill="FFFFFF"/>
        <w:spacing w:before="0" w:beforeAutospacing="0" w:after="0" w:afterAutospacing="0" w:line="360" w:lineRule="auto"/>
        <w:ind w:firstLine="709"/>
        <w:jc w:val="both"/>
        <w:rPr>
          <w:sz w:val="28"/>
          <w:szCs w:val="28"/>
          <w:lang w:val="uk-UA"/>
        </w:rPr>
      </w:pPr>
      <w:r>
        <w:rPr>
          <w:sz w:val="28"/>
          <w:szCs w:val="28"/>
          <w:lang w:val="uk-UA"/>
        </w:rPr>
        <w:t>21</w:t>
      </w:r>
      <w:r w:rsidRPr="00ED43F3">
        <w:rPr>
          <w:sz w:val="28"/>
          <w:szCs w:val="28"/>
          <w:lang w:val="uk-UA"/>
        </w:rPr>
        <w:t xml:space="preserve">. Дудченко В. В., Кізлова О. С. </w:t>
      </w:r>
      <w:r w:rsidRPr="00ED43F3">
        <w:rPr>
          <w:sz w:val="28"/>
          <w:szCs w:val="28"/>
          <w:shd w:val="clear" w:color="auto" w:fill="FFFFFF"/>
          <w:lang w:val="uk-UA"/>
        </w:rPr>
        <w:t>Аналогія права за цивільним законодавством України : монографія. Одеса : Юрид. літ., 2018. 184 с.</w:t>
      </w:r>
    </w:p>
    <w:p w:rsidR="00112D9C" w:rsidRDefault="005206E8" w:rsidP="00112D9C">
      <w:pPr>
        <w:pStyle w:val="rvps2"/>
        <w:shd w:val="clear" w:color="auto" w:fill="FFFFFF"/>
        <w:spacing w:before="0" w:beforeAutospacing="0" w:after="0" w:afterAutospacing="0" w:line="360" w:lineRule="auto"/>
        <w:ind w:firstLine="709"/>
        <w:jc w:val="both"/>
        <w:rPr>
          <w:sz w:val="28"/>
          <w:szCs w:val="28"/>
          <w:lang w:val="uk-UA"/>
        </w:rPr>
      </w:pPr>
      <w:r>
        <w:rPr>
          <w:sz w:val="28"/>
          <w:szCs w:val="28"/>
          <w:lang w:val="uk-UA"/>
        </w:rPr>
        <w:t xml:space="preserve">22. </w:t>
      </w:r>
      <w:r w:rsidRPr="00ED43F3">
        <w:rPr>
          <w:sz w:val="28"/>
          <w:szCs w:val="28"/>
          <w:lang w:val="uk-UA"/>
        </w:rPr>
        <w:t xml:space="preserve">Декларація про державний суверенітет України : прийнята Верховною Радою Української РСР 16 липня 1990 р. </w:t>
      </w:r>
      <w:r w:rsidR="00112D9C" w:rsidRPr="00112D9C">
        <w:rPr>
          <w:bCs/>
          <w:i/>
          <w:sz w:val="28"/>
          <w:szCs w:val="28"/>
          <w:shd w:val="clear" w:color="auto" w:fill="FFFFFF"/>
          <w:lang w:val="uk-UA"/>
        </w:rPr>
        <w:t>Верховна Рада України. Законодавство України</w:t>
      </w:r>
      <w:r w:rsidR="00112D9C" w:rsidRPr="00112D9C">
        <w:rPr>
          <w:bCs/>
          <w:sz w:val="28"/>
          <w:szCs w:val="28"/>
          <w:shd w:val="clear" w:color="auto" w:fill="FFFFFF"/>
          <w:lang w:val="uk-UA"/>
        </w:rPr>
        <w:t>. URL:</w:t>
      </w:r>
      <w:r w:rsidR="00112D9C">
        <w:rPr>
          <w:bCs/>
          <w:sz w:val="28"/>
          <w:szCs w:val="28"/>
          <w:shd w:val="clear" w:color="auto" w:fill="FFFFFF"/>
          <w:lang w:val="uk-UA"/>
        </w:rPr>
        <w:t xml:space="preserve"> </w:t>
      </w:r>
      <w:r w:rsidR="00112D9C" w:rsidRPr="00112D9C">
        <w:rPr>
          <w:sz w:val="28"/>
          <w:szCs w:val="28"/>
          <w:lang w:val="uk-UA"/>
        </w:rPr>
        <w:t>https://zakon.rada.gov.ua/laws/show/55-12#Text</w:t>
      </w:r>
    </w:p>
    <w:p w:rsidR="00112D9C" w:rsidRDefault="005206E8" w:rsidP="00112D9C">
      <w:pPr>
        <w:pStyle w:val="rvps2"/>
        <w:shd w:val="clear" w:color="auto" w:fill="FFFFFF"/>
        <w:spacing w:before="0" w:beforeAutospacing="0" w:after="0" w:afterAutospacing="0" w:line="360" w:lineRule="auto"/>
        <w:ind w:firstLine="709"/>
        <w:jc w:val="both"/>
        <w:rPr>
          <w:sz w:val="28"/>
          <w:szCs w:val="28"/>
          <w:lang w:val="uk-UA"/>
        </w:rPr>
      </w:pPr>
      <w:r>
        <w:rPr>
          <w:sz w:val="28"/>
          <w:szCs w:val="28"/>
          <w:lang w:val="uk-UA"/>
        </w:rPr>
        <w:t>23</w:t>
      </w:r>
      <w:r w:rsidRPr="00ED43F3">
        <w:rPr>
          <w:sz w:val="28"/>
          <w:szCs w:val="28"/>
          <w:lang w:val="uk-UA"/>
        </w:rPr>
        <w:t xml:space="preserve">. Декларація прав національностей України: Прийнята Верховною Радою України 1 листопада 1991 року. </w:t>
      </w:r>
      <w:r w:rsidR="00112D9C" w:rsidRPr="00ED43F3">
        <w:rPr>
          <w:i/>
          <w:sz w:val="28"/>
          <w:szCs w:val="28"/>
          <w:lang w:val="uk-UA"/>
        </w:rPr>
        <w:t>Верховн</w:t>
      </w:r>
      <w:r w:rsidR="00112D9C">
        <w:rPr>
          <w:i/>
          <w:sz w:val="28"/>
          <w:szCs w:val="28"/>
          <w:lang w:val="uk-UA"/>
        </w:rPr>
        <w:t>а</w:t>
      </w:r>
      <w:r w:rsidR="00112D9C" w:rsidRPr="00ED43F3">
        <w:rPr>
          <w:i/>
          <w:sz w:val="28"/>
          <w:szCs w:val="28"/>
          <w:lang w:val="uk-UA"/>
        </w:rPr>
        <w:t xml:space="preserve"> Рад</w:t>
      </w:r>
      <w:r w:rsidR="00112D9C">
        <w:rPr>
          <w:i/>
          <w:sz w:val="28"/>
          <w:szCs w:val="28"/>
          <w:lang w:val="uk-UA"/>
        </w:rPr>
        <w:t>а</w:t>
      </w:r>
      <w:r w:rsidR="00112D9C" w:rsidRPr="00ED43F3">
        <w:rPr>
          <w:i/>
          <w:sz w:val="28"/>
          <w:szCs w:val="28"/>
          <w:lang w:val="uk-UA"/>
        </w:rPr>
        <w:t>и Української РСР</w:t>
      </w:r>
      <w:r w:rsidR="00112D9C" w:rsidRPr="00ED43F3">
        <w:rPr>
          <w:sz w:val="28"/>
          <w:szCs w:val="28"/>
          <w:lang w:val="uk-UA"/>
        </w:rPr>
        <w:t xml:space="preserve">. </w:t>
      </w:r>
      <w:r w:rsidR="00112D9C" w:rsidRPr="00ED43F3">
        <w:rPr>
          <w:bCs/>
          <w:i/>
          <w:sz w:val="28"/>
          <w:szCs w:val="28"/>
          <w:shd w:val="clear" w:color="auto" w:fill="FFFFFF"/>
          <w:lang w:val="uk-UA"/>
        </w:rPr>
        <w:t>Законодавство України</w:t>
      </w:r>
      <w:r w:rsidR="00112D9C" w:rsidRPr="00ED43F3">
        <w:rPr>
          <w:bCs/>
          <w:sz w:val="28"/>
          <w:szCs w:val="28"/>
          <w:shd w:val="clear" w:color="auto" w:fill="FFFFFF"/>
          <w:lang w:val="uk-UA"/>
        </w:rPr>
        <w:t>. URL:</w:t>
      </w:r>
      <w:r w:rsidR="00112D9C">
        <w:rPr>
          <w:bCs/>
          <w:sz w:val="28"/>
          <w:szCs w:val="28"/>
          <w:shd w:val="clear" w:color="auto" w:fill="FFFFFF"/>
          <w:lang w:val="uk-UA"/>
        </w:rPr>
        <w:t xml:space="preserve"> </w:t>
      </w:r>
      <w:hyperlink r:id="rId28" w:anchor="Text" w:history="1">
        <w:r w:rsidR="00112D9C" w:rsidRPr="00440B51">
          <w:rPr>
            <w:rStyle w:val="a7"/>
            <w:bCs/>
            <w:color w:val="auto"/>
            <w:sz w:val="28"/>
            <w:szCs w:val="28"/>
            <w:u w:val="none"/>
            <w:shd w:val="clear" w:color="auto" w:fill="FFFFFF"/>
            <w:lang w:val="uk-UA"/>
          </w:rPr>
          <w:t>https://zakon.rada.gov.ua/laws/show/1771-12#Text</w:t>
        </w:r>
      </w:hyperlink>
      <w:r w:rsidR="00112D9C">
        <w:rPr>
          <w:bCs/>
          <w:sz w:val="28"/>
          <w:szCs w:val="28"/>
          <w:shd w:val="clear" w:color="auto" w:fill="FFFFFF"/>
          <w:lang w:val="uk-UA"/>
        </w:rPr>
        <w:t xml:space="preserve"> </w:t>
      </w:r>
    </w:p>
    <w:p w:rsidR="005206E8" w:rsidRPr="00ED43F3" w:rsidRDefault="005206E8" w:rsidP="00112D9C">
      <w:pPr>
        <w:pStyle w:val="rvps2"/>
        <w:shd w:val="clear" w:color="auto" w:fill="FFFFFF"/>
        <w:spacing w:before="0" w:beforeAutospacing="0" w:after="0" w:afterAutospacing="0" w:line="360" w:lineRule="auto"/>
        <w:ind w:firstLine="709"/>
        <w:jc w:val="both"/>
        <w:rPr>
          <w:sz w:val="28"/>
          <w:szCs w:val="28"/>
          <w:lang w:val="uk-UA"/>
        </w:rPr>
      </w:pPr>
      <w:r>
        <w:rPr>
          <w:bCs/>
          <w:spacing w:val="-2"/>
          <w:sz w:val="28"/>
          <w:szCs w:val="28"/>
          <w:shd w:val="clear" w:color="auto" w:fill="FFFFFF"/>
          <w:lang w:val="uk-UA"/>
        </w:rPr>
        <w:t xml:space="preserve">24. </w:t>
      </w:r>
      <w:r w:rsidRPr="00ED43F3">
        <w:rPr>
          <w:bCs/>
          <w:sz w:val="28"/>
          <w:szCs w:val="28"/>
          <w:shd w:val="clear" w:color="auto" w:fill="FFFFFF"/>
          <w:lang w:val="uk-UA"/>
        </w:rPr>
        <w:t xml:space="preserve">Європейська конвенція про охорону археологічної спадщини Європи : прийнята Радою Європи 16 січня 1992 року. </w:t>
      </w:r>
      <w:r w:rsidRPr="00ED43F3">
        <w:rPr>
          <w:bCs/>
          <w:i/>
          <w:sz w:val="28"/>
          <w:szCs w:val="28"/>
          <w:shd w:val="clear" w:color="auto" w:fill="FFFFFF"/>
          <w:lang w:val="uk-UA"/>
        </w:rPr>
        <w:t>Верховна Рада України. Законодавство України</w:t>
      </w:r>
      <w:r w:rsidRPr="00ED43F3">
        <w:rPr>
          <w:bCs/>
          <w:sz w:val="28"/>
          <w:szCs w:val="28"/>
          <w:shd w:val="clear" w:color="auto" w:fill="FFFFFF"/>
          <w:lang w:val="uk-UA"/>
        </w:rPr>
        <w:t xml:space="preserve">. URL: </w:t>
      </w:r>
      <w:hyperlink r:id="rId29" w:anchor="Text" w:history="1">
        <w:r w:rsidRPr="00ED43F3">
          <w:rPr>
            <w:rStyle w:val="a7"/>
            <w:bCs/>
            <w:color w:val="auto"/>
            <w:sz w:val="28"/>
            <w:szCs w:val="28"/>
            <w:u w:val="none"/>
            <w:shd w:val="clear" w:color="auto" w:fill="FFFFFF"/>
            <w:lang w:val="uk-UA"/>
          </w:rPr>
          <w:t>https: // zakon.rada.gov.ua/laws/show/994_150#Text</w:t>
        </w:r>
      </w:hyperlink>
    </w:p>
    <w:p w:rsidR="005206E8" w:rsidRPr="00ED43F3" w:rsidRDefault="005206E8" w:rsidP="005206E8">
      <w:pPr>
        <w:pStyle w:val="a6"/>
        <w:spacing w:before="0" w:beforeAutospacing="0" w:after="0" w:afterAutospacing="0" w:line="360" w:lineRule="auto"/>
        <w:ind w:firstLine="709"/>
        <w:jc w:val="both"/>
        <w:rPr>
          <w:sz w:val="28"/>
          <w:szCs w:val="28"/>
          <w:lang w:val="uk-UA"/>
        </w:rPr>
      </w:pPr>
      <w:r>
        <w:rPr>
          <w:sz w:val="28"/>
          <w:szCs w:val="28"/>
          <w:lang w:val="uk-UA"/>
        </w:rPr>
        <w:lastRenderedPageBreak/>
        <w:t xml:space="preserve">25. </w:t>
      </w:r>
      <w:r w:rsidRPr="00ED43F3">
        <w:rPr>
          <w:sz w:val="28"/>
          <w:szCs w:val="28"/>
          <w:lang w:val="uk-UA"/>
        </w:rPr>
        <w:t>Іванов Ю. Ф., Іванова М. В. Трудове право України : навч</w:t>
      </w:r>
      <w:r>
        <w:rPr>
          <w:sz w:val="28"/>
          <w:szCs w:val="28"/>
          <w:lang w:val="uk-UA"/>
        </w:rPr>
        <w:t>альний</w:t>
      </w:r>
      <w:r w:rsidRPr="00ED43F3">
        <w:rPr>
          <w:sz w:val="28"/>
          <w:szCs w:val="28"/>
          <w:lang w:val="uk-UA"/>
        </w:rPr>
        <w:t xml:space="preserve"> посіб</w:t>
      </w:r>
      <w:r>
        <w:rPr>
          <w:sz w:val="28"/>
          <w:szCs w:val="28"/>
          <w:lang w:val="uk-UA"/>
        </w:rPr>
        <w:t>ник</w:t>
      </w:r>
      <w:r w:rsidRPr="00ED43F3">
        <w:rPr>
          <w:sz w:val="28"/>
          <w:szCs w:val="28"/>
          <w:lang w:val="uk-UA"/>
        </w:rPr>
        <w:t xml:space="preserve">. Київ : Алерта, 2020. 442 с. </w:t>
      </w:r>
    </w:p>
    <w:p w:rsidR="005206E8" w:rsidRPr="00ED43F3" w:rsidRDefault="005206E8" w:rsidP="005206E8">
      <w:pPr>
        <w:pStyle w:val="a6"/>
        <w:spacing w:before="0" w:beforeAutospacing="0" w:after="0" w:afterAutospacing="0" w:line="360" w:lineRule="auto"/>
        <w:ind w:firstLine="709"/>
        <w:jc w:val="both"/>
        <w:rPr>
          <w:sz w:val="28"/>
          <w:szCs w:val="28"/>
          <w:lang w:val="uk-UA"/>
        </w:rPr>
      </w:pPr>
      <w:r>
        <w:rPr>
          <w:sz w:val="28"/>
          <w:szCs w:val="28"/>
          <w:lang w:val="uk-UA"/>
        </w:rPr>
        <w:t xml:space="preserve">26. </w:t>
      </w:r>
      <w:r w:rsidRPr="00ED43F3">
        <w:rPr>
          <w:sz w:val="28"/>
          <w:szCs w:val="28"/>
          <w:lang w:val="uk-UA"/>
        </w:rPr>
        <w:t xml:space="preserve">Іншин М. І. Робочий час: загальнотеоретичний аналіз. </w:t>
      </w:r>
      <w:r w:rsidRPr="00ED43F3">
        <w:rPr>
          <w:i/>
          <w:sz w:val="28"/>
          <w:szCs w:val="28"/>
          <w:lang w:val="uk-UA"/>
        </w:rPr>
        <w:t>Наука і правоохорона</w:t>
      </w:r>
      <w:r w:rsidRPr="00ED43F3">
        <w:rPr>
          <w:sz w:val="28"/>
          <w:szCs w:val="28"/>
          <w:lang w:val="uk-UA"/>
        </w:rPr>
        <w:t>. 2014. № 1. Ч. 2. С. 63–67.</w:t>
      </w:r>
    </w:p>
    <w:p w:rsidR="00A4789A" w:rsidRDefault="005206E8" w:rsidP="005206E8">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spacing w:val="-4"/>
          <w:sz w:val="28"/>
          <w:szCs w:val="28"/>
          <w:lang w:val="uk-UA"/>
        </w:rPr>
        <w:t xml:space="preserve">27. </w:t>
      </w:r>
      <w:r w:rsidRPr="00ED43F3">
        <w:rPr>
          <w:rFonts w:ascii="Times New Roman" w:hAnsi="Times New Roman" w:cs="Times New Roman"/>
          <w:spacing w:val="-4"/>
          <w:sz w:val="28"/>
          <w:szCs w:val="28"/>
          <w:lang w:val="uk-UA"/>
        </w:rPr>
        <w:t>Кодекс України про адміністративні правопорушення : Закон УРСР від 07 грудня 1984 року</w:t>
      </w:r>
      <w:r w:rsidRPr="00ED43F3">
        <w:rPr>
          <w:rFonts w:ascii="Times New Roman" w:hAnsi="Times New Roman" w:cs="Times New Roman"/>
          <w:bCs/>
          <w:sz w:val="28"/>
          <w:szCs w:val="28"/>
          <w:lang w:val="uk-UA"/>
        </w:rPr>
        <w:t xml:space="preserve">. </w:t>
      </w:r>
      <w:r w:rsidR="00A4789A" w:rsidRPr="00ED43F3">
        <w:rPr>
          <w:rFonts w:ascii="Times New Roman" w:hAnsi="Times New Roman" w:cs="Times New Roman"/>
          <w:bCs/>
          <w:i/>
          <w:sz w:val="28"/>
          <w:szCs w:val="28"/>
          <w:lang w:val="uk-UA"/>
        </w:rPr>
        <w:t>Верховн</w:t>
      </w:r>
      <w:r w:rsidR="00A4789A">
        <w:rPr>
          <w:rFonts w:ascii="Times New Roman" w:hAnsi="Times New Roman" w:cs="Times New Roman"/>
          <w:bCs/>
          <w:i/>
          <w:sz w:val="28"/>
          <w:szCs w:val="28"/>
          <w:lang w:val="uk-UA"/>
        </w:rPr>
        <w:t>а</w:t>
      </w:r>
      <w:r w:rsidR="00A4789A" w:rsidRPr="00ED43F3">
        <w:rPr>
          <w:rFonts w:ascii="Times New Roman" w:hAnsi="Times New Roman" w:cs="Times New Roman"/>
          <w:bCs/>
          <w:i/>
          <w:sz w:val="28"/>
          <w:szCs w:val="28"/>
          <w:lang w:val="uk-UA"/>
        </w:rPr>
        <w:t xml:space="preserve"> Рад</w:t>
      </w:r>
      <w:r w:rsidR="00A4789A">
        <w:rPr>
          <w:rFonts w:ascii="Times New Roman" w:hAnsi="Times New Roman" w:cs="Times New Roman"/>
          <w:bCs/>
          <w:i/>
          <w:sz w:val="28"/>
          <w:szCs w:val="28"/>
          <w:lang w:val="uk-UA"/>
        </w:rPr>
        <w:t>а</w:t>
      </w:r>
      <w:r w:rsidR="00A4789A" w:rsidRPr="00ED43F3">
        <w:rPr>
          <w:rFonts w:ascii="Times New Roman" w:hAnsi="Times New Roman" w:cs="Times New Roman"/>
          <w:bCs/>
          <w:i/>
          <w:sz w:val="28"/>
          <w:szCs w:val="28"/>
          <w:lang w:val="uk-UA"/>
        </w:rPr>
        <w:t xml:space="preserve"> України</w:t>
      </w:r>
      <w:r w:rsidR="00A4789A" w:rsidRPr="00ED43F3">
        <w:rPr>
          <w:rFonts w:ascii="Times New Roman" w:hAnsi="Times New Roman" w:cs="Times New Roman"/>
          <w:i/>
          <w:spacing w:val="-4"/>
          <w:sz w:val="28"/>
          <w:szCs w:val="28"/>
          <w:lang w:val="uk-UA"/>
        </w:rPr>
        <w:t>.</w:t>
      </w:r>
      <w:r w:rsidR="00A4789A">
        <w:rPr>
          <w:rFonts w:ascii="Times New Roman" w:hAnsi="Times New Roman" w:cs="Times New Roman"/>
          <w:i/>
          <w:spacing w:val="-4"/>
          <w:sz w:val="28"/>
          <w:szCs w:val="28"/>
          <w:lang w:val="uk-UA"/>
        </w:rPr>
        <w:t xml:space="preserve"> Законодавство </w:t>
      </w:r>
      <w:r w:rsidR="00A4789A" w:rsidRPr="00A4789A">
        <w:rPr>
          <w:rFonts w:ascii="Times New Roman" w:hAnsi="Times New Roman" w:cs="Times New Roman"/>
          <w:i/>
          <w:sz w:val="28"/>
          <w:szCs w:val="28"/>
        </w:rPr>
        <w:t>України</w:t>
      </w:r>
      <w:r w:rsidR="00A4789A" w:rsidRPr="00A4789A">
        <w:rPr>
          <w:rFonts w:ascii="Times New Roman" w:hAnsi="Times New Roman" w:cs="Times New Roman"/>
          <w:sz w:val="28"/>
          <w:szCs w:val="28"/>
        </w:rPr>
        <w:t>.</w:t>
      </w:r>
      <w:r w:rsidR="00A4789A" w:rsidRPr="00A4789A">
        <w:rPr>
          <w:rFonts w:ascii="Times New Roman" w:hAnsi="Times New Roman" w:cs="Times New Roman"/>
          <w:sz w:val="28"/>
          <w:szCs w:val="28"/>
          <w:lang w:val="uk-UA"/>
        </w:rPr>
        <w:t xml:space="preserve"> </w:t>
      </w:r>
      <w:r w:rsidR="00A4789A" w:rsidRPr="00A4789A">
        <w:rPr>
          <w:rFonts w:ascii="Times New Roman" w:hAnsi="Times New Roman" w:cs="Times New Roman"/>
          <w:sz w:val="28"/>
          <w:szCs w:val="28"/>
          <w:lang w:val="en-US"/>
        </w:rPr>
        <w:t>URL</w:t>
      </w:r>
      <w:r w:rsidR="00A4789A" w:rsidRPr="00A4789A">
        <w:rPr>
          <w:rFonts w:ascii="Times New Roman" w:hAnsi="Times New Roman" w:cs="Times New Roman"/>
          <w:sz w:val="28"/>
          <w:szCs w:val="28"/>
          <w:lang w:val="uk-UA"/>
        </w:rPr>
        <w:t>:</w:t>
      </w:r>
      <w:r w:rsidR="00A4789A">
        <w:rPr>
          <w:rFonts w:ascii="Times New Roman" w:hAnsi="Times New Roman" w:cs="Times New Roman"/>
          <w:sz w:val="28"/>
          <w:szCs w:val="28"/>
          <w:lang w:val="uk-UA"/>
        </w:rPr>
        <w:t xml:space="preserve"> </w:t>
      </w:r>
      <w:r w:rsidR="00A4789A" w:rsidRPr="00A4789A">
        <w:rPr>
          <w:rFonts w:ascii="Times New Roman" w:hAnsi="Times New Roman" w:cs="Times New Roman"/>
          <w:sz w:val="28"/>
          <w:szCs w:val="28"/>
          <w:lang w:val="uk-UA"/>
        </w:rPr>
        <w:t>https://zakon.rada.gov.ua/laws/show/80731-10#Text</w:t>
      </w:r>
    </w:p>
    <w:p w:rsidR="00A4789A" w:rsidRDefault="005206E8" w:rsidP="005206E8">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cs="Times New Roman"/>
          <w:spacing w:val="-4"/>
          <w:sz w:val="28"/>
          <w:szCs w:val="28"/>
          <w:lang w:val="uk-UA"/>
        </w:rPr>
      </w:pPr>
      <w:r>
        <w:rPr>
          <w:rFonts w:ascii="Times New Roman" w:hAnsi="Times New Roman" w:cs="Times New Roman"/>
          <w:bCs/>
          <w:sz w:val="28"/>
          <w:szCs w:val="28"/>
          <w:lang w:val="uk-UA"/>
        </w:rPr>
        <w:t xml:space="preserve">28. </w:t>
      </w:r>
      <w:r w:rsidRPr="00ED43F3">
        <w:rPr>
          <w:rFonts w:ascii="Times New Roman" w:hAnsi="Times New Roman" w:cs="Times New Roman"/>
          <w:bCs/>
          <w:sz w:val="28"/>
          <w:szCs w:val="28"/>
          <w:lang w:val="uk-UA"/>
        </w:rPr>
        <w:t xml:space="preserve">Кодекс адміністративного судочинства України : Закон України від </w:t>
      </w:r>
      <w:r w:rsidR="00A4789A">
        <w:rPr>
          <w:rFonts w:ascii="Times New Roman" w:hAnsi="Times New Roman" w:cs="Times New Roman"/>
          <w:bCs/>
          <w:sz w:val="28"/>
          <w:szCs w:val="28"/>
          <w:lang w:val="uk-UA"/>
        </w:rPr>
        <w:br/>
      </w:r>
      <w:r w:rsidRPr="00ED43F3">
        <w:rPr>
          <w:rFonts w:ascii="Times New Roman" w:hAnsi="Times New Roman" w:cs="Times New Roman"/>
          <w:bCs/>
          <w:sz w:val="28"/>
          <w:szCs w:val="28"/>
          <w:lang w:val="uk-UA"/>
        </w:rPr>
        <w:t xml:space="preserve">06 липня 2005 року. </w:t>
      </w:r>
      <w:r w:rsidRPr="00ED43F3">
        <w:rPr>
          <w:rFonts w:ascii="Times New Roman" w:hAnsi="Times New Roman" w:cs="Times New Roman"/>
          <w:bCs/>
          <w:i/>
          <w:sz w:val="28"/>
          <w:szCs w:val="28"/>
          <w:lang w:val="uk-UA"/>
        </w:rPr>
        <w:t>Верховн</w:t>
      </w:r>
      <w:r w:rsidR="00A4789A">
        <w:rPr>
          <w:rFonts w:ascii="Times New Roman" w:hAnsi="Times New Roman" w:cs="Times New Roman"/>
          <w:bCs/>
          <w:i/>
          <w:sz w:val="28"/>
          <w:szCs w:val="28"/>
          <w:lang w:val="uk-UA"/>
        </w:rPr>
        <w:t>а</w:t>
      </w:r>
      <w:r w:rsidRPr="00ED43F3">
        <w:rPr>
          <w:rFonts w:ascii="Times New Roman" w:hAnsi="Times New Roman" w:cs="Times New Roman"/>
          <w:bCs/>
          <w:i/>
          <w:sz w:val="28"/>
          <w:szCs w:val="28"/>
          <w:lang w:val="uk-UA"/>
        </w:rPr>
        <w:t xml:space="preserve"> Рад</w:t>
      </w:r>
      <w:r w:rsidR="00A4789A">
        <w:rPr>
          <w:rFonts w:ascii="Times New Roman" w:hAnsi="Times New Roman" w:cs="Times New Roman"/>
          <w:bCs/>
          <w:i/>
          <w:sz w:val="28"/>
          <w:szCs w:val="28"/>
          <w:lang w:val="uk-UA"/>
        </w:rPr>
        <w:t>а</w:t>
      </w:r>
      <w:r w:rsidRPr="00ED43F3">
        <w:rPr>
          <w:rFonts w:ascii="Times New Roman" w:hAnsi="Times New Roman" w:cs="Times New Roman"/>
          <w:bCs/>
          <w:i/>
          <w:sz w:val="28"/>
          <w:szCs w:val="28"/>
          <w:lang w:val="uk-UA"/>
        </w:rPr>
        <w:t xml:space="preserve"> України</w:t>
      </w:r>
      <w:r w:rsidRPr="00ED43F3">
        <w:rPr>
          <w:rFonts w:ascii="Times New Roman" w:hAnsi="Times New Roman" w:cs="Times New Roman"/>
          <w:i/>
          <w:spacing w:val="-4"/>
          <w:sz w:val="28"/>
          <w:szCs w:val="28"/>
          <w:lang w:val="uk-UA"/>
        </w:rPr>
        <w:t>.</w:t>
      </w:r>
      <w:r w:rsidR="00A4789A">
        <w:rPr>
          <w:rFonts w:ascii="Times New Roman" w:hAnsi="Times New Roman" w:cs="Times New Roman"/>
          <w:i/>
          <w:spacing w:val="-4"/>
          <w:sz w:val="28"/>
          <w:szCs w:val="28"/>
          <w:lang w:val="uk-UA"/>
        </w:rPr>
        <w:t xml:space="preserve"> Законодавство </w:t>
      </w:r>
      <w:r w:rsidR="00A4789A" w:rsidRPr="00A4789A">
        <w:rPr>
          <w:rFonts w:ascii="Times New Roman" w:hAnsi="Times New Roman" w:cs="Times New Roman"/>
          <w:i/>
          <w:sz w:val="28"/>
          <w:szCs w:val="28"/>
        </w:rPr>
        <w:t>України</w:t>
      </w:r>
      <w:r w:rsidR="00A4789A" w:rsidRPr="00A4789A">
        <w:rPr>
          <w:rFonts w:ascii="Times New Roman" w:hAnsi="Times New Roman" w:cs="Times New Roman"/>
          <w:sz w:val="28"/>
          <w:szCs w:val="28"/>
        </w:rPr>
        <w:t>.</w:t>
      </w:r>
      <w:r w:rsidR="00A4789A" w:rsidRPr="00A4789A">
        <w:rPr>
          <w:rFonts w:ascii="Times New Roman" w:hAnsi="Times New Roman" w:cs="Times New Roman"/>
          <w:sz w:val="28"/>
          <w:szCs w:val="28"/>
          <w:lang w:val="uk-UA"/>
        </w:rPr>
        <w:t xml:space="preserve"> </w:t>
      </w:r>
      <w:r w:rsidR="00A4789A" w:rsidRPr="00A4789A">
        <w:rPr>
          <w:rFonts w:ascii="Times New Roman" w:hAnsi="Times New Roman" w:cs="Times New Roman"/>
          <w:sz w:val="28"/>
          <w:szCs w:val="28"/>
          <w:lang w:val="en-US"/>
        </w:rPr>
        <w:t>URL</w:t>
      </w:r>
      <w:r w:rsidR="00A4789A" w:rsidRPr="00A4789A">
        <w:rPr>
          <w:rFonts w:ascii="Times New Roman" w:hAnsi="Times New Roman" w:cs="Times New Roman"/>
          <w:sz w:val="28"/>
          <w:szCs w:val="28"/>
          <w:lang w:val="uk-UA"/>
        </w:rPr>
        <w:t>:</w:t>
      </w:r>
      <w:r w:rsidR="00A4789A">
        <w:rPr>
          <w:rFonts w:ascii="Times New Roman" w:hAnsi="Times New Roman" w:cs="Times New Roman"/>
          <w:sz w:val="28"/>
          <w:szCs w:val="28"/>
          <w:lang w:val="uk-UA"/>
        </w:rPr>
        <w:t xml:space="preserve"> </w:t>
      </w:r>
      <w:r w:rsidR="00A4789A" w:rsidRPr="00A4789A">
        <w:rPr>
          <w:rFonts w:ascii="Times New Roman" w:hAnsi="Times New Roman" w:cs="Times New Roman"/>
          <w:spacing w:val="-4"/>
          <w:sz w:val="28"/>
          <w:szCs w:val="28"/>
          <w:lang w:val="uk-UA"/>
        </w:rPr>
        <w:t>https://zakon.rada.gov.ua/laws/show/2747-15#Text</w:t>
      </w:r>
    </w:p>
    <w:p w:rsidR="00A4789A" w:rsidRPr="008E2374" w:rsidRDefault="00440B51" w:rsidP="00A4789A">
      <w:pPr>
        <w:pStyle w:val="a6"/>
        <w:spacing w:before="0" w:beforeAutospacing="0" w:after="0" w:afterAutospacing="0" w:line="360" w:lineRule="auto"/>
        <w:ind w:firstLine="709"/>
        <w:jc w:val="both"/>
        <w:rPr>
          <w:sz w:val="28"/>
          <w:szCs w:val="28"/>
          <w:lang w:val="uk-UA"/>
        </w:rPr>
      </w:pPr>
      <w:r>
        <w:rPr>
          <w:sz w:val="28"/>
          <w:szCs w:val="28"/>
          <w:lang w:val="uk-UA"/>
        </w:rPr>
        <w:t xml:space="preserve">29. </w:t>
      </w:r>
      <w:r w:rsidR="00A4789A">
        <w:rPr>
          <w:sz w:val="28"/>
          <w:szCs w:val="28"/>
          <w:lang w:val="uk-UA"/>
        </w:rPr>
        <w:t xml:space="preserve">Кодекс законів про працю </w:t>
      </w:r>
      <w:r w:rsidR="00A4789A" w:rsidRPr="00D43EF4">
        <w:rPr>
          <w:sz w:val="28"/>
          <w:szCs w:val="28"/>
        </w:rPr>
        <w:t>України</w:t>
      </w:r>
      <w:r w:rsidR="00A4789A">
        <w:rPr>
          <w:sz w:val="28"/>
          <w:szCs w:val="28"/>
          <w:lang w:val="uk-UA"/>
        </w:rPr>
        <w:t xml:space="preserve"> : Закон УРСР від 10 грудня 1971 року № 322-</w:t>
      </w:r>
      <w:r w:rsidR="00A4789A">
        <w:rPr>
          <w:sz w:val="28"/>
          <w:szCs w:val="28"/>
          <w:lang w:val="en-US"/>
        </w:rPr>
        <w:t>VIII</w:t>
      </w:r>
      <w:r w:rsidR="00A4789A" w:rsidRPr="008E2374">
        <w:rPr>
          <w:sz w:val="28"/>
          <w:szCs w:val="28"/>
        </w:rPr>
        <w:t xml:space="preserve">. </w:t>
      </w:r>
      <w:r w:rsidR="00A4789A" w:rsidRPr="008E2374">
        <w:rPr>
          <w:i/>
          <w:sz w:val="28"/>
          <w:szCs w:val="28"/>
          <w:lang w:val="uk-UA"/>
        </w:rPr>
        <w:t xml:space="preserve">Верховна Рада </w:t>
      </w:r>
      <w:r w:rsidR="00A4789A" w:rsidRPr="008E2374">
        <w:rPr>
          <w:i/>
          <w:sz w:val="28"/>
          <w:szCs w:val="28"/>
        </w:rPr>
        <w:t>України</w:t>
      </w:r>
      <w:r w:rsidR="00A4789A" w:rsidRPr="00B07580">
        <w:rPr>
          <w:sz w:val="28"/>
          <w:szCs w:val="28"/>
        </w:rPr>
        <w:t>.</w:t>
      </w:r>
      <w:r w:rsidR="00A4789A">
        <w:rPr>
          <w:sz w:val="28"/>
          <w:szCs w:val="28"/>
          <w:lang w:val="uk-UA"/>
        </w:rPr>
        <w:t xml:space="preserve"> </w:t>
      </w:r>
      <w:r w:rsidR="00A4789A" w:rsidRPr="008E2374">
        <w:rPr>
          <w:i/>
          <w:sz w:val="28"/>
          <w:szCs w:val="28"/>
          <w:lang w:val="uk-UA"/>
        </w:rPr>
        <w:t>Законодавство</w:t>
      </w:r>
      <w:r w:rsidR="00A4789A">
        <w:rPr>
          <w:sz w:val="28"/>
          <w:szCs w:val="28"/>
          <w:lang w:val="uk-UA"/>
        </w:rPr>
        <w:t xml:space="preserve"> </w:t>
      </w:r>
      <w:r w:rsidR="00A4789A" w:rsidRPr="00B07580">
        <w:rPr>
          <w:i/>
          <w:sz w:val="28"/>
          <w:szCs w:val="28"/>
        </w:rPr>
        <w:t>України</w:t>
      </w:r>
      <w:r w:rsidR="00A4789A" w:rsidRPr="00B07580">
        <w:rPr>
          <w:sz w:val="28"/>
          <w:szCs w:val="28"/>
        </w:rPr>
        <w:t>.</w:t>
      </w:r>
      <w:r w:rsidR="00A4789A">
        <w:rPr>
          <w:sz w:val="28"/>
          <w:szCs w:val="28"/>
          <w:lang w:val="uk-UA"/>
        </w:rPr>
        <w:t xml:space="preserve"> </w:t>
      </w:r>
      <w:r w:rsidR="00A4789A">
        <w:rPr>
          <w:sz w:val="28"/>
          <w:szCs w:val="28"/>
          <w:lang w:val="en-US"/>
        </w:rPr>
        <w:t>URL</w:t>
      </w:r>
      <w:r w:rsidR="00A4789A">
        <w:rPr>
          <w:sz w:val="28"/>
          <w:szCs w:val="28"/>
          <w:lang w:val="uk-UA"/>
        </w:rPr>
        <w:t xml:space="preserve">: </w:t>
      </w:r>
      <w:r w:rsidR="00A4789A" w:rsidRPr="008E2374">
        <w:rPr>
          <w:sz w:val="28"/>
          <w:szCs w:val="28"/>
          <w:lang w:val="uk-UA"/>
        </w:rPr>
        <w:t>https://zakon.rada.gov.ua/laws/show/322-08#Text</w:t>
      </w:r>
    </w:p>
    <w:p w:rsidR="005206E8" w:rsidRDefault="00440B51" w:rsidP="005206E8">
      <w:pPr>
        <w:pStyle w:val="a6"/>
        <w:shd w:val="clear" w:color="auto" w:fill="FFFFFF"/>
        <w:tabs>
          <w:tab w:val="left" w:pos="0"/>
        </w:tabs>
        <w:spacing w:before="0" w:beforeAutospacing="0" w:after="0" w:afterAutospacing="0" w:line="360" w:lineRule="auto"/>
        <w:ind w:firstLine="709"/>
        <w:jc w:val="both"/>
        <w:rPr>
          <w:sz w:val="28"/>
          <w:szCs w:val="28"/>
          <w:lang w:val="uk-UA"/>
        </w:rPr>
      </w:pPr>
      <w:r>
        <w:rPr>
          <w:sz w:val="28"/>
          <w:szCs w:val="28"/>
          <w:lang w:val="uk-UA"/>
        </w:rPr>
        <w:t>30</w:t>
      </w:r>
      <w:r w:rsidR="005206E8">
        <w:rPr>
          <w:sz w:val="28"/>
          <w:szCs w:val="28"/>
          <w:lang w:val="uk-UA"/>
        </w:rPr>
        <w:t xml:space="preserve">. </w:t>
      </w:r>
      <w:r w:rsidR="005206E8" w:rsidRPr="00ED43F3">
        <w:rPr>
          <w:sz w:val="28"/>
          <w:szCs w:val="28"/>
          <w:lang w:val="uk-UA"/>
        </w:rPr>
        <w:t xml:space="preserve">Козак О.В. Визначення матеріальної шкоди злочинного посягання за ознаками суб’єктивної сторонни. </w:t>
      </w:r>
      <w:r w:rsidR="005206E8" w:rsidRPr="00ED43F3">
        <w:rPr>
          <w:i/>
          <w:sz w:val="28"/>
          <w:szCs w:val="28"/>
          <w:lang w:val="uk-UA"/>
        </w:rPr>
        <w:t>Форум права</w:t>
      </w:r>
      <w:r w:rsidR="005206E8" w:rsidRPr="00ED43F3">
        <w:rPr>
          <w:sz w:val="28"/>
          <w:szCs w:val="28"/>
          <w:lang w:val="uk-UA"/>
        </w:rPr>
        <w:t>. 2015. № 1. С. 147–151.</w:t>
      </w:r>
    </w:p>
    <w:p w:rsidR="005206E8" w:rsidRPr="00ED43F3" w:rsidRDefault="005206E8" w:rsidP="005206E8">
      <w:pPr>
        <w:pStyle w:val="a6"/>
        <w:shd w:val="clear" w:color="auto" w:fill="FFFFFF"/>
        <w:tabs>
          <w:tab w:val="left" w:pos="0"/>
        </w:tabs>
        <w:spacing w:before="0" w:beforeAutospacing="0" w:after="0" w:afterAutospacing="0" w:line="360" w:lineRule="auto"/>
        <w:ind w:firstLine="709"/>
        <w:jc w:val="both"/>
        <w:rPr>
          <w:sz w:val="28"/>
          <w:szCs w:val="28"/>
          <w:lang w:val="uk-UA"/>
        </w:rPr>
      </w:pPr>
      <w:r>
        <w:rPr>
          <w:sz w:val="28"/>
          <w:szCs w:val="28"/>
          <w:lang w:val="uk-UA"/>
        </w:rPr>
        <w:t>3</w:t>
      </w:r>
      <w:r w:rsidR="00440B51">
        <w:rPr>
          <w:sz w:val="28"/>
          <w:szCs w:val="28"/>
          <w:lang w:val="uk-UA"/>
        </w:rPr>
        <w:t>1</w:t>
      </w:r>
      <w:r>
        <w:rPr>
          <w:sz w:val="28"/>
          <w:szCs w:val="28"/>
          <w:lang w:val="uk-UA"/>
        </w:rPr>
        <w:t xml:space="preserve">. </w:t>
      </w:r>
      <w:r w:rsidRPr="00ED43F3">
        <w:rPr>
          <w:sz w:val="28"/>
          <w:szCs w:val="28"/>
          <w:lang w:val="uk-UA"/>
        </w:rPr>
        <w:t>Комзюк В. Т. Адміністративно-правове регулювання державної політики у сфері освіти в Україн</w:t>
      </w:r>
      <w:r>
        <w:rPr>
          <w:sz w:val="28"/>
          <w:szCs w:val="28"/>
          <w:lang w:val="uk-UA"/>
        </w:rPr>
        <w:t>и</w:t>
      </w:r>
      <w:r w:rsidRPr="00ED43F3">
        <w:rPr>
          <w:sz w:val="28"/>
          <w:szCs w:val="28"/>
          <w:lang w:val="uk-UA"/>
        </w:rPr>
        <w:t xml:space="preserve">. </w:t>
      </w:r>
      <w:r w:rsidRPr="00ED43F3">
        <w:rPr>
          <w:i/>
          <w:sz w:val="28"/>
          <w:szCs w:val="28"/>
          <w:lang w:val="uk-UA"/>
        </w:rPr>
        <w:t>Форум права</w:t>
      </w:r>
      <w:r w:rsidRPr="00ED43F3">
        <w:rPr>
          <w:sz w:val="28"/>
          <w:szCs w:val="28"/>
          <w:lang w:val="uk-UA"/>
        </w:rPr>
        <w:t xml:space="preserve">. 2017. № 5. С. 181–188. </w:t>
      </w:r>
    </w:p>
    <w:p w:rsidR="005206E8" w:rsidRPr="00ED43F3" w:rsidRDefault="005206E8" w:rsidP="005206E8">
      <w:pPr>
        <w:pStyle w:val="a6"/>
        <w:spacing w:before="0" w:beforeAutospacing="0" w:after="0" w:afterAutospacing="0" w:line="360" w:lineRule="auto"/>
        <w:ind w:firstLine="709"/>
        <w:jc w:val="both"/>
        <w:rPr>
          <w:sz w:val="28"/>
          <w:szCs w:val="28"/>
          <w:lang w:val="uk-UA"/>
        </w:rPr>
      </w:pPr>
      <w:r>
        <w:rPr>
          <w:sz w:val="28"/>
          <w:szCs w:val="28"/>
          <w:lang w:val="uk-UA"/>
        </w:rPr>
        <w:t>3</w:t>
      </w:r>
      <w:r w:rsidR="00440B51">
        <w:rPr>
          <w:sz w:val="28"/>
          <w:szCs w:val="28"/>
          <w:lang w:val="uk-UA"/>
        </w:rPr>
        <w:t>2</w:t>
      </w:r>
      <w:r>
        <w:rPr>
          <w:sz w:val="28"/>
          <w:szCs w:val="28"/>
          <w:lang w:val="uk-UA"/>
        </w:rPr>
        <w:t xml:space="preserve">. </w:t>
      </w:r>
      <w:r w:rsidRPr="00ED43F3">
        <w:rPr>
          <w:sz w:val="28"/>
          <w:szCs w:val="28"/>
          <w:lang w:val="uk-UA"/>
        </w:rPr>
        <w:t>Корнєєв Ю. В. Трудове право України : навч</w:t>
      </w:r>
      <w:r>
        <w:rPr>
          <w:sz w:val="28"/>
          <w:szCs w:val="28"/>
          <w:lang w:val="uk-UA"/>
        </w:rPr>
        <w:t>альний</w:t>
      </w:r>
      <w:r w:rsidRPr="00ED43F3">
        <w:rPr>
          <w:sz w:val="28"/>
          <w:szCs w:val="28"/>
          <w:lang w:val="uk-UA"/>
        </w:rPr>
        <w:t xml:space="preserve"> посіб</w:t>
      </w:r>
      <w:r>
        <w:rPr>
          <w:sz w:val="28"/>
          <w:szCs w:val="28"/>
          <w:lang w:val="uk-UA"/>
        </w:rPr>
        <w:t>ник</w:t>
      </w:r>
      <w:r w:rsidRPr="00ED43F3">
        <w:rPr>
          <w:sz w:val="28"/>
          <w:szCs w:val="28"/>
          <w:lang w:val="uk-UA"/>
        </w:rPr>
        <w:t>. Київ : Центр навчальної літератури, 2020. 112 с.</w:t>
      </w:r>
    </w:p>
    <w:p w:rsidR="005206E8" w:rsidRPr="00ED43F3" w:rsidRDefault="005206E8" w:rsidP="005206E8">
      <w:pPr>
        <w:pStyle w:val="rvps2"/>
        <w:shd w:val="clear" w:color="auto" w:fill="FFFFFF"/>
        <w:spacing w:before="0" w:beforeAutospacing="0" w:after="0" w:afterAutospacing="0" w:line="360" w:lineRule="auto"/>
        <w:ind w:firstLine="709"/>
        <w:jc w:val="both"/>
        <w:rPr>
          <w:sz w:val="28"/>
          <w:szCs w:val="28"/>
          <w:lang w:val="uk-UA"/>
        </w:rPr>
      </w:pPr>
      <w:r>
        <w:rPr>
          <w:sz w:val="28"/>
          <w:szCs w:val="28"/>
          <w:lang w:val="uk-UA"/>
        </w:rPr>
        <w:t>3</w:t>
      </w:r>
      <w:r w:rsidR="00440B51">
        <w:rPr>
          <w:sz w:val="28"/>
          <w:szCs w:val="28"/>
          <w:lang w:val="uk-UA"/>
        </w:rPr>
        <w:t>3</w:t>
      </w:r>
      <w:r>
        <w:rPr>
          <w:sz w:val="28"/>
          <w:szCs w:val="28"/>
          <w:lang w:val="uk-UA"/>
        </w:rPr>
        <w:t xml:space="preserve">. </w:t>
      </w:r>
      <w:r w:rsidRPr="00ED43F3">
        <w:rPr>
          <w:sz w:val="28"/>
          <w:szCs w:val="28"/>
          <w:lang w:val="uk-UA"/>
        </w:rPr>
        <w:t xml:space="preserve">Кочин В. В. Види господарської діяльності юридичних осіб : проблеми теорії та практики. </w:t>
      </w:r>
      <w:r w:rsidRPr="00ED43F3">
        <w:rPr>
          <w:i/>
          <w:sz w:val="28"/>
          <w:szCs w:val="28"/>
          <w:lang w:val="uk-UA"/>
        </w:rPr>
        <w:t>Юридичний вісник</w:t>
      </w:r>
      <w:r w:rsidRPr="00ED43F3">
        <w:rPr>
          <w:sz w:val="28"/>
          <w:szCs w:val="28"/>
          <w:lang w:val="uk-UA"/>
        </w:rPr>
        <w:t>. 2016. № 1 (38). С. 139–144</w:t>
      </w:r>
    </w:p>
    <w:p w:rsidR="005206E8" w:rsidRPr="00ED43F3" w:rsidRDefault="005206E8" w:rsidP="005206E8">
      <w:pPr>
        <w:pStyle w:val="a6"/>
        <w:shd w:val="clear" w:color="auto" w:fill="FFFFFF"/>
        <w:tabs>
          <w:tab w:val="left" w:pos="0"/>
        </w:tabs>
        <w:spacing w:before="0" w:beforeAutospacing="0" w:after="0" w:afterAutospacing="0" w:line="360" w:lineRule="auto"/>
        <w:ind w:firstLine="709"/>
        <w:jc w:val="both"/>
        <w:rPr>
          <w:sz w:val="28"/>
          <w:szCs w:val="28"/>
          <w:lang w:val="uk-UA"/>
        </w:rPr>
      </w:pPr>
      <w:r>
        <w:rPr>
          <w:sz w:val="28"/>
          <w:szCs w:val="28"/>
          <w:lang w:val="uk-UA"/>
        </w:rPr>
        <w:t>3</w:t>
      </w:r>
      <w:r w:rsidR="00440B51">
        <w:rPr>
          <w:sz w:val="28"/>
          <w:szCs w:val="28"/>
          <w:lang w:val="uk-UA"/>
        </w:rPr>
        <w:t>4</w:t>
      </w:r>
      <w:r>
        <w:rPr>
          <w:sz w:val="28"/>
          <w:szCs w:val="28"/>
          <w:lang w:val="uk-UA"/>
        </w:rPr>
        <w:t xml:space="preserve">. </w:t>
      </w:r>
      <w:r w:rsidRPr="00ED43F3">
        <w:rPr>
          <w:sz w:val="28"/>
          <w:szCs w:val="28"/>
          <w:lang w:val="uk-UA"/>
        </w:rPr>
        <w:t>Киричко В. М. Унікальний посібник з кримінального права України. Харків : Вид-во «Право», 2015 р. 1080 с.</w:t>
      </w:r>
    </w:p>
    <w:p w:rsidR="005206E8" w:rsidRPr="00ED43F3" w:rsidRDefault="005206E8" w:rsidP="005206E8">
      <w:pPr>
        <w:pStyle w:val="rvps2"/>
        <w:shd w:val="clear" w:color="auto" w:fill="FFFFFF"/>
        <w:spacing w:before="0" w:beforeAutospacing="0" w:after="0" w:afterAutospacing="0" w:line="360" w:lineRule="auto"/>
        <w:ind w:firstLine="709"/>
        <w:jc w:val="both"/>
        <w:rPr>
          <w:sz w:val="28"/>
          <w:szCs w:val="28"/>
          <w:lang w:val="uk-UA"/>
        </w:rPr>
      </w:pPr>
      <w:r>
        <w:rPr>
          <w:sz w:val="28"/>
          <w:szCs w:val="28"/>
          <w:lang w:val="uk-UA"/>
        </w:rPr>
        <w:t>3</w:t>
      </w:r>
      <w:r w:rsidR="00440B51">
        <w:rPr>
          <w:sz w:val="28"/>
          <w:szCs w:val="28"/>
          <w:lang w:val="uk-UA"/>
        </w:rPr>
        <w:t>5</w:t>
      </w:r>
      <w:r>
        <w:rPr>
          <w:sz w:val="28"/>
          <w:szCs w:val="28"/>
          <w:lang w:val="uk-UA"/>
        </w:rPr>
        <w:t xml:space="preserve">. </w:t>
      </w:r>
      <w:r w:rsidRPr="00ED43F3">
        <w:rPr>
          <w:sz w:val="28"/>
          <w:szCs w:val="28"/>
          <w:lang w:val="uk-UA"/>
        </w:rPr>
        <w:t>Кройтор В. А., Кухарєв О. Є.</w:t>
      </w:r>
      <w:r>
        <w:rPr>
          <w:sz w:val="28"/>
          <w:szCs w:val="28"/>
          <w:lang w:val="uk-UA"/>
        </w:rPr>
        <w:t xml:space="preserve"> </w:t>
      </w:r>
      <w:r w:rsidRPr="00ED43F3">
        <w:rPr>
          <w:sz w:val="28"/>
          <w:szCs w:val="28"/>
          <w:lang w:val="uk-UA"/>
        </w:rPr>
        <w:t xml:space="preserve">Цивільне право України : навчальний посібник у 2-х частинах. Запоріжжя, 2016. 284 с. </w:t>
      </w:r>
    </w:p>
    <w:p w:rsidR="005206E8" w:rsidRPr="00ED43F3" w:rsidRDefault="005206E8" w:rsidP="005206E8">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440B51">
        <w:rPr>
          <w:rFonts w:ascii="Times New Roman" w:hAnsi="Times New Roman" w:cs="Times New Roman"/>
          <w:sz w:val="28"/>
          <w:szCs w:val="28"/>
          <w:lang w:val="uk-UA"/>
        </w:rPr>
        <w:t>6</w:t>
      </w:r>
      <w:r>
        <w:rPr>
          <w:rFonts w:ascii="Times New Roman" w:hAnsi="Times New Roman" w:cs="Times New Roman"/>
          <w:sz w:val="28"/>
          <w:szCs w:val="28"/>
          <w:lang w:val="uk-UA"/>
        </w:rPr>
        <w:t xml:space="preserve">. </w:t>
      </w:r>
      <w:r w:rsidRPr="00ED43F3">
        <w:rPr>
          <w:rFonts w:ascii="Times New Roman" w:hAnsi="Times New Roman" w:cs="Times New Roman"/>
          <w:sz w:val="28"/>
          <w:szCs w:val="28"/>
          <w:lang w:val="uk-UA"/>
        </w:rPr>
        <w:t xml:space="preserve">Крестовська Н. М., Матвєєва Л. Г. </w:t>
      </w:r>
      <w:r w:rsidRPr="00ED43F3">
        <w:rPr>
          <w:rFonts w:ascii="Times New Roman" w:hAnsi="Times New Roman" w:cs="Times New Roman"/>
          <w:spacing w:val="-2"/>
          <w:sz w:val="28"/>
          <w:szCs w:val="28"/>
          <w:lang w:val="uk-UA"/>
        </w:rPr>
        <w:t xml:space="preserve">Теорія держави і права : підручник, практикум, тести. </w:t>
      </w:r>
      <w:r w:rsidRPr="00ED43F3">
        <w:rPr>
          <w:rFonts w:ascii="Times New Roman" w:hAnsi="Times New Roman" w:cs="Times New Roman"/>
          <w:sz w:val="28"/>
          <w:szCs w:val="28"/>
          <w:lang w:val="uk-UA"/>
        </w:rPr>
        <w:t>Київ : Юрінком Інтер, 2020. 584 с.</w:t>
      </w:r>
    </w:p>
    <w:p w:rsidR="005206E8" w:rsidRPr="00ED43F3" w:rsidRDefault="005206E8" w:rsidP="005206E8">
      <w:pPr>
        <w:pStyle w:val="Default"/>
        <w:widowControl w:val="0"/>
        <w:shd w:val="clear" w:color="auto" w:fill="FFFFFF"/>
        <w:tabs>
          <w:tab w:val="left" w:pos="993"/>
        </w:tabs>
        <w:spacing w:line="360" w:lineRule="auto"/>
        <w:ind w:firstLine="709"/>
        <w:jc w:val="both"/>
        <w:rPr>
          <w:color w:val="auto"/>
          <w:sz w:val="28"/>
          <w:szCs w:val="28"/>
          <w:lang w:val="uk-UA"/>
        </w:rPr>
      </w:pPr>
      <w:r>
        <w:rPr>
          <w:color w:val="auto"/>
          <w:sz w:val="28"/>
          <w:szCs w:val="28"/>
          <w:lang w:val="uk-UA"/>
        </w:rPr>
        <w:t>3</w:t>
      </w:r>
      <w:r w:rsidR="00440B51">
        <w:rPr>
          <w:color w:val="auto"/>
          <w:sz w:val="28"/>
          <w:szCs w:val="28"/>
          <w:lang w:val="uk-UA"/>
        </w:rPr>
        <w:t>7</w:t>
      </w:r>
      <w:r>
        <w:rPr>
          <w:color w:val="auto"/>
          <w:sz w:val="28"/>
          <w:szCs w:val="28"/>
          <w:lang w:val="uk-UA"/>
        </w:rPr>
        <w:t xml:space="preserve">. </w:t>
      </w:r>
      <w:r w:rsidRPr="00ED43F3">
        <w:rPr>
          <w:color w:val="auto"/>
          <w:sz w:val="28"/>
          <w:szCs w:val="28"/>
          <w:lang w:val="uk-UA"/>
        </w:rPr>
        <w:t xml:space="preserve">Криворучко О. Ю., Шевченко М. С. Нормативно-правове регулювання інклюзивної освіти у закладах дошкільної та повної загальної середньої освіти в Україні. </w:t>
      </w:r>
      <w:r w:rsidRPr="00ED43F3">
        <w:rPr>
          <w:i/>
          <w:color w:val="auto"/>
          <w:sz w:val="28"/>
          <w:szCs w:val="28"/>
          <w:lang w:val="uk-UA"/>
        </w:rPr>
        <w:t>Правова держава</w:t>
      </w:r>
      <w:r w:rsidRPr="00ED43F3">
        <w:rPr>
          <w:color w:val="auto"/>
          <w:sz w:val="28"/>
          <w:szCs w:val="28"/>
          <w:lang w:val="uk-UA"/>
        </w:rPr>
        <w:t>. 2021. № 41. С. 122–135.</w:t>
      </w:r>
    </w:p>
    <w:p w:rsidR="00A4789A" w:rsidRPr="00A4789A" w:rsidRDefault="005206E8" w:rsidP="00A4789A">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cs="Times New Roman"/>
          <w:bCs/>
          <w:sz w:val="28"/>
          <w:szCs w:val="28"/>
          <w:lang w:val="uk-UA"/>
        </w:rPr>
      </w:pPr>
      <w:r w:rsidRPr="00A4789A">
        <w:rPr>
          <w:rFonts w:ascii="Times New Roman" w:hAnsi="Times New Roman" w:cs="Times New Roman"/>
          <w:spacing w:val="-4"/>
          <w:sz w:val="28"/>
          <w:szCs w:val="28"/>
          <w:lang w:val="uk-UA"/>
        </w:rPr>
        <w:lastRenderedPageBreak/>
        <w:t>3</w:t>
      </w:r>
      <w:r w:rsidR="00440B51">
        <w:rPr>
          <w:rFonts w:ascii="Times New Roman" w:hAnsi="Times New Roman" w:cs="Times New Roman"/>
          <w:spacing w:val="-4"/>
          <w:sz w:val="28"/>
          <w:szCs w:val="28"/>
          <w:lang w:val="uk-UA"/>
        </w:rPr>
        <w:t>8</w:t>
      </w:r>
      <w:r w:rsidRPr="00A4789A">
        <w:rPr>
          <w:rFonts w:ascii="Times New Roman" w:hAnsi="Times New Roman" w:cs="Times New Roman"/>
          <w:spacing w:val="-4"/>
          <w:sz w:val="28"/>
          <w:szCs w:val="28"/>
          <w:lang w:val="uk-UA"/>
        </w:rPr>
        <w:t xml:space="preserve">. Кримінальний кодекс України : Закон України від 05 квітня 2001 року </w:t>
      </w:r>
      <w:r w:rsidR="00A4789A">
        <w:rPr>
          <w:rFonts w:ascii="Times New Roman" w:hAnsi="Times New Roman" w:cs="Times New Roman"/>
          <w:spacing w:val="-4"/>
          <w:sz w:val="28"/>
          <w:szCs w:val="28"/>
          <w:lang w:val="uk-UA"/>
        </w:rPr>
        <w:br/>
      </w:r>
      <w:r w:rsidRPr="00A4789A">
        <w:rPr>
          <w:rFonts w:ascii="Times New Roman" w:hAnsi="Times New Roman" w:cs="Times New Roman"/>
          <w:spacing w:val="-4"/>
          <w:sz w:val="28"/>
          <w:szCs w:val="28"/>
          <w:lang w:val="uk-UA"/>
        </w:rPr>
        <w:t>№ 2341-ІІІ</w:t>
      </w:r>
      <w:r w:rsidRPr="00A4789A">
        <w:rPr>
          <w:rFonts w:ascii="Times New Roman" w:hAnsi="Times New Roman" w:cs="Times New Roman"/>
          <w:bCs/>
          <w:sz w:val="28"/>
          <w:szCs w:val="28"/>
          <w:lang w:val="uk-UA"/>
        </w:rPr>
        <w:t xml:space="preserve">. </w:t>
      </w:r>
      <w:r w:rsidR="00A4789A" w:rsidRPr="00A4789A">
        <w:rPr>
          <w:rFonts w:ascii="Times New Roman" w:hAnsi="Times New Roman" w:cs="Times New Roman"/>
          <w:bCs/>
          <w:i/>
          <w:sz w:val="28"/>
          <w:szCs w:val="28"/>
          <w:lang w:val="uk-UA"/>
        </w:rPr>
        <w:t>Верховна Рада Укра</w:t>
      </w:r>
      <w:r w:rsidR="00A4789A" w:rsidRPr="00A4789A">
        <w:rPr>
          <w:rFonts w:ascii="Times New Roman" w:hAnsi="Times New Roman" w:cs="Times New Roman"/>
          <w:i/>
          <w:spacing w:val="-4"/>
          <w:sz w:val="28"/>
          <w:szCs w:val="28"/>
        </w:rPr>
        <w:t>ї</w:t>
      </w:r>
      <w:r w:rsidR="00A4789A" w:rsidRPr="00A4789A">
        <w:rPr>
          <w:rFonts w:ascii="Times New Roman" w:hAnsi="Times New Roman" w:cs="Times New Roman"/>
          <w:bCs/>
          <w:i/>
          <w:sz w:val="28"/>
          <w:szCs w:val="28"/>
          <w:lang w:val="uk-UA"/>
        </w:rPr>
        <w:t>ни. Законодавство Укра</w:t>
      </w:r>
      <w:r w:rsidR="00A4789A" w:rsidRPr="00A4789A">
        <w:rPr>
          <w:rFonts w:ascii="Times New Roman" w:hAnsi="Times New Roman" w:cs="Times New Roman"/>
          <w:i/>
          <w:spacing w:val="-4"/>
          <w:sz w:val="28"/>
          <w:szCs w:val="28"/>
        </w:rPr>
        <w:t>ї</w:t>
      </w:r>
      <w:r w:rsidR="00A4789A" w:rsidRPr="00A4789A">
        <w:rPr>
          <w:rFonts w:ascii="Times New Roman" w:hAnsi="Times New Roman" w:cs="Times New Roman"/>
          <w:bCs/>
          <w:i/>
          <w:sz w:val="28"/>
          <w:szCs w:val="28"/>
          <w:lang w:val="uk-UA"/>
        </w:rPr>
        <w:t xml:space="preserve">ни. </w:t>
      </w:r>
      <w:r w:rsidR="00A4789A" w:rsidRPr="00A4789A">
        <w:rPr>
          <w:rFonts w:ascii="Times New Roman" w:hAnsi="Times New Roman" w:cs="Times New Roman"/>
          <w:bCs/>
          <w:sz w:val="28"/>
          <w:szCs w:val="28"/>
          <w:lang w:val="en-US"/>
        </w:rPr>
        <w:t>URL</w:t>
      </w:r>
      <w:r w:rsidR="00A4789A" w:rsidRPr="00A4789A">
        <w:rPr>
          <w:rFonts w:ascii="Times New Roman" w:hAnsi="Times New Roman" w:cs="Times New Roman"/>
          <w:bCs/>
          <w:sz w:val="28"/>
          <w:szCs w:val="28"/>
          <w:lang w:val="uk-UA"/>
        </w:rPr>
        <w:t>:</w:t>
      </w:r>
      <w:r w:rsidR="00A4789A" w:rsidRPr="00A4789A">
        <w:rPr>
          <w:rFonts w:ascii="Times New Roman" w:hAnsi="Times New Roman" w:cs="Times New Roman"/>
          <w:bCs/>
          <w:i/>
          <w:sz w:val="28"/>
          <w:szCs w:val="28"/>
          <w:lang w:val="uk-UA"/>
        </w:rPr>
        <w:t xml:space="preserve"> </w:t>
      </w:r>
      <w:r w:rsidR="00A4789A" w:rsidRPr="00A4789A">
        <w:rPr>
          <w:rFonts w:ascii="Times New Roman" w:hAnsi="Times New Roman" w:cs="Times New Roman"/>
          <w:bCs/>
          <w:sz w:val="28"/>
          <w:szCs w:val="28"/>
          <w:lang w:val="uk-UA"/>
        </w:rPr>
        <w:t>https://zakon.rada.gov.ua/laws/show/2341-14#Text</w:t>
      </w:r>
    </w:p>
    <w:p w:rsidR="005206E8" w:rsidRPr="00ED43F3" w:rsidRDefault="005206E8" w:rsidP="005206E8">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440B51">
        <w:rPr>
          <w:rFonts w:ascii="Times New Roman" w:hAnsi="Times New Roman" w:cs="Times New Roman"/>
          <w:sz w:val="28"/>
          <w:szCs w:val="28"/>
          <w:lang w:val="uk-UA"/>
        </w:rPr>
        <w:t>9</w:t>
      </w:r>
      <w:r w:rsidRPr="00ED43F3">
        <w:rPr>
          <w:rFonts w:ascii="Times New Roman" w:hAnsi="Times New Roman" w:cs="Times New Roman"/>
          <w:sz w:val="28"/>
          <w:szCs w:val="28"/>
          <w:lang w:val="uk-UA"/>
        </w:rPr>
        <w:t>. Козюбра І. М., Погребняк С. П., Цельєв О. В. Загальна теорія права : підруч</w:t>
      </w:r>
      <w:r>
        <w:rPr>
          <w:rFonts w:ascii="Times New Roman" w:hAnsi="Times New Roman" w:cs="Times New Roman"/>
          <w:sz w:val="28"/>
          <w:szCs w:val="28"/>
          <w:lang w:val="uk-UA"/>
        </w:rPr>
        <w:t>ник</w:t>
      </w:r>
      <w:r w:rsidRPr="00ED43F3">
        <w:rPr>
          <w:rFonts w:ascii="Times New Roman" w:hAnsi="Times New Roman" w:cs="Times New Roman"/>
          <w:sz w:val="28"/>
          <w:szCs w:val="28"/>
          <w:lang w:val="uk-UA"/>
        </w:rPr>
        <w:t>. Київ : Ваіте, 2015. 392 с.</w:t>
      </w:r>
    </w:p>
    <w:p w:rsidR="00315664" w:rsidRPr="00C502CA" w:rsidRDefault="00440B51" w:rsidP="00315664">
      <w:pPr>
        <w:pStyle w:val="rvps2"/>
        <w:shd w:val="clear" w:color="auto" w:fill="FFFFFF"/>
        <w:spacing w:before="0" w:beforeAutospacing="0" w:after="0" w:afterAutospacing="0" w:line="360" w:lineRule="auto"/>
        <w:ind w:firstLine="709"/>
        <w:jc w:val="both"/>
        <w:rPr>
          <w:sz w:val="28"/>
          <w:szCs w:val="28"/>
          <w:lang w:val="uk-UA"/>
        </w:rPr>
      </w:pPr>
      <w:r>
        <w:rPr>
          <w:sz w:val="28"/>
          <w:szCs w:val="28"/>
          <w:lang w:val="uk-UA"/>
        </w:rPr>
        <w:t>40</w:t>
      </w:r>
      <w:r w:rsidR="005206E8">
        <w:rPr>
          <w:sz w:val="28"/>
          <w:szCs w:val="28"/>
          <w:lang w:val="uk-UA"/>
        </w:rPr>
        <w:t xml:space="preserve">. </w:t>
      </w:r>
      <w:r w:rsidR="005206E8" w:rsidRPr="00ED43F3">
        <w:rPr>
          <w:sz w:val="28"/>
          <w:szCs w:val="28"/>
          <w:lang w:val="uk-UA"/>
        </w:rPr>
        <w:t xml:space="preserve">Конституція України : Основний закон України від 28 червня 1996 року. </w:t>
      </w:r>
      <w:r w:rsidR="00315664" w:rsidRPr="00ED43F3">
        <w:rPr>
          <w:i/>
          <w:sz w:val="28"/>
          <w:szCs w:val="28"/>
          <w:lang w:val="uk-UA"/>
        </w:rPr>
        <w:t>Верховн</w:t>
      </w:r>
      <w:r w:rsidR="00315664">
        <w:rPr>
          <w:i/>
          <w:sz w:val="28"/>
          <w:szCs w:val="28"/>
          <w:lang w:val="uk-UA"/>
        </w:rPr>
        <w:t>а</w:t>
      </w:r>
      <w:r w:rsidR="00315664" w:rsidRPr="00ED43F3">
        <w:rPr>
          <w:i/>
          <w:sz w:val="28"/>
          <w:szCs w:val="28"/>
          <w:lang w:val="uk-UA"/>
        </w:rPr>
        <w:t xml:space="preserve"> Рад</w:t>
      </w:r>
      <w:r w:rsidR="00315664">
        <w:rPr>
          <w:i/>
          <w:sz w:val="28"/>
          <w:szCs w:val="28"/>
          <w:lang w:val="uk-UA"/>
        </w:rPr>
        <w:t>а</w:t>
      </w:r>
      <w:r w:rsidR="00315664" w:rsidRPr="00ED43F3">
        <w:rPr>
          <w:i/>
          <w:sz w:val="28"/>
          <w:szCs w:val="28"/>
          <w:lang w:val="uk-UA"/>
        </w:rPr>
        <w:t xml:space="preserve"> Україн</w:t>
      </w:r>
      <w:r w:rsidR="00315664">
        <w:rPr>
          <w:i/>
          <w:sz w:val="28"/>
          <w:szCs w:val="28"/>
          <w:lang w:val="uk-UA"/>
        </w:rPr>
        <w:t>и</w:t>
      </w:r>
      <w:r w:rsidR="00315664" w:rsidRPr="00ED43F3">
        <w:rPr>
          <w:sz w:val="28"/>
          <w:szCs w:val="28"/>
          <w:lang w:val="uk-UA"/>
        </w:rPr>
        <w:t xml:space="preserve">. </w:t>
      </w:r>
      <w:r w:rsidR="00315664" w:rsidRPr="00ED43F3">
        <w:rPr>
          <w:bCs/>
          <w:i/>
          <w:sz w:val="28"/>
          <w:szCs w:val="28"/>
          <w:shd w:val="clear" w:color="auto" w:fill="FFFFFF"/>
          <w:lang w:val="uk-UA"/>
        </w:rPr>
        <w:t>Законодавство України</w:t>
      </w:r>
      <w:r w:rsidR="00315664" w:rsidRPr="00ED43F3">
        <w:rPr>
          <w:bCs/>
          <w:sz w:val="28"/>
          <w:szCs w:val="28"/>
          <w:shd w:val="clear" w:color="auto" w:fill="FFFFFF"/>
          <w:lang w:val="uk-UA"/>
        </w:rPr>
        <w:t>.</w:t>
      </w:r>
      <w:r w:rsidR="00315664">
        <w:rPr>
          <w:bCs/>
          <w:sz w:val="28"/>
          <w:szCs w:val="28"/>
          <w:shd w:val="clear" w:color="auto" w:fill="FFFFFF"/>
          <w:lang w:val="uk-UA"/>
        </w:rPr>
        <w:t xml:space="preserve"> </w:t>
      </w:r>
      <w:r w:rsidR="00315664" w:rsidRPr="00ED43F3">
        <w:rPr>
          <w:bCs/>
          <w:sz w:val="28"/>
          <w:szCs w:val="28"/>
          <w:shd w:val="clear" w:color="auto" w:fill="FFFFFF"/>
          <w:lang w:val="uk-UA"/>
        </w:rPr>
        <w:t>URL:</w:t>
      </w:r>
      <w:r w:rsidR="00315664">
        <w:rPr>
          <w:bCs/>
          <w:sz w:val="28"/>
          <w:szCs w:val="28"/>
          <w:shd w:val="clear" w:color="auto" w:fill="FFFFFF"/>
          <w:lang w:val="uk-UA"/>
        </w:rPr>
        <w:t xml:space="preserve"> </w:t>
      </w:r>
      <w:hyperlink w:history="1">
        <w:r w:rsidR="00C502CA" w:rsidRPr="00C502CA">
          <w:rPr>
            <w:rStyle w:val="a7"/>
            <w:bCs/>
            <w:color w:val="auto"/>
            <w:sz w:val="28"/>
            <w:szCs w:val="28"/>
            <w:u w:val="none"/>
            <w:shd w:val="clear" w:color="auto" w:fill="FFFFFF"/>
            <w:lang w:val="uk-UA"/>
          </w:rPr>
          <w:t>https://zakon. rada.gov.ua/laws/show/254/96-80#Text</w:t>
        </w:r>
      </w:hyperlink>
      <w:r w:rsidR="00315664" w:rsidRPr="00C502CA">
        <w:rPr>
          <w:bCs/>
          <w:sz w:val="28"/>
          <w:szCs w:val="28"/>
          <w:shd w:val="clear" w:color="auto" w:fill="FFFFFF"/>
          <w:lang w:val="uk-UA"/>
        </w:rPr>
        <w:t xml:space="preserve"> </w:t>
      </w:r>
    </w:p>
    <w:p w:rsidR="005206E8" w:rsidRDefault="005206E8" w:rsidP="005206E8">
      <w:pPr>
        <w:pStyle w:val="a6"/>
        <w:spacing w:before="0" w:beforeAutospacing="0" w:after="0" w:afterAutospacing="0" w:line="360" w:lineRule="auto"/>
        <w:ind w:firstLine="709"/>
        <w:jc w:val="both"/>
        <w:rPr>
          <w:sz w:val="28"/>
          <w:szCs w:val="28"/>
          <w:shd w:val="clear" w:color="auto" w:fill="FFFFFF"/>
          <w:lang w:val="uk-UA"/>
        </w:rPr>
      </w:pPr>
      <w:r>
        <w:rPr>
          <w:sz w:val="28"/>
          <w:szCs w:val="28"/>
          <w:lang w:val="uk-UA"/>
        </w:rPr>
        <w:t>4</w:t>
      </w:r>
      <w:r w:rsidR="00440B51">
        <w:rPr>
          <w:sz w:val="28"/>
          <w:szCs w:val="28"/>
          <w:lang w:val="uk-UA"/>
        </w:rPr>
        <w:t>1</w:t>
      </w:r>
      <w:r>
        <w:rPr>
          <w:sz w:val="28"/>
          <w:szCs w:val="28"/>
          <w:lang w:val="uk-UA"/>
        </w:rPr>
        <w:t xml:space="preserve">. </w:t>
      </w:r>
      <w:r w:rsidRPr="00ED43F3">
        <w:rPr>
          <w:sz w:val="28"/>
          <w:szCs w:val="28"/>
          <w:lang w:val="uk-UA"/>
        </w:rPr>
        <w:t xml:space="preserve">Кучер В. О. </w:t>
      </w:r>
      <w:r w:rsidRPr="00ED43F3">
        <w:rPr>
          <w:sz w:val="28"/>
          <w:szCs w:val="28"/>
          <w:shd w:val="clear" w:color="auto" w:fill="FFFFFF"/>
          <w:lang w:val="uk-UA"/>
        </w:rPr>
        <w:t>Трудове право України: навчальний посібник. Львів: ЛьвДУВС, 2017. 564 с.</w:t>
      </w:r>
    </w:p>
    <w:p w:rsidR="005206E8" w:rsidRDefault="005206E8" w:rsidP="005206E8">
      <w:pPr>
        <w:pStyle w:val="a6"/>
        <w:spacing w:before="0" w:beforeAutospacing="0" w:after="0" w:afterAutospacing="0" w:line="360" w:lineRule="auto"/>
        <w:ind w:firstLine="709"/>
        <w:jc w:val="both"/>
        <w:rPr>
          <w:sz w:val="28"/>
          <w:szCs w:val="28"/>
          <w:lang w:val="uk-UA"/>
        </w:rPr>
      </w:pPr>
      <w:r>
        <w:rPr>
          <w:sz w:val="28"/>
          <w:szCs w:val="28"/>
          <w:shd w:val="clear" w:color="auto" w:fill="FFFFFF"/>
          <w:lang w:val="uk-UA"/>
        </w:rPr>
        <w:t>4</w:t>
      </w:r>
      <w:r w:rsidR="00440B51">
        <w:rPr>
          <w:sz w:val="28"/>
          <w:szCs w:val="28"/>
          <w:shd w:val="clear" w:color="auto" w:fill="FFFFFF"/>
          <w:lang w:val="uk-UA"/>
        </w:rPr>
        <w:t>2</w:t>
      </w:r>
      <w:r>
        <w:rPr>
          <w:sz w:val="28"/>
          <w:szCs w:val="28"/>
          <w:shd w:val="clear" w:color="auto" w:fill="FFFFFF"/>
          <w:lang w:val="uk-UA"/>
        </w:rPr>
        <w:t xml:space="preserve">. </w:t>
      </w:r>
      <w:r w:rsidRPr="00ED43F3">
        <w:rPr>
          <w:sz w:val="28"/>
          <w:szCs w:val="28"/>
          <w:lang w:val="uk-UA"/>
        </w:rPr>
        <w:t xml:space="preserve">Лакей І. А. Аліментне зобов’язання на утримання дитини як вид сімейного правовідношення. </w:t>
      </w:r>
      <w:r w:rsidRPr="00ED43F3">
        <w:rPr>
          <w:i/>
          <w:sz w:val="28"/>
          <w:szCs w:val="28"/>
          <w:lang w:val="uk-UA"/>
        </w:rPr>
        <w:t>Порівняльно-аналітичне право</w:t>
      </w:r>
      <w:r w:rsidRPr="00ED43F3">
        <w:rPr>
          <w:sz w:val="28"/>
          <w:szCs w:val="28"/>
          <w:lang w:val="uk-UA"/>
        </w:rPr>
        <w:t xml:space="preserve">. 2016. № 4. </w:t>
      </w:r>
      <w:r w:rsidR="00C502CA">
        <w:rPr>
          <w:sz w:val="28"/>
          <w:szCs w:val="28"/>
          <w:lang w:val="uk-UA"/>
        </w:rPr>
        <w:br/>
      </w:r>
      <w:r w:rsidRPr="00ED43F3">
        <w:rPr>
          <w:sz w:val="28"/>
          <w:szCs w:val="28"/>
          <w:lang w:val="uk-UA"/>
        </w:rPr>
        <w:t>С. 88–91.</w:t>
      </w:r>
    </w:p>
    <w:p w:rsidR="005206E8" w:rsidRDefault="005206E8" w:rsidP="005206E8">
      <w:pPr>
        <w:pStyle w:val="a6"/>
        <w:spacing w:before="0" w:beforeAutospacing="0" w:after="0" w:afterAutospacing="0" w:line="360" w:lineRule="auto"/>
        <w:ind w:firstLine="709"/>
        <w:jc w:val="both"/>
        <w:rPr>
          <w:spacing w:val="-4"/>
          <w:sz w:val="28"/>
          <w:szCs w:val="28"/>
          <w:lang w:val="uk-UA"/>
        </w:rPr>
      </w:pPr>
      <w:r>
        <w:rPr>
          <w:sz w:val="28"/>
          <w:szCs w:val="28"/>
          <w:lang w:val="uk-UA"/>
        </w:rPr>
        <w:t>4</w:t>
      </w:r>
      <w:r w:rsidR="00440B51">
        <w:rPr>
          <w:sz w:val="28"/>
          <w:szCs w:val="28"/>
          <w:lang w:val="uk-UA"/>
        </w:rPr>
        <w:t>3</w:t>
      </w:r>
      <w:r>
        <w:rPr>
          <w:sz w:val="28"/>
          <w:szCs w:val="28"/>
          <w:lang w:val="uk-UA"/>
        </w:rPr>
        <w:t xml:space="preserve">. </w:t>
      </w:r>
      <w:r w:rsidRPr="00ED43F3">
        <w:rPr>
          <w:bCs/>
          <w:sz w:val="28"/>
          <w:szCs w:val="28"/>
          <w:lang w:val="uk-UA"/>
        </w:rPr>
        <w:t xml:space="preserve">Литвинов О. М. Кримінальне право </w:t>
      </w:r>
      <w:r w:rsidRPr="00ED43F3">
        <w:rPr>
          <w:spacing w:val="-4"/>
          <w:sz w:val="28"/>
          <w:szCs w:val="28"/>
          <w:lang w:val="uk-UA"/>
        </w:rPr>
        <w:t xml:space="preserve">України. Загальна частина : підручник. Харків : ХНУВС. 2020. 428 с. </w:t>
      </w:r>
    </w:p>
    <w:p w:rsidR="005206E8" w:rsidRDefault="005206E8" w:rsidP="005206E8">
      <w:pPr>
        <w:pStyle w:val="a6"/>
        <w:spacing w:before="0" w:beforeAutospacing="0" w:after="0" w:afterAutospacing="0" w:line="360" w:lineRule="auto"/>
        <w:ind w:firstLine="709"/>
        <w:jc w:val="both"/>
        <w:rPr>
          <w:sz w:val="28"/>
          <w:szCs w:val="28"/>
          <w:lang w:val="uk-UA"/>
        </w:rPr>
      </w:pPr>
      <w:r>
        <w:rPr>
          <w:spacing w:val="-4"/>
          <w:sz w:val="28"/>
          <w:szCs w:val="28"/>
          <w:lang w:val="uk-UA"/>
        </w:rPr>
        <w:t>4</w:t>
      </w:r>
      <w:r w:rsidR="00440B51">
        <w:rPr>
          <w:spacing w:val="-4"/>
          <w:sz w:val="28"/>
          <w:szCs w:val="28"/>
          <w:lang w:val="uk-UA"/>
        </w:rPr>
        <w:t>4</w:t>
      </w:r>
      <w:r>
        <w:rPr>
          <w:spacing w:val="-4"/>
          <w:sz w:val="28"/>
          <w:szCs w:val="28"/>
          <w:lang w:val="uk-UA"/>
        </w:rPr>
        <w:t xml:space="preserve">. </w:t>
      </w:r>
      <w:r w:rsidRPr="00ED43F3">
        <w:rPr>
          <w:sz w:val="28"/>
          <w:szCs w:val="28"/>
          <w:lang w:val="uk-UA"/>
        </w:rPr>
        <w:t>Мілаш В. С. Господарське право : навч</w:t>
      </w:r>
      <w:r>
        <w:rPr>
          <w:sz w:val="28"/>
          <w:szCs w:val="28"/>
          <w:lang w:val="uk-UA"/>
        </w:rPr>
        <w:t>альний</w:t>
      </w:r>
      <w:r w:rsidRPr="00ED43F3">
        <w:rPr>
          <w:sz w:val="28"/>
          <w:szCs w:val="28"/>
          <w:lang w:val="uk-UA"/>
        </w:rPr>
        <w:t xml:space="preserve"> посіб</w:t>
      </w:r>
      <w:r>
        <w:rPr>
          <w:sz w:val="28"/>
          <w:szCs w:val="28"/>
          <w:lang w:val="uk-UA"/>
        </w:rPr>
        <w:t>ник</w:t>
      </w:r>
      <w:r w:rsidRPr="00ED43F3">
        <w:rPr>
          <w:sz w:val="28"/>
          <w:szCs w:val="28"/>
          <w:lang w:val="uk-UA"/>
        </w:rPr>
        <w:t xml:space="preserve"> для підготовки до іспитів. Харків : Право, 2020. 402 с.</w:t>
      </w:r>
    </w:p>
    <w:p w:rsidR="005206E8" w:rsidRDefault="005206E8" w:rsidP="005206E8">
      <w:pPr>
        <w:pStyle w:val="a6"/>
        <w:spacing w:before="0" w:beforeAutospacing="0" w:after="0" w:afterAutospacing="0" w:line="360" w:lineRule="auto"/>
        <w:ind w:firstLine="709"/>
        <w:jc w:val="both"/>
        <w:rPr>
          <w:sz w:val="28"/>
          <w:szCs w:val="28"/>
          <w:lang w:val="uk-UA"/>
        </w:rPr>
      </w:pPr>
      <w:r>
        <w:rPr>
          <w:sz w:val="28"/>
          <w:szCs w:val="28"/>
          <w:lang w:val="uk-UA"/>
        </w:rPr>
        <w:t>4</w:t>
      </w:r>
      <w:r w:rsidR="00440B51">
        <w:rPr>
          <w:sz w:val="28"/>
          <w:szCs w:val="28"/>
          <w:lang w:val="uk-UA"/>
        </w:rPr>
        <w:t>5</w:t>
      </w:r>
      <w:r>
        <w:rPr>
          <w:sz w:val="28"/>
          <w:szCs w:val="28"/>
          <w:lang w:val="uk-UA"/>
        </w:rPr>
        <w:t xml:space="preserve">. </w:t>
      </w:r>
      <w:r w:rsidRPr="00ED43F3">
        <w:rPr>
          <w:sz w:val="28"/>
          <w:szCs w:val="28"/>
          <w:lang w:val="uk-UA"/>
        </w:rPr>
        <w:t>Нестерцова-Собкарь О. В., Аксютіна О. В., Косяченко К. Е. Цивільне право України. Практикум. Загальна частина : підручник. Дніпро : Видавець Біла К. О., 2020. 232 с.</w:t>
      </w:r>
    </w:p>
    <w:p w:rsidR="005206E8" w:rsidRDefault="005206E8" w:rsidP="005206E8">
      <w:pPr>
        <w:pStyle w:val="a6"/>
        <w:spacing w:before="0" w:beforeAutospacing="0" w:after="0" w:afterAutospacing="0" w:line="360" w:lineRule="auto"/>
        <w:ind w:firstLine="709"/>
        <w:jc w:val="both"/>
        <w:rPr>
          <w:sz w:val="28"/>
          <w:szCs w:val="28"/>
          <w:lang w:val="uk-UA"/>
        </w:rPr>
      </w:pPr>
      <w:r>
        <w:rPr>
          <w:sz w:val="28"/>
          <w:szCs w:val="28"/>
          <w:lang w:val="uk-UA"/>
        </w:rPr>
        <w:t>4</w:t>
      </w:r>
      <w:r w:rsidR="00440B51">
        <w:rPr>
          <w:sz w:val="28"/>
          <w:szCs w:val="28"/>
          <w:lang w:val="uk-UA"/>
        </w:rPr>
        <w:t>6</w:t>
      </w:r>
      <w:r w:rsidRPr="00ED43F3">
        <w:rPr>
          <w:sz w:val="28"/>
          <w:szCs w:val="28"/>
          <w:lang w:val="uk-UA"/>
        </w:rPr>
        <w:t xml:space="preserve">. Нестерович В. Ф. Виборче право України : підручник. Київ : Ліра-К, 2017. 503 с. </w:t>
      </w:r>
    </w:p>
    <w:p w:rsidR="005206E8" w:rsidRDefault="005206E8" w:rsidP="005206E8">
      <w:pPr>
        <w:pStyle w:val="a6"/>
        <w:spacing w:before="0" w:beforeAutospacing="0" w:after="0" w:afterAutospacing="0" w:line="360" w:lineRule="auto"/>
        <w:ind w:firstLine="709"/>
        <w:jc w:val="both"/>
        <w:rPr>
          <w:sz w:val="28"/>
          <w:szCs w:val="28"/>
          <w:lang w:val="uk-UA"/>
        </w:rPr>
      </w:pPr>
      <w:r>
        <w:rPr>
          <w:sz w:val="28"/>
          <w:szCs w:val="28"/>
          <w:lang w:val="uk-UA"/>
        </w:rPr>
        <w:t>4</w:t>
      </w:r>
      <w:r w:rsidR="00440B51">
        <w:rPr>
          <w:sz w:val="28"/>
          <w:szCs w:val="28"/>
          <w:lang w:val="uk-UA"/>
        </w:rPr>
        <w:t>7</w:t>
      </w:r>
      <w:r w:rsidRPr="00ED43F3">
        <w:rPr>
          <w:sz w:val="28"/>
          <w:szCs w:val="28"/>
          <w:lang w:val="uk-UA"/>
        </w:rPr>
        <w:t>. Нестерович В. Ф. Практикум з Конституційного права України. Київ : Ліра-К, 2018. 639 с.</w:t>
      </w:r>
    </w:p>
    <w:p w:rsidR="005206E8" w:rsidRPr="00ED43F3" w:rsidRDefault="005206E8" w:rsidP="005206E8">
      <w:pPr>
        <w:pStyle w:val="a6"/>
        <w:spacing w:before="0" w:beforeAutospacing="0" w:after="0" w:afterAutospacing="0" w:line="360" w:lineRule="auto"/>
        <w:ind w:firstLine="709"/>
        <w:jc w:val="both"/>
        <w:rPr>
          <w:sz w:val="28"/>
          <w:szCs w:val="28"/>
          <w:lang w:val="uk-UA"/>
        </w:rPr>
      </w:pPr>
      <w:r>
        <w:rPr>
          <w:sz w:val="28"/>
          <w:szCs w:val="28"/>
          <w:lang w:val="uk-UA"/>
        </w:rPr>
        <w:t>4</w:t>
      </w:r>
      <w:r w:rsidR="00440B51">
        <w:rPr>
          <w:sz w:val="28"/>
          <w:szCs w:val="28"/>
          <w:lang w:val="uk-UA"/>
        </w:rPr>
        <w:t>8</w:t>
      </w:r>
      <w:r>
        <w:rPr>
          <w:sz w:val="28"/>
          <w:szCs w:val="28"/>
          <w:lang w:val="uk-UA"/>
        </w:rPr>
        <w:t xml:space="preserve">. </w:t>
      </w:r>
      <w:r w:rsidRPr="00ED43F3">
        <w:rPr>
          <w:sz w:val="28"/>
          <w:szCs w:val="28"/>
          <w:lang w:val="uk-UA"/>
        </w:rPr>
        <w:t xml:space="preserve">Орел М. В., Калашник О. М. Цивільне права та процес : навчальний посібник. Харків : Вид-во «Право», 2021. 423 с. </w:t>
      </w:r>
    </w:p>
    <w:p w:rsidR="005206E8" w:rsidRDefault="005206E8" w:rsidP="005206E8">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4</w:t>
      </w:r>
      <w:r w:rsidR="00440B51">
        <w:rPr>
          <w:rFonts w:ascii="Times New Roman" w:hAnsi="Times New Roman" w:cs="Times New Roman"/>
          <w:sz w:val="28"/>
          <w:szCs w:val="28"/>
          <w:shd w:val="clear" w:color="auto" w:fill="FFFFFF"/>
          <w:lang w:val="uk-UA"/>
        </w:rPr>
        <w:t>9</w:t>
      </w:r>
      <w:r>
        <w:rPr>
          <w:rFonts w:ascii="Times New Roman" w:hAnsi="Times New Roman" w:cs="Times New Roman"/>
          <w:sz w:val="28"/>
          <w:szCs w:val="28"/>
          <w:shd w:val="clear" w:color="auto" w:fill="FFFFFF"/>
          <w:lang w:val="uk-UA"/>
        </w:rPr>
        <w:t xml:space="preserve">. </w:t>
      </w:r>
      <w:r w:rsidRPr="00ED43F3">
        <w:rPr>
          <w:rFonts w:ascii="Times New Roman" w:hAnsi="Times New Roman" w:cs="Times New Roman"/>
          <w:sz w:val="28"/>
          <w:szCs w:val="28"/>
          <w:shd w:val="clear" w:color="auto" w:fill="FFFFFF"/>
          <w:lang w:val="uk-UA"/>
        </w:rPr>
        <w:t>Остапенко О. І., Ковалів М. В. Адміністративне право України (загальна частина): навчальний посібник. Львів: НУ «Львівська політехніка», 2019. 504 с.</w:t>
      </w:r>
    </w:p>
    <w:p w:rsidR="005206E8" w:rsidRDefault="00440B51" w:rsidP="005206E8">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50.</w:t>
      </w:r>
      <w:r w:rsidR="005206E8">
        <w:rPr>
          <w:sz w:val="28"/>
          <w:szCs w:val="28"/>
          <w:shd w:val="clear" w:color="auto" w:fill="FFFFFF"/>
          <w:lang w:val="uk-UA"/>
        </w:rPr>
        <w:t xml:space="preserve"> </w:t>
      </w:r>
      <w:r w:rsidR="005206E8" w:rsidRPr="00ED43F3">
        <w:rPr>
          <w:rFonts w:ascii="Times New Roman" w:hAnsi="Times New Roman" w:cs="Times New Roman"/>
          <w:sz w:val="28"/>
          <w:szCs w:val="28"/>
          <w:shd w:val="clear" w:color="auto" w:fill="FFFFFF"/>
          <w:lang w:val="uk-UA"/>
        </w:rPr>
        <w:t xml:space="preserve">Парасюк В. М., Грабар Н. М. Цивільне право України в схемах: </w:t>
      </w:r>
      <w:r w:rsidR="005206E8" w:rsidRPr="00ED43F3">
        <w:rPr>
          <w:rFonts w:ascii="Times New Roman" w:hAnsi="Times New Roman" w:cs="Times New Roman"/>
          <w:sz w:val="28"/>
          <w:szCs w:val="28"/>
          <w:shd w:val="clear" w:color="auto" w:fill="FFFFFF"/>
          <w:lang w:val="uk-UA"/>
        </w:rPr>
        <w:lastRenderedPageBreak/>
        <w:t>навчальний посібник. Львів: «Ліга Прес», 2014. 700 с.</w:t>
      </w:r>
    </w:p>
    <w:p w:rsidR="005206E8" w:rsidRDefault="005206E8" w:rsidP="005206E8">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5</w:t>
      </w:r>
      <w:r w:rsidR="00440B51">
        <w:rPr>
          <w:rFonts w:ascii="Times New Roman" w:hAnsi="Times New Roman" w:cs="Times New Roman"/>
          <w:sz w:val="28"/>
          <w:szCs w:val="28"/>
          <w:shd w:val="clear" w:color="auto" w:fill="FFFFFF"/>
          <w:lang w:val="uk-UA"/>
        </w:rPr>
        <w:t>1</w:t>
      </w:r>
      <w:r>
        <w:rPr>
          <w:rFonts w:ascii="Times New Roman" w:hAnsi="Times New Roman" w:cs="Times New Roman"/>
          <w:sz w:val="28"/>
          <w:szCs w:val="28"/>
          <w:shd w:val="clear" w:color="auto" w:fill="FFFFFF"/>
          <w:lang w:val="uk-UA"/>
        </w:rPr>
        <w:t xml:space="preserve">. </w:t>
      </w:r>
      <w:r w:rsidRPr="004D3803">
        <w:rPr>
          <w:rFonts w:ascii="Times New Roman" w:hAnsi="Times New Roman" w:cs="Times New Roman"/>
          <w:sz w:val="28"/>
          <w:szCs w:val="28"/>
          <w:lang w:val="uk-UA"/>
        </w:rPr>
        <w:t xml:space="preserve">Печук І. С. Кримінально-правова характеристика суб’єкта злочину в складі порушення правил безпеки дорожнього руху або експлуатації транспорту особами, які керують транспортними засобами, в Україні. </w:t>
      </w:r>
      <w:r w:rsidRPr="004D3803">
        <w:rPr>
          <w:rFonts w:ascii="Times New Roman" w:hAnsi="Times New Roman" w:cs="Times New Roman"/>
          <w:i/>
          <w:sz w:val="28"/>
          <w:szCs w:val="28"/>
          <w:lang w:val="uk-UA"/>
        </w:rPr>
        <w:t>Право і суспільство</w:t>
      </w:r>
      <w:r w:rsidRPr="004D3803">
        <w:rPr>
          <w:rFonts w:ascii="Times New Roman" w:hAnsi="Times New Roman" w:cs="Times New Roman"/>
          <w:sz w:val="28"/>
          <w:szCs w:val="28"/>
          <w:lang w:val="uk-UA"/>
        </w:rPr>
        <w:t>. 2015. № 1. С. 224–230.</w:t>
      </w:r>
    </w:p>
    <w:p w:rsidR="005206E8" w:rsidRDefault="005206E8" w:rsidP="005206E8">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5</w:t>
      </w:r>
      <w:r w:rsidR="00440B51">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sidRPr="00ED43F3">
        <w:rPr>
          <w:rStyle w:val="a5"/>
          <w:rFonts w:ascii="Times New Roman" w:hAnsi="Times New Roman" w:cs="Times New Roman"/>
          <w:b w:val="0"/>
          <w:sz w:val="28"/>
          <w:szCs w:val="28"/>
          <w:shd w:val="clear" w:color="auto" w:fill="FFFFFF"/>
          <w:lang w:val="uk-UA"/>
        </w:rPr>
        <w:t xml:space="preserve">Писаренко Н. Б. Адміністративне судочинство </w:t>
      </w:r>
      <w:r w:rsidRPr="00ED43F3">
        <w:rPr>
          <w:rFonts w:ascii="Times New Roman" w:hAnsi="Times New Roman" w:cs="Times New Roman"/>
          <w:sz w:val="28"/>
          <w:szCs w:val="28"/>
          <w:shd w:val="clear" w:color="auto" w:fill="FFFFFF"/>
          <w:lang w:val="uk-UA"/>
        </w:rPr>
        <w:t>: навчальний посібник. Харків : Право, 2016. 312 с.</w:t>
      </w:r>
    </w:p>
    <w:p w:rsidR="00440B51" w:rsidRPr="00641C05" w:rsidRDefault="005206E8" w:rsidP="00440B51">
      <w:pPr>
        <w:pStyle w:val="a6"/>
        <w:shd w:val="clear" w:color="auto" w:fill="FFFFFF"/>
        <w:spacing w:before="0" w:beforeAutospacing="0" w:after="0" w:afterAutospacing="0" w:line="360" w:lineRule="auto"/>
        <w:ind w:firstLine="709"/>
        <w:jc w:val="both"/>
        <w:rPr>
          <w:sz w:val="28"/>
          <w:szCs w:val="28"/>
          <w:lang w:val="uk-UA"/>
        </w:rPr>
      </w:pPr>
      <w:r>
        <w:rPr>
          <w:sz w:val="28"/>
          <w:szCs w:val="28"/>
          <w:shd w:val="clear" w:color="auto" w:fill="FFFFFF"/>
          <w:lang w:val="uk-UA"/>
        </w:rPr>
        <w:t>5</w:t>
      </w:r>
      <w:r w:rsidR="00440B51">
        <w:rPr>
          <w:sz w:val="28"/>
          <w:szCs w:val="28"/>
          <w:shd w:val="clear" w:color="auto" w:fill="FFFFFF"/>
          <w:lang w:val="uk-UA"/>
        </w:rPr>
        <w:t>3</w:t>
      </w:r>
      <w:r>
        <w:rPr>
          <w:sz w:val="28"/>
          <w:szCs w:val="28"/>
          <w:shd w:val="clear" w:color="auto" w:fill="FFFFFF"/>
          <w:lang w:val="uk-UA"/>
        </w:rPr>
        <w:t xml:space="preserve">. </w:t>
      </w:r>
      <w:r w:rsidR="00440B51" w:rsidRPr="00B07580">
        <w:rPr>
          <w:rStyle w:val="a5"/>
          <w:b w:val="0"/>
          <w:sz w:val="28"/>
          <w:szCs w:val="28"/>
          <w:lang w:val="uk-UA"/>
        </w:rPr>
        <w:t xml:space="preserve">Податковий кодекс </w:t>
      </w:r>
      <w:r w:rsidR="00440B51" w:rsidRPr="00B07580">
        <w:rPr>
          <w:sz w:val="28"/>
          <w:szCs w:val="28"/>
          <w:lang w:val="uk-UA"/>
        </w:rPr>
        <w:t>України : Закон України від 02 грудня 2010 року</w:t>
      </w:r>
      <w:r w:rsidR="00440B51">
        <w:rPr>
          <w:sz w:val="28"/>
          <w:szCs w:val="28"/>
          <w:lang w:val="uk-UA"/>
        </w:rPr>
        <w:t xml:space="preserve"> № 2755-</w:t>
      </w:r>
      <w:r w:rsidR="00440B51">
        <w:rPr>
          <w:sz w:val="28"/>
          <w:szCs w:val="28"/>
          <w:lang w:val="en-US"/>
        </w:rPr>
        <w:t>VI</w:t>
      </w:r>
      <w:r w:rsidR="00440B51" w:rsidRPr="00B07580">
        <w:rPr>
          <w:sz w:val="28"/>
          <w:szCs w:val="28"/>
          <w:lang w:val="uk-UA"/>
        </w:rPr>
        <w:t xml:space="preserve">. </w:t>
      </w:r>
      <w:r w:rsidR="00440B51" w:rsidRPr="00B07580">
        <w:rPr>
          <w:i/>
          <w:sz w:val="28"/>
          <w:szCs w:val="28"/>
          <w:shd w:val="clear" w:color="auto" w:fill="FFFFFF"/>
          <w:lang w:val="uk-UA"/>
        </w:rPr>
        <w:t>Верховн</w:t>
      </w:r>
      <w:r w:rsidR="00440B51">
        <w:rPr>
          <w:i/>
          <w:sz w:val="28"/>
          <w:szCs w:val="28"/>
          <w:shd w:val="clear" w:color="auto" w:fill="FFFFFF"/>
          <w:lang w:val="uk-UA"/>
        </w:rPr>
        <w:t>а</w:t>
      </w:r>
      <w:r w:rsidR="00440B51" w:rsidRPr="00B07580">
        <w:rPr>
          <w:i/>
          <w:sz w:val="28"/>
          <w:szCs w:val="28"/>
          <w:shd w:val="clear" w:color="auto" w:fill="FFFFFF"/>
          <w:lang w:val="uk-UA"/>
        </w:rPr>
        <w:t xml:space="preserve"> Рад</w:t>
      </w:r>
      <w:r w:rsidR="00440B51">
        <w:rPr>
          <w:i/>
          <w:sz w:val="28"/>
          <w:szCs w:val="28"/>
          <w:shd w:val="clear" w:color="auto" w:fill="FFFFFF"/>
          <w:lang w:val="uk-UA"/>
        </w:rPr>
        <w:t>а</w:t>
      </w:r>
      <w:r w:rsidR="00440B51" w:rsidRPr="00B07580">
        <w:rPr>
          <w:i/>
          <w:sz w:val="28"/>
          <w:szCs w:val="28"/>
          <w:shd w:val="clear" w:color="auto" w:fill="FFFFFF"/>
          <w:lang w:val="uk-UA"/>
        </w:rPr>
        <w:t xml:space="preserve"> України.</w:t>
      </w:r>
      <w:r w:rsidR="00440B51" w:rsidRPr="00B07580">
        <w:rPr>
          <w:sz w:val="28"/>
          <w:szCs w:val="28"/>
          <w:shd w:val="clear" w:color="auto" w:fill="FFFFFF"/>
          <w:lang w:val="uk-UA"/>
        </w:rPr>
        <w:t xml:space="preserve"> </w:t>
      </w:r>
      <w:r w:rsidR="00440B51" w:rsidRPr="0005013C">
        <w:rPr>
          <w:i/>
          <w:sz w:val="28"/>
          <w:szCs w:val="28"/>
          <w:shd w:val="clear" w:color="auto" w:fill="FFFFFF"/>
          <w:lang w:val="uk-UA"/>
        </w:rPr>
        <w:t>Законодавство України.</w:t>
      </w:r>
      <w:r w:rsidR="00440B51">
        <w:rPr>
          <w:sz w:val="28"/>
          <w:szCs w:val="28"/>
          <w:shd w:val="clear" w:color="auto" w:fill="FFFFFF"/>
          <w:lang w:val="uk-UA"/>
        </w:rPr>
        <w:t xml:space="preserve"> </w:t>
      </w:r>
      <w:r w:rsidR="00440B51" w:rsidRPr="00B07580">
        <w:rPr>
          <w:sz w:val="28"/>
          <w:szCs w:val="28"/>
          <w:shd w:val="clear" w:color="auto" w:fill="FFFFFF"/>
          <w:lang w:val="en-US"/>
        </w:rPr>
        <w:t>URL</w:t>
      </w:r>
      <w:r w:rsidR="00440B51" w:rsidRPr="00B07580">
        <w:rPr>
          <w:sz w:val="28"/>
          <w:szCs w:val="28"/>
          <w:shd w:val="clear" w:color="auto" w:fill="FFFFFF"/>
          <w:lang w:val="uk-UA"/>
        </w:rPr>
        <w:t>:</w:t>
      </w:r>
      <w:r w:rsidR="00440B51">
        <w:rPr>
          <w:sz w:val="28"/>
          <w:szCs w:val="28"/>
          <w:shd w:val="clear" w:color="auto" w:fill="FFFFFF"/>
          <w:lang w:val="uk-UA"/>
        </w:rPr>
        <w:t xml:space="preserve"> </w:t>
      </w:r>
      <w:r w:rsidR="00440B51" w:rsidRPr="0005013C">
        <w:rPr>
          <w:sz w:val="28"/>
          <w:szCs w:val="28"/>
          <w:shd w:val="clear" w:color="auto" w:fill="FFFFFF"/>
          <w:lang w:val="uk-UA"/>
        </w:rPr>
        <w:t>https:</w:t>
      </w:r>
      <w:r w:rsidR="00440B51">
        <w:rPr>
          <w:sz w:val="28"/>
          <w:szCs w:val="28"/>
          <w:shd w:val="clear" w:color="auto" w:fill="FFFFFF"/>
          <w:lang w:val="uk-UA"/>
        </w:rPr>
        <w:t xml:space="preserve"> </w:t>
      </w:r>
      <w:r w:rsidR="00440B51" w:rsidRPr="0005013C">
        <w:rPr>
          <w:sz w:val="28"/>
          <w:szCs w:val="28"/>
          <w:shd w:val="clear" w:color="auto" w:fill="FFFFFF"/>
          <w:lang w:val="uk-UA"/>
        </w:rPr>
        <w:t>//</w:t>
      </w:r>
      <w:r w:rsidR="00440B51">
        <w:rPr>
          <w:sz w:val="28"/>
          <w:szCs w:val="28"/>
          <w:shd w:val="clear" w:color="auto" w:fill="FFFFFF"/>
          <w:lang w:val="uk-UA"/>
        </w:rPr>
        <w:t xml:space="preserve"> </w:t>
      </w:r>
      <w:r w:rsidR="00440B51" w:rsidRPr="0005013C">
        <w:rPr>
          <w:sz w:val="28"/>
          <w:szCs w:val="28"/>
          <w:shd w:val="clear" w:color="auto" w:fill="FFFFFF"/>
          <w:lang w:val="uk-UA"/>
        </w:rPr>
        <w:t>zakon.rada.gov.ua/laws/show/2755-17#Text</w:t>
      </w:r>
    </w:p>
    <w:p w:rsidR="005206E8" w:rsidRDefault="005206E8" w:rsidP="005206E8">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5</w:t>
      </w:r>
      <w:r w:rsidR="00440B51">
        <w:rPr>
          <w:rFonts w:ascii="Times New Roman" w:hAnsi="Times New Roman" w:cs="Times New Roman"/>
          <w:sz w:val="28"/>
          <w:szCs w:val="28"/>
          <w:shd w:val="clear" w:color="auto" w:fill="FFFFFF"/>
          <w:lang w:val="uk-UA"/>
        </w:rPr>
        <w:t>4</w:t>
      </w:r>
      <w:r>
        <w:rPr>
          <w:rFonts w:ascii="Times New Roman" w:hAnsi="Times New Roman" w:cs="Times New Roman"/>
          <w:sz w:val="28"/>
          <w:szCs w:val="28"/>
          <w:shd w:val="clear" w:color="auto" w:fill="FFFFFF"/>
          <w:lang w:val="uk-UA"/>
        </w:rPr>
        <w:t xml:space="preserve">. </w:t>
      </w:r>
      <w:r w:rsidRPr="00ED43F3">
        <w:rPr>
          <w:rFonts w:ascii="Times New Roman" w:hAnsi="Times New Roman" w:cs="Times New Roman"/>
          <w:sz w:val="28"/>
          <w:szCs w:val="28"/>
          <w:lang w:val="uk-UA"/>
        </w:rPr>
        <w:t xml:space="preserve">Попадинець Г. О. Господарський договір в системі господарського права : поняття, правова природа та ознаки. </w:t>
      </w:r>
      <w:r w:rsidRPr="00ED43F3">
        <w:rPr>
          <w:rFonts w:ascii="Times New Roman" w:hAnsi="Times New Roman" w:cs="Times New Roman"/>
          <w:i/>
          <w:sz w:val="28"/>
          <w:szCs w:val="28"/>
          <w:lang w:val="uk-UA"/>
        </w:rPr>
        <w:t>Право України</w:t>
      </w:r>
      <w:r w:rsidRPr="00ED43F3">
        <w:rPr>
          <w:rFonts w:ascii="Times New Roman" w:hAnsi="Times New Roman" w:cs="Times New Roman"/>
          <w:sz w:val="28"/>
          <w:szCs w:val="28"/>
          <w:lang w:val="uk-UA"/>
        </w:rPr>
        <w:t xml:space="preserve">. 2015. № 2. </w:t>
      </w:r>
      <w:r>
        <w:rPr>
          <w:rFonts w:ascii="Times New Roman" w:hAnsi="Times New Roman" w:cs="Times New Roman"/>
          <w:sz w:val="28"/>
          <w:szCs w:val="28"/>
          <w:lang w:val="uk-UA"/>
        </w:rPr>
        <w:br/>
      </w:r>
      <w:r w:rsidRPr="00ED43F3">
        <w:rPr>
          <w:rFonts w:ascii="Times New Roman" w:hAnsi="Times New Roman" w:cs="Times New Roman"/>
          <w:sz w:val="28"/>
          <w:szCs w:val="28"/>
          <w:lang w:val="uk-UA"/>
        </w:rPr>
        <w:t>С. 136–141.</w:t>
      </w:r>
    </w:p>
    <w:p w:rsidR="005206E8" w:rsidRDefault="005206E8" w:rsidP="005206E8">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440B51">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r w:rsidRPr="00ED43F3">
        <w:rPr>
          <w:rFonts w:ascii="Times New Roman" w:hAnsi="Times New Roman" w:cs="Times New Roman"/>
          <w:sz w:val="28"/>
          <w:szCs w:val="28"/>
          <w:lang w:val="uk-UA"/>
        </w:rPr>
        <w:t>Простибоженко О. С. Правовий режим майна подружжя за законодавством європейських держав: порівняльно-правовий аналіз і напрямки гармонізації.</w:t>
      </w:r>
      <w:r w:rsidR="00864D72">
        <w:rPr>
          <w:rFonts w:ascii="Times New Roman" w:hAnsi="Times New Roman" w:cs="Times New Roman"/>
          <w:sz w:val="28"/>
          <w:szCs w:val="28"/>
          <w:lang w:val="uk-UA"/>
        </w:rPr>
        <w:t xml:space="preserve"> </w:t>
      </w:r>
      <w:r w:rsidRPr="00ED43F3">
        <w:rPr>
          <w:rFonts w:ascii="Times New Roman" w:hAnsi="Times New Roman" w:cs="Times New Roman"/>
          <w:i/>
          <w:sz w:val="28"/>
          <w:szCs w:val="28"/>
          <w:lang w:val="uk-UA"/>
        </w:rPr>
        <w:t>Вісник Одеського національного університету ім</w:t>
      </w:r>
      <w:r>
        <w:rPr>
          <w:rFonts w:ascii="Times New Roman" w:hAnsi="Times New Roman" w:cs="Times New Roman"/>
          <w:i/>
          <w:sz w:val="28"/>
          <w:szCs w:val="28"/>
          <w:lang w:val="uk-UA"/>
        </w:rPr>
        <w:t>ені</w:t>
      </w:r>
      <w:r>
        <w:rPr>
          <w:rFonts w:ascii="Times New Roman" w:hAnsi="Times New Roman" w:cs="Times New Roman"/>
          <w:i/>
          <w:sz w:val="28"/>
          <w:szCs w:val="28"/>
          <w:lang w:val="uk-UA"/>
        </w:rPr>
        <w:br/>
      </w:r>
      <w:r w:rsidRPr="00ED43F3">
        <w:rPr>
          <w:rFonts w:ascii="Times New Roman" w:hAnsi="Times New Roman" w:cs="Times New Roman"/>
          <w:i/>
          <w:sz w:val="28"/>
          <w:szCs w:val="28"/>
          <w:lang w:val="uk-UA"/>
        </w:rPr>
        <w:t xml:space="preserve"> І. І. Мечникова</w:t>
      </w:r>
      <w:r w:rsidRPr="00ED43F3">
        <w:rPr>
          <w:rFonts w:ascii="Times New Roman" w:hAnsi="Times New Roman" w:cs="Times New Roman"/>
          <w:sz w:val="28"/>
          <w:szCs w:val="28"/>
          <w:lang w:val="uk-UA"/>
        </w:rPr>
        <w:t xml:space="preserve">. 2016. Т. 21, вип. 1 (28). С. 111–129. (Серія : Правознавство). </w:t>
      </w:r>
    </w:p>
    <w:p w:rsidR="005206E8" w:rsidRDefault="005206E8" w:rsidP="005206E8">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440B51">
        <w:rPr>
          <w:rFonts w:ascii="Times New Roman" w:hAnsi="Times New Roman" w:cs="Times New Roman"/>
          <w:sz w:val="28"/>
          <w:szCs w:val="28"/>
          <w:lang w:val="uk-UA"/>
        </w:rPr>
        <w:t>6.</w:t>
      </w:r>
      <w:r>
        <w:rPr>
          <w:rFonts w:ascii="Times New Roman" w:hAnsi="Times New Roman" w:cs="Times New Roman"/>
          <w:sz w:val="28"/>
          <w:szCs w:val="28"/>
          <w:lang w:val="uk-UA"/>
        </w:rPr>
        <w:t xml:space="preserve"> </w:t>
      </w:r>
      <w:r w:rsidRPr="00ED43F3">
        <w:rPr>
          <w:rFonts w:ascii="Times New Roman" w:hAnsi="Times New Roman" w:cs="Times New Roman"/>
          <w:sz w:val="28"/>
          <w:szCs w:val="28"/>
          <w:lang w:val="uk-UA"/>
        </w:rPr>
        <w:t xml:space="preserve">Простибоженко О. С. Способи поділу спільного майна подружжя: погляд на правозастосовну практику. </w:t>
      </w:r>
      <w:r w:rsidRPr="00ED43F3">
        <w:rPr>
          <w:rFonts w:ascii="Times New Roman" w:hAnsi="Times New Roman" w:cs="Times New Roman"/>
          <w:i/>
          <w:sz w:val="28"/>
          <w:szCs w:val="28"/>
          <w:lang w:val="uk-UA"/>
        </w:rPr>
        <w:t>Часопис кримінального і цивільного судочинства</w:t>
      </w:r>
      <w:r w:rsidRPr="00ED43F3">
        <w:rPr>
          <w:rFonts w:ascii="Times New Roman" w:hAnsi="Times New Roman" w:cs="Times New Roman"/>
          <w:sz w:val="28"/>
          <w:szCs w:val="28"/>
          <w:lang w:val="uk-UA"/>
        </w:rPr>
        <w:t>. 2017. № 1. С. 147–155.</w:t>
      </w:r>
    </w:p>
    <w:p w:rsidR="0005013C" w:rsidRPr="00326A7B" w:rsidRDefault="005206E8" w:rsidP="0005013C">
      <w:pPr>
        <w:pStyle w:val="rvps2"/>
        <w:shd w:val="clear" w:color="auto" w:fill="FFFFFF"/>
        <w:spacing w:before="0" w:beforeAutospacing="0" w:after="0" w:afterAutospacing="0" w:line="360" w:lineRule="auto"/>
        <w:ind w:firstLine="709"/>
        <w:jc w:val="both"/>
        <w:rPr>
          <w:sz w:val="28"/>
          <w:szCs w:val="28"/>
          <w:shd w:val="clear" w:color="auto" w:fill="FFFFFF"/>
          <w:lang w:val="uk-UA"/>
        </w:rPr>
      </w:pPr>
      <w:r>
        <w:rPr>
          <w:sz w:val="28"/>
          <w:szCs w:val="28"/>
          <w:lang w:val="uk-UA"/>
        </w:rPr>
        <w:t>5</w:t>
      </w:r>
      <w:r w:rsidR="00440B51">
        <w:rPr>
          <w:sz w:val="28"/>
          <w:szCs w:val="28"/>
          <w:lang w:val="uk-UA"/>
        </w:rPr>
        <w:t>7</w:t>
      </w:r>
      <w:r>
        <w:rPr>
          <w:sz w:val="28"/>
          <w:szCs w:val="28"/>
          <w:lang w:val="uk-UA"/>
        </w:rPr>
        <w:t xml:space="preserve">. </w:t>
      </w:r>
      <w:r w:rsidR="0005013C" w:rsidRPr="00B07580">
        <w:rPr>
          <w:sz w:val="28"/>
          <w:szCs w:val="28"/>
          <w:lang w:val="uk-UA"/>
        </w:rPr>
        <w:t>Про підприємництво : Закон України від 07 лютого 1991 року</w:t>
      </w:r>
      <w:r w:rsidR="0005013C">
        <w:rPr>
          <w:sz w:val="28"/>
          <w:szCs w:val="28"/>
          <w:lang w:val="uk-UA"/>
        </w:rPr>
        <w:t xml:space="preserve"> № 698-ХІІ</w:t>
      </w:r>
      <w:r w:rsidR="0005013C" w:rsidRPr="00B07580">
        <w:rPr>
          <w:sz w:val="28"/>
          <w:szCs w:val="28"/>
          <w:lang w:val="uk-UA"/>
        </w:rPr>
        <w:t xml:space="preserve">. </w:t>
      </w:r>
      <w:r w:rsidR="0005013C" w:rsidRPr="00B07580">
        <w:rPr>
          <w:i/>
          <w:sz w:val="28"/>
          <w:szCs w:val="28"/>
          <w:shd w:val="clear" w:color="auto" w:fill="FFFFFF"/>
          <w:lang w:val="uk-UA"/>
        </w:rPr>
        <w:t>Верховн</w:t>
      </w:r>
      <w:r w:rsidR="0005013C">
        <w:rPr>
          <w:i/>
          <w:sz w:val="28"/>
          <w:szCs w:val="28"/>
          <w:shd w:val="clear" w:color="auto" w:fill="FFFFFF"/>
          <w:lang w:val="uk-UA"/>
        </w:rPr>
        <w:t>а</w:t>
      </w:r>
      <w:r w:rsidR="0005013C" w:rsidRPr="00B07580">
        <w:rPr>
          <w:i/>
          <w:sz w:val="28"/>
          <w:szCs w:val="28"/>
          <w:shd w:val="clear" w:color="auto" w:fill="FFFFFF"/>
          <w:lang w:val="uk-UA"/>
        </w:rPr>
        <w:t xml:space="preserve"> Рад</w:t>
      </w:r>
      <w:r w:rsidR="0005013C">
        <w:rPr>
          <w:i/>
          <w:sz w:val="28"/>
          <w:szCs w:val="28"/>
          <w:shd w:val="clear" w:color="auto" w:fill="FFFFFF"/>
          <w:lang w:val="uk-UA"/>
        </w:rPr>
        <w:t>а</w:t>
      </w:r>
      <w:r w:rsidR="0005013C" w:rsidRPr="00B07580">
        <w:rPr>
          <w:i/>
          <w:sz w:val="28"/>
          <w:szCs w:val="28"/>
          <w:shd w:val="clear" w:color="auto" w:fill="FFFFFF"/>
          <w:lang w:val="uk-UA"/>
        </w:rPr>
        <w:t xml:space="preserve"> України.</w:t>
      </w:r>
      <w:r w:rsidR="0005013C">
        <w:rPr>
          <w:i/>
          <w:sz w:val="28"/>
          <w:szCs w:val="28"/>
          <w:shd w:val="clear" w:color="auto" w:fill="FFFFFF"/>
          <w:lang w:val="uk-UA"/>
        </w:rPr>
        <w:t xml:space="preserve"> Законодавство </w:t>
      </w:r>
      <w:r w:rsidR="0005013C" w:rsidRPr="00B07580">
        <w:rPr>
          <w:i/>
          <w:sz w:val="28"/>
          <w:szCs w:val="28"/>
          <w:shd w:val="clear" w:color="auto" w:fill="FFFFFF"/>
          <w:lang w:val="uk-UA"/>
        </w:rPr>
        <w:t>України.</w:t>
      </w:r>
      <w:r w:rsidR="0005013C">
        <w:rPr>
          <w:i/>
          <w:sz w:val="28"/>
          <w:szCs w:val="28"/>
          <w:shd w:val="clear" w:color="auto" w:fill="FFFFFF"/>
          <w:lang w:val="uk-UA"/>
        </w:rPr>
        <w:t xml:space="preserve"> </w:t>
      </w:r>
      <w:r w:rsidR="0005013C" w:rsidRPr="00326A7B">
        <w:rPr>
          <w:sz w:val="28"/>
          <w:szCs w:val="28"/>
          <w:shd w:val="clear" w:color="auto" w:fill="FFFFFF"/>
          <w:lang w:val="en-US"/>
        </w:rPr>
        <w:t>URL</w:t>
      </w:r>
      <w:r w:rsidR="0005013C" w:rsidRPr="00326A7B">
        <w:rPr>
          <w:sz w:val="28"/>
          <w:szCs w:val="28"/>
          <w:shd w:val="clear" w:color="auto" w:fill="FFFFFF"/>
          <w:lang w:val="uk-UA"/>
        </w:rPr>
        <w:t>:</w:t>
      </w:r>
      <w:r w:rsidR="0005013C">
        <w:rPr>
          <w:i/>
          <w:sz w:val="28"/>
          <w:szCs w:val="28"/>
          <w:shd w:val="clear" w:color="auto" w:fill="FFFFFF"/>
          <w:lang w:val="uk-UA"/>
        </w:rPr>
        <w:t xml:space="preserve"> </w:t>
      </w:r>
      <w:hyperlink r:id="rId30" w:anchor="Text" w:history="1">
        <w:r w:rsidR="0005013C" w:rsidRPr="00326A7B">
          <w:rPr>
            <w:rStyle w:val="a7"/>
            <w:color w:val="auto"/>
            <w:sz w:val="28"/>
            <w:szCs w:val="28"/>
            <w:u w:val="none"/>
            <w:shd w:val="clear" w:color="auto" w:fill="FFFFFF"/>
            <w:lang w:val="uk-UA"/>
          </w:rPr>
          <w:t>https:</w:t>
        </w:r>
        <w:r w:rsidR="0005013C">
          <w:rPr>
            <w:rStyle w:val="a7"/>
            <w:color w:val="auto"/>
            <w:sz w:val="28"/>
            <w:szCs w:val="28"/>
            <w:u w:val="none"/>
            <w:shd w:val="clear" w:color="auto" w:fill="FFFFFF"/>
            <w:lang w:val="uk-UA"/>
          </w:rPr>
          <w:t xml:space="preserve"> </w:t>
        </w:r>
        <w:r w:rsidR="0005013C" w:rsidRPr="00326A7B">
          <w:rPr>
            <w:rStyle w:val="a7"/>
            <w:color w:val="auto"/>
            <w:sz w:val="28"/>
            <w:szCs w:val="28"/>
            <w:u w:val="none"/>
            <w:shd w:val="clear" w:color="auto" w:fill="FFFFFF"/>
            <w:lang w:val="uk-UA"/>
          </w:rPr>
          <w:t>//</w:t>
        </w:r>
        <w:r w:rsidR="0005013C">
          <w:rPr>
            <w:rStyle w:val="a7"/>
            <w:color w:val="auto"/>
            <w:sz w:val="28"/>
            <w:szCs w:val="28"/>
            <w:u w:val="none"/>
            <w:shd w:val="clear" w:color="auto" w:fill="FFFFFF"/>
            <w:lang w:val="uk-UA"/>
          </w:rPr>
          <w:t xml:space="preserve"> </w:t>
        </w:r>
        <w:r w:rsidR="0005013C" w:rsidRPr="00326A7B">
          <w:rPr>
            <w:rStyle w:val="a7"/>
            <w:color w:val="auto"/>
            <w:sz w:val="28"/>
            <w:szCs w:val="28"/>
            <w:u w:val="none"/>
            <w:shd w:val="clear" w:color="auto" w:fill="FFFFFF"/>
            <w:lang w:val="uk-UA"/>
          </w:rPr>
          <w:t>zakon.rada.gov.ua/laws/show/698-12#Text</w:t>
        </w:r>
      </w:hyperlink>
      <w:r w:rsidR="0005013C" w:rsidRPr="00326A7B">
        <w:rPr>
          <w:sz w:val="28"/>
          <w:szCs w:val="28"/>
          <w:shd w:val="clear" w:color="auto" w:fill="FFFFFF"/>
          <w:lang w:val="uk-UA"/>
        </w:rPr>
        <w:t xml:space="preserve"> </w:t>
      </w:r>
    </w:p>
    <w:p w:rsidR="0005013C" w:rsidRDefault="0005013C" w:rsidP="0005013C">
      <w:pPr>
        <w:pStyle w:val="rvps2"/>
        <w:shd w:val="clear" w:color="auto" w:fill="FFFFFF"/>
        <w:spacing w:before="0" w:beforeAutospacing="0" w:after="0" w:afterAutospacing="0" w:line="360" w:lineRule="auto"/>
        <w:ind w:firstLine="709"/>
        <w:jc w:val="both"/>
        <w:rPr>
          <w:sz w:val="28"/>
          <w:szCs w:val="28"/>
          <w:lang w:val="uk-UA"/>
        </w:rPr>
      </w:pPr>
      <w:r>
        <w:rPr>
          <w:sz w:val="28"/>
          <w:szCs w:val="28"/>
          <w:shd w:val="clear" w:color="auto" w:fill="FFFFFF"/>
          <w:lang w:val="uk-UA"/>
        </w:rPr>
        <w:t>5</w:t>
      </w:r>
      <w:r w:rsidR="00440B51">
        <w:rPr>
          <w:sz w:val="28"/>
          <w:szCs w:val="28"/>
          <w:shd w:val="clear" w:color="auto" w:fill="FFFFFF"/>
          <w:lang w:val="uk-UA"/>
        </w:rPr>
        <w:t>8</w:t>
      </w:r>
      <w:r w:rsidRPr="00B07580">
        <w:rPr>
          <w:sz w:val="28"/>
          <w:szCs w:val="28"/>
          <w:shd w:val="clear" w:color="auto" w:fill="FFFFFF"/>
          <w:lang w:val="uk-UA"/>
        </w:rPr>
        <w:t xml:space="preserve">. Про правовий режим надзвичайного стану : </w:t>
      </w:r>
      <w:r w:rsidRPr="00B07580">
        <w:rPr>
          <w:sz w:val="28"/>
          <w:szCs w:val="28"/>
          <w:lang w:val="uk-UA"/>
        </w:rPr>
        <w:t xml:space="preserve">Закон України від </w:t>
      </w:r>
      <w:r w:rsidRPr="00B07580">
        <w:rPr>
          <w:sz w:val="28"/>
          <w:szCs w:val="28"/>
          <w:lang w:val="uk-UA"/>
        </w:rPr>
        <w:br/>
        <w:t>16 березня 2000 року</w:t>
      </w:r>
      <w:r>
        <w:rPr>
          <w:sz w:val="28"/>
          <w:szCs w:val="28"/>
          <w:lang w:val="uk-UA"/>
        </w:rPr>
        <w:t xml:space="preserve"> № 1550-ІІІ</w:t>
      </w:r>
      <w:r w:rsidRPr="00B07580">
        <w:rPr>
          <w:sz w:val="28"/>
          <w:szCs w:val="28"/>
          <w:lang w:val="uk-UA"/>
        </w:rPr>
        <w:t>.</w:t>
      </w:r>
      <w:r>
        <w:rPr>
          <w:sz w:val="28"/>
          <w:szCs w:val="28"/>
          <w:lang w:val="uk-UA"/>
        </w:rPr>
        <w:t xml:space="preserve"> </w:t>
      </w:r>
      <w:r w:rsidRPr="00B07580">
        <w:rPr>
          <w:i/>
          <w:sz w:val="28"/>
          <w:szCs w:val="28"/>
          <w:shd w:val="clear" w:color="auto" w:fill="FFFFFF"/>
          <w:lang w:val="uk-UA"/>
        </w:rPr>
        <w:t>Верховн</w:t>
      </w:r>
      <w:r>
        <w:rPr>
          <w:i/>
          <w:sz w:val="28"/>
          <w:szCs w:val="28"/>
          <w:shd w:val="clear" w:color="auto" w:fill="FFFFFF"/>
          <w:lang w:val="uk-UA"/>
        </w:rPr>
        <w:t>а</w:t>
      </w:r>
      <w:r w:rsidRPr="00B07580">
        <w:rPr>
          <w:i/>
          <w:sz w:val="28"/>
          <w:szCs w:val="28"/>
          <w:shd w:val="clear" w:color="auto" w:fill="FFFFFF"/>
          <w:lang w:val="uk-UA"/>
        </w:rPr>
        <w:t xml:space="preserve"> Рад</w:t>
      </w:r>
      <w:r>
        <w:rPr>
          <w:i/>
          <w:sz w:val="28"/>
          <w:szCs w:val="28"/>
          <w:shd w:val="clear" w:color="auto" w:fill="FFFFFF"/>
          <w:lang w:val="uk-UA"/>
        </w:rPr>
        <w:t>а</w:t>
      </w:r>
      <w:r w:rsidRPr="00B07580">
        <w:rPr>
          <w:i/>
          <w:sz w:val="28"/>
          <w:szCs w:val="28"/>
          <w:shd w:val="clear" w:color="auto" w:fill="FFFFFF"/>
          <w:lang w:val="uk-UA"/>
        </w:rPr>
        <w:t xml:space="preserve"> України.</w:t>
      </w:r>
      <w:r>
        <w:rPr>
          <w:i/>
          <w:sz w:val="28"/>
          <w:szCs w:val="28"/>
          <w:shd w:val="clear" w:color="auto" w:fill="FFFFFF"/>
          <w:lang w:val="uk-UA"/>
        </w:rPr>
        <w:t xml:space="preserve"> Законодавство </w:t>
      </w:r>
      <w:r w:rsidRPr="00B07580">
        <w:rPr>
          <w:i/>
          <w:sz w:val="28"/>
          <w:szCs w:val="28"/>
          <w:shd w:val="clear" w:color="auto" w:fill="FFFFFF"/>
          <w:lang w:val="uk-UA"/>
        </w:rPr>
        <w:t>України.</w:t>
      </w:r>
      <w:r w:rsidRPr="00326A7B">
        <w:rPr>
          <w:sz w:val="28"/>
          <w:szCs w:val="28"/>
          <w:shd w:val="clear" w:color="auto" w:fill="FFFFFF"/>
          <w:lang w:val="en-US"/>
        </w:rPr>
        <w:t>URL</w:t>
      </w:r>
      <w:r w:rsidRPr="00326A7B">
        <w:rPr>
          <w:sz w:val="28"/>
          <w:szCs w:val="28"/>
          <w:shd w:val="clear" w:color="auto" w:fill="FFFFFF"/>
          <w:lang w:val="uk-UA"/>
        </w:rPr>
        <w:t>:</w:t>
      </w:r>
      <w:r w:rsidRPr="00B07580">
        <w:rPr>
          <w:sz w:val="28"/>
          <w:szCs w:val="28"/>
          <w:lang w:val="uk-UA"/>
        </w:rPr>
        <w:t xml:space="preserve"> </w:t>
      </w:r>
      <w:r w:rsidRPr="00326A7B">
        <w:rPr>
          <w:sz w:val="28"/>
          <w:szCs w:val="28"/>
          <w:lang w:val="uk-UA"/>
        </w:rPr>
        <w:t>https://zakon.rada.gov.ua/laws/show/1550-14#Text</w:t>
      </w:r>
    </w:p>
    <w:p w:rsidR="0005013C" w:rsidRPr="00326A7B" w:rsidRDefault="0005013C" w:rsidP="0005013C">
      <w:pPr>
        <w:pStyle w:val="rvps2"/>
        <w:shd w:val="clear" w:color="auto" w:fill="FFFFFF"/>
        <w:spacing w:before="0" w:beforeAutospacing="0" w:after="0" w:afterAutospacing="0" w:line="360" w:lineRule="auto"/>
        <w:ind w:firstLine="709"/>
        <w:jc w:val="both"/>
        <w:rPr>
          <w:sz w:val="28"/>
          <w:szCs w:val="28"/>
          <w:shd w:val="clear" w:color="auto" w:fill="FFFFFF"/>
          <w:lang w:val="uk-UA"/>
        </w:rPr>
      </w:pPr>
      <w:r>
        <w:rPr>
          <w:sz w:val="28"/>
          <w:szCs w:val="28"/>
          <w:shd w:val="clear" w:color="auto" w:fill="FFFFFF"/>
          <w:lang w:val="uk-UA"/>
        </w:rPr>
        <w:t>5</w:t>
      </w:r>
      <w:r w:rsidR="00440B51">
        <w:rPr>
          <w:sz w:val="28"/>
          <w:szCs w:val="28"/>
          <w:shd w:val="clear" w:color="auto" w:fill="FFFFFF"/>
          <w:lang w:val="uk-UA"/>
        </w:rPr>
        <w:t>9</w:t>
      </w:r>
      <w:r w:rsidRPr="00B07580">
        <w:rPr>
          <w:sz w:val="28"/>
          <w:szCs w:val="28"/>
          <w:shd w:val="clear" w:color="auto" w:fill="FFFFFF"/>
          <w:lang w:val="uk-UA"/>
        </w:rPr>
        <w:t xml:space="preserve">. Про правовий режим воєнного стану : </w:t>
      </w:r>
      <w:r w:rsidRPr="00B07580">
        <w:rPr>
          <w:sz w:val="28"/>
          <w:szCs w:val="28"/>
          <w:lang w:val="uk-UA"/>
        </w:rPr>
        <w:t>Закон України від 12 травня 2015 року</w:t>
      </w:r>
      <w:r>
        <w:rPr>
          <w:sz w:val="28"/>
          <w:szCs w:val="28"/>
          <w:lang w:val="uk-UA"/>
        </w:rPr>
        <w:t xml:space="preserve">  № 389-</w:t>
      </w:r>
      <w:r>
        <w:rPr>
          <w:sz w:val="28"/>
          <w:szCs w:val="28"/>
          <w:lang w:val="en-US"/>
        </w:rPr>
        <w:t>V</w:t>
      </w:r>
      <w:r>
        <w:rPr>
          <w:sz w:val="28"/>
          <w:szCs w:val="28"/>
          <w:lang w:val="uk-UA"/>
        </w:rPr>
        <w:t>ІІІ</w:t>
      </w:r>
      <w:r w:rsidRPr="00B07580">
        <w:rPr>
          <w:sz w:val="28"/>
          <w:szCs w:val="28"/>
          <w:lang w:val="uk-UA"/>
        </w:rPr>
        <w:t>.</w:t>
      </w:r>
      <w:r>
        <w:rPr>
          <w:sz w:val="28"/>
          <w:szCs w:val="28"/>
          <w:lang w:val="uk-UA"/>
        </w:rPr>
        <w:t xml:space="preserve"> </w:t>
      </w:r>
      <w:r w:rsidRPr="00B07580">
        <w:rPr>
          <w:i/>
          <w:sz w:val="28"/>
          <w:szCs w:val="28"/>
          <w:shd w:val="clear" w:color="auto" w:fill="FFFFFF"/>
          <w:lang w:val="uk-UA"/>
        </w:rPr>
        <w:t>Верховн</w:t>
      </w:r>
      <w:r>
        <w:rPr>
          <w:i/>
          <w:sz w:val="28"/>
          <w:szCs w:val="28"/>
          <w:shd w:val="clear" w:color="auto" w:fill="FFFFFF"/>
          <w:lang w:val="uk-UA"/>
        </w:rPr>
        <w:t>а</w:t>
      </w:r>
      <w:r w:rsidRPr="00B07580">
        <w:rPr>
          <w:i/>
          <w:sz w:val="28"/>
          <w:szCs w:val="28"/>
          <w:shd w:val="clear" w:color="auto" w:fill="FFFFFF"/>
          <w:lang w:val="uk-UA"/>
        </w:rPr>
        <w:t xml:space="preserve"> Рад</w:t>
      </w:r>
      <w:r>
        <w:rPr>
          <w:i/>
          <w:sz w:val="28"/>
          <w:szCs w:val="28"/>
          <w:shd w:val="clear" w:color="auto" w:fill="FFFFFF"/>
          <w:lang w:val="uk-UA"/>
        </w:rPr>
        <w:t>а</w:t>
      </w:r>
      <w:r w:rsidRPr="00B07580">
        <w:rPr>
          <w:i/>
          <w:sz w:val="28"/>
          <w:szCs w:val="28"/>
          <w:shd w:val="clear" w:color="auto" w:fill="FFFFFF"/>
          <w:lang w:val="uk-UA"/>
        </w:rPr>
        <w:t xml:space="preserve"> України.</w:t>
      </w:r>
      <w:r>
        <w:rPr>
          <w:i/>
          <w:sz w:val="28"/>
          <w:szCs w:val="28"/>
          <w:shd w:val="clear" w:color="auto" w:fill="FFFFFF"/>
          <w:lang w:val="uk-UA"/>
        </w:rPr>
        <w:t xml:space="preserve"> Законодавство </w:t>
      </w:r>
      <w:r w:rsidRPr="00B07580">
        <w:rPr>
          <w:i/>
          <w:sz w:val="28"/>
          <w:szCs w:val="28"/>
          <w:shd w:val="clear" w:color="auto" w:fill="FFFFFF"/>
          <w:lang w:val="uk-UA"/>
        </w:rPr>
        <w:t>України.</w:t>
      </w:r>
      <w:r>
        <w:rPr>
          <w:i/>
          <w:sz w:val="28"/>
          <w:szCs w:val="28"/>
          <w:shd w:val="clear" w:color="auto" w:fill="FFFFFF"/>
          <w:lang w:val="uk-UA"/>
        </w:rPr>
        <w:t xml:space="preserve"> </w:t>
      </w:r>
      <w:r w:rsidRPr="00326A7B">
        <w:rPr>
          <w:sz w:val="28"/>
          <w:szCs w:val="28"/>
          <w:shd w:val="clear" w:color="auto" w:fill="FFFFFF"/>
          <w:lang w:val="en-US"/>
        </w:rPr>
        <w:t>URL</w:t>
      </w:r>
      <w:r w:rsidRPr="00326A7B">
        <w:rPr>
          <w:sz w:val="28"/>
          <w:szCs w:val="28"/>
          <w:shd w:val="clear" w:color="auto" w:fill="FFFFFF"/>
          <w:lang w:val="uk-UA"/>
        </w:rPr>
        <w:t>:</w:t>
      </w:r>
      <w:r w:rsidRPr="00B07580">
        <w:rPr>
          <w:sz w:val="28"/>
          <w:szCs w:val="28"/>
          <w:lang w:val="uk-UA"/>
        </w:rPr>
        <w:t xml:space="preserve"> </w:t>
      </w:r>
      <w:hyperlink r:id="rId31" w:anchor="Text" w:history="1">
        <w:r w:rsidRPr="00326A7B">
          <w:rPr>
            <w:rStyle w:val="a7"/>
            <w:color w:val="auto"/>
            <w:sz w:val="28"/>
            <w:szCs w:val="28"/>
            <w:u w:val="none"/>
            <w:lang w:val="uk-UA"/>
          </w:rPr>
          <w:t>https://zakon.rada.gov.ua/laws/show/389-19#Text</w:t>
        </w:r>
      </w:hyperlink>
      <w:r w:rsidRPr="00326A7B">
        <w:rPr>
          <w:sz w:val="28"/>
          <w:szCs w:val="28"/>
          <w:lang w:val="uk-UA"/>
        </w:rPr>
        <w:t xml:space="preserve">   </w:t>
      </w:r>
    </w:p>
    <w:p w:rsidR="0005013C" w:rsidRDefault="00440B51" w:rsidP="0005013C">
      <w:pPr>
        <w:pStyle w:val="rvps2"/>
        <w:shd w:val="clear" w:color="auto" w:fill="FFFFFF"/>
        <w:spacing w:before="0" w:beforeAutospacing="0" w:after="0" w:afterAutospacing="0" w:line="360" w:lineRule="auto"/>
        <w:ind w:firstLine="709"/>
        <w:jc w:val="both"/>
        <w:rPr>
          <w:sz w:val="28"/>
          <w:szCs w:val="28"/>
          <w:lang w:val="uk-UA"/>
        </w:rPr>
      </w:pPr>
      <w:r>
        <w:rPr>
          <w:bCs/>
          <w:sz w:val="28"/>
          <w:szCs w:val="28"/>
          <w:shd w:val="clear" w:color="auto" w:fill="FFFFFF"/>
          <w:lang w:val="uk-UA"/>
        </w:rPr>
        <w:lastRenderedPageBreak/>
        <w:t>60</w:t>
      </w:r>
      <w:r w:rsidR="0005013C" w:rsidRPr="00B07580">
        <w:rPr>
          <w:bCs/>
          <w:sz w:val="28"/>
          <w:szCs w:val="28"/>
          <w:shd w:val="clear" w:color="auto" w:fill="FFFFFF"/>
          <w:lang w:val="uk-UA"/>
        </w:rPr>
        <w:t xml:space="preserve">. </w:t>
      </w:r>
      <w:r w:rsidR="0005013C" w:rsidRPr="00B07580">
        <w:rPr>
          <w:bCs/>
          <w:spacing w:val="-4"/>
          <w:sz w:val="28"/>
          <w:szCs w:val="28"/>
          <w:shd w:val="clear" w:color="auto" w:fill="FFFFFF"/>
          <w:lang w:val="uk-UA"/>
        </w:rPr>
        <w:t xml:space="preserve">Про забезпечення санітарного та епідемічного благополуччя населення </w:t>
      </w:r>
      <w:r w:rsidR="0005013C" w:rsidRPr="00B07580">
        <w:rPr>
          <w:spacing w:val="-4"/>
          <w:sz w:val="28"/>
          <w:szCs w:val="28"/>
          <w:shd w:val="clear" w:color="auto" w:fill="FFFFFF"/>
          <w:lang w:val="uk-UA"/>
        </w:rPr>
        <w:t>:</w:t>
      </w:r>
      <w:r w:rsidR="0005013C" w:rsidRPr="00B07580">
        <w:rPr>
          <w:sz w:val="28"/>
          <w:szCs w:val="28"/>
          <w:shd w:val="clear" w:color="auto" w:fill="FFFFFF"/>
          <w:lang w:val="uk-UA"/>
        </w:rPr>
        <w:t xml:space="preserve"> </w:t>
      </w:r>
      <w:r w:rsidR="0005013C" w:rsidRPr="00B07580">
        <w:rPr>
          <w:sz w:val="28"/>
          <w:szCs w:val="28"/>
          <w:lang w:val="uk-UA"/>
        </w:rPr>
        <w:t>Закон України від 24 лютого 1994 року</w:t>
      </w:r>
      <w:r w:rsidR="0005013C">
        <w:rPr>
          <w:sz w:val="28"/>
          <w:szCs w:val="28"/>
          <w:lang w:val="uk-UA"/>
        </w:rPr>
        <w:t xml:space="preserve"> № 4004-ХІІ</w:t>
      </w:r>
      <w:r w:rsidR="0005013C" w:rsidRPr="00B07580">
        <w:rPr>
          <w:sz w:val="28"/>
          <w:szCs w:val="28"/>
          <w:lang w:val="uk-UA"/>
        </w:rPr>
        <w:t>.</w:t>
      </w:r>
      <w:r w:rsidR="0005013C">
        <w:rPr>
          <w:sz w:val="28"/>
          <w:szCs w:val="28"/>
          <w:lang w:val="uk-UA"/>
        </w:rPr>
        <w:t xml:space="preserve"> </w:t>
      </w:r>
      <w:r w:rsidR="0005013C" w:rsidRPr="00B07580">
        <w:rPr>
          <w:i/>
          <w:sz w:val="28"/>
          <w:szCs w:val="28"/>
          <w:shd w:val="clear" w:color="auto" w:fill="FFFFFF"/>
          <w:lang w:val="uk-UA"/>
        </w:rPr>
        <w:t>Верховн</w:t>
      </w:r>
      <w:r w:rsidR="0005013C">
        <w:rPr>
          <w:i/>
          <w:sz w:val="28"/>
          <w:szCs w:val="28"/>
          <w:shd w:val="clear" w:color="auto" w:fill="FFFFFF"/>
          <w:lang w:val="uk-UA"/>
        </w:rPr>
        <w:t>а</w:t>
      </w:r>
      <w:r w:rsidR="0005013C" w:rsidRPr="00B07580">
        <w:rPr>
          <w:i/>
          <w:sz w:val="28"/>
          <w:szCs w:val="28"/>
          <w:shd w:val="clear" w:color="auto" w:fill="FFFFFF"/>
          <w:lang w:val="uk-UA"/>
        </w:rPr>
        <w:t xml:space="preserve"> Рад</w:t>
      </w:r>
      <w:r w:rsidR="0005013C">
        <w:rPr>
          <w:i/>
          <w:sz w:val="28"/>
          <w:szCs w:val="28"/>
          <w:shd w:val="clear" w:color="auto" w:fill="FFFFFF"/>
          <w:lang w:val="uk-UA"/>
        </w:rPr>
        <w:t>а</w:t>
      </w:r>
      <w:r w:rsidR="0005013C" w:rsidRPr="00B07580">
        <w:rPr>
          <w:i/>
          <w:sz w:val="28"/>
          <w:szCs w:val="28"/>
          <w:shd w:val="clear" w:color="auto" w:fill="FFFFFF"/>
          <w:lang w:val="uk-UA"/>
        </w:rPr>
        <w:t xml:space="preserve"> України.</w:t>
      </w:r>
      <w:r w:rsidR="0005013C">
        <w:rPr>
          <w:i/>
          <w:sz w:val="28"/>
          <w:szCs w:val="28"/>
          <w:shd w:val="clear" w:color="auto" w:fill="FFFFFF"/>
          <w:lang w:val="uk-UA"/>
        </w:rPr>
        <w:t xml:space="preserve"> Законодавство </w:t>
      </w:r>
      <w:r w:rsidR="0005013C" w:rsidRPr="00B07580">
        <w:rPr>
          <w:i/>
          <w:sz w:val="28"/>
          <w:szCs w:val="28"/>
          <w:shd w:val="clear" w:color="auto" w:fill="FFFFFF"/>
          <w:lang w:val="uk-UA"/>
        </w:rPr>
        <w:t>України.</w:t>
      </w:r>
      <w:r w:rsidR="0005013C">
        <w:rPr>
          <w:i/>
          <w:sz w:val="28"/>
          <w:szCs w:val="28"/>
          <w:shd w:val="clear" w:color="auto" w:fill="FFFFFF"/>
          <w:lang w:val="uk-UA"/>
        </w:rPr>
        <w:t xml:space="preserve"> </w:t>
      </w:r>
      <w:r w:rsidR="0005013C" w:rsidRPr="00326A7B">
        <w:rPr>
          <w:sz w:val="28"/>
          <w:szCs w:val="28"/>
          <w:shd w:val="clear" w:color="auto" w:fill="FFFFFF"/>
          <w:lang w:val="en-US"/>
        </w:rPr>
        <w:t>URL</w:t>
      </w:r>
      <w:r w:rsidR="0005013C" w:rsidRPr="00326A7B">
        <w:rPr>
          <w:sz w:val="28"/>
          <w:szCs w:val="28"/>
          <w:shd w:val="clear" w:color="auto" w:fill="FFFFFF"/>
          <w:lang w:val="uk-UA"/>
        </w:rPr>
        <w:t>:</w:t>
      </w:r>
      <w:r w:rsidR="0005013C">
        <w:rPr>
          <w:sz w:val="28"/>
          <w:szCs w:val="28"/>
          <w:shd w:val="clear" w:color="auto" w:fill="FFFFFF"/>
          <w:lang w:val="uk-UA"/>
        </w:rPr>
        <w:t xml:space="preserve"> </w:t>
      </w:r>
      <w:r w:rsidR="0005013C" w:rsidRPr="00326A7B">
        <w:rPr>
          <w:sz w:val="28"/>
          <w:szCs w:val="28"/>
          <w:shd w:val="clear" w:color="auto" w:fill="FFFFFF"/>
          <w:lang w:val="uk-UA"/>
        </w:rPr>
        <w:t>https://zakon.rada.gov.ua/laws/show/4004-12#Text</w:t>
      </w:r>
      <w:r w:rsidR="0005013C" w:rsidRPr="00B07580">
        <w:rPr>
          <w:sz w:val="28"/>
          <w:szCs w:val="28"/>
          <w:lang w:val="uk-UA"/>
        </w:rPr>
        <w:t xml:space="preserve">  </w:t>
      </w:r>
    </w:p>
    <w:p w:rsidR="0005013C" w:rsidRPr="00B07580" w:rsidRDefault="0005013C" w:rsidP="0005013C">
      <w:pPr>
        <w:pStyle w:val="rvps2"/>
        <w:shd w:val="clear" w:color="auto" w:fill="FFFFFF"/>
        <w:spacing w:before="0" w:beforeAutospacing="0" w:after="0" w:afterAutospacing="0" w:line="360" w:lineRule="auto"/>
        <w:ind w:firstLine="709"/>
        <w:jc w:val="both"/>
        <w:rPr>
          <w:sz w:val="28"/>
          <w:szCs w:val="28"/>
          <w:shd w:val="clear" w:color="auto" w:fill="FFFFFF"/>
          <w:lang w:val="uk-UA"/>
        </w:rPr>
      </w:pPr>
      <w:r>
        <w:rPr>
          <w:bCs/>
          <w:sz w:val="28"/>
          <w:szCs w:val="28"/>
          <w:shd w:val="clear" w:color="auto" w:fill="FFFFFF"/>
          <w:lang w:val="uk-UA"/>
        </w:rPr>
        <w:t>6</w:t>
      </w:r>
      <w:r w:rsidR="00440B51">
        <w:rPr>
          <w:bCs/>
          <w:sz w:val="28"/>
          <w:szCs w:val="28"/>
          <w:shd w:val="clear" w:color="auto" w:fill="FFFFFF"/>
          <w:lang w:val="uk-UA"/>
        </w:rPr>
        <w:t>1</w:t>
      </w:r>
      <w:r w:rsidRPr="00B07580">
        <w:rPr>
          <w:bCs/>
          <w:sz w:val="28"/>
          <w:szCs w:val="28"/>
          <w:shd w:val="clear" w:color="auto" w:fill="FFFFFF"/>
          <w:lang w:val="uk-UA"/>
        </w:rPr>
        <w:t xml:space="preserve">. Про запобігання корупції </w:t>
      </w:r>
      <w:r w:rsidRPr="00B07580">
        <w:rPr>
          <w:sz w:val="28"/>
          <w:szCs w:val="28"/>
          <w:shd w:val="clear" w:color="auto" w:fill="FFFFFF"/>
          <w:lang w:val="uk-UA"/>
        </w:rPr>
        <w:t xml:space="preserve">: </w:t>
      </w:r>
      <w:r w:rsidRPr="00B07580">
        <w:rPr>
          <w:sz w:val="28"/>
          <w:szCs w:val="28"/>
          <w:lang w:val="uk-UA"/>
        </w:rPr>
        <w:t>Закон України від 14 жовтня 2014 року</w:t>
      </w:r>
      <w:r>
        <w:rPr>
          <w:sz w:val="28"/>
          <w:szCs w:val="28"/>
          <w:lang w:val="uk-UA"/>
        </w:rPr>
        <w:t xml:space="preserve"> </w:t>
      </w:r>
      <w:r w:rsidRPr="0005013C">
        <w:rPr>
          <w:sz w:val="28"/>
          <w:szCs w:val="28"/>
          <w:lang w:val="uk-UA"/>
        </w:rPr>
        <w:br/>
      </w:r>
      <w:r>
        <w:rPr>
          <w:sz w:val="28"/>
          <w:szCs w:val="28"/>
          <w:lang w:val="uk-UA"/>
        </w:rPr>
        <w:t>№ 1700-</w:t>
      </w:r>
      <w:r>
        <w:rPr>
          <w:sz w:val="28"/>
          <w:szCs w:val="28"/>
          <w:lang w:val="en-US"/>
        </w:rPr>
        <w:t>VII</w:t>
      </w:r>
      <w:r w:rsidRPr="00B07580">
        <w:rPr>
          <w:sz w:val="28"/>
          <w:szCs w:val="28"/>
          <w:lang w:val="uk-UA"/>
        </w:rPr>
        <w:t>.</w:t>
      </w:r>
      <w:r w:rsidRPr="00326A7B">
        <w:rPr>
          <w:sz w:val="28"/>
          <w:szCs w:val="28"/>
          <w:lang w:val="uk-UA"/>
        </w:rPr>
        <w:t xml:space="preserve"> </w:t>
      </w:r>
      <w:r w:rsidRPr="00B07580">
        <w:rPr>
          <w:i/>
          <w:sz w:val="28"/>
          <w:szCs w:val="28"/>
          <w:shd w:val="clear" w:color="auto" w:fill="FFFFFF"/>
          <w:lang w:val="uk-UA"/>
        </w:rPr>
        <w:t>Верховн</w:t>
      </w:r>
      <w:r>
        <w:rPr>
          <w:i/>
          <w:sz w:val="28"/>
          <w:szCs w:val="28"/>
          <w:shd w:val="clear" w:color="auto" w:fill="FFFFFF"/>
          <w:lang w:val="uk-UA"/>
        </w:rPr>
        <w:t>а</w:t>
      </w:r>
      <w:r w:rsidRPr="00B07580">
        <w:rPr>
          <w:i/>
          <w:sz w:val="28"/>
          <w:szCs w:val="28"/>
          <w:shd w:val="clear" w:color="auto" w:fill="FFFFFF"/>
          <w:lang w:val="uk-UA"/>
        </w:rPr>
        <w:t xml:space="preserve"> Рад</w:t>
      </w:r>
      <w:r>
        <w:rPr>
          <w:i/>
          <w:sz w:val="28"/>
          <w:szCs w:val="28"/>
          <w:shd w:val="clear" w:color="auto" w:fill="FFFFFF"/>
          <w:lang w:val="uk-UA"/>
        </w:rPr>
        <w:t>а</w:t>
      </w:r>
      <w:r w:rsidRPr="00B07580">
        <w:rPr>
          <w:i/>
          <w:sz w:val="28"/>
          <w:szCs w:val="28"/>
          <w:shd w:val="clear" w:color="auto" w:fill="FFFFFF"/>
          <w:lang w:val="uk-UA"/>
        </w:rPr>
        <w:t xml:space="preserve"> України.</w:t>
      </w:r>
      <w:r>
        <w:rPr>
          <w:i/>
          <w:sz w:val="28"/>
          <w:szCs w:val="28"/>
          <w:shd w:val="clear" w:color="auto" w:fill="FFFFFF"/>
          <w:lang w:val="uk-UA"/>
        </w:rPr>
        <w:t xml:space="preserve"> Законодавство </w:t>
      </w:r>
      <w:r w:rsidRPr="00B07580">
        <w:rPr>
          <w:i/>
          <w:sz w:val="28"/>
          <w:szCs w:val="28"/>
          <w:shd w:val="clear" w:color="auto" w:fill="FFFFFF"/>
          <w:lang w:val="uk-UA"/>
        </w:rPr>
        <w:t>України.</w:t>
      </w:r>
      <w:r>
        <w:rPr>
          <w:i/>
          <w:sz w:val="28"/>
          <w:szCs w:val="28"/>
          <w:shd w:val="clear" w:color="auto" w:fill="FFFFFF"/>
          <w:lang w:val="uk-UA"/>
        </w:rPr>
        <w:t xml:space="preserve"> </w:t>
      </w:r>
      <w:r w:rsidRPr="00326A7B">
        <w:rPr>
          <w:sz w:val="28"/>
          <w:szCs w:val="28"/>
          <w:shd w:val="clear" w:color="auto" w:fill="FFFFFF"/>
          <w:lang w:val="en-US"/>
        </w:rPr>
        <w:t>URL</w:t>
      </w:r>
      <w:r w:rsidRPr="00326A7B">
        <w:rPr>
          <w:sz w:val="28"/>
          <w:szCs w:val="28"/>
          <w:shd w:val="clear" w:color="auto" w:fill="FFFFFF"/>
          <w:lang w:val="uk-UA"/>
        </w:rPr>
        <w:t>:</w:t>
      </w:r>
      <w:r>
        <w:rPr>
          <w:sz w:val="28"/>
          <w:szCs w:val="28"/>
          <w:shd w:val="clear" w:color="auto" w:fill="FFFFFF"/>
          <w:lang w:val="uk-UA"/>
        </w:rPr>
        <w:t xml:space="preserve"> </w:t>
      </w:r>
      <w:r w:rsidRPr="00B07580">
        <w:rPr>
          <w:sz w:val="28"/>
          <w:szCs w:val="28"/>
          <w:lang w:val="uk-UA"/>
        </w:rPr>
        <w:t xml:space="preserve"> </w:t>
      </w:r>
      <w:r w:rsidRPr="00326A7B">
        <w:rPr>
          <w:sz w:val="28"/>
          <w:szCs w:val="28"/>
          <w:lang w:val="uk-UA"/>
        </w:rPr>
        <w:t>https: // zakon.rada.gov.ua/laws/show/1700-18#Text</w:t>
      </w:r>
    </w:p>
    <w:p w:rsidR="0005013C" w:rsidRPr="0005013C" w:rsidRDefault="0005013C" w:rsidP="0005013C">
      <w:pPr>
        <w:pStyle w:val="rvps2"/>
        <w:shd w:val="clear" w:color="auto" w:fill="FFFFFF"/>
        <w:spacing w:before="0" w:beforeAutospacing="0" w:after="0" w:afterAutospacing="0" w:line="360" w:lineRule="auto"/>
        <w:ind w:firstLine="709"/>
        <w:jc w:val="both"/>
        <w:rPr>
          <w:sz w:val="28"/>
          <w:szCs w:val="28"/>
          <w:shd w:val="clear" w:color="auto" w:fill="FFFFFF"/>
          <w:lang w:val="uk-UA"/>
        </w:rPr>
      </w:pPr>
      <w:r>
        <w:rPr>
          <w:bCs/>
          <w:sz w:val="28"/>
          <w:szCs w:val="28"/>
          <w:shd w:val="clear" w:color="auto" w:fill="FFFFFF"/>
          <w:lang w:val="uk-UA"/>
        </w:rPr>
        <w:t>6</w:t>
      </w:r>
      <w:r w:rsidR="00440B51">
        <w:rPr>
          <w:bCs/>
          <w:sz w:val="28"/>
          <w:szCs w:val="28"/>
          <w:shd w:val="clear" w:color="auto" w:fill="FFFFFF"/>
          <w:lang w:val="uk-UA"/>
        </w:rPr>
        <w:t>2</w:t>
      </w:r>
      <w:r w:rsidRPr="00B07580">
        <w:rPr>
          <w:bCs/>
          <w:sz w:val="28"/>
          <w:szCs w:val="28"/>
          <w:shd w:val="clear" w:color="auto" w:fill="FFFFFF"/>
          <w:lang w:val="uk-UA"/>
        </w:rPr>
        <w:t xml:space="preserve">. Про Національну поліцію </w:t>
      </w:r>
      <w:r w:rsidRPr="00B07580">
        <w:rPr>
          <w:sz w:val="28"/>
          <w:szCs w:val="28"/>
          <w:shd w:val="clear" w:color="auto" w:fill="FFFFFF"/>
          <w:lang w:val="uk-UA"/>
        </w:rPr>
        <w:t xml:space="preserve">: </w:t>
      </w:r>
      <w:r w:rsidRPr="00B07580">
        <w:rPr>
          <w:sz w:val="28"/>
          <w:szCs w:val="28"/>
          <w:lang w:val="uk-UA"/>
        </w:rPr>
        <w:t>Закон України від 02 липня 2015 року</w:t>
      </w:r>
      <w:r w:rsidRPr="00326A7B">
        <w:rPr>
          <w:sz w:val="28"/>
          <w:szCs w:val="28"/>
          <w:lang w:val="uk-UA"/>
        </w:rPr>
        <w:t xml:space="preserve"> </w:t>
      </w:r>
      <w:r w:rsidRPr="0005013C">
        <w:rPr>
          <w:sz w:val="28"/>
          <w:szCs w:val="28"/>
        </w:rPr>
        <w:br/>
      </w:r>
      <w:r>
        <w:rPr>
          <w:sz w:val="28"/>
          <w:szCs w:val="28"/>
          <w:lang w:val="uk-UA"/>
        </w:rPr>
        <w:t>№ 580-</w:t>
      </w:r>
      <w:r>
        <w:rPr>
          <w:sz w:val="28"/>
          <w:szCs w:val="28"/>
          <w:lang w:val="en-US"/>
        </w:rPr>
        <w:t>VIII</w:t>
      </w:r>
      <w:r w:rsidRPr="00B07580">
        <w:rPr>
          <w:sz w:val="28"/>
          <w:szCs w:val="28"/>
          <w:lang w:val="uk-UA"/>
        </w:rPr>
        <w:t>.</w:t>
      </w:r>
      <w:r w:rsidRPr="0005013C">
        <w:rPr>
          <w:sz w:val="28"/>
          <w:szCs w:val="28"/>
        </w:rPr>
        <w:t xml:space="preserve"> </w:t>
      </w:r>
      <w:r w:rsidRPr="00B07580">
        <w:rPr>
          <w:i/>
          <w:sz w:val="28"/>
          <w:szCs w:val="28"/>
          <w:shd w:val="clear" w:color="auto" w:fill="FFFFFF"/>
          <w:lang w:val="uk-UA"/>
        </w:rPr>
        <w:t>Верховн</w:t>
      </w:r>
      <w:r>
        <w:rPr>
          <w:i/>
          <w:sz w:val="28"/>
          <w:szCs w:val="28"/>
          <w:shd w:val="clear" w:color="auto" w:fill="FFFFFF"/>
          <w:lang w:val="uk-UA"/>
        </w:rPr>
        <w:t>а</w:t>
      </w:r>
      <w:r w:rsidRPr="00B07580">
        <w:rPr>
          <w:i/>
          <w:sz w:val="28"/>
          <w:szCs w:val="28"/>
          <w:shd w:val="clear" w:color="auto" w:fill="FFFFFF"/>
          <w:lang w:val="uk-UA"/>
        </w:rPr>
        <w:t xml:space="preserve"> Рад</w:t>
      </w:r>
      <w:r>
        <w:rPr>
          <w:i/>
          <w:sz w:val="28"/>
          <w:szCs w:val="28"/>
          <w:shd w:val="clear" w:color="auto" w:fill="FFFFFF"/>
          <w:lang w:val="uk-UA"/>
        </w:rPr>
        <w:t>а</w:t>
      </w:r>
      <w:r w:rsidRPr="00B07580">
        <w:rPr>
          <w:i/>
          <w:sz w:val="28"/>
          <w:szCs w:val="28"/>
          <w:shd w:val="clear" w:color="auto" w:fill="FFFFFF"/>
          <w:lang w:val="uk-UA"/>
        </w:rPr>
        <w:t xml:space="preserve"> України.</w:t>
      </w:r>
      <w:r>
        <w:rPr>
          <w:i/>
          <w:sz w:val="28"/>
          <w:szCs w:val="28"/>
          <w:shd w:val="clear" w:color="auto" w:fill="FFFFFF"/>
          <w:lang w:val="uk-UA"/>
        </w:rPr>
        <w:t xml:space="preserve"> Законодавство </w:t>
      </w:r>
      <w:r w:rsidRPr="00B07580">
        <w:rPr>
          <w:i/>
          <w:sz w:val="28"/>
          <w:szCs w:val="28"/>
          <w:shd w:val="clear" w:color="auto" w:fill="FFFFFF"/>
          <w:lang w:val="uk-UA"/>
        </w:rPr>
        <w:t>України.</w:t>
      </w:r>
      <w:r>
        <w:rPr>
          <w:i/>
          <w:sz w:val="28"/>
          <w:szCs w:val="28"/>
          <w:shd w:val="clear" w:color="auto" w:fill="FFFFFF"/>
          <w:lang w:val="uk-UA"/>
        </w:rPr>
        <w:t xml:space="preserve"> </w:t>
      </w:r>
      <w:r w:rsidRPr="00326A7B">
        <w:rPr>
          <w:sz w:val="28"/>
          <w:szCs w:val="28"/>
          <w:shd w:val="clear" w:color="auto" w:fill="FFFFFF"/>
          <w:lang w:val="en-US"/>
        </w:rPr>
        <w:t>URL</w:t>
      </w:r>
      <w:r w:rsidRPr="00326A7B">
        <w:rPr>
          <w:sz w:val="28"/>
          <w:szCs w:val="28"/>
          <w:shd w:val="clear" w:color="auto" w:fill="FFFFFF"/>
          <w:lang w:val="uk-UA"/>
        </w:rPr>
        <w:t>:</w:t>
      </w:r>
      <w:r>
        <w:rPr>
          <w:sz w:val="28"/>
          <w:szCs w:val="28"/>
          <w:shd w:val="clear" w:color="auto" w:fill="FFFFFF"/>
          <w:lang w:val="uk-UA"/>
        </w:rPr>
        <w:t xml:space="preserve"> </w:t>
      </w:r>
      <w:hyperlink r:id="rId32" w:anchor="Text" w:history="1">
        <w:r w:rsidRPr="0005013C">
          <w:rPr>
            <w:rStyle w:val="a7"/>
            <w:color w:val="auto"/>
            <w:sz w:val="28"/>
            <w:szCs w:val="28"/>
            <w:u w:val="none"/>
            <w:shd w:val="clear" w:color="auto" w:fill="FFFFFF"/>
            <w:lang w:val="uk-UA"/>
          </w:rPr>
          <w:t>https: // zakon.rada.gov.ua/laws/show/580-19#Text</w:t>
        </w:r>
      </w:hyperlink>
      <w:r w:rsidRPr="0005013C">
        <w:rPr>
          <w:sz w:val="28"/>
          <w:szCs w:val="28"/>
          <w:shd w:val="clear" w:color="auto" w:fill="FFFFFF"/>
          <w:lang w:val="uk-UA"/>
        </w:rPr>
        <w:t xml:space="preserve"> </w:t>
      </w:r>
      <w:r w:rsidRPr="0005013C">
        <w:rPr>
          <w:sz w:val="28"/>
          <w:szCs w:val="28"/>
          <w:lang w:val="uk-UA"/>
        </w:rPr>
        <w:t xml:space="preserve"> </w:t>
      </w:r>
    </w:p>
    <w:p w:rsidR="0005013C" w:rsidRPr="0005013C" w:rsidRDefault="0005013C" w:rsidP="0005013C">
      <w:pPr>
        <w:pStyle w:val="rvps2"/>
        <w:shd w:val="clear" w:color="auto" w:fill="FFFFFF"/>
        <w:spacing w:before="0" w:beforeAutospacing="0" w:after="0" w:afterAutospacing="0" w:line="360" w:lineRule="auto"/>
        <w:ind w:firstLine="709"/>
        <w:jc w:val="both"/>
        <w:rPr>
          <w:sz w:val="28"/>
          <w:szCs w:val="28"/>
          <w:lang w:val="uk-UA"/>
        </w:rPr>
      </w:pPr>
      <w:r>
        <w:rPr>
          <w:bCs/>
          <w:sz w:val="28"/>
          <w:szCs w:val="28"/>
          <w:shd w:val="clear" w:color="auto" w:fill="FFFFFF"/>
          <w:lang w:val="uk-UA"/>
        </w:rPr>
        <w:t>6</w:t>
      </w:r>
      <w:r w:rsidR="00440B51">
        <w:rPr>
          <w:bCs/>
          <w:sz w:val="28"/>
          <w:szCs w:val="28"/>
          <w:shd w:val="clear" w:color="auto" w:fill="FFFFFF"/>
          <w:lang w:val="uk-UA"/>
        </w:rPr>
        <w:t>3</w:t>
      </w:r>
      <w:r w:rsidRPr="00B07580">
        <w:rPr>
          <w:bCs/>
          <w:sz w:val="28"/>
          <w:szCs w:val="28"/>
          <w:shd w:val="clear" w:color="auto" w:fill="FFFFFF"/>
          <w:lang w:val="uk-UA"/>
        </w:rPr>
        <w:t xml:space="preserve">. </w:t>
      </w:r>
      <w:r w:rsidRPr="0005013C">
        <w:rPr>
          <w:bCs/>
          <w:sz w:val="28"/>
          <w:szCs w:val="28"/>
          <w:shd w:val="clear" w:color="auto" w:fill="FFFFFF"/>
          <w:lang w:val="uk-UA"/>
        </w:rPr>
        <w:t>Про статус народного депутата України</w:t>
      </w:r>
      <w:r w:rsidRPr="00B07580">
        <w:rPr>
          <w:bCs/>
          <w:sz w:val="28"/>
          <w:szCs w:val="28"/>
          <w:shd w:val="clear" w:color="auto" w:fill="FFFFFF"/>
          <w:lang w:val="uk-UA"/>
        </w:rPr>
        <w:t xml:space="preserve"> </w:t>
      </w:r>
      <w:r w:rsidRPr="00B07580">
        <w:rPr>
          <w:sz w:val="28"/>
          <w:szCs w:val="28"/>
          <w:shd w:val="clear" w:color="auto" w:fill="FFFFFF"/>
          <w:lang w:val="uk-UA"/>
        </w:rPr>
        <w:t xml:space="preserve">: </w:t>
      </w:r>
      <w:r w:rsidRPr="00B07580">
        <w:rPr>
          <w:sz w:val="28"/>
          <w:szCs w:val="28"/>
          <w:lang w:val="uk-UA"/>
        </w:rPr>
        <w:t xml:space="preserve">Закон України від </w:t>
      </w:r>
      <w:r w:rsidRPr="00B07580">
        <w:rPr>
          <w:sz w:val="28"/>
          <w:szCs w:val="28"/>
          <w:lang w:val="uk-UA"/>
        </w:rPr>
        <w:br/>
        <w:t>17 листопада 1992 року</w:t>
      </w:r>
      <w:r w:rsidRPr="0005013C">
        <w:rPr>
          <w:sz w:val="28"/>
          <w:szCs w:val="28"/>
          <w:lang w:val="uk-UA"/>
        </w:rPr>
        <w:t xml:space="preserve"> </w:t>
      </w:r>
      <w:r>
        <w:rPr>
          <w:sz w:val="28"/>
          <w:szCs w:val="28"/>
          <w:lang w:val="uk-UA"/>
        </w:rPr>
        <w:t>№</w:t>
      </w:r>
      <w:r w:rsidRPr="0005013C">
        <w:rPr>
          <w:sz w:val="28"/>
          <w:szCs w:val="28"/>
          <w:lang w:val="uk-UA"/>
        </w:rPr>
        <w:t xml:space="preserve"> 2790-</w:t>
      </w:r>
      <w:r>
        <w:rPr>
          <w:sz w:val="28"/>
          <w:szCs w:val="28"/>
          <w:lang w:val="uk-UA"/>
        </w:rPr>
        <w:t>ХІІ</w:t>
      </w:r>
      <w:r w:rsidRPr="00B07580">
        <w:rPr>
          <w:sz w:val="28"/>
          <w:szCs w:val="28"/>
          <w:lang w:val="uk-UA"/>
        </w:rPr>
        <w:t>.</w:t>
      </w:r>
      <w:r>
        <w:rPr>
          <w:sz w:val="28"/>
          <w:szCs w:val="28"/>
          <w:lang w:val="uk-UA"/>
        </w:rPr>
        <w:t xml:space="preserve"> </w:t>
      </w:r>
      <w:r w:rsidRPr="00B07580">
        <w:rPr>
          <w:i/>
          <w:sz w:val="28"/>
          <w:szCs w:val="28"/>
          <w:shd w:val="clear" w:color="auto" w:fill="FFFFFF"/>
          <w:lang w:val="uk-UA"/>
        </w:rPr>
        <w:t>Верховн</w:t>
      </w:r>
      <w:r>
        <w:rPr>
          <w:i/>
          <w:sz w:val="28"/>
          <w:szCs w:val="28"/>
          <w:shd w:val="clear" w:color="auto" w:fill="FFFFFF"/>
          <w:lang w:val="uk-UA"/>
        </w:rPr>
        <w:t>а</w:t>
      </w:r>
      <w:r w:rsidRPr="00B07580">
        <w:rPr>
          <w:i/>
          <w:sz w:val="28"/>
          <w:szCs w:val="28"/>
          <w:shd w:val="clear" w:color="auto" w:fill="FFFFFF"/>
          <w:lang w:val="uk-UA"/>
        </w:rPr>
        <w:t xml:space="preserve"> Рад</w:t>
      </w:r>
      <w:r>
        <w:rPr>
          <w:i/>
          <w:sz w:val="28"/>
          <w:szCs w:val="28"/>
          <w:shd w:val="clear" w:color="auto" w:fill="FFFFFF"/>
          <w:lang w:val="uk-UA"/>
        </w:rPr>
        <w:t>а</w:t>
      </w:r>
      <w:r w:rsidRPr="00B07580">
        <w:rPr>
          <w:i/>
          <w:sz w:val="28"/>
          <w:szCs w:val="28"/>
          <w:shd w:val="clear" w:color="auto" w:fill="FFFFFF"/>
          <w:lang w:val="uk-UA"/>
        </w:rPr>
        <w:t xml:space="preserve"> України.</w:t>
      </w:r>
      <w:r>
        <w:rPr>
          <w:i/>
          <w:sz w:val="28"/>
          <w:szCs w:val="28"/>
          <w:shd w:val="clear" w:color="auto" w:fill="FFFFFF"/>
          <w:lang w:val="uk-UA"/>
        </w:rPr>
        <w:t xml:space="preserve"> Законодавство </w:t>
      </w:r>
      <w:r w:rsidRPr="00B07580">
        <w:rPr>
          <w:i/>
          <w:sz w:val="28"/>
          <w:szCs w:val="28"/>
          <w:shd w:val="clear" w:color="auto" w:fill="FFFFFF"/>
          <w:lang w:val="uk-UA"/>
        </w:rPr>
        <w:t>України.</w:t>
      </w:r>
      <w:r>
        <w:rPr>
          <w:i/>
          <w:sz w:val="28"/>
          <w:szCs w:val="28"/>
          <w:shd w:val="clear" w:color="auto" w:fill="FFFFFF"/>
          <w:lang w:val="uk-UA"/>
        </w:rPr>
        <w:t xml:space="preserve"> </w:t>
      </w:r>
      <w:r w:rsidRPr="00326A7B">
        <w:rPr>
          <w:sz w:val="28"/>
          <w:szCs w:val="28"/>
          <w:shd w:val="clear" w:color="auto" w:fill="FFFFFF"/>
          <w:lang w:val="en-US"/>
        </w:rPr>
        <w:t>URL</w:t>
      </w:r>
      <w:r w:rsidRPr="00326A7B">
        <w:rPr>
          <w:sz w:val="28"/>
          <w:szCs w:val="28"/>
          <w:shd w:val="clear" w:color="auto" w:fill="FFFFFF"/>
          <w:lang w:val="uk-UA"/>
        </w:rPr>
        <w:t>:</w:t>
      </w:r>
      <w:r>
        <w:rPr>
          <w:sz w:val="28"/>
          <w:szCs w:val="28"/>
          <w:shd w:val="clear" w:color="auto" w:fill="FFFFFF"/>
          <w:lang w:val="uk-UA"/>
        </w:rPr>
        <w:t xml:space="preserve"> </w:t>
      </w:r>
      <w:r w:rsidRPr="0005013C">
        <w:rPr>
          <w:sz w:val="28"/>
          <w:szCs w:val="28"/>
          <w:shd w:val="clear" w:color="auto" w:fill="FFFFFF"/>
          <w:lang w:val="uk-UA"/>
        </w:rPr>
        <w:t>https://zakon.rada.gov.ua/laws/show/2790-12#Text</w:t>
      </w:r>
      <w:r>
        <w:rPr>
          <w:sz w:val="28"/>
          <w:szCs w:val="28"/>
          <w:shd w:val="clear" w:color="auto" w:fill="FFFFFF"/>
          <w:lang w:val="uk-UA"/>
        </w:rPr>
        <w:t xml:space="preserve"> </w:t>
      </w:r>
      <w:r>
        <w:rPr>
          <w:sz w:val="28"/>
          <w:szCs w:val="28"/>
          <w:lang w:val="uk-UA"/>
        </w:rPr>
        <w:t xml:space="preserve"> </w:t>
      </w:r>
      <w:r w:rsidRPr="00B07580">
        <w:rPr>
          <w:sz w:val="28"/>
          <w:szCs w:val="28"/>
          <w:lang w:val="uk-UA"/>
        </w:rPr>
        <w:t xml:space="preserve"> </w:t>
      </w:r>
    </w:p>
    <w:p w:rsidR="0005013C" w:rsidRPr="00C502CA" w:rsidRDefault="0005013C" w:rsidP="0005013C">
      <w:pPr>
        <w:pStyle w:val="rvps2"/>
        <w:shd w:val="clear" w:color="auto" w:fill="FFFFFF"/>
        <w:spacing w:before="0" w:beforeAutospacing="0" w:after="0" w:afterAutospacing="0" w:line="360" w:lineRule="auto"/>
        <w:ind w:firstLine="709"/>
        <w:jc w:val="both"/>
        <w:rPr>
          <w:sz w:val="28"/>
          <w:szCs w:val="28"/>
        </w:rPr>
      </w:pPr>
      <w:r>
        <w:rPr>
          <w:sz w:val="28"/>
          <w:szCs w:val="28"/>
          <w:shd w:val="clear" w:color="auto" w:fill="FFFFFF"/>
          <w:lang w:val="uk-UA"/>
        </w:rPr>
        <w:t>6</w:t>
      </w:r>
      <w:r w:rsidR="00440B51">
        <w:rPr>
          <w:sz w:val="28"/>
          <w:szCs w:val="28"/>
          <w:shd w:val="clear" w:color="auto" w:fill="FFFFFF"/>
          <w:lang w:val="uk-UA"/>
        </w:rPr>
        <w:t>4</w:t>
      </w:r>
      <w:r w:rsidRPr="00B07580">
        <w:rPr>
          <w:sz w:val="28"/>
          <w:szCs w:val="28"/>
          <w:shd w:val="clear" w:color="auto" w:fill="FFFFFF"/>
          <w:lang w:val="uk-UA"/>
        </w:rPr>
        <w:t xml:space="preserve">. Про прокуратуру : </w:t>
      </w:r>
      <w:r w:rsidRPr="00B07580">
        <w:rPr>
          <w:sz w:val="28"/>
          <w:szCs w:val="28"/>
          <w:lang w:val="uk-UA"/>
        </w:rPr>
        <w:t>Закон України від 14 жовтня 2014 року</w:t>
      </w:r>
      <w:r>
        <w:rPr>
          <w:sz w:val="28"/>
          <w:szCs w:val="28"/>
          <w:lang w:val="uk-UA"/>
        </w:rPr>
        <w:t xml:space="preserve"> № 1697-</w:t>
      </w:r>
      <w:r>
        <w:rPr>
          <w:sz w:val="28"/>
          <w:szCs w:val="28"/>
          <w:lang w:val="en-US"/>
        </w:rPr>
        <w:t>VII</w:t>
      </w:r>
      <w:r w:rsidRPr="00B07580">
        <w:rPr>
          <w:sz w:val="28"/>
          <w:szCs w:val="28"/>
          <w:lang w:val="uk-UA"/>
        </w:rPr>
        <w:t>.</w:t>
      </w:r>
      <w:r w:rsidRPr="0005013C">
        <w:rPr>
          <w:sz w:val="28"/>
          <w:szCs w:val="28"/>
        </w:rPr>
        <w:t xml:space="preserve"> </w:t>
      </w:r>
      <w:r w:rsidRPr="00B07580">
        <w:rPr>
          <w:i/>
          <w:sz w:val="28"/>
          <w:szCs w:val="28"/>
          <w:shd w:val="clear" w:color="auto" w:fill="FFFFFF"/>
          <w:lang w:val="uk-UA"/>
        </w:rPr>
        <w:t>Верховн</w:t>
      </w:r>
      <w:r>
        <w:rPr>
          <w:i/>
          <w:sz w:val="28"/>
          <w:szCs w:val="28"/>
          <w:shd w:val="clear" w:color="auto" w:fill="FFFFFF"/>
          <w:lang w:val="uk-UA"/>
        </w:rPr>
        <w:t>а</w:t>
      </w:r>
      <w:r w:rsidRPr="00B07580">
        <w:rPr>
          <w:i/>
          <w:sz w:val="28"/>
          <w:szCs w:val="28"/>
          <w:shd w:val="clear" w:color="auto" w:fill="FFFFFF"/>
          <w:lang w:val="uk-UA"/>
        </w:rPr>
        <w:t xml:space="preserve"> Рад</w:t>
      </w:r>
      <w:r>
        <w:rPr>
          <w:i/>
          <w:sz w:val="28"/>
          <w:szCs w:val="28"/>
          <w:shd w:val="clear" w:color="auto" w:fill="FFFFFF"/>
          <w:lang w:val="uk-UA"/>
        </w:rPr>
        <w:t>а</w:t>
      </w:r>
      <w:r w:rsidRPr="00B07580">
        <w:rPr>
          <w:i/>
          <w:sz w:val="28"/>
          <w:szCs w:val="28"/>
          <w:shd w:val="clear" w:color="auto" w:fill="FFFFFF"/>
          <w:lang w:val="uk-UA"/>
        </w:rPr>
        <w:t xml:space="preserve"> України.</w:t>
      </w:r>
      <w:r>
        <w:rPr>
          <w:i/>
          <w:sz w:val="28"/>
          <w:szCs w:val="28"/>
          <w:shd w:val="clear" w:color="auto" w:fill="FFFFFF"/>
          <w:lang w:val="uk-UA"/>
        </w:rPr>
        <w:t xml:space="preserve"> Законодавство </w:t>
      </w:r>
      <w:r w:rsidRPr="00B07580">
        <w:rPr>
          <w:i/>
          <w:sz w:val="28"/>
          <w:szCs w:val="28"/>
          <w:shd w:val="clear" w:color="auto" w:fill="FFFFFF"/>
          <w:lang w:val="uk-UA"/>
        </w:rPr>
        <w:t>України.</w:t>
      </w:r>
      <w:r>
        <w:rPr>
          <w:i/>
          <w:sz w:val="28"/>
          <w:szCs w:val="28"/>
          <w:shd w:val="clear" w:color="auto" w:fill="FFFFFF"/>
          <w:lang w:val="uk-UA"/>
        </w:rPr>
        <w:t xml:space="preserve"> </w:t>
      </w:r>
      <w:r w:rsidRPr="00326A7B">
        <w:rPr>
          <w:sz w:val="28"/>
          <w:szCs w:val="28"/>
          <w:shd w:val="clear" w:color="auto" w:fill="FFFFFF"/>
          <w:lang w:val="en-US"/>
        </w:rPr>
        <w:t>URL</w:t>
      </w:r>
      <w:r w:rsidRPr="00326A7B">
        <w:rPr>
          <w:sz w:val="28"/>
          <w:szCs w:val="28"/>
          <w:shd w:val="clear" w:color="auto" w:fill="FFFFFF"/>
          <w:lang w:val="uk-UA"/>
        </w:rPr>
        <w:t>:</w:t>
      </w:r>
      <w:r w:rsidRPr="0005013C">
        <w:rPr>
          <w:sz w:val="28"/>
          <w:szCs w:val="28"/>
          <w:shd w:val="clear" w:color="auto" w:fill="FFFFFF"/>
        </w:rPr>
        <w:t xml:space="preserve"> </w:t>
      </w:r>
      <w:r w:rsidRPr="00B07580">
        <w:rPr>
          <w:sz w:val="28"/>
          <w:szCs w:val="28"/>
          <w:lang w:val="uk-UA"/>
        </w:rPr>
        <w:t xml:space="preserve"> </w:t>
      </w:r>
      <w:hyperlink w:history="1">
        <w:r w:rsidR="00C502CA" w:rsidRPr="00D11555">
          <w:rPr>
            <w:rStyle w:val="a7"/>
            <w:sz w:val="28"/>
            <w:szCs w:val="28"/>
            <w:lang w:val="uk-UA"/>
          </w:rPr>
          <w:t>https://zakon.rada. gov.ua/laws/show/1697-18#Text</w:t>
        </w:r>
      </w:hyperlink>
      <w:r w:rsidRPr="00C502CA">
        <w:rPr>
          <w:sz w:val="28"/>
          <w:szCs w:val="28"/>
        </w:rPr>
        <w:t xml:space="preserve"> </w:t>
      </w:r>
    </w:p>
    <w:p w:rsidR="0005013C" w:rsidRDefault="0005013C" w:rsidP="0005013C">
      <w:pPr>
        <w:pStyle w:val="rvps2"/>
        <w:shd w:val="clear" w:color="auto" w:fill="FFFFFF"/>
        <w:spacing w:before="0" w:beforeAutospacing="0" w:after="0" w:afterAutospacing="0" w:line="360" w:lineRule="auto"/>
        <w:ind w:firstLine="709"/>
        <w:jc w:val="both"/>
        <w:rPr>
          <w:sz w:val="28"/>
          <w:szCs w:val="28"/>
          <w:shd w:val="clear" w:color="auto" w:fill="FFFFFF"/>
          <w:lang w:val="uk-UA"/>
        </w:rPr>
      </w:pPr>
      <w:r>
        <w:rPr>
          <w:bCs/>
          <w:sz w:val="28"/>
          <w:szCs w:val="28"/>
          <w:shd w:val="clear" w:color="auto" w:fill="FFFFFF"/>
          <w:lang w:val="uk-UA"/>
        </w:rPr>
        <w:t>6</w:t>
      </w:r>
      <w:r w:rsidR="00440B51">
        <w:rPr>
          <w:bCs/>
          <w:sz w:val="28"/>
          <w:szCs w:val="28"/>
          <w:shd w:val="clear" w:color="auto" w:fill="FFFFFF"/>
          <w:lang w:val="uk-UA"/>
        </w:rPr>
        <w:t>5</w:t>
      </w:r>
      <w:r w:rsidRPr="00B07580">
        <w:rPr>
          <w:bCs/>
          <w:sz w:val="28"/>
          <w:szCs w:val="28"/>
          <w:shd w:val="clear" w:color="auto" w:fill="FFFFFF"/>
          <w:lang w:val="uk-UA"/>
        </w:rPr>
        <w:t>. Про службу в органах місцевого самоврядування</w:t>
      </w:r>
      <w:r w:rsidRPr="00B07580">
        <w:rPr>
          <w:b/>
          <w:bCs/>
          <w:color w:val="333333"/>
          <w:sz w:val="28"/>
          <w:szCs w:val="28"/>
          <w:shd w:val="clear" w:color="auto" w:fill="FFFFFF"/>
          <w:lang w:val="uk-UA"/>
        </w:rPr>
        <w:t xml:space="preserve"> </w:t>
      </w:r>
      <w:r w:rsidRPr="00B07580">
        <w:rPr>
          <w:sz w:val="28"/>
          <w:szCs w:val="28"/>
          <w:shd w:val="clear" w:color="auto" w:fill="FFFFFF"/>
          <w:lang w:val="uk-UA"/>
        </w:rPr>
        <w:t xml:space="preserve">: </w:t>
      </w:r>
      <w:r w:rsidRPr="00B07580">
        <w:rPr>
          <w:sz w:val="28"/>
          <w:szCs w:val="28"/>
          <w:lang w:val="uk-UA"/>
        </w:rPr>
        <w:t>Закон України від 07 червня 2001 року</w:t>
      </w:r>
      <w:r w:rsidRPr="0005013C">
        <w:rPr>
          <w:sz w:val="28"/>
          <w:szCs w:val="28"/>
        </w:rPr>
        <w:t xml:space="preserve"> </w:t>
      </w:r>
      <w:r>
        <w:rPr>
          <w:sz w:val="28"/>
          <w:szCs w:val="28"/>
          <w:lang w:val="uk-UA"/>
        </w:rPr>
        <w:t>№</w:t>
      </w:r>
      <w:r w:rsidRPr="0005013C">
        <w:rPr>
          <w:sz w:val="28"/>
          <w:szCs w:val="28"/>
        </w:rPr>
        <w:t xml:space="preserve"> 2493-</w:t>
      </w:r>
      <w:r>
        <w:rPr>
          <w:sz w:val="28"/>
          <w:szCs w:val="28"/>
          <w:lang w:val="en-US"/>
        </w:rPr>
        <w:t>III</w:t>
      </w:r>
      <w:r w:rsidRPr="00B07580">
        <w:rPr>
          <w:sz w:val="28"/>
          <w:szCs w:val="28"/>
          <w:lang w:val="uk-UA"/>
        </w:rPr>
        <w:t xml:space="preserve">. </w:t>
      </w:r>
      <w:r w:rsidRPr="00B07580">
        <w:rPr>
          <w:i/>
          <w:sz w:val="28"/>
          <w:szCs w:val="28"/>
          <w:shd w:val="clear" w:color="auto" w:fill="FFFFFF"/>
          <w:lang w:val="uk-UA"/>
        </w:rPr>
        <w:t>Верховн</w:t>
      </w:r>
      <w:r>
        <w:rPr>
          <w:i/>
          <w:sz w:val="28"/>
          <w:szCs w:val="28"/>
          <w:shd w:val="clear" w:color="auto" w:fill="FFFFFF"/>
          <w:lang w:val="uk-UA"/>
        </w:rPr>
        <w:t>а</w:t>
      </w:r>
      <w:r w:rsidRPr="00B07580">
        <w:rPr>
          <w:i/>
          <w:sz w:val="28"/>
          <w:szCs w:val="28"/>
          <w:shd w:val="clear" w:color="auto" w:fill="FFFFFF"/>
          <w:lang w:val="uk-UA"/>
        </w:rPr>
        <w:t xml:space="preserve"> Рад</w:t>
      </w:r>
      <w:r>
        <w:rPr>
          <w:i/>
          <w:sz w:val="28"/>
          <w:szCs w:val="28"/>
          <w:shd w:val="clear" w:color="auto" w:fill="FFFFFF"/>
          <w:lang w:val="uk-UA"/>
        </w:rPr>
        <w:t>а</w:t>
      </w:r>
      <w:r w:rsidRPr="00B07580">
        <w:rPr>
          <w:i/>
          <w:sz w:val="28"/>
          <w:szCs w:val="28"/>
          <w:shd w:val="clear" w:color="auto" w:fill="FFFFFF"/>
          <w:lang w:val="uk-UA"/>
        </w:rPr>
        <w:t xml:space="preserve"> України.</w:t>
      </w:r>
      <w:r>
        <w:rPr>
          <w:i/>
          <w:sz w:val="28"/>
          <w:szCs w:val="28"/>
          <w:shd w:val="clear" w:color="auto" w:fill="FFFFFF"/>
          <w:lang w:val="uk-UA"/>
        </w:rPr>
        <w:t xml:space="preserve"> Законодавство </w:t>
      </w:r>
      <w:r w:rsidRPr="00B07580">
        <w:rPr>
          <w:i/>
          <w:sz w:val="28"/>
          <w:szCs w:val="28"/>
          <w:shd w:val="clear" w:color="auto" w:fill="FFFFFF"/>
          <w:lang w:val="uk-UA"/>
        </w:rPr>
        <w:t>України.</w:t>
      </w:r>
      <w:r>
        <w:rPr>
          <w:i/>
          <w:sz w:val="28"/>
          <w:szCs w:val="28"/>
          <w:shd w:val="clear" w:color="auto" w:fill="FFFFFF"/>
          <w:lang w:val="uk-UA"/>
        </w:rPr>
        <w:t xml:space="preserve"> </w:t>
      </w:r>
      <w:r w:rsidRPr="00326A7B">
        <w:rPr>
          <w:sz w:val="28"/>
          <w:szCs w:val="28"/>
          <w:shd w:val="clear" w:color="auto" w:fill="FFFFFF"/>
          <w:lang w:val="en-US"/>
        </w:rPr>
        <w:t>URL</w:t>
      </w:r>
      <w:r w:rsidRPr="00326A7B">
        <w:rPr>
          <w:sz w:val="28"/>
          <w:szCs w:val="28"/>
          <w:shd w:val="clear" w:color="auto" w:fill="FFFFFF"/>
          <w:lang w:val="uk-UA"/>
        </w:rPr>
        <w:t>:</w:t>
      </w:r>
      <w:r w:rsidRPr="0005013C">
        <w:rPr>
          <w:sz w:val="28"/>
          <w:szCs w:val="28"/>
          <w:shd w:val="clear" w:color="auto" w:fill="FFFFFF"/>
        </w:rPr>
        <w:t xml:space="preserve"> </w:t>
      </w:r>
      <w:hyperlink r:id="rId33" w:anchor="Text" w:history="1">
        <w:r w:rsidRPr="0005013C">
          <w:rPr>
            <w:rStyle w:val="a7"/>
            <w:color w:val="auto"/>
            <w:sz w:val="28"/>
            <w:szCs w:val="28"/>
            <w:u w:val="none"/>
            <w:shd w:val="clear" w:color="auto" w:fill="FFFFFF"/>
          </w:rPr>
          <w:t>https://zakon.rada.gov.ua/laws/show/2493-14#Text</w:t>
        </w:r>
      </w:hyperlink>
      <w:r>
        <w:rPr>
          <w:sz w:val="28"/>
          <w:szCs w:val="28"/>
          <w:shd w:val="clear" w:color="auto" w:fill="FFFFFF"/>
          <w:lang w:val="uk-UA"/>
        </w:rPr>
        <w:t xml:space="preserve"> </w:t>
      </w:r>
      <w:r w:rsidRPr="00B07580">
        <w:rPr>
          <w:sz w:val="28"/>
          <w:szCs w:val="28"/>
          <w:lang w:val="uk-UA"/>
        </w:rPr>
        <w:t xml:space="preserve"> </w:t>
      </w:r>
      <w:r>
        <w:rPr>
          <w:sz w:val="28"/>
          <w:szCs w:val="28"/>
          <w:lang w:val="uk-UA"/>
        </w:rPr>
        <w:t xml:space="preserve"> </w:t>
      </w:r>
    </w:p>
    <w:p w:rsidR="0005013C" w:rsidRDefault="0005013C" w:rsidP="0005013C">
      <w:pPr>
        <w:pStyle w:val="rvps2"/>
        <w:shd w:val="clear" w:color="auto" w:fill="FFFFFF"/>
        <w:spacing w:before="0" w:beforeAutospacing="0" w:after="0" w:afterAutospacing="0" w:line="360" w:lineRule="auto"/>
        <w:ind w:firstLine="709"/>
        <w:jc w:val="both"/>
        <w:rPr>
          <w:sz w:val="28"/>
          <w:szCs w:val="28"/>
          <w:lang w:val="uk-UA"/>
        </w:rPr>
      </w:pPr>
      <w:r>
        <w:rPr>
          <w:sz w:val="28"/>
          <w:szCs w:val="28"/>
          <w:shd w:val="clear" w:color="auto" w:fill="FFFFFF"/>
          <w:lang w:val="uk-UA"/>
        </w:rPr>
        <w:t>6</w:t>
      </w:r>
      <w:r w:rsidR="00440B51">
        <w:rPr>
          <w:sz w:val="28"/>
          <w:szCs w:val="28"/>
          <w:shd w:val="clear" w:color="auto" w:fill="FFFFFF"/>
          <w:lang w:val="uk-UA"/>
        </w:rPr>
        <w:t>6</w:t>
      </w:r>
      <w:r>
        <w:rPr>
          <w:sz w:val="28"/>
          <w:szCs w:val="28"/>
          <w:shd w:val="clear" w:color="auto" w:fill="FFFFFF"/>
          <w:lang w:val="uk-UA"/>
        </w:rPr>
        <w:t xml:space="preserve">. Про державну реєстрацію юридичних осіб, фізичних осіб – підприємців та громадських формувань : </w:t>
      </w:r>
      <w:r w:rsidRPr="00B07580">
        <w:rPr>
          <w:sz w:val="28"/>
          <w:szCs w:val="28"/>
          <w:lang w:val="uk-UA"/>
        </w:rPr>
        <w:t>Закон України від</w:t>
      </w:r>
      <w:r>
        <w:rPr>
          <w:sz w:val="28"/>
          <w:szCs w:val="28"/>
          <w:lang w:val="uk-UA"/>
        </w:rPr>
        <w:t xml:space="preserve"> 15 травня 2003 року № 755-І</w:t>
      </w:r>
      <w:r>
        <w:rPr>
          <w:sz w:val="28"/>
          <w:szCs w:val="28"/>
          <w:lang w:val="en-US"/>
        </w:rPr>
        <w:t>V</w:t>
      </w:r>
      <w:r>
        <w:rPr>
          <w:sz w:val="28"/>
          <w:szCs w:val="28"/>
          <w:lang w:val="uk-UA"/>
        </w:rPr>
        <w:t xml:space="preserve">. </w:t>
      </w:r>
      <w:r w:rsidRPr="00B07580">
        <w:rPr>
          <w:i/>
          <w:sz w:val="28"/>
          <w:szCs w:val="28"/>
          <w:shd w:val="clear" w:color="auto" w:fill="FFFFFF"/>
          <w:lang w:val="uk-UA"/>
        </w:rPr>
        <w:t>Верховн</w:t>
      </w:r>
      <w:r>
        <w:rPr>
          <w:i/>
          <w:sz w:val="28"/>
          <w:szCs w:val="28"/>
          <w:shd w:val="clear" w:color="auto" w:fill="FFFFFF"/>
          <w:lang w:val="uk-UA"/>
        </w:rPr>
        <w:t>а</w:t>
      </w:r>
      <w:r w:rsidRPr="00B07580">
        <w:rPr>
          <w:i/>
          <w:sz w:val="28"/>
          <w:szCs w:val="28"/>
          <w:shd w:val="clear" w:color="auto" w:fill="FFFFFF"/>
          <w:lang w:val="uk-UA"/>
        </w:rPr>
        <w:t xml:space="preserve"> Рад</w:t>
      </w:r>
      <w:r>
        <w:rPr>
          <w:i/>
          <w:sz w:val="28"/>
          <w:szCs w:val="28"/>
          <w:shd w:val="clear" w:color="auto" w:fill="FFFFFF"/>
          <w:lang w:val="uk-UA"/>
        </w:rPr>
        <w:t>а</w:t>
      </w:r>
      <w:r w:rsidRPr="00B07580">
        <w:rPr>
          <w:i/>
          <w:sz w:val="28"/>
          <w:szCs w:val="28"/>
          <w:shd w:val="clear" w:color="auto" w:fill="FFFFFF"/>
          <w:lang w:val="uk-UA"/>
        </w:rPr>
        <w:t xml:space="preserve"> України.</w:t>
      </w:r>
      <w:r>
        <w:rPr>
          <w:i/>
          <w:sz w:val="28"/>
          <w:szCs w:val="28"/>
          <w:shd w:val="clear" w:color="auto" w:fill="FFFFFF"/>
          <w:lang w:val="uk-UA"/>
        </w:rPr>
        <w:t xml:space="preserve"> Законодавство </w:t>
      </w:r>
      <w:r w:rsidRPr="00B07580">
        <w:rPr>
          <w:i/>
          <w:sz w:val="28"/>
          <w:szCs w:val="28"/>
          <w:shd w:val="clear" w:color="auto" w:fill="FFFFFF"/>
          <w:lang w:val="uk-UA"/>
        </w:rPr>
        <w:t>України.</w:t>
      </w:r>
      <w:r>
        <w:rPr>
          <w:i/>
          <w:sz w:val="28"/>
          <w:szCs w:val="28"/>
          <w:shd w:val="clear" w:color="auto" w:fill="FFFFFF"/>
          <w:lang w:val="uk-UA"/>
        </w:rPr>
        <w:t xml:space="preserve"> </w:t>
      </w:r>
      <w:r w:rsidRPr="00326A7B">
        <w:rPr>
          <w:sz w:val="28"/>
          <w:szCs w:val="28"/>
          <w:shd w:val="clear" w:color="auto" w:fill="FFFFFF"/>
          <w:lang w:val="en-US"/>
        </w:rPr>
        <w:t>URL</w:t>
      </w:r>
      <w:r w:rsidRPr="00326A7B">
        <w:rPr>
          <w:sz w:val="28"/>
          <w:szCs w:val="28"/>
          <w:shd w:val="clear" w:color="auto" w:fill="FFFFFF"/>
          <w:lang w:val="uk-UA"/>
        </w:rPr>
        <w:t>:</w:t>
      </w:r>
      <w:r>
        <w:rPr>
          <w:sz w:val="28"/>
          <w:szCs w:val="28"/>
          <w:shd w:val="clear" w:color="auto" w:fill="FFFFFF"/>
          <w:lang w:val="uk-UA"/>
        </w:rPr>
        <w:t xml:space="preserve"> </w:t>
      </w:r>
      <w:hyperlink r:id="rId34" w:anchor="Text" w:history="1">
        <w:r w:rsidRPr="0005013C">
          <w:rPr>
            <w:rStyle w:val="a7"/>
            <w:color w:val="auto"/>
            <w:sz w:val="28"/>
            <w:szCs w:val="28"/>
            <w:u w:val="none"/>
            <w:shd w:val="clear" w:color="auto" w:fill="FFFFFF"/>
            <w:lang w:val="uk-UA"/>
          </w:rPr>
          <w:t>https:</w:t>
        </w:r>
        <w:r w:rsidR="00C502CA">
          <w:rPr>
            <w:rStyle w:val="a7"/>
            <w:color w:val="auto"/>
            <w:sz w:val="28"/>
            <w:szCs w:val="28"/>
            <w:u w:val="none"/>
            <w:shd w:val="clear" w:color="auto" w:fill="FFFFFF"/>
            <w:lang w:val="uk-UA"/>
          </w:rPr>
          <w:t xml:space="preserve"> </w:t>
        </w:r>
        <w:r w:rsidRPr="0005013C">
          <w:rPr>
            <w:rStyle w:val="a7"/>
            <w:color w:val="auto"/>
            <w:sz w:val="28"/>
            <w:szCs w:val="28"/>
            <w:u w:val="none"/>
            <w:shd w:val="clear" w:color="auto" w:fill="FFFFFF"/>
            <w:lang w:val="uk-UA"/>
          </w:rPr>
          <w:t>//</w:t>
        </w:r>
        <w:r w:rsidR="00C502CA">
          <w:rPr>
            <w:rStyle w:val="a7"/>
            <w:color w:val="auto"/>
            <w:sz w:val="28"/>
            <w:szCs w:val="28"/>
            <w:u w:val="none"/>
            <w:shd w:val="clear" w:color="auto" w:fill="FFFFFF"/>
            <w:lang w:val="uk-UA"/>
          </w:rPr>
          <w:t xml:space="preserve"> </w:t>
        </w:r>
        <w:r w:rsidRPr="0005013C">
          <w:rPr>
            <w:rStyle w:val="a7"/>
            <w:color w:val="auto"/>
            <w:sz w:val="28"/>
            <w:szCs w:val="28"/>
            <w:u w:val="none"/>
            <w:shd w:val="clear" w:color="auto" w:fill="FFFFFF"/>
            <w:lang w:val="uk-UA"/>
          </w:rPr>
          <w:t>zakon.rada.gov.ua/laws/show/755-15#Text</w:t>
        </w:r>
      </w:hyperlink>
      <w:r>
        <w:rPr>
          <w:sz w:val="28"/>
          <w:szCs w:val="28"/>
          <w:shd w:val="clear" w:color="auto" w:fill="FFFFFF"/>
          <w:lang w:val="uk-UA"/>
        </w:rPr>
        <w:t xml:space="preserve"> </w:t>
      </w:r>
    </w:p>
    <w:p w:rsidR="0005013C" w:rsidRPr="008F14DF" w:rsidRDefault="0005013C" w:rsidP="0005013C">
      <w:pPr>
        <w:pStyle w:val="rvps2"/>
        <w:shd w:val="clear" w:color="auto" w:fill="FFFFFF"/>
        <w:spacing w:before="0" w:beforeAutospacing="0" w:after="0" w:afterAutospacing="0" w:line="360" w:lineRule="auto"/>
        <w:ind w:firstLine="709"/>
        <w:jc w:val="both"/>
        <w:rPr>
          <w:sz w:val="28"/>
          <w:szCs w:val="28"/>
          <w:lang w:val="uk-UA"/>
        </w:rPr>
      </w:pPr>
      <w:r>
        <w:rPr>
          <w:sz w:val="28"/>
          <w:szCs w:val="28"/>
          <w:lang w:val="uk-UA"/>
        </w:rPr>
        <w:t>6</w:t>
      </w:r>
      <w:r w:rsidR="00440B51">
        <w:rPr>
          <w:sz w:val="28"/>
          <w:szCs w:val="28"/>
          <w:lang w:val="uk-UA"/>
        </w:rPr>
        <w:t>7</w:t>
      </w:r>
      <w:r>
        <w:rPr>
          <w:sz w:val="28"/>
          <w:szCs w:val="28"/>
          <w:lang w:val="uk-UA"/>
        </w:rPr>
        <w:t xml:space="preserve">. Про акціонерні товариства : </w:t>
      </w:r>
      <w:r w:rsidRPr="00B07580">
        <w:rPr>
          <w:sz w:val="28"/>
          <w:szCs w:val="28"/>
          <w:lang w:val="uk-UA"/>
        </w:rPr>
        <w:t>Закон України від</w:t>
      </w:r>
      <w:r>
        <w:rPr>
          <w:sz w:val="28"/>
          <w:szCs w:val="28"/>
          <w:lang w:val="uk-UA"/>
        </w:rPr>
        <w:t xml:space="preserve"> 17 версня 2008 р. </w:t>
      </w:r>
      <w:r>
        <w:rPr>
          <w:sz w:val="28"/>
          <w:szCs w:val="28"/>
          <w:lang w:val="uk-UA"/>
        </w:rPr>
        <w:br/>
        <w:t>№ 514-</w:t>
      </w:r>
      <w:r>
        <w:rPr>
          <w:sz w:val="28"/>
          <w:szCs w:val="28"/>
          <w:lang w:val="en-US"/>
        </w:rPr>
        <w:t>V</w:t>
      </w:r>
      <w:r>
        <w:rPr>
          <w:sz w:val="28"/>
          <w:szCs w:val="28"/>
          <w:lang w:val="uk-UA"/>
        </w:rPr>
        <w:t xml:space="preserve">І. </w:t>
      </w:r>
      <w:r w:rsidRPr="00B07580">
        <w:rPr>
          <w:i/>
          <w:sz w:val="28"/>
          <w:szCs w:val="28"/>
          <w:shd w:val="clear" w:color="auto" w:fill="FFFFFF"/>
          <w:lang w:val="uk-UA"/>
        </w:rPr>
        <w:t>Верховн</w:t>
      </w:r>
      <w:r>
        <w:rPr>
          <w:i/>
          <w:sz w:val="28"/>
          <w:szCs w:val="28"/>
          <w:shd w:val="clear" w:color="auto" w:fill="FFFFFF"/>
          <w:lang w:val="uk-UA"/>
        </w:rPr>
        <w:t>а</w:t>
      </w:r>
      <w:r w:rsidRPr="00B07580">
        <w:rPr>
          <w:i/>
          <w:sz w:val="28"/>
          <w:szCs w:val="28"/>
          <w:shd w:val="clear" w:color="auto" w:fill="FFFFFF"/>
          <w:lang w:val="uk-UA"/>
        </w:rPr>
        <w:t xml:space="preserve"> Рад</w:t>
      </w:r>
      <w:r>
        <w:rPr>
          <w:i/>
          <w:sz w:val="28"/>
          <w:szCs w:val="28"/>
          <w:shd w:val="clear" w:color="auto" w:fill="FFFFFF"/>
          <w:lang w:val="uk-UA"/>
        </w:rPr>
        <w:t>а</w:t>
      </w:r>
      <w:r w:rsidRPr="00B07580">
        <w:rPr>
          <w:i/>
          <w:sz w:val="28"/>
          <w:szCs w:val="28"/>
          <w:shd w:val="clear" w:color="auto" w:fill="FFFFFF"/>
          <w:lang w:val="uk-UA"/>
        </w:rPr>
        <w:t xml:space="preserve"> України.</w:t>
      </w:r>
      <w:r>
        <w:rPr>
          <w:i/>
          <w:sz w:val="28"/>
          <w:szCs w:val="28"/>
          <w:shd w:val="clear" w:color="auto" w:fill="FFFFFF"/>
          <w:lang w:val="uk-UA"/>
        </w:rPr>
        <w:t xml:space="preserve"> Законодавство </w:t>
      </w:r>
      <w:r w:rsidRPr="00B07580">
        <w:rPr>
          <w:i/>
          <w:sz w:val="28"/>
          <w:szCs w:val="28"/>
          <w:shd w:val="clear" w:color="auto" w:fill="FFFFFF"/>
          <w:lang w:val="uk-UA"/>
        </w:rPr>
        <w:t>України.</w:t>
      </w:r>
      <w:r>
        <w:rPr>
          <w:i/>
          <w:sz w:val="28"/>
          <w:szCs w:val="28"/>
          <w:shd w:val="clear" w:color="auto" w:fill="FFFFFF"/>
          <w:lang w:val="uk-UA"/>
        </w:rPr>
        <w:t xml:space="preserve"> </w:t>
      </w:r>
      <w:r w:rsidRPr="00326A7B">
        <w:rPr>
          <w:sz w:val="28"/>
          <w:szCs w:val="28"/>
          <w:shd w:val="clear" w:color="auto" w:fill="FFFFFF"/>
          <w:lang w:val="en-US"/>
        </w:rPr>
        <w:t>URL</w:t>
      </w:r>
      <w:r w:rsidRPr="00326A7B">
        <w:rPr>
          <w:sz w:val="28"/>
          <w:szCs w:val="28"/>
          <w:shd w:val="clear" w:color="auto" w:fill="FFFFFF"/>
          <w:lang w:val="uk-UA"/>
        </w:rPr>
        <w:t>:</w:t>
      </w:r>
      <w:r>
        <w:rPr>
          <w:sz w:val="28"/>
          <w:szCs w:val="28"/>
          <w:shd w:val="clear" w:color="auto" w:fill="FFFFFF"/>
          <w:lang w:val="uk-UA"/>
        </w:rPr>
        <w:t xml:space="preserve"> </w:t>
      </w:r>
      <w:r w:rsidRPr="0005013C">
        <w:rPr>
          <w:sz w:val="28"/>
          <w:szCs w:val="28"/>
          <w:shd w:val="clear" w:color="auto" w:fill="FFFFFF"/>
          <w:lang w:val="uk-UA"/>
        </w:rPr>
        <w:t>https:</w:t>
      </w:r>
      <w:r w:rsidR="00C502CA">
        <w:rPr>
          <w:sz w:val="28"/>
          <w:szCs w:val="28"/>
          <w:shd w:val="clear" w:color="auto" w:fill="FFFFFF"/>
          <w:lang w:val="uk-UA"/>
        </w:rPr>
        <w:t xml:space="preserve"> </w:t>
      </w:r>
      <w:r w:rsidRPr="0005013C">
        <w:rPr>
          <w:sz w:val="28"/>
          <w:szCs w:val="28"/>
          <w:shd w:val="clear" w:color="auto" w:fill="FFFFFF"/>
          <w:lang w:val="uk-UA"/>
        </w:rPr>
        <w:t>//</w:t>
      </w:r>
      <w:r w:rsidR="00C502CA">
        <w:rPr>
          <w:sz w:val="28"/>
          <w:szCs w:val="28"/>
          <w:shd w:val="clear" w:color="auto" w:fill="FFFFFF"/>
          <w:lang w:val="uk-UA"/>
        </w:rPr>
        <w:t xml:space="preserve"> </w:t>
      </w:r>
      <w:r w:rsidRPr="0005013C">
        <w:rPr>
          <w:sz w:val="28"/>
          <w:szCs w:val="28"/>
          <w:shd w:val="clear" w:color="auto" w:fill="FFFFFF"/>
          <w:lang w:val="uk-UA"/>
        </w:rPr>
        <w:t>zakon.rada.gov.ua/laws/show/514-17#Text</w:t>
      </w:r>
    </w:p>
    <w:p w:rsidR="0005013C" w:rsidRPr="00C502CA" w:rsidRDefault="0005013C" w:rsidP="0005013C">
      <w:pPr>
        <w:pStyle w:val="rvps2"/>
        <w:shd w:val="clear" w:color="auto" w:fill="FFFFFF"/>
        <w:tabs>
          <w:tab w:val="left" w:pos="1134"/>
        </w:tabs>
        <w:spacing w:before="0" w:beforeAutospacing="0" w:after="0" w:afterAutospacing="0" w:line="360" w:lineRule="auto"/>
        <w:ind w:firstLine="709"/>
        <w:jc w:val="both"/>
        <w:rPr>
          <w:sz w:val="28"/>
          <w:szCs w:val="28"/>
          <w:lang w:val="uk-UA"/>
        </w:rPr>
      </w:pPr>
      <w:r>
        <w:rPr>
          <w:sz w:val="28"/>
          <w:szCs w:val="28"/>
          <w:lang w:val="uk-UA"/>
        </w:rPr>
        <w:t>6</w:t>
      </w:r>
      <w:r w:rsidR="00440B51">
        <w:rPr>
          <w:sz w:val="28"/>
          <w:szCs w:val="28"/>
          <w:lang w:val="uk-UA"/>
        </w:rPr>
        <w:t>8</w:t>
      </w:r>
      <w:r w:rsidRPr="00B07580">
        <w:rPr>
          <w:sz w:val="28"/>
          <w:szCs w:val="28"/>
          <w:lang w:val="uk-UA"/>
        </w:rPr>
        <w:t xml:space="preserve">. Про </w:t>
      </w:r>
      <w:r w:rsidRPr="00B07580">
        <w:rPr>
          <w:bCs/>
          <w:sz w:val="28"/>
          <w:szCs w:val="28"/>
          <w:shd w:val="clear" w:color="auto" w:fill="FFFFFF"/>
          <w:lang w:val="uk-UA"/>
        </w:rPr>
        <w:t xml:space="preserve">практику застосування судами законодавства про відповідальність за окремі злочини у сфері господарської діяльності : постанова Пленуму Верховного Суду </w:t>
      </w:r>
      <w:r w:rsidRPr="00B07580">
        <w:rPr>
          <w:sz w:val="28"/>
          <w:szCs w:val="28"/>
          <w:lang w:val="uk-UA"/>
        </w:rPr>
        <w:t xml:space="preserve">України від 25 квітня 2003 року № 3. </w:t>
      </w:r>
      <w:r w:rsidRPr="00B07580">
        <w:rPr>
          <w:i/>
          <w:sz w:val="28"/>
          <w:szCs w:val="28"/>
          <w:shd w:val="clear" w:color="auto" w:fill="FFFFFF"/>
          <w:lang w:val="uk-UA"/>
        </w:rPr>
        <w:t>Верховн</w:t>
      </w:r>
      <w:r>
        <w:rPr>
          <w:i/>
          <w:sz w:val="28"/>
          <w:szCs w:val="28"/>
          <w:shd w:val="clear" w:color="auto" w:fill="FFFFFF"/>
          <w:lang w:val="uk-UA"/>
        </w:rPr>
        <w:t>а</w:t>
      </w:r>
      <w:r w:rsidRPr="00B07580">
        <w:rPr>
          <w:i/>
          <w:sz w:val="28"/>
          <w:szCs w:val="28"/>
          <w:shd w:val="clear" w:color="auto" w:fill="FFFFFF"/>
          <w:lang w:val="uk-UA"/>
        </w:rPr>
        <w:t xml:space="preserve"> Рад</w:t>
      </w:r>
      <w:r>
        <w:rPr>
          <w:i/>
          <w:sz w:val="28"/>
          <w:szCs w:val="28"/>
          <w:shd w:val="clear" w:color="auto" w:fill="FFFFFF"/>
          <w:lang w:val="uk-UA"/>
        </w:rPr>
        <w:t>а</w:t>
      </w:r>
      <w:r w:rsidRPr="00B07580">
        <w:rPr>
          <w:i/>
          <w:sz w:val="28"/>
          <w:szCs w:val="28"/>
          <w:shd w:val="clear" w:color="auto" w:fill="FFFFFF"/>
          <w:lang w:val="uk-UA"/>
        </w:rPr>
        <w:t xml:space="preserve"> України.</w:t>
      </w:r>
      <w:r w:rsidRPr="00B07580">
        <w:rPr>
          <w:sz w:val="28"/>
          <w:szCs w:val="28"/>
          <w:shd w:val="clear" w:color="auto" w:fill="FFFFFF"/>
          <w:lang w:val="uk-UA"/>
        </w:rPr>
        <w:t xml:space="preserve"> </w:t>
      </w:r>
      <w:r w:rsidRPr="0005013C">
        <w:rPr>
          <w:i/>
          <w:sz w:val="28"/>
          <w:szCs w:val="28"/>
          <w:shd w:val="clear" w:color="auto" w:fill="FFFFFF"/>
          <w:lang w:val="uk-UA"/>
        </w:rPr>
        <w:t>Законодавство України.</w:t>
      </w:r>
      <w:r>
        <w:rPr>
          <w:sz w:val="28"/>
          <w:szCs w:val="28"/>
          <w:shd w:val="clear" w:color="auto" w:fill="FFFFFF"/>
          <w:lang w:val="uk-UA"/>
        </w:rPr>
        <w:t xml:space="preserve"> </w:t>
      </w:r>
      <w:r w:rsidRPr="00B07580">
        <w:rPr>
          <w:sz w:val="28"/>
          <w:szCs w:val="28"/>
          <w:shd w:val="clear" w:color="auto" w:fill="FFFFFF"/>
          <w:lang w:val="en-US"/>
        </w:rPr>
        <w:t>URL</w:t>
      </w:r>
      <w:r w:rsidRPr="00B07580">
        <w:rPr>
          <w:sz w:val="28"/>
          <w:szCs w:val="28"/>
          <w:shd w:val="clear" w:color="auto" w:fill="FFFFFF"/>
          <w:lang w:val="uk-UA"/>
        </w:rPr>
        <w:t xml:space="preserve">: </w:t>
      </w:r>
      <w:hyperlink w:history="1">
        <w:r w:rsidR="00C502CA" w:rsidRPr="00C502CA">
          <w:rPr>
            <w:rStyle w:val="a7"/>
            <w:color w:val="auto"/>
            <w:sz w:val="28"/>
            <w:szCs w:val="28"/>
            <w:u w:val="none"/>
            <w:shd w:val="clear" w:color="auto" w:fill="FFFFFF"/>
            <w:lang w:val="uk-UA"/>
          </w:rPr>
          <w:t>https://zakon.rada.gov. ua/laws/show/va003700-03#Text</w:t>
        </w:r>
      </w:hyperlink>
      <w:r w:rsidRPr="00C502CA">
        <w:rPr>
          <w:sz w:val="28"/>
          <w:szCs w:val="28"/>
          <w:shd w:val="clear" w:color="auto" w:fill="FFFFFF"/>
          <w:lang w:val="uk-UA"/>
        </w:rPr>
        <w:t xml:space="preserve"> </w:t>
      </w:r>
    </w:p>
    <w:p w:rsidR="008D3CEC" w:rsidRPr="008D3CEC" w:rsidRDefault="0005013C" w:rsidP="00440B51">
      <w:pPr>
        <w:pStyle w:val="a6"/>
        <w:shd w:val="clear" w:color="auto" w:fill="FFFFFF"/>
        <w:spacing w:before="0" w:beforeAutospacing="0" w:after="0" w:afterAutospacing="0" w:line="360" w:lineRule="auto"/>
        <w:ind w:firstLine="709"/>
        <w:jc w:val="both"/>
        <w:rPr>
          <w:b/>
          <w:caps/>
          <w:sz w:val="28"/>
          <w:szCs w:val="28"/>
        </w:rPr>
      </w:pPr>
      <w:r>
        <w:rPr>
          <w:rStyle w:val="a5"/>
          <w:b w:val="0"/>
          <w:sz w:val="28"/>
          <w:szCs w:val="28"/>
          <w:lang w:val="uk-UA"/>
        </w:rPr>
        <w:lastRenderedPageBreak/>
        <w:t>6</w:t>
      </w:r>
      <w:r w:rsidR="00440B51">
        <w:rPr>
          <w:rStyle w:val="a5"/>
          <w:b w:val="0"/>
          <w:sz w:val="28"/>
          <w:szCs w:val="28"/>
          <w:lang w:val="uk-UA"/>
        </w:rPr>
        <w:t>9</w:t>
      </w:r>
      <w:r w:rsidRPr="00B07580">
        <w:rPr>
          <w:rStyle w:val="a5"/>
          <w:b w:val="0"/>
          <w:sz w:val="28"/>
          <w:szCs w:val="28"/>
          <w:lang w:val="uk-UA"/>
        </w:rPr>
        <w:t xml:space="preserve">. </w:t>
      </w:r>
      <w:r w:rsidR="008D3CEC" w:rsidRPr="00E028C9">
        <w:rPr>
          <w:bCs/>
          <w:sz w:val="28"/>
          <w:szCs w:val="28"/>
          <w:lang w:val="uk-UA"/>
        </w:rPr>
        <w:t>Про державну служб</w:t>
      </w:r>
      <w:r w:rsidR="008D3CEC" w:rsidRPr="003E4BD8">
        <w:rPr>
          <w:bCs/>
          <w:sz w:val="28"/>
          <w:szCs w:val="28"/>
          <w:lang w:val="uk-UA"/>
        </w:rPr>
        <w:t xml:space="preserve">у : </w:t>
      </w:r>
      <w:r w:rsidR="008D3CEC" w:rsidRPr="00E028C9">
        <w:rPr>
          <w:bCs/>
          <w:sz w:val="28"/>
          <w:szCs w:val="28"/>
          <w:lang w:val="uk-UA"/>
        </w:rPr>
        <w:t>Закон України від 10</w:t>
      </w:r>
      <w:r w:rsidR="008D3CEC" w:rsidRPr="003E4BD8">
        <w:rPr>
          <w:bCs/>
          <w:sz w:val="28"/>
          <w:szCs w:val="28"/>
          <w:lang w:val="uk-UA"/>
        </w:rPr>
        <w:t xml:space="preserve"> груд</w:t>
      </w:r>
      <w:r w:rsidR="008D3CEC">
        <w:rPr>
          <w:bCs/>
          <w:sz w:val="28"/>
          <w:szCs w:val="28"/>
          <w:lang w:val="uk-UA"/>
        </w:rPr>
        <w:t>н</w:t>
      </w:r>
      <w:r w:rsidR="008D3CEC" w:rsidRPr="003E4BD8">
        <w:rPr>
          <w:bCs/>
          <w:sz w:val="28"/>
          <w:szCs w:val="28"/>
          <w:lang w:val="uk-UA"/>
        </w:rPr>
        <w:t xml:space="preserve">я </w:t>
      </w:r>
      <w:r w:rsidR="008D3CEC" w:rsidRPr="00E028C9">
        <w:rPr>
          <w:bCs/>
          <w:sz w:val="28"/>
          <w:szCs w:val="28"/>
          <w:lang w:val="uk-UA"/>
        </w:rPr>
        <w:t>2015</w:t>
      </w:r>
      <w:r w:rsidR="008D3CEC" w:rsidRPr="003E4BD8">
        <w:rPr>
          <w:bCs/>
          <w:sz w:val="28"/>
          <w:szCs w:val="28"/>
          <w:lang w:val="uk-UA"/>
        </w:rPr>
        <w:t xml:space="preserve"> року</w:t>
      </w:r>
      <w:r w:rsidR="008D3CEC">
        <w:rPr>
          <w:bCs/>
          <w:sz w:val="28"/>
          <w:szCs w:val="28"/>
          <w:lang w:val="uk-UA"/>
        </w:rPr>
        <w:t xml:space="preserve"> № 889-</w:t>
      </w:r>
      <w:r w:rsidR="008D3CEC">
        <w:rPr>
          <w:bCs/>
          <w:sz w:val="28"/>
          <w:szCs w:val="28"/>
          <w:lang w:val="en-US"/>
        </w:rPr>
        <w:t>VIII</w:t>
      </w:r>
      <w:r w:rsidR="008D3CEC" w:rsidRPr="00E028C9">
        <w:rPr>
          <w:bCs/>
          <w:sz w:val="28"/>
          <w:szCs w:val="28"/>
          <w:lang w:val="uk-UA"/>
        </w:rPr>
        <w:t>.</w:t>
      </w:r>
      <w:r w:rsidR="008D3CEC" w:rsidRPr="003E4BD8">
        <w:rPr>
          <w:bCs/>
          <w:sz w:val="28"/>
          <w:szCs w:val="28"/>
          <w:lang w:val="uk-UA"/>
        </w:rPr>
        <w:t xml:space="preserve"> </w:t>
      </w:r>
      <w:r w:rsidR="008D3CEC" w:rsidRPr="003E4BD8">
        <w:rPr>
          <w:bCs/>
          <w:i/>
          <w:sz w:val="28"/>
          <w:szCs w:val="28"/>
          <w:lang w:val="uk-UA"/>
        </w:rPr>
        <w:t>Верховн</w:t>
      </w:r>
      <w:r w:rsidR="008D3CEC">
        <w:rPr>
          <w:bCs/>
          <w:i/>
          <w:sz w:val="28"/>
          <w:szCs w:val="28"/>
          <w:lang w:val="uk-UA"/>
        </w:rPr>
        <w:t>а</w:t>
      </w:r>
      <w:r w:rsidR="008D3CEC" w:rsidRPr="003E4BD8">
        <w:rPr>
          <w:bCs/>
          <w:i/>
          <w:sz w:val="28"/>
          <w:szCs w:val="28"/>
          <w:lang w:val="uk-UA"/>
        </w:rPr>
        <w:t xml:space="preserve"> Рад</w:t>
      </w:r>
      <w:r w:rsidR="008D3CEC">
        <w:rPr>
          <w:bCs/>
          <w:i/>
          <w:sz w:val="28"/>
          <w:szCs w:val="28"/>
          <w:lang w:val="uk-UA"/>
        </w:rPr>
        <w:t>а</w:t>
      </w:r>
      <w:r w:rsidR="008D3CEC" w:rsidRPr="003E4BD8">
        <w:rPr>
          <w:bCs/>
          <w:i/>
          <w:sz w:val="28"/>
          <w:szCs w:val="28"/>
          <w:lang w:val="uk-UA"/>
        </w:rPr>
        <w:t xml:space="preserve"> </w:t>
      </w:r>
      <w:r w:rsidR="008D3CEC" w:rsidRPr="00E028C9">
        <w:rPr>
          <w:bCs/>
          <w:i/>
          <w:sz w:val="28"/>
          <w:szCs w:val="28"/>
          <w:lang w:val="uk-UA"/>
        </w:rPr>
        <w:t>України</w:t>
      </w:r>
      <w:r w:rsidR="008D3CEC" w:rsidRPr="00E028C9">
        <w:rPr>
          <w:i/>
          <w:spacing w:val="-4"/>
          <w:sz w:val="28"/>
          <w:szCs w:val="28"/>
          <w:lang w:val="uk-UA"/>
        </w:rPr>
        <w:t>.</w:t>
      </w:r>
      <w:r w:rsidR="008D3CEC">
        <w:rPr>
          <w:i/>
          <w:spacing w:val="-4"/>
          <w:sz w:val="28"/>
          <w:szCs w:val="28"/>
          <w:lang w:val="uk-UA"/>
        </w:rPr>
        <w:t xml:space="preserve"> Законодавство </w:t>
      </w:r>
      <w:r w:rsidR="008D3CEC" w:rsidRPr="00E028C9">
        <w:rPr>
          <w:bCs/>
          <w:i/>
          <w:sz w:val="28"/>
          <w:szCs w:val="28"/>
          <w:lang w:val="uk-UA"/>
        </w:rPr>
        <w:t>України</w:t>
      </w:r>
      <w:r w:rsidR="008D3CEC" w:rsidRPr="00E028C9">
        <w:rPr>
          <w:i/>
          <w:spacing w:val="-4"/>
          <w:sz w:val="28"/>
          <w:szCs w:val="28"/>
          <w:lang w:val="uk-UA"/>
        </w:rPr>
        <w:t>.</w:t>
      </w:r>
      <w:r w:rsidR="008D3CEC">
        <w:rPr>
          <w:i/>
          <w:spacing w:val="-4"/>
          <w:sz w:val="28"/>
          <w:szCs w:val="28"/>
          <w:lang w:val="uk-UA"/>
        </w:rPr>
        <w:t xml:space="preserve"> </w:t>
      </w:r>
      <w:r w:rsidR="008D3CEC">
        <w:rPr>
          <w:spacing w:val="-4"/>
          <w:sz w:val="28"/>
          <w:szCs w:val="28"/>
          <w:lang w:val="en-US"/>
        </w:rPr>
        <w:t>URL</w:t>
      </w:r>
      <w:r w:rsidR="008D3CEC">
        <w:rPr>
          <w:spacing w:val="-4"/>
          <w:sz w:val="28"/>
          <w:szCs w:val="28"/>
          <w:lang w:val="uk-UA"/>
        </w:rPr>
        <w:t xml:space="preserve">: </w:t>
      </w:r>
      <w:hyperlink r:id="rId35" w:anchor="Text" w:history="1">
        <w:r w:rsidR="008D3CEC" w:rsidRPr="008D3CEC">
          <w:rPr>
            <w:rStyle w:val="a7"/>
            <w:color w:val="auto"/>
            <w:spacing w:val="-4"/>
            <w:sz w:val="28"/>
            <w:szCs w:val="28"/>
            <w:u w:val="none"/>
            <w:lang w:val="uk-UA"/>
          </w:rPr>
          <w:t>https://zakon.rada.gov.ua/laws/show/889-19#Text</w:t>
        </w:r>
      </w:hyperlink>
      <w:r w:rsidR="008D3CEC" w:rsidRPr="008D3CEC">
        <w:rPr>
          <w:spacing w:val="-4"/>
          <w:sz w:val="28"/>
          <w:szCs w:val="28"/>
          <w:lang w:val="uk-UA"/>
        </w:rPr>
        <w:t xml:space="preserve"> </w:t>
      </w:r>
      <w:r w:rsidR="008D3CEC" w:rsidRPr="008D3CEC">
        <w:rPr>
          <w:spacing w:val="-4"/>
          <w:sz w:val="28"/>
          <w:szCs w:val="28"/>
        </w:rPr>
        <w:t xml:space="preserve"> </w:t>
      </w:r>
    </w:p>
    <w:p w:rsidR="008D3CEC" w:rsidRPr="009F7A2C" w:rsidRDefault="00C31CC7" w:rsidP="008D3CEC">
      <w:pPr>
        <w:widowControl w:val="0"/>
        <w:shd w:val="clear" w:color="auto" w:fill="FFFFFF"/>
        <w:tabs>
          <w:tab w:val="left" w:pos="0"/>
          <w:tab w:val="left" w:pos="993"/>
        </w:tabs>
        <w:autoSpaceDE w:val="0"/>
        <w:autoSpaceDN w:val="0"/>
        <w:adjustRightInd w:val="0"/>
        <w:spacing w:after="0" w:line="360" w:lineRule="auto"/>
        <w:ind w:firstLine="709"/>
        <w:jc w:val="both"/>
        <w:rPr>
          <w:b/>
          <w:caps/>
          <w:sz w:val="28"/>
          <w:szCs w:val="28"/>
          <w:lang w:val="uk-UA"/>
        </w:rPr>
      </w:pPr>
      <w:r>
        <w:rPr>
          <w:rFonts w:ascii="Times New Roman" w:hAnsi="Times New Roman" w:cs="Times New Roman"/>
          <w:bCs/>
          <w:sz w:val="28"/>
          <w:szCs w:val="28"/>
          <w:lang w:val="uk-UA"/>
        </w:rPr>
        <w:t>70</w:t>
      </w:r>
      <w:r w:rsidR="008D3CEC">
        <w:rPr>
          <w:rFonts w:ascii="Times New Roman" w:hAnsi="Times New Roman" w:cs="Times New Roman"/>
          <w:bCs/>
          <w:sz w:val="28"/>
          <w:szCs w:val="28"/>
          <w:lang w:val="uk-UA"/>
        </w:rPr>
        <w:t xml:space="preserve">. </w:t>
      </w:r>
      <w:r w:rsidR="008D3CEC" w:rsidRPr="00E028C9">
        <w:rPr>
          <w:rFonts w:ascii="Times New Roman" w:hAnsi="Times New Roman" w:cs="Times New Roman"/>
          <w:bCs/>
          <w:sz w:val="28"/>
          <w:szCs w:val="28"/>
          <w:lang w:val="uk-UA"/>
        </w:rPr>
        <w:t>Про звернення громадян</w:t>
      </w:r>
      <w:r w:rsidR="008D3CEC">
        <w:rPr>
          <w:rFonts w:ascii="Times New Roman" w:hAnsi="Times New Roman" w:cs="Times New Roman"/>
          <w:bCs/>
          <w:sz w:val="28"/>
          <w:szCs w:val="28"/>
          <w:lang w:val="uk-UA"/>
        </w:rPr>
        <w:t xml:space="preserve"> : </w:t>
      </w:r>
      <w:r w:rsidR="008D3CEC" w:rsidRPr="00E028C9">
        <w:rPr>
          <w:rFonts w:ascii="Times New Roman" w:hAnsi="Times New Roman" w:cs="Times New Roman"/>
          <w:bCs/>
          <w:sz w:val="28"/>
          <w:szCs w:val="28"/>
          <w:lang w:val="uk-UA"/>
        </w:rPr>
        <w:t>Закон України від 02</w:t>
      </w:r>
      <w:r w:rsidR="008D3CEC">
        <w:rPr>
          <w:rFonts w:ascii="Times New Roman" w:hAnsi="Times New Roman" w:cs="Times New Roman"/>
          <w:bCs/>
          <w:sz w:val="28"/>
          <w:szCs w:val="28"/>
          <w:lang w:val="uk-UA"/>
        </w:rPr>
        <w:t xml:space="preserve"> жовтня </w:t>
      </w:r>
      <w:r w:rsidR="008D3CEC" w:rsidRPr="00E028C9">
        <w:rPr>
          <w:rFonts w:ascii="Times New Roman" w:hAnsi="Times New Roman" w:cs="Times New Roman"/>
          <w:bCs/>
          <w:sz w:val="28"/>
          <w:szCs w:val="28"/>
          <w:lang w:val="uk-UA"/>
        </w:rPr>
        <w:t>1996</w:t>
      </w:r>
      <w:r w:rsidR="008D3CEC">
        <w:rPr>
          <w:rFonts w:ascii="Times New Roman" w:hAnsi="Times New Roman" w:cs="Times New Roman"/>
          <w:bCs/>
          <w:sz w:val="28"/>
          <w:szCs w:val="28"/>
          <w:lang w:val="uk-UA"/>
        </w:rPr>
        <w:t xml:space="preserve"> року </w:t>
      </w:r>
      <w:r>
        <w:rPr>
          <w:rFonts w:ascii="Times New Roman" w:hAnsi="Times New Roman" w:cs="Times New Roman"/>
          <w:bCs/>
          <w:sz w:val="28"/>
          <w:szCs w:val="28"/>
          <w:lang w:val="uk-UA"/>
        </w:rPr>
        <w:br/>
      </w:r>
      <w:r w:rsidR="008D3CEC">
        <w:rPr>
          <w:rFonts w:ascii="Times New Roman" w:hAnsi="Times New Roman" w:cs="Times New Roman"/>
          <w:bCs/>
          <w:sz w:val="28"/>
          <w:szCs w:val="28"/>
          <w:lang w:val="uk-UA"/>
        </w:rPr>
        <w:t xml:space="preserve">№ 393/96-ВР. </w:t>
      </w:r>
      <w:r w:rsidR="008D3CEC" w:rsidRPr="003E4BD8">
        <w:rPr>
          <w:rFonts w:ascii="Times New Roman" w:hAnsi="Times New Roman" w:cs="Times New Roman"/>
          <w:bCs/>
          <w:i/>
          <w:sz w:val="28"/>
          <w:szCs w:val="28"/>
          <w:lang w:val="uk-UA"/>
        </w:rPr>
        <w:t>Верховн</w:t>
      </w:r>
      <w:r w:rsidR="008D3CEC">
        <w:rPr>
          <w:rFonts w:ascii="Times New Roman" w:hAnsi="Times New Roman" w:cs="Times New Roman"/>
          <w:bCs/>
          <w:i/>
          <w:sz w:val="28"/>
          <w:szCs w:val="28"/>
          <w:lang w:val="uk-UA"/>
        </w:rPr>
        <w:t>а</w:t>
      </w:r>
      <w:r w:rsidR="008D3CEC" w:rsidRPr="003E4BD8">
        <w:rPr>
          <w:rFonts w:ascii="Times New Roman" w:hAnsi="Times New Roman" w:cs="Times New Roman"/>
          <w:bCs/>
          <w:i/>
          <w:sz w:val="28"/>
          <w:szCs w:val="28"/>
          <w:lang w:val="uk-UA"/>
        </w:rPr>
        <w:t xml:space="preserve"> Рад</w:t>
      </w:r>
      <w:r w:rsidR="008D3CEC">
        <w:rPr>
          <w:rFonts w:ascii="Times New Roman" w:hAnsi="Times New Roman" w:cs="Times New Roman"/>
          <w:bCs/>
          <w:i/>
          <w:sz w:val="28"/>
          <w:szCs w:val="28"/>
          <w:lang w:val="uk-UA"/>
        </w:rPr>
        <w:t>а</w:t>
      </w:r>
      <w:r w:rsidR="008D3CEC" w:rsidRPr="003E4BD8">
        <w:rPr>
          <w:rFonts w:ascii="Times New Roman" w:hAnsi="Times New Roman" w:cs="Times New Roman"/>
          <w:bCs/>
          <w:i/>
          <w:sz w:val="28"/>
          <w:szCs w:val="28"/>
          <w:lang w:val="uk-UA"/>
        </w:rPr>
        <w:t xml:space="preserve"> </w:t>
      </w:r>
      <w:r w:rsidR="008D3CEC" w:rsidRPr="00E028C9">
        <w:rPr>
          <w:rFonts w:ascii="Times New Roman" w:hAnsi="Times New Roman" w:cs="Times New Roman"/>
          <w:bCs/>
          <w:i/>
          <w:sz w:val="28"/>
          <w:szCs w:val="28"/>
          <w:lang w:val="uk-UA"/>
        </w:rPr>
        <w:t>України</w:t>
      </w:r>
      <w:r w:rsidR="008D3CEC" w:rsidRPr="00E028C9">
        <w:rPr>
          <w:rFonts w:ascii="Times New Roman" w:hAnsi="Times New Roman" w:cs="Times New Roman"/>
          <w:i/>
          <w:spacing w:val="-4"/>
          <w:sz w:val="28"/>
          <w:szCs w:val="28"/>
          <w:lang w:val="uk-UA"/>
        </w:rPr>
        <w:t>.</w:t>
      </w:r>
      <w:r w:rsidR="008D3CEC">
        <w:rPr>
          <w:rFonts w:ascii="Times New Roman" w:hAnsi="Times New Roman" w:cs="Times New Roman"/>
          <w:i/>
          <w:spacing w:val="-4"/>
          <w:sz w:val="28"/>
          <w:szCs w:val="28"/>
          <w:lang w:val="uk-UA"/>
        </w:rPr>
        <w:t xml:space="preserve"> Законодавство </w:t>
      </w:r>
      <w:r w:rsidR="008D3CEC" w:rsidRPr="00E028C9">
        <w:rPr>
          <w:rFonts w:ascii="Times New Roman" w:hAnsi="Times New Roman" w:cs="Times New Roman"/>
          <w:bCs/>
          <w:i/>
          <w:sz w:val="28"/>
          <w:szCs w:val="28"/>
          <w:lang w:val="uk-UA"/>
        </w:rPr>
        <w:t>України</w:t>
      </w:r>
      <w:r w:rsidR="008D3CEC" w:rsidRPr="00E028C9">
        <w:rPr>
          <w:rFonts w:ascii="Times New Roman" w:hAnsi="Times New Roman" w:cs="Times New Roman"/>
          <w:i/>
          <w:spacing w:val="-4"/>
          <w:sz w:val="28"/>
          <w:szCs w:val="28"/>
          <w:lang w:val="uk-UA"/>
        </w:rPr>
        <w:t>.</w:t>
      </w:r>
      <w:r w:rsidR="008D3CEC">
        <w:rPr>
          <w:rFonts w:ascii="Times New Roman" w:hAnsi="Times New Roman" w:cs="Times New Roman"/>
          <w:i/>
          <w:spacing w:val="-4"/>
          <w:sz w:val="28"/>
          <w:szCs w:val="28"/>
          <w:lang w:val="uk-UA"/>
        </w:rPr>
        <w:t xml:space="preserve"> </w:t>
      </w:r>
      <w:r w:rsidR="008D3CEC">
        <w:rPr>
          <w:rFonts w:ascii="Times New Roman" w:hAnsi="Times New Roman" w:cs="Times New Roman"/>
          <w:spacing w:val="-4"/>
          <w:sz w:val="28"/>
          <w:szCs w:val="28"/>
          <w:lang w:val="en-US"/>
        </w:rPr>
        <w:t>URL</w:t>
      </w:r>
      <w:r w:rsidR="008D3CEC">
        <w:rPr>
          <w:rFonts w:ascii="Times New Roman" w:hAnsi="Times New Roman" w:cs="Times New Roman"/>
          <w:spacing w:val="-4"/>
          <w:sz w:val="28"/>
          <w:szCs w:val="28"/>
          <w:lang w:val="uk-UA"/>
        </w:rPr>
        <w:t>:</w:t>
      </w:r>
      <w:r w:rsidR="008D3CEC" w:rsidRPr="009F7A2C">
        <w:rPr>
          <w:rFonts w:ascii="Times New Roman" w:hAnsi="Times New Roman" w:cs="Times New Roman"/>
          <w:spacing w:val="-4"/>
          <w:sz w:val="28"/>
          <w:szCs w:val="28"/>
          <w:lang w:val="uk-UA"/>
        </w:rPr>
        <w:t xml:space="preserve"> </w:t>
      </w:r>
      <w:r w:rsidR="008D3CEC" w:rsidRPr="008D3CEC">
        <w:rPr>
          <w:rFonts w:ascii="Times New Roman" w:hAnsi="Times New Roman" w:cs="Times New Roman"/>
          <w:spacing w:val="-4"/>
          <w:sz w:val="28"/>
          <w:szCs w:val="28"/>
          <w:lang w:val="en-US"/>
        </w:rPr>
        <w:t>https</w:t>
      </w:r>
      <w:r w:rsidR="008D3CEC" w:rsidRPr="009F7A2C">
        <w:rPr>
          <w:rFonts w:ascii="Times New Roman" w:hAnsi="Times New Roman" w:cs="Times New Roman"/>
          <w:spacing w:val="-4"/>
          <w:sz w:val="28"/>
          <w:szCs w:val="28"/>
          <w:lang w:val="uk-UA"/>
        </w:rPr>
        <w:t>:</w:t>
      </w:r>
      <w:r w:rsidR="00A86D20">
        <w:rPr>
          <w:rFonts w:ascii="Times New Roman" w:hAnsi="Times New Roman" w:cs="Times New Roman"/>
          <w:spacing w:val="-4"/>
          <w:sz w:val="28"/>
          <w:szCs w:val="28"/>
          <w:lang w:val="uk-UA"/>
        </w:rPr>
        <w:t xml:space="preserve"> </w:t>
      </w:r>
      <w:r w:rsidR="008D3CEC" w:rsidRPr="009F7A2C">
        <w:rPr>
          <w:rFonts w:ascii="Times New Roman" w:hAnsi="Times New Roman" w:cs="Times New Roman"/>
          <w:spacing w:val="-4"/>
          <w:sz w:val="28"/>
          <w:szCs w:val="28"/>
          <w:lang w:val="uk-UA"/>
        </w:rPr>
        <w:t>//</w:t>
      </w:r>
      <w:r w:rsidR="00A86D20">
        <w:rPr>
          <w:rFonts w:ascii="Times New Roman" w:hAnsi="Times New Roman" w:cs="Times New Roman"/>
          <w:spacing w:val="-4"/>
          <w:sz w:val="28"/>
          <w:szCs w:val="28"/>
          <w:lang w:val="uk-UA"/>
        </w:rPr>
        <w:t xml:space="preserve"> </w:t>
      </w:r>
      <w:r w:rsidR="008D3CEC" w:rsidRPr="008D3CEC">
        <w:rPr>
          <w:rFonts w:ascii="Times New Roman" w:hAnsi="Times New Roman" w:cs="Times New Roman"/>
          <w:spacing w:val="-4"/>
          <w:sz w:val="28"/>
          <w:szCs w:val="28"/>
          <w:lang w:val="en-US"/>
        </w:rPr>
        <w:t>zakon</w:t>
      </w:r>
      <w:r w:rsidR="008D3CEC" w:rsidRPr="009F7A2C">
        <w:rPr>
          <w:rFonts w:ascii="Times New Roman" w:hAnsi="Times New Roman" w:cs="Times New Roman"/>
          <w:spacing w:val="-4"/>
          <w:sz w:val="28"/>
          <w:szCs w:val="28"/>
          <w:lang w:val="uk-UA"/>
        </w:rPr>
        <w:t>.</w:t>
      </w:r>
      <w:r w:rsidR="008D3CEC" w:rsidRPr="008D3CEC">
        <w:rPr>
          <w:rFonts w:ascii="Times New Roman" w:hAnsi="Times New Roman" w:cs="Times New Roman"/>
          <w:spacing w:val="-4"/>
          <w:sz w:val="28"/>
          <w:szCs w:val="28"/>
          <w:lang w:val="en-US"/>
        </w:rPr>
        <w:t>rada</w:t>
      </w:r>
      <w:r w:rsidR="008D3CEC" w:rsidRPr="009F7A2C">
        <w:rPr>
          <w:rFonts w:ascii="Times New Roman" w:hAnsi="Times New Roman" w:cs="Times New Roman"/>
          <w:spacing w:val="-4"/>
          <w:sz w:val="28"/>
          <w:szCs w:val="28"/>
          <w:lang w:val="uk-UA"/>
        </w:rPr>
        <w:t>.</w:t>
      </w:r>
      <w:r w:rsidR="008D3CEC" w:rsidRPr="008D3CEC">
        <w:rPr>
          <w:rFonts w:ascii="Times New Roman" w:hAnsi="Times New Roman" w:cs="Times New Roman"/>
          <w:spacing w:val="-4"/>
          <w:sz w:val="28"/>
          <w:szCs w:val="28"/>
          <w:lang w:val="en-US"/>
        </w:rPr>
        <w:t>gov</w:t>
      </w:r>
      <w:r w:rsidR="008D3CEC" w:rsidRPr="009F7A2C">
        <w:rPr>
          <w:rFonts w:ascii="Times New Roman" w:hAnsi="Times New Roman" w:cs="Times New Roman"/>
          <w:spacing w:val="-4"/>
          <w:sz w:val="28"/>
          <w:szCs w:val="28"/>
          <w:lang w:val="uk-UA"/>
        </w:rPr>
        <w:t>.</w:t>
      </w:r>
      <w:r w:rsidR="008D3CEC" w:rsidRPr="008D3CEC">
        <w:rPr>
          <w:rFonts w:ascii="Times New Roman" w:hAnsi="Times New Roman" w:cs="Times New Roman"/>
          <w:spacing w:val="-4"/>
          <w:sz w:val="28"/>
          <w:szCs w:val="28"/>
          <w:lang w:val="en-US"/>
        </w:rPr>
        <w:t>ua</w:t>
      </w:r>
      <w:r w:rsidR="008D3CEC" w:rsidRPr="009F7A2C">
        <w:rPr>
          <w:rFonts w:ascii="Times New Roman" w:hAnsi="Times New Roman" w:cs="Times New Roman"/>
          <w:spacing w:val="-4"/>
          <w:sz w:val="28"/>
          <w:szCs w:val="28"/>
          <w:lang w:val="uk-UA"/>
        </w:rPr>
        <w:t>/</w:t>
      </w:r>
      <w:r w:rsidR="008D3CEC" w:rsidRPr="008D3CEC">
        <w:rPr>
          <w:rFonts w:ascii="Times New Roman" w:hAnsi="Times New Roman" w:cs="Times New Roman"/>
          <w:spacing w:val="-4"/>
          <w:sz w:val="28"/>
          <w:szCs w:val="28"/>
          <w:lang w:val="en-US"/>
        </w:rPr>
        <w:t>laws</w:t>
      </w:r>
      <w:r w:rsidR="008D3CEC" w:rsidRPr="009F7A2C">
        <w:rPr>
          <w:rFonts w:ascii="Times New Roman" w:hAnsi="Times New Roman" w:cs="Times New Roman"/>
          <w:spacing w:val="-4"/>
          <w:sz w:val="28"/>
          <w:szCs w:val="28"/>
          <w:lang w:val="uk-UA"/>
        </w:rPr>
        <w:t>/</w:t>
      </w:r>
      <w:r w:rsidR="008D3CEC" w:rsidRPr="008D3CEC">
        <w:rPr>
          <w:rFonts w:ascii="Times New Roman" w:hAnsi="Times New Roman" w:cs="Times New Roman"/>
          <w:spacing w:val="-4"/>
          <w:sz w:val="28"/>
          <w:szCs w:val="28"/>
          <w:lang w:val="en-US"/>
        </w:rPr>
        <w:t>show</w:t>
      </w:r>
      <w:r w:rsidR="008D3CEC" w:rsidRPr="009F7A2C">
        <w:rPr>
          <w:rFonts w:ascii="Times New Roman" w:hAnsi="Times New Roman" w:cs="Times New Roman"/>
          <w:spacing w:val="-4"/>
          <w:sz w:val="28"/>
          <w:szCs w:val="28"/>
          <w:lang w:val="uk-UA"/>
        </w:rPr>
        <w:t>/393/96-</w:t>
      </w:r>
      <w:r w:rsidR="008D3CEC">
        <w:rPr>
          <w:rFonts w:ascii="Times New Roman" w:hAnsi="Times New Roman" w:cs="Times New Roman"/>
          <w:spacing w:val="-4"/>
          <w:sz w:val="28"/>
          <w:szCs w:val="28"/>
          <w:lang w:val="uk-UA"/>
        </w:rPr>
        <w:t>вр</w:t>
      </w:r>
      <w:r w:rsidR="008D3CEC" w:rsidRPr="009F7A2C">
        <w:rPr>
          <w:rFonts w:ascii="Times New Roman" w:hAnsi="Times New Roman" w:cs="Times New Roman"/>
          <w:spacing w:val="-4"/>
          <w:sz w:val="28"/>
          <w:szCs w:val="28"/>
          <w:lang w:val="uk-UA"/>
        </w:rPr>
        <w:t>#</w:t>
      </w:r>
      <w:r w:rsidR="008D3CEC" w:rsidRPr="008D3CEC">
        <w:rPr>
          <w:rFonts w:ascii="Times New Roman" w:hAnsi="Times New Roman" w:cs="Times New Roman"/>
          <w:spacing w:val="-4"/>
          <w:sz w:val="28"/>
          <w:szCs w:val="28"/>
          <w:lang w:val="en-US"/>
        </w:rPr>
        <w:t>Text</w:t>
      </w:r>
    </w:p>
    <w:p w:rsidR="008D3CEC" w:rsidRDefault="008D3CEC" w:rsidP="008D3CEC">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spacing w:val="-4"/>
          <w:sz w:val="28"/>
          <w:szCs w:val="28"/>
          <w:lang w:val="uk-UA"/>
        </w:rPr>
        <w:t>7</w:t>
      </w:r>
      <w:r w:rsidR="00C31CC7">
        <w:rPr>
          <w:rFonts w:ascii="Times New Roman" w:hAnsi="Times New Roman" w:cs="Times New Roman"/>
          <w:spacing w:val="-4"/>
          <w:sz w:val="28"/>
          <w:szCs w:val="28"/>
          <w:lang w:val="uk-UA"/>
        </w:rPr>
        <w:t>1</w:t>
      </w:r>
      <w:r>
        <w:rPr>
          <w:rFonts w:ascii="Times New Roman" w:hAnsi="Times New Roman" w:cs="Times New Roman"/>
          <w:spacing w:val="-4"/>
          <w:sz w:val="28"/>
          <w:szCs w:val="28"/>
          <w:lang w:val="uk-UA"/>
        </w:rPr>
        <w:t xml:space="preserve">. Про освіту : </w:t>
      </w:r>
      <w:r w:rsidRPr="00E028C9">
        <w:rPr>
          <w:rFonts w:ascii="Times New Roman" w:hAnsi="Times New Roman" w:cs="Times New Roman"/>
          <w:bCs/>
          <w:sz w:val="28"/>
          <w:szCs w:val="28"/>
          <w:lang w:val="uk-UA"/>
        </w:rPr>
        <w:t>Закон України від</w:t>
      </w:r>
      <w:r>
        <w:rPr>
          <w:rFonts w:ascii="Times New Roman" w:hAnsi="Times New Roman" w:cs="Times New Roman"/>
          <w:bCs/>
          <w:sz w:val="28"/>
          <w:szCs w:val="28"/>
          <w:lang w:val="uk-UA"/>
        </w:rPr>
        <w:t xml:space="preserve"> 05 вересня 2017 року</w:t>
      </w:r>
      <w:r w:rsidRPr="008D3CEC">
        <w:rPr>
          <w:rFonts w:ascii="Arial" w:hAnsi="Arial" w:cs="Arial"/>
          <w:color w:val="000000"/>
          <w:shd w:val="clear" w:color="auto" w:fill="FFFFFF"/>
        </w:rPr>
        <w:t xml:space="preserve"> </w:t>
      </w:r>
      <w:r w:rsidRPr="008D3CEC">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uk-UA"/>
        </w:rPr>
        <w:t xml:space="preserve"> </w:t>
      </w:r>
      <w:r w:rsidRPr="008D3CEC">
        <w:rPr>
          <w:rStyle w:val="a5"/>
          <w:rFonts w:ascii="Times New Roman" w:hAnsi="Times New Roman" w:cs="Times New Roman"/>
          <w:b w:val="0"/>
          <w:color w:val="000000"/>
          <w:sz w:val="28"/>
          <w:szCs w:val="28"/>
          <w:shd w:val="clear" w:color="auto" w:fill="FFFFFF"/>
        </w:rPr>
        <w:t>2145-VIII</w:t>
      </w:r>
      <w:r>
        <w:rPr>
          <w:rFonts w:ascii="Times New Roman" w:hAnsi="Times New Roman" w:cs="Times New Roman"/>
          <w:bCs/>
          <w:sz w:val="28"/>
          <w:szCs w:val="28"/>
          <w:lang w:val="uk-UA"/>
        </w:rPr>
        <w:t xml:space="preserve">. </w:t>
      </w:r>
      <w:r w:rsidRPr="003E4BD8">
        <w:rPr>
          <w:rFonts w:ascii="Times New Roman" w:hAnsi="Times New Roman" w:cs="Times New Roman"/>
          <w:bCs/>
          <w:i/>
          <w:sz w:val="28"/>
          <w:szCs w:val="28"/>
          <w:lang w:val="uk-UA"/>
        </w:rPr>
        <w:t>Верховн</w:t>
      </w:r>
      <w:r>
        <w:rPr>
          <w:rFonts w:ascii="Times New Roman" w:hAnsi="Times New Roman" w:cs="Times New Roman"/>
          <w:bCs/>
          <w:i/>
          <w:sz w:val="28"/>
          <w:szCs w:val="28"/>
          <w:lang w:val="uk-UA"/>
        </w:rPr>
        <w:t>а</w:t>
      </w:r>
      <w:r w:rsidRPr="003E4BD8">
        <w:rPr>
          <w:rFonts w:ascii="Times New Roman" w:hAnsi="Times New Roman" w:cs="Times New Roman"/>
          <w:bCs/>
          <w:i/>
          <w:sz w:val="28"/>
          <w:szCs w:val="28"/>
          <w:lang w:val="uk-UA"/>
        </w:rPr>
        <w:t xml:space="preserve"> Рад</w:t>
      </w:r>
      <w:r>
        <w:rPr>
          <w:rFonts w:ascii="Times New Roman" w:hAnsi="Times New Roman" w:cs="Times New Roman"/>
          <w:bCs/>
          <w:i/>
          <w:sz w:val="28"/>
          <w:szCs w:val="28"/>
          <w:lang w:val="uk-UA"/>
        </w:rPr>
        <w:t>а</w:t>
      </w:r>
      <w:r w:rsidRPr="003E4BD8">
        <w:rPr>
          <w:rFonts w:ascii="Times New Roman" w:hAnsi="Times New Roman" w:cs="Times New Roman"/>
          <w:bCs/>
          <w:i/>
          <w:sz w:val="28"/>
          <w:szCs w:val="28"/>
          <w:lang w:val="uk-UA"/>
        </w:rPr>
        <w:t xml:space="preserve"> </w:t>
      </w:r>
      <w:r w:rsidRPr="00E028C9">
        <w:rPr>
          <w:rFonts w:ascii="Times New Roman" w:hAnsi="Times New Roman" w:cs="Times New Roman"/>
          <w:bCs/>
          <w:i/>
          <w:sz w:val="28"/>
          <w:szCs w:val="28"/>
          <w:lang w:val="uk-UA"/>
        </w:rPr>
        <w:t>України</w:t>
      </w:r>
      <w:r w:rsidRPr="00E028C9">
        <w:rPr>
          <w:rFonts w:ascii="Times New Roman" w:hAnsi="Times New Roman" w:cs="Times New Roman"/>
          <w:i/>
          <w:spacing w:val="-4"/>
          <w:sz w:val="28"/>
          <w:szCs w:val="28"/>
          <w:lang w:val="uk-UA"/>
        </w:rPr>
        <w:t>.</w:t>
      </w:r>
      <w:r>
        <w:rPr>
          <w:rFonts w:ascii="Times New Roman" w:hAnsi="Times New Roman" w:cs="Times New Roman"/>
          <w:i/>
          <w:spacing w:val="-4"/>
          <w:sz w:val="28"/>
          <w:szCs w:val="28"/>
          <w:lang w:val="uk-UA"/>
        </w:rPr>
        <w:t xml:space="preserve"> Законодавство </w:t>
      </w:r>
      <w:r w:rsidRPr="00E028C9">
        <w:rPr>
          <w:rFonts w:ascii="Times New Roman" w:hAnsi="Times New Roman" w:cs="Times New Roman"/>
          <w:bCs/>
          <w:i/>
          <w:sz w:val="28"/>
          <w:szCs w:val="28"/>
          <w:lang w:val="uk-UA"/>
        </w:rPr>
        <w:t>України</w:t>
      </w:r>
      <w:r w:rsidRPr="00E028C9">
        <w:rPr>
          <w:rFonts w:ascii="Times New Roman" w:hAnsi="Times New Roman" w:cs="Times New Roman"/>
          <w:i/>
          <w:spacing w:val="-4"/>
          <w:sz w:val="28"/>
          <w:szCs w:val="28"/>
          <w:lang w:val="uk-UA"/>
        </w:rPr>
        <w:t>.</w:t>
      </w:r>
      <w:r>
        <w:rPr>
          <w:rFonts w:ascii="Times New Roman" w:hAnsi="Times New Roman" w:cs="Times New Roman"/>
          <w:i/>
          <w:spacing w:val="-4"/>
          <w:sz w:val="28"/>
          <w:szCs w:val="28"/>
          <w:lang w:val="uk-UA"/>
        </w:rPr>
        <w:t xml:space="preserve"> </w:t>
      </w:r>
      <w:r>
        <w:rPr>
          <w:rFonts w:ascii="Times New Roman" w:hAnsi="Times New Roman" w:cs="Times New Roman"/>
          <w:spacing w:val="-4"/>
          <w:sz w:val="28"/>
          <w:szCs w:val="28"/>
          <w:lang w:val="en-US"/>
        </w:rPr>
        <w:t>URL</w:t>
      </w:r>
      <w:r>
        <w:rPr>
          <w:rFonts w:ascii="Times New Roman" w:hAnsi="Times New Roman" w:cs="Times New Roman"/>
          <w:spacing w:val="-4"/>
          <w:sz w:val="28"/>
          <w:szCs w:val="28"/>
          <w:lang w:val="uk-UA"/>
        </w:rPr>
        <w:t>:</w:t>
      </w:r>
      <w:r w:rsidRPr="008D3CEC">
        <w:rPr>
          <w:rFonts w:ascii="Times New Roman" w:hAnsi="Times New Roman" w:cs="Times New Roman"/>
          <w:spacing w:val="-4"/>
          <w:sz w:val="28"/>
          <w:szCs w:val="28"/>
          <w:lang w:val="uk-UA"/>
        </w:rPr>
        <w:t xml:space="preserve"> </w:t>
      </w:r>
      <w:r w:rsidRPr="008D3CEC">
        <w:rPr>
          <w:rFonts w:ascii="Times New Roman" w:hAnsi="Times New Roman" w:cs="Times New Roman"/>
          <w:bCs/>
          <w:sz w:val="28"/>
          <w:szCs w:val="28"/>
          <w:lang w:val="uk-UA"/>
        </w:rPr>
        <w:t>https:</w:t>
      </w:r>
      <w:r w:rsidR="00A86D20">
        <w:rPr>
          <w:rFonts w:ascii="Times New Roman" w:hAnsi="Times New Roman" w:cs="Times New Roman"/>
          <w:bCs/>
          <w:sz w:val="28"/>
          <w:szCs w:val="28"/>
          <w:lang w:val="uk-UA"/>
        </w:rPr>
        <w:t xml:space="preserve"> </w:t>
      </w:r>
      <w:r w:rsidRPr="008D3CEC">
        <w:rPr>
          <w:rFonts w:ascii="Times New Roman" w:hAnsi="Times New Roman" w:cs="Times New Roman"/>
          <w:bCs/>
          <w:sz w:val="28"/>
          <w:szCs w:val="28"/>
          <w:lang w:val="uk-UA"/>
        </w:rPr>
        <w:t>//</w:t>
      </w:r>
      <w:r w:rsidR="00A86D20">
        <w:rPr>
          <w:rFonts w:ascii="Times New Roman" w:hAnsi="Times New Roman" w:cs="Times New Roman"/>
          <w:bCs/>
          <w:sz w:val="28"/>
          <w:szCs w:val="28"/>
          <w:lang w:val="uk-UA"/>
        </w:rPr>
        <w:t xml:space="preserve"> </w:t>
      </w:r>
      <w:r w:rsidRPr="008D3CEC">
        <w:rPr>
          <w:rFonts w:ascii="Times New Roman" w:hAnsi="Times New Roman" w:cs="Times New Roman"/>
          <w:bCs/>
          <w:sz w:val="28"/>
          <w:szCs w:val="28"/>
          <w:lang w:val="uk-UA"/>
        </w:rPr>
        <w:t>zakon.rada.gov.ua/laws/show/2145-19#Text</w:t>
      </w:r>
    </w:p>
    <w:p w:rsidR="008D3CEC" w:rsidRDefault="00C31CC7" w:rsidP="00641C05">
      <w:pPr>
        <w:widowControl w:val="0"/>
        <w:shd w:val="clear" w:color="auto" w:fill="FFFFFF"/>
        <w:tabs>
          <w:tab w:val="left" w:pos="0"/>
        </w:tabs>
        <w:autoSpaceDE w:val="0"/>
        <w:autoSpaceDN w:val="0"/>
        <w:adjustRightInd w:val="0"/>
        <w:spacing w:after="0" w:line="360" w:lineRule="auto"/>
        <w:ind w:firstLine="709"/>
        <w:jc w:val="both"/>
        <w:rPr>
          <w:lang w:val="uk-UA"/>
        </w:rPr>
      </w:pPr>
      <w:r>
        <w:rPr>
          <w:rFonts w:ascii="Times New Roman" w:hAnsi="Times New Roman" w:cs="Times New Roman"/>
          <w:bCs/>
          <w:sz w:val="28"/>
          <w:szCs w:val="28"/>
          <w:lang w:val="uk-UA"/>
        </w:rPr>
        <w:t>72</w:t>
      </w:r>
      <w:r w:rsidR="008D3CEC">
        <w:rPr>
          <w:rFonts w:ascii="Times New Roman" w:hAnsi="Times New Roman" w:cs="Times New Roman"/>
          <w:bCs/>
          <w:sz w:val="28"/>
          <w:szCs w:val="28"/>
          <w:lang w:val="uk-UA"/>
        </w:rPr>
        <w:t xml:space="preserve">. Про вищу </w:t>
      </w:r>
      <w:r w:rsidR="008D3CEC">
        <w:rPr>
          <w:rFonts w:ascii="Times New Roman" w:hAnsi="Times New Roman" w:cs="Times New Roman"/>
          <w:spacing w:val="-4"/>
          <w:sz w:val="28"/>
          <w:szCs w:val="28"/>
          <w:lang w:val="uk-UA"/>
        </w:rPr>
        <w:t xml:space="preserve">освіту : </w:t>
      </w:r>
      <w:r w:rsidR="008D3CEC" w:rsidRPr="008D3CEC">
        <w:rPr>
          <w:rFonts w:ascii="Times New Roman" w:hAnsi="Times New Roman" w:cs="Times New Roman"/>
          <w:bCs/>
          <w:sz w:val="28"/>
          <w:szCs w:val="28"/>
          <w:lang w:val="uk-UA"/>
        </w:rPr>
        <w:t>Закон України від</w:t>
      </w:r>
      <w:r w:rsidR="008D3CEC">
        <w:rPr>
          <w:rFonts w:ascii="Times New Roman" w:hAnsi="Times New Roman" w:cs="Times New Roman"/>
          <w:bCs/>
          <w:sz w:val="28"/>
          <w:szCs w:val="28"/>
          <w:lang w:val="uk-UA"/>
        </w:rPr>
        <w:t xml:space="preserve"> 01 липня 2014 року № 1556-</w:t>
      </w:r>
      <w:r w:rsidR="008D3CEC">
        <w:rPr>
          <w:rFonts w:ascii="Times New Roman" w:hAnsi="Times New Roman" w:cs="Times New Roman"/>
          <w:bCs/>
          <w:sz w:val="28"/>
          <w:szCs w:val="28"/>
          <w:lang w:val="en-US"/>
        </w:rPr>
        <w:t>VII</w:t>
      </w:r>
      <w:r w:rsidR="008D3CEC">
        <w:rPr>
          <w:rFonts w:ascii="Times New Roman" w:hAnsi="Times New Roman" w:cs="Times New Roman"/>
          <w:bCs/>
          <w:sz w:val="28"/>
          <w:szCs w:val="28"/>
          <w:lang w:val="uk-UA"/>
        </w:rPr>
        <w:t xml:space="preserve">. </w:t>
      </w:r>
      <w:r w:rsidR="008D3CEC" w:rsidRPr="003E4BD8">
        <w:rPr>
          <w:rFonts w:ascii="Times New Roman" w:hAnsi="Times New Roman" w:cs="Times New Roman"/>
          <w:bCs/>
          <w:i/>
          <w:sz w:val="28"/>
          <w:szCs w:val="28"/>
          <w:lang w:val="uk-UA"/>
        </w:rPr>
        <w:t>Верховн</w:t>
      </w:r>
      <w:r w:rsidR="008D3CEC">
        <w:rPr>
          <w:rFonts w:ascii="Times New Roman" w:hAnsi="Times New Roman" w:cs="Times New Roman"/>
          <w:bCs/>
          <w:i/>
          <w:sz w:val="28"/>
          <w:szCs w:val="28"/>
          <w:lang w:val="uk-UA"/>
        </w:rPr>
        <w:t>а</w:t>
      </w:r>
      <w:r w:rsidR="008D3CEC" w:rsidRPr="003E4BD8">
        <w:rPr>
          <w:rFonts w:ascii="Times New Roman" w:hAnsi="Times New Roman" w:cs="Times New Roman"/>
          <w:bCs/>
          <w:i/>
          <w:sz w:val="28"/>
          <w:szCs w:val="28"/>
          <w:lang w:val="uk-UA"/>
        </w:rPr>
        <w:t xml:space="preserve"> Рад</w:t>
      </w:r>
      <w:r w:rsidR="008D3CEC">
        <w:rPr>
          <w:rFonts w:ascii="Times New Roman" w:hAnsi="Times New Roman" w:cs="Times New Roman"/>
          <w:bCs/>
          <w:i/>
          <w:sz w:val="28"/>
          <w:szCs w:val="28"/>
          <w:lang w:val="uk-UA"/>
        </w:rPr>
        <w:t>а</w:t>
      </w:r>
      <w:r w:rsidR="008D3CEC" w:rsidRPr="003E4BD8">
        <w:rPr>
          <w:rFonts w:ascii="Times New Roman" w:hAnsi="Times New Roman" w:cs="Times New Roman"/>
          <w:bCs/>
          <w:i/>
          <w:sz w:val="28"/>
          <w:szCs w:val="28"/>
          <w:lang w:val="uk-UA"/>
        </w:rPr>
        <w:t xml:space="preserve"> </w:t>
      </w:r>
      <w:r w:rsidR="008D3CEC" w:rsidRPr="00E028C9">
        <w:rPr>
          <w:rFonts w:ascii="Times New Roman" w:hAnsi="Times New Roman" w:cs="Times New Roman"/>
          <w:bCs/>
          <w:i/>
          <w:sz w:val="28"/>
          <w:szCs w:val="28"/>
          <w:lang w:val="uk-UA"/>
        </w:rPr>
        <w:t>України</w:t>
      </w:r>
      <w:r w:rsidR="008D3CEC" w:rsidRPr="00E028C9">
        <w:rPr>
          <w:rFonts w:ascii="Times New Roman" w:hAnsi="Times New Roman" w:cs="Times New Roman"/>
          <w:i/>
          <w:spacing w:val="-4"/>
          <w:sz w:val="28"/>
          <w:szCs w:val="28"/>
          <w:lang w:val="uk-UA"/>
        </w:rPr>
        <w:t>.</w:t>
      </w:r>
      <w:r w:rsidR="008D3CEC">
        <w:rPr>
          <w:rFonts w:ascii="Times New Roman" w:hAnsi="Times New Roman" w:cs="Times New Roman"/>
          <w:i/>
          <w:spacing w:val="-4"/>
          <w:sz w:val="28"/>
          <w:szCs w:val="28"/>
          <w:lang w:val="uk-UA"/>
        </w:rPr>
        <w:t xml:space="preserve"> Законодавство </w:t>
      </w:r>
      <w:r w:rsidR="008D3CEC" w:rsidRPr="00E028C9">
        <w:rPr>
          <w:rFonts w:ascii="Times New Roman" w:hAnsi="Times New Roman" w:cs="Times New Roman"/>
          <w:bCs/>
          <w:i/>
          <w:sz w:val="28"/>
          <w:szCs w:val="28"/>
          <w:lang w:val="uk-UA"/>
        </w:rPr>
        <w:t>України</w:t>
      </w:r>
      <w:r w:rsidR="008D3CEC" w:rsidRPr="00E028C9">
        <w:rPr>
          <w:rFonts w:ascii="Times New Roman" w:hAnsi="Times New Roman" w:cs="Times New Roman"/>
          <w:i/>
          <w:spacing w:val="-4"/>
          <w:sz w:val="28"/>
          <w:szCs w:val="28"/>
          <w:lang w:val="uk-UA"/>
        </w:rPr>
        <w:t>.</w:t>
      </w:r>
      <w:r w:rsidR="008D3CEC">
        <w:rPr>
          <w:rFonts w:ascii="Times New Roman" w:hAnsi="Times New Roman" w:cs="Times New Roman"/>
          <w:i/>
          <w:spacing w:val="-4"/>
          <w:sz w:val="28"/>
          <w:szCs w:val="28"/>
          <w:lang w:val="uk-UA"/>
        </w:rPr>
        <w:t xml:space="preserve"> </w:t>
      </w:r>
      <w:r w:rsidR="008D3CEC">
        <w:rPr>
          <w:rFonts w:ascii="Times New Roman" w:hAnsi="Times New Roman" w:cs="Times New Roman"/>
          <w:spacing w:val="-4"/>
          <w:sz w:val="28"/>
          <w:szCs w:val="28"/>
          <w:lang w:val="en-US"/>
        </w:rPr>
        <w:t>URL</w:t>
      </w:r>
      <w:r w:rsidR="008D3CEC">
        <w:rPr>
          <w:rFonts w:ascii="Times New Roman" w:hAnsi="Times New Roman" w:cs="Times New Roman"/>
          <w:spacing w:val="-4"/>
          <w:sz w:val="28"/>
          <w:szCs w:val="28"/>
          <w:lang w:val="uk-UA"/>
        </w:rPr>
        <w:t>:</w:t>
      </w:r>
      <w:r w:rsidR="008D3CEC" w:rsidRPr="008D3CEC">
        <w:rPr>
          <w:rFonts w:ascii="Times New Roman" w:hAnsi="Times New Roman" w:cs="Times New Roman"/>
          <w:spacing w:val="-4"/>
          <w:sz w:val="28"/>
          <w:szCs w:val="28"/>
          <w:lang w:val="uk-UA"/>
        </w:rPr>
        <w:t xml:space="preserve"> </w:t>
      </w:r>
      <w:hyperlink r:id="rId36" w:anchor="Text" w:history="1">
        <w:r w:rsidR="008D3CEC" w:rsidRPr="008D3CEC">
          <w:rPr>
            <w:rStyle w:val="a7"/>
            <w:rFonts w:ascii="Times New Roman" w:hAnsi="Times New Roman" w:cs="Times New Roman"/>
            <w:bCs/>
            <w:color w:val="auto"/>
            <w:sz w:val="28"/>
            <w:szCs w:val="28"/>
            <w:u w:val="none"/>
            <w:lang w:val="uk-UA"/>
          </w:rPr>
          <w:t>https:</w:t>
        </w:r>
        <w:r w:rsidR="00A86D20">
          <w:rPr>
            <w:rStyle w:val="a7"/>
            <w:rFonts w:ascii="Times New Roman" w:hAnsi="Times New Roman" w:cs="Times New Roman"/>
            <w:bCs/>
            <w:color w:val="auto"/>
            <w:sz w:val="28"/>
            <w:szCs w:val="28"/>
            <w:u w:val="none"/>
            <w:lang w:val="uk-UA"/>
          </w:rPr>
          <w:t xml:space="preserve"> </w:t>
        </w:r>
        <w:r w:rsidR="008D3CEC" w:rsidRPr="008D3CEC">
          <w:rPr>
            <w:rStyle w:val="a7"/>
            <w:rFonts w:ascii="Times New Roman" w:hAnsi="Times New Roman" w:cs="Times New Roman"/>
            <w:bCs/>
            <w:color w:val="auto"/>
            <w:sz w:val="28"/>
            <w:szCs w:val="28"/>
            <w:u w:val="none"/>
            <w:lang w:val="uk-UA"/>
          </w:rPr>
          <w:t>//</w:t>
        </w:r>
        <w:r w:rsidR="00A86D20">
          <w:rPr>
            <w:rStyle w:val="a7"/>
            <w:rFonts w:ascii="Times New Roman" w:hAnsi="Times New Roman" w:cs="Times New Roman"/>
            <w:bCs/>
            <w:color w:val="auto"/>
            <w:sz w:val="28"/>
            <w:szCs w:val="28"/>
            <w:u w:val="none"/>
            <w:lang w:val="uk-UA"/>
          </w:rPr>
          <w:t xml:space="preserve"> </w:t>
        </w:r>
        <w:r w:rsidR="008D3CEC" w:rsidRPr="008D3CEC">
          <w:rPr>
            <w:rStyle w:val="a7"/>
            <w:rFonts w:ascii="Times New Roman" w:hAnsi="Times New Roman" w:cs="Times New Roman"/>
            <w:bCs/>
            <w:color w:val="auto"/>
            <w:sz w:val="28"/>
            <w:szCs w:val="28"/>
            <w:u w:val="none"/>
            <w:lang w:val="uk-UA"/>
          </w:rPr>
          <w:t>zakon.rada.gov.ua/laws/show/1556-18#Text</w:t>
        </w:r>
      </w:hyperlink>
    </w:p>
    <w:p w:rsidR="00641C05" w:rsidRPr="00641C05" w:rsidRDefault="00641C05" w:rsidP="00641C05">
      <w:pPr>
        <w:widowControl w:val="0"/>
        <w:shd w:val="clear" w:color="auto" w:fill="FFFFFF"/>
        <w:tabs>
          <w:tab w:val="left" w:pos="993"/>
        </w:tabs>
        <w:autoSpaceDE w:val="0"/>
        <w:autoSpaceDN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73. </w:t>
      </w:r>
      <w:r w:rsidRPr="00641C05">
        <w:rPr>
          <w:rFonts w:ascii="Times New Roman" w:hAnsi="Times New Roman" w:cs="Times New Roman"/>
          <w:sz w:val="28"/>
          <w:szCs w:val="28"/>
          <w:lang w:val="uk-UA"/>
        </w:rPr>
        <w:t xml:space="preserve">Про дошкільну освіту : </w:t>
      </w:r>
      <w:r w:rsidRPr="00641C05">
        <w:rPr>
          <w:rFonts w:ascii="Times New Roman" w:hAnsi="Times New Roman" w:cs="Times New Roman"/>
          <w:bCs/>
          <w:sz w:val="28"/>
          <w:szCs w:val="28"/>
          <w:lang w:val="uk-UA"/>
        </w:rPr>
        <w:t xml:space="preserve">Закон України від 11 липня 2001 року № 2628-ІІІ. </w:t>
      </w:r>
      <w:r w:rsidRPr="00641C05">
        <w:rPr>
          <w:rFonts w:ascii="Times New Roman" w:hAnsi="Times New Roman" w:cs="Times New Roman"/>
          <w:bCs/>
          <w:i/>
          <w:sz w:val="28"/>
          <w:szCs w:val="28"/>
          <w:lang w:val="uk-UA"/>
        </w:rPr>
        <w:t>Верховна Рада України</w:t>
      </w:r>
      <w:r w:rsidRPr="00641C05">
        <w:rPr>
          <w:rFonts w:ascii="Times New Roman" w:hAnsi="Times New Roman" w:cs="Times New Roman"/>
          <w:i/>
          <w:spacing w:val="-4"/>
          <w:sz w:val="28"/>
          <w:szCs w:val="28"/>
          <w:lang w:val="uk-UA"/>
        </w:rPr>
        <w:t xml:space="preserve">. Законодавство </w:t>
      </w:r>
      <w:r w:rsidRPr="00641C05">
        <w:rPr>
          <w:rFonts w:ascii="Times New Roman" w:hAnsi="Times New Roman" w:cs="Times New Roman"/>
          <w:bCs/>
          <w:i/>
          <w:sz w:val="28"/>
          <w:szCs w:val="28"/>
          <w:lang w:val="uk-UA"/>
        </w:rPr>
        <w:t>України</w:t>
      </w:r>
      <w:r w:rsidRPr="00641C05">
        <w:rPr>
          <w:rFonts w:ascii="Times New Roman" w:hAnsi="Times New Roman" w:cs="Times New Roman"/>
          <w:i/>
          <w:spacing w:val="-4"/>
          <w:sz w:val="28"/>
          <w:szCs w:val="28"/>
          <w:lang w:val="uk-UA"/>
        </w:rPr>
        <w:t xml:space="preserve">. </w:t>
      </w:r>
      <w:r w:rsidRPr="00641C05">
        <w:rPr>
          <w:rFonts w:ascii="Times New Roman" w:hAnsi="Times New Roman" w:cs="Times New Roman"/>
          <w:spacing w:val="-4"/>
          <w:sz w:val="28"/>
          <w:szCs w:val="28"/>
          <w:lang w:val="en-US"/>
        </w:rPr>
        <w:t>URL</w:t>
      </w:r>
      <w:r w:rsidRPr="00641C05">
        <w:rPr>
          <w:rFonts w:ascii="Times New Roman" w:hAnsi="Times New Roman" w:cs="Times New Roman"/>
          <w:spacing w:val="-4"/>
          <w:sz w:val="28"/>
          <w:szCs w:val="28"/>
          <w:lang w:val="uk-UA"/>
        </w:rPr>
        <w:t>: https: // zakon.rada.gov.ua/laws/show/2628-14#Text</w:t>
      </w:r>
    </w:p>
    <w:p w:rsidR="00641C05" w:rsidRPr="00641C05" w:rsidRDefault="00641C05" w:rsidP="00641C05">
      <w:pPr>
        <w:widowControl w:val="0"/>
        <w:shd w:val="clear" w:color="auto" w:fill="FFFFFF"/>
        <w:tabs>
          <w:tab w:val="left" w:pos="993"/>
          <w:tab w:val="left" w:pos="1134"/>
        </w:tabs>
        <w:autoSpaceDE w:val="0"/>
        <w:autoSpaceDN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pacing w:val="-4"/>
          <w:sz w:val="28"/>
          <w:szCs w:val="28"/>
          <w:lang w:val="uk-UA"/>
        </w:rPr>
        <w:t xml:space="preserve">74. </w:t>
      </w:r>
      <w:r w:rsidRPr="00641C05">
        <w:rPr>
          <w:rFonts w:ascii="Times New Roman" w:hAnsi="Times New Roman" w:cs="Times New Roman"/>
          <w:spacing w:val="-4"/>
          <w:sz w:val="28"/>
          <w:szCs w:val="28"/>
          <w:lang w:val="uk-UA"/>
        </w:rPr>
        <w:t xml:space="preserve">Про повну загальну середню освіту :  </w:t>
      </w:r>
      <w:r w:rsidRPr="00641C05">
        <w:rPr>
          <w:rFonts w:ascii="Times New Roman" w:hAnsi="Times New Roman" w:cs="Times New Roman"/>
          <w:bCs/>
          <w:sz w:val="28"/>
          <w:szCs w:val="28"/>
          <w:lang w:val="uk-UA"/>
        </w:rPr>
        <w:t xml:space="preserve">Закон України від 16 січня 2020 року № 463-ІХ. </w:t>
      </w:r>
      <w:r w:rsidRPr="00641C05">
        <w:rPr>
          <w:rFonts w:ascii="Times New Roman" w:hAnsi="Times New Roman" w:cs="Times New Roman"/>
          <w:bCs/>
          <w:i/>
          <w:sz w:val="28"/>
          <w:szCs w:val="28"/>
          <w:lang w:val="uk-UA"/>
        </w:rPr>
        <w:t>Верховна Рада України</w:t>
      </w:r>
      <w:r w:rsidRPr="00641C05">
        <w:rPr>
          <w:rFonts w:ascii="Times New Roman" w:hAnsi="Times New Roman" w:cs="Times New Roman"/>
          <w:i/>
          <w:spacing w:val="-4"/>
          <w:sz w:val="28"/>
          <w:szCs w:val="28"/>
          <w:lang w:val="uk-UA"/>
        </w:rPr>
        <w:t xml:space="preserve">. Законодавство </w:t>
      </w:r>
      <w:r w:rsidRPr="00641C05">
        <w:rPr>
          <w:rFonts w:ascii="Times New Roman" w:hAnsi="Times New Roman" w:cs="Times New Roman"/>
          <w:bCs/>
          <w:i/>
          <w:sz w:val="28"/>
          <w:szCs w:val="28"/>
          <w:lang w:val="uk-UA"/>
        </w:rPr>
        <w:t>України</w:t>
      </w:r>
      <w:r w:rsidRPr="00641C05">
        <w:rPr>
          <w:rFonts w:ascii="Times New Roman" w:hAnsi="Times New Roman" w:cs="Times New Roman"/>
          <w:i/>
          <w:spacing w:val="-4"/>
          <w:sz w:val="28"/>
          <w:szCs w:val="28"/>
          <w:lang w:val="uk-UA"/>
        </w:rPr>
        <w:t xml:space="preserve">. </w:t>
      </w:r>
      <w:r w:rsidRPr="00641C05">
        <w:rPr>
          <w:rFonts w:ascii="Times New Roman" w:hAnsi="Times New Roman" w:cs="Times New Roman"/>
          <w:spacing w:val="-4"/>
          <w:sz w:val="28"/>
          <w:szCs w:val="28"/>
          <w:lang w:val="en-US"/>
        </w:rPr>
        <w:t>URL</w:t>
      </w:r>
      <w:r w:rsidRPr="00641C05">
        <w:rPr>
          <w:rFonts w:ascii="Times New Roman" w:hAnsi="Times New Roman" w:cs="Times New Roman"/>
          <w:spacing w:val="-4"/>
          <w:sz w:val="28"/>
          <w:szCs w:val="28"/>
          <w:lang w:val="uk-UA"/>
        </w:rPr>
        <w:t>: https: // zakon.rada.gov.ua/laws/show/463-20#Text</w:t>
      </w:r>
    </w:p>
    <w:p w:rsidR="00641C05" w:rsidRPr="00641C05" w:rsidRDefault="00641C05" w:rsidP="00641C05">
      <w:pPr>
        <w:widowControl w:val="0"/>
        <w:shd w:val="clear" w:color="auto" w:fill="FFFFFF"/>
        <w:tabs>
          <w:tab w:val="left" w:pos="993"/>
          <w:tab w:val="left" w:pos="1134"/>
        </w:tabs>
        <w:autoSpaceDE w:val="0"/>
        <w:autoSpaceDN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pacing w:val="-4"/>
          <w:sz w:val="28"/>
          <w:szCs w:val="28"/>
          <w:lang w:val="uk-UA"/>
        </w:rPr>
        <w:t xml:space="preserve">75. </w:t>
      </w:r>
      <w:r w:rsidRPr="00641C05">
        <w:rPr>
          <w:rFonts w:ascii="Times New Roman" w:hAnsi="Times New Roman" w:cs="Times New Roman"/>
          <w:spacing w:val="-4"/>
          <w:sz w:val="28"/>
          <w:szCs w:val="28"/>
          <w:lang w:val="uk-UA"/>
        </w:rPr>
        <w:t xml:space="preserve">Про фахову передвищу освіту : Закон </w:t>
      </w:r>
      <w:r w:rsidRPr="00641C05">
        <w:rPr>
          <w:rFonts w:ascii="Times New Roman" w:hAnsi="Times New Roman" w:cs="Times New Roman"/>
          <w:bCs/>
          <w:sz w:val="28"/>
          <w:szCs w:val="28"/>
          <w:lang w:val="uk-UA"/>
        </w:rPr>
        <w:t>України від 06 червня 2019 року № 2745-</w:t>
      </w:r>
      <w:r w:rsidRPr="00641C05">
        <w:rPr>
          <w:rFonts w:ascii="Times New Roman" w:hAnsi="Times New Roman" w:cs="Times New Roman"/>
          <w:bCs/>
          <w:sz w:val="28"/>
          <w:szCs w:val="28"/>
          <w:lang w:val="en-US"/>
        </w:rPr>
        <w:t>VIII</w:t>
      </w:r>
      <w:r w:rsidRPr="00641C05">
        <w:rPr>
          <w:rFonts w:ascii="Times New Roman" w:hAnsi="Times New Roman" w:cs="Times New Roman"/>
          <w:bCs/>
          <w:sz w:val="28"/>
          <w:szCs w:val="28"/>
          <w:lang w:val="uk-UA"/>
        </w:rPr>
        <w:t xml:space="preserve">. </w:t>
      </w:r>
      <w:r w:rsidRPr="00641C05">
        <w:rPr>
          <w:rFonts w:ascii="Times New Roman" w:hAnsi="Times New Roman" w:cs="Times New Roman"/>
          <w:bCs/>
          <w:i/>
          <w:sz w:val="28"/>
          <w:szCs w:val="28"/>
          <w:lang w:val="uk-UA"/>
        </w:rPr>
        <w:t>Верховна Рада України</w:t>
      </w:r>
      <w:r w:rsidRPr="00641C05">
        <w:rPr>
          <w:rFonts w:ascii="Times New Roman" w:hAnsi="Times New Roman" w:cs="Times New Roman"/>
          <w:i/>
          <w:spacing w:val="-4"/>
          <w:sz w:val="28"/>
          <w:szCs w:val="28"/>
          <w:lang w:val="uk-UA"/>
        </w:rPr>
        <w:t xml:space="preserve">. Законодавство </w:t>
      </w:r>
      <w:r w:rsidRPr="00641C05">
        <w:rPr>
          <w:rFonts w:ascii="Times New Roman" w:hAnsi="Times New Roman" w:cs="Times New Roman"/>
          <w:bCs/>
          <w:i/>
          <w:sz w:val="28"/>
          <w:szCs w:val="28"/>
          <w:lang w:val="uk-UA"/>
        </w:rPr>
        <w:t>України</w:t>
      </w:r>
      <w:r w:rsidRPr="00641C05">
        <w:rPr>
          <w:rFonts w:ascii="Times New Roman" w:hAnsi="Times New Roman" w:cs="Times New Roman"/>
          <w:i/>
          <w:spacing w:val="-4"/>
          <w:sz w:val="28"/>
          <w:szCs w:val="28"/>
          <w:lang w:val="uk-UA"/>
        </w:rPr>
        <w:t xml:space="preserve">. </w:t>
      </w:r>
      <w:r w:rsidRPr="00641C05">
        <w:rPr>
          <w:rFonts w:ascii="Times New Roman" w:hAnsi="Times New Roman" w:cs="Times New Roman"/>
          <w:spacing w:val="-4"/>
          <w:sz w:val="28"/>
          <w:szCs w:val="28"/>
          <w:lang w:val="en-US"/>
        </w:rPr>
        <w:t>URL</w:t>
      </w:r>
      <w:r w:rsidRPr="00641C05">
        <w:rPr>
          <w:rFonts w:ascii="Times New Roman" w:hAnsi="Times New Roman" w:cs="Times New Roman"/>
          <w:spacing w:val="-4"/>
          <w:sz w:val="28"/>
          <w:szCs w:val="28"/>
          <w:lang w:val="uk-UA"/>
        </w:rPr>
        <w:t>: https: // zakon.rada.gov.ua/laws/show/2745-19#Text</w:t>
      </w:r>
    </w:p>
    <w:p w:rsidR="00086708" w:rsidRDefault="00C31CC7" w:rsidP="00641C05">
      <w:pPr>
        <w:pStyle w:val="rvps2"/>
        <w:shd w:val="clear" w:color="auto" w:fill="FFFFFF"/>
        <w:spacing w:before="0" w:beforeAutospacing="0" w:after="0" w:afterAutospacing="0" w:line="360" w:lineRule="auto"/>
        <w:ind w:firstLine="709"/>
        <w:jc w:val="both"/>
        <w:rPr>
          <w:sz w:val="28"/>
          <w:szCs w:val="28"/>
          <w:lang w:val="uk-UA"/>
        </w:rPr>
      </w:pPr>
      <w:r>
        <w:rPr>
          <w:sz w:val="28"/>
          <w:szCs w:val="28"/>
          <w:lang w:val="uk-UA"/>
        </w:rPr>
        <w:t>7</w:t>
      </w:r>
      <w:r w:rsidR="00641C05">
        <w:rPr>
          <w:sz w:val="28"/>
          <w:szCs w:val="28"/>
          <w:lang w:val="uk-UA"/>
        </w:rPr>
        <w:t>6</w:t>
      </w:r>
      <w:r w:rsidR="00086708">
        <w:rPr>
          <w:sz w:val="28"/>
          <w:szCs w:val="28"/>
          <w:lang w:val="uk-UA"/>
        </w:rPr>
        <w:t xml:space="preserve">. Про Кабінет Міністрів </w:t>
      </w:r>
      <w:r w:rsidR="00086708" w:rsidRPr="00C14ACF">
        <w:rPr>
          <w:sz w:val="28"/>
          <w:szCs w:val="28"/>
          <w:lang w:val="uk-UA"/>
        </w:rPr>
        <w:t>України: Закон України від</w:t>
      </w:r>
      <w:r w:rsidR="00086708">
        <w:rPr>
          <w:sz w:val="28"/>
          <w:szCs w:val="28"/>
          <w:lang w:val="uk-UA"/>
        </w:rPr>
        <w:t xml:space="preserve"> 27 лютого 2014 року № 794-</w:t>
      </w:r>
      <w:r w:rsidR="00086708">
        <w:rPr>
          <w:sz w:val="28"/>
          <w:szCs w:val="28"/>
          <w:lang w:val="en-US"/>
        </w:rPr>
        <w:t>VII</w:t>
      </w:r>
      <w:r w:rsidR="00086708" w:rsidRPr="00E123C5">
        <w:rPr>
          <w:sz w:val="28"/>
          <w:szCs w:val="28"/>
          <w:lang w:val="uk-UA"/>
        </w:rPr>
        <w:t xml:space="preserve">. </w:t>
      </w:r>
      <w:r w:rsidR="00086708" w:rsidRPr="00ED43F3">
        <w:rPr>
          <w:i/>
          <w:sz w:val="28"/>
          <w:szCs w:val="28"/>
          <w:lang w:val="uk-UA"/>
        </w:rPr>
        <w:t>Верховн</w:t>
      </w:r>
      <w:r w:rsidR="00086708">
        <w:rPr>
          <w:i/>
          <w:sz w:val="28"/>
          <w:szCs w:val="28"/>
          <w:lang w:val="uk-UA"/>
        </w:rPr>
        <w:t>а</w:t>
      </w:r>
      <w:r w:rsidR="00086708" w:rsidRPr="00ED43F3">
        <w:rPr>
          <w:i/>
          <w:sz w:val="28"/>
          <w:szCs w:val="28"/>
          <w:lang w:val="uk-UA"/>
        </w:rPr>
        <w:t xml:space="preserve"> Рад</w:t>
      </w:r>
      <w:r w:rsidR="00086708">
        <w:rPr>
          <w:i/>
          <w:sz w:val="28"/>
          <w:szCs w:val="28"/>
          <w:lang w:val="uk-UA"/>
        </w:rPr>
        <w:t>а</w:t>
      </w:r>
      <w:r w:rsidR="00086708" w:rsidRPr="00ED43F3">
        <w:rPr>
          <w:i/>
          <w:sz w:val="28"/>
          <w:szCs w:val="28"/>
          <w:lang w:val="uk-UA"/>
        </w:rPr>
        <w:t xml:space="preserve"> Україн</w:t>
      </w:r>
      <w:r w:rsidR="00086708">
        <w:rPr>
          <w:i/>
          <w:sz w:val="28"/>
          <w:szCs w:val="28"/>
          <w:lang w:val="uk-UA"/>
        </w:rPr>
        <w:t>и</w:t>
      </w:r>
      <w:r w:rsidR="00086708" w:rsidRPr="00ED43F3">
        <w:rPr>
          <w:sz w:val="28"/>
          <w:szCs w:val="28"/>
          <w:lang w:val="uk-UA"/>
        </w:rPr>
        <w:t xml:space="preserve">. </w:t>
      </w:r>
      <w:r w:rsidR="00086708" w:rsidRPr="00ED43F3">
        <w:rPr>
          <w:bCs/>
          <w:i/>
          <w:sz w:val="28"/>
          <w:szCs w:val="28"/>
          <w:shd w:val="clear" w:color="auto" w:fill="FFFFFF"/>
          <w:lang w:val="uk-UA"/>
        </w:rPr>
        <w:t>Законодавство України</w:t>
      </w:r>
      <w:r w:rsidR="00086708" w:rsidRPr="00ED43F3">
        <w:rPr>
          <w:bCs/>
          <w:sz w:val="28"/>
          <w:szCs w:val="28"/>
          <w:shd w:val="clear" w:color="auto" w:fill="FFFFFF"/>
          <w:lang w:val="uk-UA"/>
        </w:rPr>
        <w:t>.</w:t>
      </w:r>
      <w:r w:rsidR="00086708">
        <w:rPr>
          <w:bCs/>
          <w:sz w:val="28"/>
          <w:szCs w:val="28"/>
          <w:shd w:val="clear" w:color="auto" w:fill="FFFFFF"/>
          <w:lang w:val="uk-UA"/>
        </w:rPr>
        <w:t xml:space="preserve"> </w:t>
      </w:r>
      <w:r w:rsidR="00086708" w:rsidRPr="00ED43F3">
        <w:rPr>
          <w:bCs/>
          <w:sz w:val="28"/>
          <w:szCs w:val="28"/>
          <w:shd w:val="clear" w:color="auto" w:fill="FFFFFF"/>
          <w:lang w:val="uk-UA"/>
        </w:rPr>
        <w:t>URL:</w:t>
      </w:r>
      <w:r w:rsidR="00086708">
        <w:rPr>
          <w:bCs/>
          <w:sz w:val="28"/>
          <w:szCs w:val="28"/>
          <w:shd w:val="clear" w:color="auto" w:fill="FFFFFF"/>
          <w:lang w:val="uk-UA"/>
        </w:rPr>
        <w:t xml:space="preserve"> </w:t>
      </w:r>
      <w:r w:rsidR="00086708" w:rsidRPr="009F60B2">
        <w:rPr>
          <w:bCs/>
          <w:sz w:val="28"/>
          <w:szCs w:val="28"/>
          <w:shd w:val="clear" w:color="auto" w:fill="FFFFFF"/>
          <w:lang w:val="uk-UA"/>
        </w:rPr>
        <w:t>https://zakon.rada.gov.ua/laws/show/794-18#Text</w:t>
      </w:r>
    </w:p>
    <w:p w:rsidR="00086708" w:rsidRPr="009F60B2" w:rsidRDefault="00C31CC7" w:rsidP="00641C05">
      <w:pPr>
        <w:pStyle w:val="rvps2"/>
        <w:shd w:val="clear" w:color="auto" w:fill="FFFFFF"/>
        <w:spacing w:before="0" w:beforeAutospacing="0" w:after="0" w:afterAutospacing="0" w:line="360" w:lineRule="auto"/>
        <w:ind w:firstLine="709"/>
        <w:jc w:val="both"/>
        <w:rPr>
          <w:sz w:val="28"/>
          <w:szCs w:val="28"/>
          <w:lang w:val="uk-UA"/>
        </w:rPr>
      </w:pPr>
      <w:r>
        <w:rPr>
          <w:sz w:val="28"/>
          <w:szCs w:val="28"/>
          <w:lang w:val="uk-UA"/>
        </w:rPr>
        <w:t>7</w:t>
      </w:r>
      <w:r w:rsidR="00641C05">
        <w:rPr>
          <w:sz w:val="28"/>
          <w:szCs w:val="28"/>
          <w:lang w:val="uk-UA"/>
        </w:rPr>
        <w:t>7</w:t>
      </w:r>
      <w:r w:rsidR="00086708">
        <w:rPr>
          <w:sz w:val="28"/>
          <w:szCs w:val="28"/>
          <w:lang w:val="uk-UA"/>
        </w:rPr>
        <w:t xml:space="preserve">. Про місцеве самоврядування: </w:t>
      </w:r>
      <w:r w:rsidR="00086708" w:rsidRPr="00C14ACF">
        <w:rPr>
          <w:sz w:val="28"/>
          <w:szCs w:val="28"/>
          <w:lang w:val="uk-UA"/>
        </w:rPr>
        <w:t>Закон України від</w:t>
      </w:r>
      <w:r w:rsidR="00086708">
        <w:rPr>
          <w:sz w:val="28"/>
          <w:szCs w:val="28"/>
          <w:lang w:val="uk-UA"/>
        </w:rPr>
        <w:t xml:space="preserve"> 21 травня 1995 року № 280</w:t>
      </w:r>
      <w:r w:rsidR="00086708" w:rsidRPr="00027566">
        <w:rPr>
          <w:sz w:val="28"/>
          <w:szCs w:val="28"/>
          <w:lang w:val="uk-UA"/>
        </w:rPr>
        <w:t>/</w:t>
      </w:r>
      <w:r w:rsidR="00086708">
        <w:rPr>
          <w:sz w:val="28"/>
          <w:szCs w:val="28"/>
          <w:lang w:val="uk-UA"/>
        </w:rPr>
        <w:t>97-ВР</w:t>
      </w:r>
      <w:r w:rsidR="00086708" w:rsidRPr="00027566">
        <w:rPr>
          <w:sz w:val="28"/>
          <w:szCs w:val="28"/>
          <w:lang w:val="uk-UA"/>
        </w:rPr>
        <w:t>.</w:t>
      </w:r>
      <w:r w:rsidR="00086708">
        <w:rPr>
          <w:sz w:val="28"/>
          <w:szCs w:val="28"/>
          <w:lang w:val="uk-UA"/>
        </w:rPr>
        <w:t xml:space="preserve"> </w:t>
      </w:r>
      <w:r w:rsidR="00086708" w:rsidRPr="00ED43F3">
        <w:rPr>
          <w:i/>
          <w:sz w:val="28"/>
          <w:szCs w:val="28"/>
          <w:lang w:val="uk-UA"/>
        </w:rPr>
        <w:t>Верховн</w:t>
      </w:r>
      <w:r w:rsidR="00086708">
        <w:rPr>
          <w:i/>
          <w:sz w:val="28"/>
          <w:szCs w:val="28"/>
          <w:lang w:val="uk-UA"/>
        </w:rPr>
        <w:t>а</w:t>
      </w:r>
      <w:r w:rsidR="00086708" w:rsidRPr="00ED43F3">
        <w:rPr>
          <w:i/>
          <w:sz w:val="28"/>
          <w:szCs w:val="28"/>
          <w:lang w:val="uk-UA"/>
        </w:rPr>
        <w:t xml:space="preserve"> Рад</w:t>
      </w:r>
      <w:r w:rsidR="00086708">
        <w:rPr>
          <w:i/>
          <w:sz w:val="28"/>
          <w:szCs w:val="28"/>
          <w:lang w:val="uk-UA"/>
        </w:rPr>
        <w:t>а</w:t>
      </w:r>
      <w:r w:rsidR="00086708" w:rsidRPr="00ED43F3">
        <w:rPr>
          <w:i/>
          <w:sz w:val="28"/>
          <w:szCs w:val="28"/>
          <w:lang w:val="uk-UA"/>
        </w:rPr>
        <w:t xml:space="preserve"> Україн</w:t>
      </w:r>
      <w:r w:rsidR="00086708">
        <w:rPr>
          <w:i/>
          <w:sz w:val="28"/>
          <w:szCs w:val="28"/>
          <w:lang w:val="uk-UA"/>
        </w:rPr>
        <w:t>и</w:t>
      </w:r>
      <w:r w:rsidR="00086708" w:rsidRPr="00ED43F3">
        <w:rPr>
          <w:sz w:val="28"/>
          <w:szCs w:val="28"/>
          <w:lang w:val="uk-UA"/>
        </w:rPr>
        <w:t xml:space="preserve">. </w:t>
      </w:r>
      <w:r w:rsidR="00086708" w:rsidRPr="00ED43F3">
        <w:rPr>
          <w:bCs/>
          <w:i/>
          <w:sz w:val="28"/>
          <w:szCs w:val="28"/>
          <w:shd w:val="clear" w:color="auto" w:fill="FFFFFF"/>
          <w:lang w:val="uk-UA"/>
        </w:rPr>
        <w:t>Законодавство України</w:t>
      </w:r>
      <w:r w:rsidR="00086708" w:rsidRPr="00ED43F3">
        <w:rPr>
          <w:bCs/>
          <w:sz w:val="28"/>
          <w:szCs w:val="28"/>
          <w:shd w:val="clear" w:color="auto" w:fill="FFFFFF"/>
          <w:lang w:val="uk-UA"/>
        </w:rPr>
        <w:t>.</w:t>
      </w:r>
      <w:r w:rsidR="00086708">
        <w:rPr>
          <w:bCs/>
          <w:sz w:val="28"/>
          <w:szCs w:val="28"/>
          <w:shd w:val="clear" w:color="auto" w:fill="FFFFFF"/>
          <w:lang w:val="uk-UA"/>
        </w:rPr>
        <w:t xml:space="preserve"> </w:t>
      </w:r>
      <w:r w:rsidR="00086708" w:rsidRPr="00ED43F3">
        <w:rPr>
          <w:bCs/>
          <w:sz w:val="28"/>
          <w:szCs w:val="28"/>
          <w:shd w:val="clear" w:color="auto" w:fill="FFFFFF"/>
          <w:lang w:val="uk-UA"/>
        </w:rPr>
        <w:t>URL:</w:t>
      </w:r>
      <w:r w:rsidR="00086708">
        <w:rPr>
          <w:bCs/>
          <w:sz w:val="28"/>
          <w:szCs w:val="28"/>
          <w:shd w:val="clear" w:color="auto" w:fill="FFFFFF"/>
          <w:lang w:val="uk-UA"/>
        </w:rPr>
        <w:t xml:space="preserve"> </w:t>
      </w:r>
      <w:hyperlink r:id="rId37" w:anchor="Text" w:history="1">
        <w:r w:rsidR="00086708" w:rsidRPr="009F60B2">
          <w:rPr>
            <w:rStyle w:val="a7"/>
            <w:bCs/>
            <w:color w:val="auto"/>
            <w:sz w:val="28"/>
            <w:szCs w:val="28"/>
            <w:u w:val="none"/>
            <w:shd w:val="clear" w:color="auto" w:fill="FFFFFF"/>
            <w:lang w:val="uk-UA"/>
          </w:rPr>
          <w:t>https://zakon.rada.gov.ua/laws/show/280/97-вр#Text</w:t>
        </w:r>
      </w:hyperlink>
      <w:r w:rsidR="00086708" w:rsidRPr="009F60B2">
        <w:rPr>
          <w:bCs/>
          <w:sz w:val="28"/>
          <w:szCs w:val="28"/>
          <w:shd w:val="clear" w:color="auto" w:fill="FFFFFF"/>
          <w:lang w:val="uk-UA"/>
        </w:rPr>
        <w:t xml:space="preserve"> </w:t>
      </w:r>
    </w:p>
    <w:p w:rsidR="00086708" w:rsidRPr="009F60B2" w:rsidRDefault="00C31CC7" w:rsidP="00086708">
      <w:pPr>
        <w:pStyle w:val="rvps2"/>
        <w:shd w:val="clear" w:color="auto" w:fill="FFFFFF"/>
        <w:spacing w:before="0" w:beforeAutospacing="0" w:after="0" w:afterAutospacing="0" w:line="360" w:lineRule="auto"/>
        <w:ind w:firstLine="709"/>
        <w:jc w:val="both"/>
        <w:rPr>
          <w:sz w:val="28"/>
          <w:szCs w:val="28"/>
          <w:lang w:val="uk-UA"/>
        </w:rPr>
      </w:pPr>
      <w:r>
        <w:rPr>
          <w:sz w:val="28"/>
          <w:szCs w:val="28"/>
          <w:lang w:val="uk-UA"/>
        </w:rPr>
        <w:t>7</w:t>
      </w:r>
      <w:r w:rsidR="00641C05">
        <w:rPr>
          <w:sz w:val="28"/>
          <w:szCs w:val="28"/>
          <w:lang w:val="uk-UA"/>
        </w:rPr>
        <w:t>8</w:t>
      </w:r>
      <w:r w:rsidR="00086708" w:rsidRPr="009F60B2">
        <w:rPr>
          <w:sz w:val="28"/>
          <w:szCs w:val="28"/>
          <w:lang w:val="uk-UA"/>
        </w:rPr>
        <w:t>. Про Конституційний Суд України : Закон України від 13 липня 2017 року № 2136-</w:t>
      </w:r>
      <w:r w:rsidR="00086708" w:rsidRPr="009F60B2">
        <w:rPr>
          <w:sz w:val="28"/>
          <w:szCs w:val="28"/>
          <w:lang w:val="en-US"/>
        </w:rPr>
        <w:t>VIII</w:t>
      </w:r>
      <w:r w:rsidR="00086708" w:rsidRPr="009F60B2">
        <w:rPr>
          <w:sz w:val="28"/>
          <w:szCs w:val="28"/>
          <w:lang w:val="uk-UA"/>
        </w:rPr>
        <w:t xml:space="preserve">. </w:t>
      </w:r>
      <w:r w:rsidR="00086708" w:rsidRPr="009F60B2">
        <w:rPr>
          <w:i/>
          <w:sz w:val="28"/>
          <w:szCs w:val="28"/>
          <w:lang w:val="uk-UA"/>
        </w:rPr>
        <w:t>Верховна Рада України</w:t>
      </w:r>
      <w:r w:rsidR="00086708" w:rsidRPr="009F60B2">
        <w:rPr>
          <w:sz w:val="28"/>
          <w:szCs w:val="28"/>
          <w:lang w:val="uk-UA"/>
        </w:rPr>
        <w:t xml:space="preserve">. </w:t>
      </w:r>
      <w:r w:rsidR="00086708" w:rsidRPr="009F60B2">
        <w:rPr>
          <w:bCs/>
          <w:i/>
          <w:sz w:val="28"/>
          <w:szCs w:val="28"/>
          <w:shd w:val="clear" w:color="auto" w:fill="FFFFFF"/>
          <w:lang w:val="uk-UA"/>
        </w:rPr>
        <w:t>Законодавство України</w:t>
      </w:r>
      <w:r w:rsidR="00086708" w:rsidRPr="009F60B2">
        <w:rPr>
          <w:bCs/>
          <w:sz w:val="28"/>
          <w:szCs w:val="28"/>
          <w:shd w:val="clear" w:color="auto" w:fill="FFFFFF"/>
          <w:lang w:val="uk-UA"/>
        </w:rPr>
        <w:t xml:space="preserve">. URL: </w:t>
      </w:r>
      <w:hyperlink r:id="rId38" w:anchor="Text" w:history="1">
        <w:r w:rsidR="00086708" w:rsidRPr="009F60B2">
          <w:rPr>
            <w:rStyle w:val="a7"/>
            <w:bCs/>
            <w:color w:val="auto"/>
            <w:sz w:val="28"/>
            <w:szCs w:val="28"/>
            <w:u w:val="none"/>
            <w:shd w:val="clear" w:color="auto" w:fill="FFFFFF"/>
            <w:lang w:val="uk-UA"/>
          </w:rPr>
          <w:t>https://zakon.rada.gov.ua/laws/show/2136-19#Text</w:t>
        </w:r>
      </w:hyperlink>
      <w:r w:rsidR="00086708" w:rsidRPr="009F60B2">
        <w:rPr>
          <w:bCs/>
          <w:sz w:val="28"/>
          <w:szCs w:val="28"/>
          <w:shd w:val="clear" w:color="auto" w:fill="FFFFFF"/>
          <w:lang w:val="uk-UA"/>
        </w:rPr>
        <w:t xml:space="preserve"> </w:t>
      </w:r>
    </w:p>
    <w:p w:rsidR="00086708" w:rsidRDefault="00C31CC7" w:rsidP="00086708">
      <w:pPr>
        <w:pStyle w:val="rvps2"/>
        <w:shd w:val="clear" w:color="auto" w:fill="FFFFFF"/>
        <w:spacing w:before="0" w:beforeAutospacing="0" w:after="0" w:afterAutospacing="0" w:line="360" w:lineRule="auto"/>
        <w:ind w:firstLine="709"/>
        <w:jc w:val="both"/>
        <w:rPr>
          <w:sz w:val="28"/>
          <w:szCs w:val="28"/>
          <w:lang w:val="uk-UA"/>
        </w:rPr>
      </w:pPr>
      <w:r>
        <w:rPr>
          <w:sz w:val="28"/>
          <w:szCs w:val="28"/>
          <w:lang w:val="uk-UA"/>
        </w:rPr>
        <w:lastRenderedPageBreak/>
        <w:t>7</w:t>
      </w:r>
      <w:r w:rsidR="00641C05">
        <w:rPr>
          <w:sz w:val="28"/>
          <w:szCs w:val="28"/>
          <w:lang w:val="uk-UA"/>
        </w:rPr>
        <w:t>9</w:t>
      </w:r>
      <w:r w:rsidR="00086708" w:rsidRPr="00E123C5">
        <w:rPr>
          <w:sz w:val="28"/>
          <w:szCs w:val="28"/>
          <w:lang w:val="uk-UA"/>
        </w:rPr>
        <w:t xml:space="preserve">. </w:t>
      </w:r>
      <w:r w:rsidR="00086708">
        <w:rPr>
          <w:sz w:val="28"/>
          <w:szCs w:val="28"/>
          <w:lang w:val="uk-UA"/>
        </w:rPr>
        <w:t>Про місцеві державні адміністраці</w:t>
      </w:r>
      <w:r w:rsidR="00086708" w:rsidRPr="00C14ACF">
        <w:rPr>
          <w:sz w:val="28"/>
          <w:szCs w:val="28"/>
          <w:lang w:val="uk-UA"/>
        </w:rPr>
        <w:t>ї</w:t>
      </w:r>
      <w:r w:rsidR="00086708" w:rsidRPr="00E123C5">
        <w:rPr>
          <w:sz w:val="28"/>
          <w:szCs w:val="28"/>
          <w:lang w:val="uk-UA"/>
        </w:rPr>
        <w:t xml:space="preserve"> </w:t>
      </w:r>
      <w:r w:rsidR="00086708">
        <w:rPr>
          <w:sz w:val="28"/>
          <w:szCs w:val="28"/>
          <w:lang w:val="uk-UA"/>
        </w:rPr>
        <w:t xml:space="preserve">: </w:t>
      </w:r>
      <w:r w:rsidR="00086708" w:rsidRPr="00C14ACF">
        <w:rPr>
          <w:sz w:val="28"/>
          <w:szCs w:val="28"/>
          <w:lang w:val="uk-UA"/>
        </w:rPr>
        <w:t>Закон України від</w:t>
      </w:r>
      <w:r w:rsidR="00086708">
        <w:rPr>
          <w:sz w:val="28"/>
          <w:szCs w:val="28"/>
          <w:lang w:val="uk-UA"/>
        </w:rPr>
        <w:t xml:space="preserve"> 09 квітня 1999 року № 586-ХІ</w:t>
      </w:r>
      <w:r w:rsidR="00086708">
        <w:rPr>
          <w:sz w:val="28"/>
          <w:szCs w:val="28"/>
          <w:lang w:val="en-US"/>
        </w:rPr>
        <w:t>V</w:t>
      </w:r>
      <w:r w:rsidR="00086708" w:rsidRPr="00E123C5">
        <w:rPr>
          <w:sz w:val="28"/>
          <w:szCs w:val="28"/>
          <w:lang w:val="uk-UA"/>
        </w:rPr>
        <w:t xml:space="preserve">. </w:t>
      </w:r>
      <w:r w:rsidR="00086708" w:rsidRPr="009F60B2">
        <w:rPr>
          <w:i/>
          <w:sz w:val="28"/>
          <w:szCs w:val="28"/>
          <w:lang w:val="uk-UA"/>
        </w:rPr>
        <w:t>Верховна Рада України</w:t>
      </w:r>
      <w:r w:rsidR="00086708" w:rsidRPr="009F60B2">
        <w:rPr>
          <w:sz w:val="28"/>
          <w:szCs w:val="28"/>
          <w:lang w:val="uk-UA"/>
        </w:rPr>
        <w:t xml:space="preserve">. </w:t>
      </w:r>
      <w:r w:rsidR="00086708" w:rsidRPr="009F60B2">
        <w:rPr>
          <w:bCs/>
          <w:i/>
          <w:sz w:val="28"/>
          <w:szCs w:val="28"/>
          <w:shd w:val="clear" w:color="auto" w:fill="FFFFFF"/>
          <w:lang w:val="uk-UA"/>
        </w:rPr>
        <w:t>Законодавство України</w:t>
      </w:r>
      <w:r w:rsidR="00086708" w:rsidRPr="009F60B2">
        <w:rPr>
          <w:bCs/>
          <w:sz w:val="28"/>
          <w:szCs w:val="28"/>
          <w:shd w:val="clear" w:color="auto" w:fill="FFFFFF"/>
          <w:lang w:val="uk-UA"/>
        </w:rPr>
        <w:t>. URL:</w:t>
      </w:r>
      <w:r w:rsidR="00086708">
        <w:rPr>
          <w:bCs/>
          <w:sz w:val="28"/>
          <w:szCs w:val="28"/>
          <w:shd w:val="clear" w:color="auto" w:fill="FFFFFF"/>
          <w:lang w:val="uk-UA"/>
        </w:rPr>
        <w:t xml:space="preserve"> </w:t>
      </w:r>
      <w:r w:rsidR="00086708" w:rsidRPr="009F60B2">
        <w:rPr>
          <w:bCs/>
          <w:sz w:val="28"/>
          <w:szCs w:val="28"/>
          <w:shd w:val="clear" w:color="auto" w:fill="FFFFFF"/>
          <w:lang w:val="uk-UA"/>
        </w:rPr>
        <w:t>https://zakon.rada.gov.ua/laws/show/586-14#Text</w:t>
      </w:r>
    </w:p>
    <w:p w:rsidR="00086708" w:rsidRDefault="00641C05" w:rsidP="00086708">
      <w:pPr>
        <w:pStyle w:val="rvps2"/>
        <w:shd w:val="clear" w:color="auto" w:fill="FFFFFF"/>
        <w:spacing w:before="0" w:beforeAutospacing="0" w:after="0" w:afterAutospacing="0" w:line="360" w:lineRule="auto"/>
        <w:ind w:firstLine="709"/>
        <w:jc w:val="both"/>
        <w:rPr>
          <w:sz w:val="28"/>
          <w:szCs w:val="28"/>
          <w:lang w:val="uk-UA"/>
        </w:rPr>
      </w:pPr>
      <w:r>
        <w:rPr>
          <w:sz w:val="28"/>
          <w:szCs w:val="28"/>
          <w:lang w:val="uk-UA"/>
        </w:rPr>
        <w:t>80</w:t>
      </w:r>
      <w:r w:rsidR="00086708">
        <w:rPr>
          <w:sz w:val="28"/>
          <w:szCs w:val="28"/>
          <w:lang w:val="uk-UA"/>
        </w:rPr>
        <w:t xml:space="preserve">. Про комітети </w:t>
      </w:r>
      <w:r w:rsidR="00086708" w:rsidRPr="00C14ACF">
        <w:rPr>
          <w:sz w:val="28"/>
          <w:szCs w:val="28"/>
          <w:lang w:val="uk-UA"/>
        </w:rPr>
        <w:t>Верховної Ради України</w:t>
      </w:r>
      <w:r w:rsidR="00086708">
        <w:rPr>
          <w:sz w:val="28"/>
          <w:szCs w:val="28"/>
          <w:lang w:val="uk-UA"/>
        </w:rPr>
        <w:t xml:space="preserve"> : </w:t>
      </w:r>
      <w:r w:rsidR="00086708" w:rsidRPr="00C14ACF">
        <w:rPr>
          <w:sz w:val="28"/>
          <w:szCs w:val="28"/>
          <w:lang w:val="uk-UA"/>
        </w:rPr>
        <w:t>Закон України від</w:t>
      </w:r>
      <w:r w:rsidR="00086708">
        <w:rPr>
          <w:sz w:val="28"/>
          <w:szCs w:val="28"/>
          <w:lang w:val="uk-UA"/>
        </w:rPr>
        <w:t xml:space="preserve"> 04 квітня 1995 року № 116</w:t>
      </w:r>
      <w:r w:rsidR="00086708" w:rsidRPr="00027566">
        <w:rPr>
          <w:sz w:val="28"/>
          <w:szCs w:val="28"/>
          <w:lang w:val="uk-UA"/>
        </w:rPr>
        <w:t>/</w:t>
      </w:r>
      <w:r w:rsidR="00086708">
        <w:rPr>
          <w:sz w:val="28"/>
          <w:szCs w:val="28"/>
          <w:lang w:val="uk-UA"/>
        </w:rPr>
        <w:t xml:space="preserve">95-ВР. </w:t>
      </w:r>
      <w:r w:rsidR="00086708" w:rsidRPr="009F60B2">
        <w:rPr>
          <w:i/>
          <w:sz w:val="28"/>
          <w:szCs w:val="28"/>
          <w:lang w:val="uk-UA"/>
        </w:rPr>
        <w:t>Верховна Рада України</w:t>
      </w:r>
      <w:r w:rsidR="00086708" w:rsidRPr="009F60B2">
        <w:rPr>
          <w:sz w:val="28"/>
          <w:szCs w:val="28"/>
          <w:lang w:val="uk-UA"/>
        </w:rPr>
        <w:t xml:space="preserve">. </w:t>
      </w:r>
      <w:r w:rsidR="00086708" w:rsidRPr="009F60B2">
        <w:rPr>
          <w:bCs/>
          <w:i/>
          <w:sz w:val="28"/>
          <w:szCs w:val="28"/>
          <w:shd w:val="clear" w:color="auto" w:fill="FFFFFF"/>
          <w:lang w:val="uk-UA"/>
        </w:rPr>
        <w:t>Законодавство України</w:t>
      </w:r>
      <w:r w:rsidR="00086708" w:rsidRPr="009F60B2">
        <w:rPr>
          <w:bCs/>
          <w:sz w:val="28"/>
          <w:szCs w:val="28"/>
          <w:shd w:val="clear" w:color="auto" w:fill="FFFFFF"/>
          <w:lang w:val="uk-UA"/>
        </w:rPr>
        <w:t>. URL:</w:t>
      </w:r>
      <w:r w:rsidR="00086708">
        <w:rPr>
          <w:bCs/>
          <w:sz w:val="28"/>
          <w:szCs w:val="28"/>
          <w:shd w:val="clear" w:color="auto" w:fill="FFFFFF"/>
          <w:lang w:val="uk-UA"/>
        </w:rPr>
        <w:t xml:space="preserve"> </w:t>
      </w:r>
      <w:r w:rsidR="00086708" w:rsidRPr="009F60B2">
        <w:rPr>
          <w:bCs/>
          <w:sz w:val="28"/>
          <w:szCs w:val="28"/>
          <w:shd w:val="clear" w:color="auto" w:fill="FFFFFF"/>
          <w:lang w:val="uk-UA"/>
        </w:rPr>
        <w:t>https://zakon.rada.gov.ua/laws/show/116/95-</w:t>
      </w:r>
      <w:r w:rsidR="00086708">
        <w:rPr>
          <w:bCs/>
          <w:sz w:val="28"/>
          <w:szCs w:val="28"/>
          <w:shd w:val="clear" w:color="auto" w:fill="FFFFFF"/>
          <w:lang w:val="uk-UA"/>
        </w:rPr>
        <w:t>вр</w:t>
      </w:r>
      <w:r w:rsidR="00086708" w:rsidRPr="009F60B2">
        <w:rPr>
          <w:bCs/>
          <w:sz w:val="28"/>
          <w:szCs w:val="28"/>
          <w:shd w:val="clear" w:color="auto" w:fill="FFFFFF"/>
          <w:lang w:val="uk-UA"/>
        </w:rPr>
        <w:t>#Text</w:t>
      </w:r>
    </w:p>
    <w:p w:rsidR="00086708" w:rsidRDefault="00C31CC7" w:rsidP="00086708">
      <w:pPr>
        <w:pStyle w:val="rvps2"/>
        <w:shd w:val="clear" w:color="auto" w:fill="FFFFFF"/>
        <w:spacing w:before="0" w:beforeAutospacing="0" w:after="0" w:afterAutospacing="0" w:line="360" w:lineRule="auto"/>
        <w:ind w:firstLine="709"/>
        <w:jc w:val="both"/>
        <w:rPr>
          <w:sz w:val="28"/>
          <w:szCs w:val="28"/>
          <w:lang w:val="uk-UA"/>
        </w:rPr>
      </w:pPr>
      <w:r>
        <w:rPr>
          <w:sz w:val="28"/>
          <w:szCs w:val="28"/>
          <w:lang w:val="uk-UA"/>
        </w:rPr>
        <w:t>8</w:t>
      </w:r>
      <w:r w:rsidR="00641C05">
        <w:rPr>
          <w:sz w:val="28"/>
          <w:szCs w:val="28"/>
          <w:lang w:val="uk-UA"/>
        </w:rPr>
        <w:t>1</w:t>
      </w:r>
      <w:r w:rsidR="00086708" w:rsidRPr="00C14ACF">
        <w:rPr>
          <w:sz w:val="28"/>
          <w:szCs w:val="28"/>
          <w:lang w:val="uk-UA"/>
        </w:rPr>
        <w:t xml:space="preserve">. Про Правонаступництво України: Закон України від 12 вересня 1991 року. </w:t>
      </w:r>
      <w:r w:rsidR="00086708" w:rsidRPr="009F60B2">
        <w:rPr>
          <w:i/>
          <w:sz w:val="28"/>
          <w:szCs w:val="28"/>
          <w:lang w:val="uk-UA"/>
        </w:rPr>
        <w:t>Верховна Рада України</w:t>
      </w:r>
      <w:r w:rsidR="00086708" w:rsidRPr="009F60B2">
        <w:rPr>
          <w:sz w:val="28"/>
          <w:szCs w:val="28"/>
          <w:lang w:val="uk-UA"/>
        </w:rPr>
        <w:t xml:space="preserve">. </w:t>
      </w:r>
      <w:r w:rsidR="00086708" w:rsidRPr="009F60B2">
        <w:rPr>
          <w:bCs/>
          <w:i/>
          <w:sz w:val="28"/>
          <w:szCs w:val="28"/>
          <w:shd w:val="clear" w:color="auto" w:fill="FFFFFF"/>
          <w:lang w:val="uk-UA"/>
        </w:rPr>
        <w:t>Законодавство України</w:t>
      </w:r>
      <w:r w:rsidR="00086708" w:rsidRPr="009F60B2">
        <w:rPr>
          <w:bCs/>
          <w:sz w:val="28"/>
          <w:szCs w:val="28"/>
          <w:shd w:val="clear" w:color="auto" w:fill="FFFFFF"/>
          <w:lang w:val="uk-UA"/>
        </w:rPr>
        <w:t>. URL:</w:t>
      </w:r>
      <w:r w:rsidR="00086708">
        <w:rPr>
          <w:bCs/>
          <w:sz w:val="28"/>
          <w:szCs w:val="28"/>
          <w:shd w:val="clear" w:color="auto" w:fill="FFFFFF"/>
          <w:lang w:val="uk-UA"/>
        </w:rPr>
        <w:t xml:space="preserve"> </w:t>
      </w:r>
      <w:r w:rsidR="00086708" w:rsidRPr="00547208">
        <w:rPr>
          <w:bCs/>
          <w:sz w:val="28"/>
          <w:szCs w:val="28"/>
          <w:shd w:val="clear" w:color="auto" w:fill="FFFFFF"/>
          <w:lang w:val="uk-UA"/>
        </w:rPr>
        <w:t>https://zakon.rada.gov.ua/laws/show/1543-12#Text</w:t>
      </w:r>
    </w:p>
    <w:p w:rsidR="005206E8" w:rsidRDefault="00641C05" w:rsidP="005206E8">
      <w:pPr>
        <w:pStyle w:val="rvps2"/>
        <w:shd w:val="clear" w:color="auto" w:fill="FFFFFF"/>
        <w:spacing w:before="0" w:beforeAutospacing="0" w:after="0" w:afterAutospacing="0" w:line="360" w:lineRule="auto"/>
        <w:ind w:firstLine="709"/>
        <w:jc w:val="both"/>
        <w:rPr>
          <w:bCs/>
          <w:sz w:val="28"/>
          <w:szCs w:val="28"/>
          <w:shd w:val="clear" w:color="auto" w:fill="FFFFFF"/>
          <w:lang w:val="uk-UA"/>
        </w:rPr>
      </w:pPr>
      <w:r>
        <w:rPr>
          <w:sz w:val="28"/>
          <w:szCs w:val="28"/>
          <w:lang w:val="uk-UA"/>
        </w:rPr>
        <w:t>82</w:t>
      </w:r>
      <w:r w:rsidR="005206E8">
        <w:rPr>
          <w:sz w:val="28"/>
          <w:szCs w:val="28"/>
          <w:lang w:val="uk-UA"/>
        </w:rPr>
        <w:t xml:space="preserve">. </w:t>
      </w:r>
      <w:r w:rsidR="005206E8" w:rsidRPr="00ED43F3">
        <w:rPr>
          <w:sz w:val="28"/>
          <w:szCs w:val="28"/>
          <w:shd w:val="clear" w:color="auto" w:fill="FFFFFF"/>
          <w:lang w:val="uk-UA"/>
        </w:rPr>
        <w:t xml:space="preserve">Про </w:t>
      </w:r>
      <w:r w:rsidR="005206E8" w:rsidRPr="00ED43F3">
        <w:rPr>
          <w:bCs/>
          <w:sz w:val="28"/>
          <w:szCs w:val="28"/>
          <w:shd w:val="clear" w:color="auto" w:fill="FFFFFF"/>
          <w:lang w:val="uk-UA"/>
        </w:rPr>
        <w:t>охорону всесвітньої культурної і природної спадщини : Конвенція Генеральної асамблеї Організаці</w:t>
      </w:r>
      <w:r w:rsidR="005206E8" w:rsidRPr="00ED43F3">
        <w:rPr>
          <w:sz w:val="28"/>
          <w:szCs w:val="28"/>
          <w:lang w:val="uk-UA"/>
        </w:rPr>
        <w:t>ї</w:t>
      </w:r>
      <w:r w:rsidR="005206E8" w:rsidRPr="00ED43F3">
        <w:rPr>
          <w:bCs/>
          <w:sz w:val="28"/>
          <w:szCs w:val="28"/>
          <w:shd w:val="clear" w:color="auto" w:fill="FFFFFF"/>
          <w:lang w:val="uk-UA"/>
        </w:rPr>
        <w:t xml:space="preserve"> Об</w:t>
      </w:r>
      <w:r w:rsidR="005206E8" w:rsidRPr="00ED43F3">
        <w:rPr>
          <w:sz w:val="28"/>
          <w:szCs w:val="28"/>
          <w:lang w:val="uk-UA"/>
        </w:rPr>
        <w:t>'</w:t>
      </w:r>
      <w:r w:rsidR="005206E8" w:rsidRPr="00ED43F3">
        <w:rPr>
          <w:bCs/>
          <w:sz w:val="28"/>
          <w:szCs w:val="28"/>
          <w:shd w:val="clear" w:color="auto" w:fill="FFFFFF"/>
          <w:lang w:val="uk-UA"/>
        </w:rPr>
        <w:t xml:space="preserve">єднаних Націй від 16 листопада 1972 року. </w:t>
      </w:r>
      <w:r w:rsidR="005206E8" w:rsidRPr="00ED43F3">
        <w:rPr>
          <w:bCs/>
          <w:i/>
          <w:sz w:val="28"/>
          <w:szCs w:val="28"/>
          <w:shd w:val="clear" w:color="auto" w:fill="FFFFFF"/>
          <w:lang w:val="uk-UA"/>
        </w:rPr>
        <w:t>Верховна Рада України. Законодавство України</w:t>
      </w:r>
      <w:r w:rsidR="005206E8" w:rsidRPr="00ED43F3">
        <w:rPr>
          <w:bCs/>
          <w:sz w:val="28"/>
          <w:szCs w:val="28"/>
          <w:shd w:val="clear" w:color="auto" w:fill="FFFFFF"/>
          <w:lang w:val="uk-UA"/>
        </w:rPr>
        <w:t xml:space="preserve">. URL: </w:t>
      </w:r>
      <w:hyperlink r:id="rId39" w:anchor="Text" w:history="1">
        <w:r w:rsidR="005206E8" w:rsidRPr="00ED43F3">
          <w:rPr>
            <w:rStyle w:val="a7"/>
            <w:bCs/>
            <w:color w:val="auto"/>
            <w:sz w:val="28"/>
            <w:szCs w:val="28"/>
            <w:u w:val="none"/>
            <w:shd w:val="clear" w:color="auto" w:fill="FFFFFF"/>
            <w:lang w:val="uk-UA"/>
          </w:rPr>
          <w:t>https:</w:t>
        </w:r>
        <w:r w:rsidR="00C502CA">
          <w:rPr>
            <w:rStyle w:val="a7"/>
            <w:bCs/>
            <w:color w:val="auto"/>
            <w:sz w:val="28"/>
            <w:szCs w:val="28"/>
            <w:u w:val="none"/>
            <w:shd w:val="clear" w:color="auto" w:fill="FFFFFF"/>
            <w:lang w:val="uk-UA"/>
          </w:rPr>
          <w:t xml:space="preserve"> </w:t>
        </w:r>
        <w:r w:rsidR="005206E8" w:rsidRPr="00ED43F3">
          <w:rPr>
            <w:rStyle w:val="a7"/>
            <w:bCs/>
            <w:color w:val="auto"/>
            <w:sz w:val="28"/>
            <w:szCs w:val="28"/>
            <w:u w:val="none"/>
            <w:shd w:val="clear" w:color="auto" w:fill="FFFFFF"/>
            <w:lang w:val="uk-UA"/>
          </w:rPr>
          <w:t>//</w:t>
        </w:r>
        <w:r w:rsidR="00C502CA">
          <w:rPr>
            <w:rStyle w:val="a7"/>
            <w:bCs/>
            <w:color w:val="auto"/>
            <w:sz w:val="28"/>
            <w:szCs w:val="28"/>
            <w:u w:val="none"/>
            <w:shd w:val="clear" w:color="auto" w:fill="FFFFFF"/>
            <w:lang w:val="uk-UA"/>
          </w:rPr>
          <w:t xml:space="preserve"> </w:t>
        </w:r>
        <w:r w:rsidR="005206E8" w:rsidRPr="00ED43F3">
          <w:rPr>
            <w:rStyle w:val="a7"/>
            <w:bCs/>
            <w:color w:val="auto"/>
            <w:sz w:val="28"/>
            <w:szCs w:val="28"/>
            <w:u w:val="none"/>
            <w:shd w:val="clear" w:color="auto" w:fill="FFFFFF"/>
            <w:lang w:val="uk-UA"/>
          </w:rPr>
          <w:t>zakon.rada.gov.ua/laws/show/995_089#Text</w:t>
        </w:r>
      </w:hyperlink>
      <w:r w:rsidR="005206E8" w:rsidRPr="00ED43F3">
        <w:rPr>
          <w:bCs/>
          <w:sz w:val="28"/>
          <w:szCs w:val="28"/>
          <w:shd w:val="clear" w:color="auto" w:fill="FFFFFF"/>
          <w:lang w:val="uk-UA"/>
        </w:rPr>
        <w:t xml:space="preserve"> </w:t>
      </w:r>
    </w:p>
    <w:p w:rsidR="00A86D20" w:rsidRPr="00B07580" w:rsidRDefault="005206E8" w:rsidP="00A86D20">
      <w:pPr>
        <w:pStyle w:val="rvps2"/>
        <w:shd w:val="clear" w:color="auto" w:fill="FFFFFF"/>
        <w:tabs>
          <w:tab w:val="left" w:pos="0"/>
        </w:tabs>
        <w:spacing w:before="0" w:beforeAutospacing="0" w:after="0" w:afterAutospacing="0" w:line="360" w:lineRule="auto"/>
        <w:ind w:firstLine="709"/>
        <w:jc w:val="both"/>
        <w:rPr>
          <w:sz w:val="28"/>
          <w:szCs w:val="28"/>
          <w:lang w:val="uk-UA"/>
        </w:rPr>
      </w:pPr>
      <w:r>
        <w:rPr>
          <w:bCs/>
          <w:sz w:val="28"/>
          <w:szCs w:val="28"/>
          <w:shd w:val="clear" w:color="auto" w:fill="FFFFFF"/>
          <w:lang w:val="uk-UA"/>
        </w:rPr>
        <w:t>8</w:t>
      </w:r>
      <w:r w:rsidR="00641C05">
        <w:rPr>
          <w:bCs/>
          <w:sz w:val="28"/>
          <w:szCs w:val="28"/>
          <w:shd w:val="clear" w:color="auto" w:fill="FFFFFF"/>
          <w:lang w:val="uk-UA"/>
        </w:rPr>
        <w:t>3</w:t>
      </w:r>
      <w:r>
        <w:rPr>
          <w:bCs/>
          <w:sz w:val="28"/>
          <w:szCs w:val="28"/>
          <w:shd w:val="clear" w:color="auto" w:fill="FFFFFF"/>
          <w:lang w:val="uk-UA"/>
        </w:rPr>
        <w:t xml:space="preserve">. </w:t>
      </w:r>
      <w:r w:rsidRPr="00ED43F3">
        <w:rPr>
          <w:sz w:val="28"/>
          <w:szCs w:val="28"/>
          <w:lang w:val="uk-UA"/>
        </w:rPr>
        <w:t xml:space="preserve">Про охорону </w:t>
      </w:r>
      <w:r w:rsidRPr="00ED43F3">
        <w:rPr>
          <w:bCs/>
          <w:sz w:val="28"/>
          <w:szCs w:val="28"/>
          <w:shd w:val="clear" w:color="auto" w:fill="FFFFFF"/>
          <w:lang w:val="uk-UA"/>
        </w:rPr>
        <w:t xml:space="preserve">культурної спадщини : Закон України від 08 червня 2000 року № 1805-ІІІ. </w:t>
      </w:r>
      <w:r w:rsidR="00A86D20" w:rsidRPr="00B07580">
        <w:rPr>
          <w:bCs/>
          <w:i/>
          <w:sz w:val="28"/>
          <w:szCs w:val="28"/>
          <w:shd w:val="clear" w:color="auto" w:fill="FFFFFF"/>
          <w:lang w:val="uk-UA"/>
        </w:rPr>
        <w:t>Верховн</w:t>
      </w:r>
      <w:r w:rsidR="00A86D20">
        <w:rPr>
          <w:bCs/>
          <w:i/>
          <w:sz w:val="28"/>
          <w:szCs w:val="28"/>
          <w:shd w:val="clear" w:color="auto" w:fill="FFFFFF"/>
          <w:lang w:val="uk-UA"/>
        </w:rPr>
        <w:t>а</w:t>
      </w:r>
      <w:r w:rsidR="00A86D20" w:rsidRPr="00B07580">
        <w:rPr>
          <w:bCs/>
          <w:i/>
          <w:sz w:val="28"/>
          <w:szCs w:val="28"/>
          <w:shd w:val="clear" w:color="auto" w:fill="FFFFFF"/>
          <w:lang w:val="uk-UA"/>
        </w:rPr>
        <w:t xml:space="preserve"> Рад</w:t>
      </w:r>
      <w:r w:rsidR="00A86D20">
        <w:rPr>
          <w:bCs/>
          <w:i/>
          <w:sz w:val="28"/>
          <w:szCs w:val="28"/>
          <w:shd w:val="clear" w:color="auto" w:fill="FFFFFF"/>
          <w:lang w:val="uk-UA"/>
        </w:rPr>
        <w:t>а</w:t>
      </w:r>
      <w:r w:rsidR="00A86D20" w:rsidRPr="00B07580">
        <w:rPr>
          <w:bCs/>
          <w:i/>
          <w:sz w:val="28"/>
          <w:szCs w:val="28"/>
          <w:shd w:val="clear" w:color="auto" w:fill="FFFFFF"/>
          <w:lang w:val="uk-UA"/>
        </w:rPr>
        <w:t xml:space="preserve"> України</w:t>
      </w:r>
      <w:r w:rsidR="00A86D20" w:rsidRPr="00B07580">
        <w:rPr>
          <w:bCs/>
          <w:sz w:val="28"/>
          <w:szCs w:val="28"/>
          <w:shd w:val="clear" w:color="auto" w:fill="FFFFFF"/>
          <w:lang w:val="uk-UA"/>
        </w:rPr>
        <w:t xml:space="preserve">. </w:t>
      </w:r>
      <w:r w:rsidR="00A86D20" w:rsidRPr="00A86D20">
        <w:rPr>
          <w:bCs/>
          <w:i/>
          <w:sz w:val="28"/>
          <w:szCs w:val="28"/>
          <w:shd w:val="clear" w:color="auto" w:fill="FFFFFF"/>
          <w:lang w:val="uk-UA"/>
        </w:rPr>
        <w:t>Законодавство</w:t>
      </w:r>
      <w:r w:rsidR="00A86D20">
        <w:rPr>
          <w:bCs/>
          <w:sz w:val="28"/>
          <w:szCs w:val="28"/>
          <w:shd w:val="clear" w:color="auto" w:fill="FFFFFF"/>
          <w:lang w:val="uk-UA"/>
        </w:rPr>
        <w:t xml:space="preserve"> </w:t>
      </w:r>
      <w:r w:rsidR="00A86D20" w:rsidRPr="00B07580">
        <w:rPr>
          <w:bCs/>
          <w:i/>
          <w:sz w:val="28"/>
          <w:szCs w:val="28"/>
          <w:shd w:val="clear" w:color="auto" w:fill="FFFFFF"/>
          <w:lang w:val="uk-UA"/>
        </w:rPr>
        <w:t>України</w:t>
      </w:r>
      <w:r w:rsidR="00A86D20" w:rsidRPr="00B07580">
        <w:rPr>
          <w:bCs/>
          <w:sz w:val="28"/>
          <w:szCs w:val="28"/>
          <w:shd w:val="clear" w:color="auto" w:fill="FFFFFF"/>
          <w:lang w:val="uk-UA"/>
        </w:rPr>
        <w:t>.</w:t>
      </w:r>
      <w:r w:rsidR="00A86D20">
        <w:rPr>
          <w:bCs/>
          <w:sz w:val="28"/>
          <w:szCs w:val="28"/>
          <w:shd w:val="clear" w:color="auto" w:fill="FFFFFF"/>
          <w:lang w:val="uk-UA"/>
        </w:rPr>
        <w:t xml:space="preserve"> </w:t>
      </w:r>
      <w:r w:rsidR="00A86D20">
        <w:rPr>
          <w:bCs/>
          <w:sz w:val="28"/>
          <w:szCs w:val="28"/>
          <w:shd w:val="clear" w:color="auto" w:fill="FFFFFF"/>
          <w:lang w:val="en-US"/>
        </w:rPr>
        <w:t>URL</w:t>
      </w:r>
      <w:r w:rsidR="00A86D20">
        <w:rPr>
          <w:bCs/>
          <w:sz w:val="28"/>
          <w:szCs w:val="28"/>
          <w:shd w:val="clear" w:color="auto" w:fill="FFFFFF"/>
          <w:lang w:val="uk-UA"/>
        </w:rPr>
        <w:t xml:space="preserve">: </w:t>
      </w:r>
      <w:r w:rsidR="00A86D20" w:rsidRPr="00A86D20">
        <w:rPr>
          <w:bCs/>
          <w:sz w:val="28"/>
          <w:szCs w:val="28"/>
          <w:shd w:val="clear" w:color="auto" w:fill="FFFFFF"/>
          <w:lang w:val="uk-UA"/>
        </w:rPr>
        <w:t>https:</w:t>
      </w:r>
      <w:r w:rsidR="00A86D20">
        <w:rPr>
          <w:bCs/>
          <w:sz w:val="28"/>
          <w:szCs w:val="28"/>
          <w:shd w:val="clear" w:color="auto" w:fill="FFFFFF"/>
          <w:lang w:val="uk-UA"/>
        </w:rPr>
        <w:t xml:space="preserve"> </w:t>
      </w:r>
      <w:r w:rsidR="00A86D20" w:rsidRPr="00A86D20">
        <w:rPr>
          <w:bCs/>
          <w:sz w:val="28"/>
          <w:szCs w:val="28"/>
          <w:shd w:val="clear" w:color="auto" w:fill="FFFFFF"/>
          <w:lang w:val="uk-UA"/>
        </w:rPr>
        <w:t>//</w:t>
      </w:r>
      <w:r w:rsidR="00A86D20">
        <w:rPr>
          <w:bCs/>
          <w:sz w:val="28"/>
          <w:szCs w:val="28"/>
          <w:shd w:val="clear" w:color="auto" w:fill="FFFFFF"/>
          <w:lang w:val="uk-UA"/>
        </w:rPr>
        <w:t xml:space="preserve"> </w:t>
      </w:r>
      <w:r w:rsidR="00A86D20" w:rsidRPr="00A86D20">
        <w:rPr>
          <w:bCs/>
          <w:sz w:val="28"/>
          <w:szCs w:val="28"/>
          <w:shd w:val="clear" w:color="auto" w:fill="FFFFFF"/>
          <w:lang w:val="uk-UA"/>
        </w:rPr>
        <w:t>zakon.rada.gov.ua/laws/show/1805-14#Text</w:t>
      </w:r>
    </w:p>
    <w:p w:rsidR="005206E8" w:rsidRDefault="00C31CC7" w:rsidP="005206E8">
      <w:pPr>
        <w:pStyle w:val="rvps2"/>
        <w:shd w:val="clear" w:color="auto" w:fill="FFFFFF"/>
        <w:spacing w:before="0" w:beforeAutospacing="0" w:after="0" w:afterAutospacing="0" w:line="360" w:lineRule="auto"/>
        <w:ind w:firstLine="709"/>
        <w:jc w:val="both"/>
        <w:rPr>
          <w:bCs/>
          <w:sz w:val="28"/>
          <w:szCs w:val="28"/>
          <w:shd w:val="clear" w:color="auto" w:fill="FFFFFF"/>
          <w:lang w:val="uk-UA"/>
        </w:rPr>
      </w:pPr>
      <w:r>
        <w:rPr>
          <w:bCs/>
          <w:sz w:val="28"/>
          <w:szCs w:val="28"/>
          <w:shd w:val="clear" w:color="auto" w:fill="FFFFFF"/>
          <w:lang w:val="uk-UA"/>
        </w:rPr>
        <w:t>8</w:t>
      </w:r>
      <w:r w:rsidR="00641C05">
        <w:rPr>
          <w:bCs/>
          <w:sz w:val="28"/>
          <w:szCs w:val="28"/>
          <w:shd w:val="clear" w:color="auto" w:fill="FFFFFF"/>
          <w:lang w:val="uk-UA"/>
        </w:rPr>
        <w:t>4</w:t>
      </w:r>
      <w:r w:rsidR="005206E8">
        <w:rPr>
          <w:bCs/>
          <w:sz w:val="28"/>
          <w:szCs w:val="28"/>
          <w:shd w:val="clear" w:color="auto" w:fill="FFFFFF"/>
          <w:lang w:val="uk-UA"/>
        </w:rPr>
        <w:t xml:space="preserve">. </w:t>
      </w:r>
      <w:r w:rsidR="005206E8" w:rsidRPr="00ED43F3">
        <w:rPr>
          <w:bCs/>
          <w:sz w:val="28"/>
          <w:szCs w:val="28"/>
          <w:shd w:val="clear" w:color="auto" w:fill="FFFFFF"/>
          <w:lang w:val="uk-UA"/>
        </w:rPr>
        <w:t xml:space="preserve">Про охорону архітектурної спадщини Європи : Конвенція Ради Європи від 03 жовтня 1985 року. </w:t>
      </w:r>
      <w:r w:rsidR="005206E8" w:rsidRPr="00ED43F3">
        <w:rPr>
          <w:bCs/>
          <w:i/>
          <w:sz w:val="28"/>
          <w:szCs w:val="28"/>
          <w:shd w:val="clear" w:color="auto" w:fill="FFFFFF"/>
          <w:lang w:val="uk-UA"/>
        </w:rPr>
        <w:t>Верховна Рада України. Законодавство України</w:t>
      </w:r>
      <w:r w:rsidR="005206E8" w:rsidRPr="00ED43F3">
        <w:rPr>
          <w:bCs/>
          <w:sz w:val="28"/>
          <w:szCs w:val="28"/>
          <w:shd w:val="clear" w:color="auto" w:fill="FFFFFF"/>
          <w:lang w:val="uk-UA"/>
        </w:rPr>
        <w:t xml:space="preserve">. URL: </w:t>
      </w:r>
      <w:hyperlink r:id="rId40" w:anchor="Text" w:history="1">
        <w:r w:rsidR="005206E8" w:rsidRPr="00ED43F3">
          <w:rPr>
            <w:rStyle w:val="a7"/>
            <w:bCs/>
            <w:color w:val="auto"/>
            <w:sz w:val="28"/>
            <w:szCs w:val="28"/>
            <w:u w:val="none"/>
            <w:shd w:val="clear" w:color="auto" w:fill="FFFFFF"/>
            <w:lang w:val="uk-UA"/>
          </w:rPr>
          <w:t>https://zakon.rada.gov.ua/laws/show/994_226#Text</w:t>
        </w:r>
      </w:hyperlink>
      <w:r w:rsidR="005206E8" w:rsidRPr="00ED43F3">
        <w:rPr>
          <w:bCs/>
          <w:sz w:val="28"/>
          <w:szCs w:val="28"/>
          <w:shd w:val="clear" w:color="auto" w:fill="FFFFFF"/>
          <w:lang w:val="uk-UA"/>
        </w:rPr>
        <w:t xml:space="preserve">  </w:t>
      </w:r>
    </w:p>
    <w:p w:rsidR="005206E8" w:rsidRDefault="005206E8" w:rsidP="005206E8">
      <w:pPr>
        <w:pStyle w:val="rvps2"/>
        <w:shd w:val="clear" w:color="auto" w:fill="FFFFFF"/>
        <w:spacing w:before="0" w:beforeAutospacing="0" w:after="0" w:afterAutospacing="0" w:line="360" w:lineRule="auto"/>
        <w:ind w:firstLine="709"/>
        <w:jc w:val="both"/>
        <w:rPr>
          <w:bCs/>
          <w:sz w:val="28"/>
          <w:szCs w:val="28"/>
          <w:shd w:val="clear" w:color="auto" w:fill="FFFFFF"/>
          <w:lang w:val="uk-UA"/>
        </w:rPr>
      </w:pPr>
      <w:r>
        <w:rPr>
          <w:bCs/>
          <w:sz w:val="28"/>
          <w:szCs w:val="28"/>
          <w:shd w:val="clear" w:color="auto" w:fill="FFFFFF"/>
          <w:lang w:val="uk-UA"/>
        </w:rPr>
        <w:t>8</w:t>
      </w:r>
      <w:r w:rsidR="00641C05">
        <w:rPr>
          <w:bCs/>
          <w:sz w:val="28"/>
          <w:szCs w:val="28"/>
          <w:shd w:val="clear" w:color="auto" w:fill="FFFFFF"/>
          <w:lang w:val="uk-UA"/>
        </w:rPr>
        <w:t>5</w:t>
      </w:r>
      <w:r>
        <w:rPr>
          <w:bCs/>
          <w:sz w:val="28"/>
          <w:szCs w:val="28"/>
          <w:shd w:val="clear" w:color="auto" w:fill="FFFFFF"/>
          <w:lang w:val="uk-UA"/>
        </w:rPr>
        <w:t xml:space="preserve">. </w:t>
      </w:r>
      <w:r w:rsidRPr="00ED43F3">
        <w:rPr>
          <w:bCs/>
          <w:spacing w:val="-4"/>
          <w:sz w:val="28"/>
          <w:szCs w:val="28"/>
          <w:shd w:val="clear" w:color="auto" w:fill="FFFFFF"/>
          <w:lang w:val="uk-UA"/>
        </w:rPr>
        <w:t>Присяжнюк О. М. Охорона культурної спадщини : навч</w:t>
      </w:r>
      <w:r>
        <w:rPr>
          <w:bCs/>
          <w:spacing w:val="-4"/>
          <w:sz w:val="28"/>
          <w:szCs w:val="28"/>
          <w:shd w:val="clear" w:color="auto" w:fill="FFFFFF"/>
          <w:lang w:val="uk-UA"/>
        </w:rPr>
        <w:t>альний</w:t>
      </w:r>
      <w:r w:rsidRPr="00ED43F3">
        <w:rPr>
          <w:bCs/>
          <w:spacing w:val="-4"/>
          <w:sz w:val="28"/>
          <w:szCs w:val="28"/>
          <w:shd w:val="clear" w:color="auto" w:fill="FFFFFF"/>
          <w:lang w:val="uk-UA"/>
        </w:rPr>
        <w:t xml:space="preserve"> посіб</w:t>
      </w:r>
      <w:r>
        <w:rPr>
          <w:bCs/>
          <w:spacing w:val="-4"/>
          <w:sz w:val="28"/>
          <w:szCs w:val="28"/>
          <w:shd w:val="clear" w:color="auto" w:fill="FFFFFF"/>
          <w:lang w:val="uk-UA"/>
        </w:rPr>
        <w:t>ник</w:t>
      </w:r>
      <w:r w:rsidRPr="00ED43F3">
        <w:rPr>
          <w:bCs/>
          <w:spacing w:val="-4"/>
          <w:sz w:val="28"/>
          <w:szCs w:val="28"/>
          <w:shd w:val="clear" w:color="auto" w:fill="FFFFFF"/>
          <w:lang w:val="uk-UA"/>
        </w:rPr>
        <w:t>. Одеса :</w:t>
      </w:r>
      <w:r w:rsidRPr="00ED43F3">
        <w:rPr>
          <w:bCs/>
          <w:sz w:val="28"/>
          <w:szCs w:val="28"/>
          <w:shd w:val="clear" w:color="auto" w:fill="FFFFFF"/>
          <w:lang w:val="uk-UA"/>
        </w:rPr>
        <w:t xml:space="preserve"> Університет </w:t>
      </w:r>
      <w:r>
        <w:rPr>
          <w:bCs/>
          <w:sz w:val="28"/>
          <w:szCs w:val="28"/>
          <w:shd w:val="clear" w:color="auto" w:fill="FFFFFF"/>
          <w:lang w:val="uk-UA"/>
        </w:rPr>
        <w:t>У</w:t>
      </w:r>
      <w:r w:rsidRPr="00ED43F3">
        <w:rPr>
          <w:bCs/>
          <w:sz w:val="28"/>
          <w:szCs w:val="28"/>
          <w:shd w:val="clear" w:color="auto" w:fill="FFFFFF"/>
          <w:lang w:val="uk-UA"/>
        </w:rPr>
        <w:t>шинського, 2019. 226 с.</w:t>
      </w:r>
    </w:p>
    <w:p w:rsidR="005206E8" w:rsidRDefault="005206E8" w:rsidP="005206E8">
      <w:pPr>
        <w:pStyle w:val="rvps2"/>
        <w:shd w:val="clear" w:color="auto" w:fill="FFFFFF"/>
        <w:spacing w:before="0" w:beforeAutospacing="0" w:after="0" w:afterAutospacing="0" w:line="360" w:lineRule="auto"/>
        <w:ind w:firstLine="709"/>
        <w:jc w:val="both"/>
        <w:rPr>
          <w:sz w:val="28"/>
          <w:szCs w:val="28"/>
          <w:shd w:val="clear" w:color="auto" w:fill="FFFFFF"/>
          <w:lang w:val="uk-UA"/>
        </w:rPr>
      </w:pPr>
      <w:r>
        <w:rPr>
          <w:bCs/>
          <w:sz w:val="28"/>
          <w:szCs w:val="28"/>
          <w:shd w:val="clear" w:color="auto" w:fill="FFFFFF"/>
          <w:lang w:val="uk-UA"/>
        </w:rPr>
        <w:t>8</w:t>
      </w:r>
      <w:r w:rsidR="00641C05">
        <w:rPr>
          <w:bCs/>
          <w:sz w:val="28"/>
          <w:szCs w:val="28"/>
          <w:shd w:val="clear" w:color="auto" w:fill="FFFFFF"/>
          <w:lang w:val="uk-UA"/>
        </w:rPr>
        <w:t>6</w:t>
      </w:r>
      <w:r>
        <w:rPr>
          <w:bCs/>
          <w:sz w:val="28"/>
          <w:szCs w:val="28"/>
          <w:shd w:val="clear" w:color="auto" w:fill="FFFFFF"/>
          <w:lang w:val="uk-UA"/>
        </w:rPr>
        <w:t xml:space="preserve">. </w:t>
      </w:r>
      <w:r w:rsidRPr="00ED43F3">
        <w:rPr>
          <w:sz w:val="28"/>
          <w:szCs w:val="28"/>
          <w:shd w:val="clear" w:color="auto" w:fill="FFFFFF"/>
          <w:lang w:val="uk-UA"/>
        </w:rPr>
        <w:t>Резворович К. Р., Юнін О. С., Юніна М. П. Господарське право. Загальна частина : навч. посіб. Дніпро : Видавець Біла К. О., 2019. 262 с.</w:t>
      </w:r>
    </w:p>
    <w:p w:rsidR="005206E8" w:rsidRDefault="005206E8" w:rsidP="005206E8">
      <w:pPr>
        <w:pStyle w:val="rvps2"/>
        <w:shd w:val="clear" w:color="auto" w:fill="FFFFFF"/>
        <w:spacing w:before="0" w:beforeAutospacing="0" w:after="0" w:afterAutospacing="0" w:line="360" w:lineRule="auto"/>
        <w:ind w:firstLine="709"/>
        <w:jc w:val="both"/>
        <w:rPr>
          <w:sz w:val="28"/>
          <w:szCs w:val="28"/>
          <w:shd w:val="clear" w:color="auto" w:fill="FFFFFF"/>
          <w:lang w:val="uk-UA"/>
        </w:rPr>
      </w:pPr>
      <w:r>
        <w:rPr>
          <w:sz w:val="28"/>
          <w:szCs w:val="28"/>
          <w:shd w:val="clear" w:color="auto" w:fill="FFFFFF"/>
          <w:lang w:val="uk-UA"/>
        </w:rPr>
        <w:t>8</w:t>
      </w:r>
      <w:r w:rsidR="00641C05">
        <w:rPr>
          <w:sz w:val="28"/>
          <w:szCs w:val="28"/>
          <w:shd w:val="clear" w:color="auto" w:fill="FFFFFF"/>
          <w:lang w:val="uk-UA"/>
        </w:rPr>
        <w:t>7</w:t>
      </w:r>
      <w:r>
        <w:rPr>
          <w:sz w:val="28"/>
          <w:szCs w:val="28"/>
          <w:shd w:val="clear" w:color="auto" w:fill="FFFFFF"/>
          <w:lang w:val="uk-UA"/>
        </w:rPr>
        <w:t xml:space="preserve">. </w:t>
      </w:r>
      <w:r w:rsidRPr="00ED43F3">
        <w:rPr>
          <w:rStyle w:val="a5"/>
          <w:b w:val="0"/>
          <w:sz w:val="28"/>
          <w:szCs w:val="28"/>
          <w:shd w:val="clear" w:color="auto" w:fill="FFFFFF"/>
          <w:lang w:val="uk-UA"/>
        </w:rPr>
        <w:t xml:space="preserve">Русанова В. Б. Право на оскарження в суді постанови у справі про адміністративне правопорушення (сутність, гарантії та порядок реалізації) </w:t>
      </w:r>
      <w:r w:rsidRPr="00ED43F3">
        <w:rPr>
          <w:sz w:val="28"/>
          <w:szCs w:val="28"/>
          <w:shd w:val="clear" w:color="auto" w:fill="FFFFFF"/>
          <w:lang w:val="uk-UA"/>
        </w:rPr>
        <w:t>: монографія. Харків : Право, 2016. 148 с.</w:t>
      </w:r>
    </w:p>
    <w:p w:rsidR="005206E8" w:rsidRDefault="005206E8" w:rsidP="005206E8">
      <w:pPr>
        <w:pStyle w:val="rvps2"/>
        <w:shd w:val="clear" w:color="auto" w:fill="FFFFFF"/>
        <w:spacing w:before="0" w:beforeAutospacing="0" w:after="0" w:afterAutospacing="0" w:line="360" w:lineRule="auto"/>
        <w:ind w:firstLine="709"/>
        <w:jc w:val="both"/>
        <w:rPr>
          <w:sz w:val="28"/>
          <w:szCs w:val="28"/>
          <w:lang w:val="uk-UA"/>
        </w:rPr>
      </w:pPr>
      <w:r>
        <w:rPr>
          <w:sz w:val="28"/>
          <w:szCs w:val="28"/>
          <w:shd w:val="clear" w:color="auto" w:fill="FFFFFF"/>
          <w:lang w:val="uk-UA"/>
        </w:rPr>
        <w:t>8</w:t>
      </w:r>
      <w:r w:rsidR="00641C05">
        <w:rPr>
          <w:sz w:val="28"/>
          <w:szCs w:val="28"/>
          <w:shd w:val="clear" w:color="auto" w:fill="FFFFFF"/>
          <w:lang w:val="uk-UA"/>
        </w:rPr>
        <w:t>8</w:t>
      </w:r>
      <w:r>
        <w:rPr>
          <w:sz w:val="28"/>
          <w:szCs w:val="28"/>
          <w:shd w:val="clear" w:color="auto" w:fill="FFFFFF"/>
          <w:lang w:val="uk-UA"/>
        </w:rPr>
        <w:t xml:space="preserve">. </w:t>
      </w:r>
      <w:r w:rsidRPr="00ED43F3">
        <w:rPr>
          <w:sz w:val="28"/>
          <w:szCs w:val="28"/>
          <w:lang w:val="uk-UA"/>
        </w:rPr>
        <w:t>Савченко А. В., Шуляк Ю. Л. Кримінальне право України. Загальна та Особлива частини : у схемах і таблицях: навч</w:t>
      </w:r>
      <w:r>
        <w:rPr>
          <w:sz w:val="28"/>
          <w:szCs w:val="28"/>
          <w:lang w:val="uk-UA"/>
        </w:rPr>
        <w:t>альний</w:t>
      </w:r>
      <w:r w:rsidRPr="00ED43F3">
        <w:rPr>
          <w:sz w:val="28"/>
          <w:szCs w:val="28"/>
          <w:lang w:val="uk-UA"/>
        </w:rPr>
        <w:t xml:space="preserve"> посіб</w:t>
      </w:r>
      <w:r>
        <w:rPr>
          <w:sz w:val="28"/>
          <w:szCs w:val="28"/>
          <w:lang w:val="uk-UA"/>
        </w:rPr>
        <w:t>ник</w:t>
      </w:r>
      <w:r w:rsidRPr="00ED43F3">
        <w:rPr>
          <w:sz w:val="28"/>
          <w:szCs w:val="28"/>
          <w:lang w:val="uk-UA"/>
        </w:rPr>
        <w:t xml:space="preserve">. Київ : Центр учбової літератури. 2015. 312 с. </w:t>
      </w:r>
    </w:p>
    <w:p w:rsidR="005206E8" w:rsidRDefault="005206E8" w:rsidP="005206E8">
      <w:pPr>
        <w:pStyle w:val="rvps2"/>
        <w:shd w:val="clear" w:color="auto" w:fill="FFFFFF"/>
        <w:spacing w:before="0" w:beforeAutospacing="0" w:after="0" w:afterAutospacing="0" w:line="360" w:lineRule="auto"/>
        <w:ind w:firstLine="709"/>
        <w:jc w:val="both"/>
        <w:rPr>
          <w:sz w:val="28"/>
          <w:szCs w:val="28"/>
          <w:lang w:val="uk-UA"/>
        </w:rPr>
      </w:pPr>
      <w:r>
        <w:rPr>
          <w:sz w:val="28"/>
          <w:szCs w:val="28"/>
          <w:lang w:val="uk-UA"/>
        </w:rPr>
        <w:lastRenderedPageBreak/>
        <w:t>8</w:t>
      </w:r>
      <w:r w:rsidR="00641C05">
        <w:rPr>
          <w:sz w:val="28"/>
          <w:szCs w:val="28"/>
          <w:lang w:val="uk-UA"/>
        </w:rPr>
        <w:t>9</w:t>
      </w:r>
      <w:r>
        <w:rPr>
          <w:sz w:val="28"/>
          <w:szCs w:val="28"/>
          <w:lang w:val="uk-UA"/>
        </w:rPr>
        <w:t xml:space="preserve">. </w:t>
      </w:r>
      <w:r w:rsidRPr="00ED43F3">
        <w:rPr>
          <w:sz w:val="28"/>
          <w:szCs w:val="28"/>
          <w:lang w:val="uk-UA"/>
        </w:rPr>
        <w:t xml:space="preserve">Савчук Є .Ю. Господарсько-правове регулювання діяльності суб’єктів надання освітніх послуг. </w:t>
      </w:r>
      <w:r w:rsidRPr="00ED43F3">
        <w:rPr>
          <w:i/>
          <w:sz w:val="28"/>
          <w:szCs w:val="28"/>
          <w:lang w:val="uk-UA"/>
        </w:rPr>
        <w:t>Юридичний науковий електронний журнал</w:t>
      </w:r>
      <w:r w:rsidRPr="00ED43F3">
        <w:rPr>
          <w:sz w:val="28"/>
          <w:szCs w:val="28"/>
          <w:lang w:val="uk-UA"/>
        </w:rPr>
        <w:t xml:space="preserve">. 2020. № 5. С. 86 – 90. </w:t>
      </w:r>
    </w:p>
    <w:p w:rsidR="005206E8" w:rsidRDefault="00641C05" w:rsidP="005206E8">
      <w:pPr>
        <w:pStyle w:val="rvps2"/>
        <w:shd w:val="clear" w:color="auto" w:fill="FFFFFF"/>
        <w:spacing w:before="0" w:beforeAutospacing="0" w:after="0" w:afterAutospacing="0" w:line="360" w:lineRule="auto"/>
        <w:ind w:firstLine="709"/>
        <w:jc w:val="both"/>
        <w:rPr>
          <w:sz w:val="28"/>
          <w:szCs w:val="28"/>
          <w:lang w:val="uk-UA"/>
        </w:rPr>
      </w:pPr>
      <w:r>
        <w:rPr>
          <w:sz w:val="28"/>
          <w:szCs w:val="28"/>
          <w:lang w:val="uk-UA"/>
        </w:rPr>
        <w:t>90</w:t>
      </w:r>
      <w:r w:rsidR="005206E8">
        <w:rPr>
          <w:sz w:val="28"/>
          <w:szCs w:val="28"/>
          <w:lang w:val="uk-UA"/>
        </w:rPr>
        <w:t xml:space="preserve">. </w:t>
      </w:r>
      <w:r w:rsidR="005206E8" w:rsidRPr="00ED43F3">
        <w:rPr>
          <w:sz w:val="28"/>
          <w:szCs w:val="28"/>
          <w:lang w:val="uk-UA"/>
        </w:rPr>
        <w:t xml:space="preserve">Самілик Л. О. Охорона і захист дитини в умовах сучасного сімейного права. </w:t>
      </w:r>
      <w:r w:rsidR="005206E8" w:rsidRPr="00ED43F3">
        <w:rPr>
          <w:i/>
          <w:sz w:val="28"/>
          <w:szCs w:val="28"/>
          <w:lang w:val="uk-UA"/>
        </w:rPr>
        <w:t>Карпатський правничий часопис</w:t>
      </w:r>
      <w:r w:rsidR="005206E8" w:rsidRPr="00ED43F3">
        <w:rPr>
          <w:sz w:val="28"/>
          <w:szCs w:val="28"/>
          <w:lang w:val="uk-UA"/>
        </w:rPr>
        <w:t xml:space="preserve">. 2016. № 12. С. 52–59. </w:t>
      </w:r>
    </w:p>
    <w:p w:rsidR="005206E8" w:rsidRDefault="00641C05" w:rsidP="005206E8">
      <w:pPr>
        <w:pStyle w:val="rvps2"/>
        <w:shd w:val="clear" w:color="auto" w:fill="FFFFFF"/>
        <w:spacing w:before="0" w:beforeAutospacing="0" w:after="0" w:afterAutospacing="0" w:line="360" w:lineRule="auto"/>
        <w:ind w:firstLine="709"/>
        <w:jc w:val="both"/>
        <w:rPr>
          <w:sz w:val="28"/>
          <w:szCs w:val="28"/>
          <w:lang w:val="uk-UA"/>
        </w:rPr>
      </w:pPr>
      <w:r>
        <w:rPr>
          <w:sz w:val="28"/>
          <w:szCs w:val="28"/>
          <w:lang w:val="uk-UA"/>
        </w:rPr>
        <w:t>91</w:t>
      </w:r>
      <w:r w:rsidR="005206E8">
        <w:rPr>
          <w:sz w:val="28"/>
          <w:szCs w:val="28"/>
          <w:lang w:val="uk-UA"/>
        </w:rPr>
        <w:t xml:space="preserve">. </w:t>
      </w:r>
      <w:r w:rsidR="005206E8" w:rsidRPr="00ED43F3">
        <w:rPr>
          <w:sz w:val="28"/>
          <w:szCs w:val="28"/>
          <w:lang w:val="uk-UA"/>
        </w:rPr>
        <w:t xml:space="preserve">Самілик Л. О. Проблеми забезпечення належного виконання зобов’язань зі сплати аліментів. </w:t>
      </w:r>
      <w:r w:rsidR="005206E8" w:rsidRPr="00ED43F3">
        <w:rPr>
          <w:i/>
          <w:sz w:val="28"/>
          <w:szCs w:val="28"/>
          <w:lang w:val="uk-UA"/>
        </w:rPr>
        <w:t>Порівняльно-аналітичне право</w:t>
      </w:r>
      <w:r w:rsidR="005206E8" w:rsidRPr="00ED43F3">
        <w:rPr>
          <w:sz w:val="28"/>
          <w:szCs w:val="28"/>
          <w:lang w:val="uk-UA"/>
        </w:rPr>
        <w:t xml:space="preserve">. 2015. № 6. </w:t>
      </w:r>
      <w:r w:rsidR="005206E8">
        <w:rPr>
          <w:sz w:val="28"/>
          <w:szCs w:val="28"/>
          <w:lang w:val="uk-UA"/>
        </w:rPr>
        <w:br/>
      </w:r>
      <w:r w:rsidR="005206E8" w:rsidRPr="00ED43F3">
        <w:rPr>
          <w:sz w:val="28"/>
          <w:szCs w:val="28"/>
          <w:lang w:val="uk-UA"/>
        </w:rPr>
        <w:t>С. 85–88</w:t>
      </w:r>
    </w:p>
    <w:p w:rsidR="005206E8" w:rsidRDefault="00440B51" w:rsidP="005206E8">
      <w:pPr>
        <w:pStyle w:val="rvps2"/>
        <w:shd w:val="clear" w:color="auto" w:fill="FFFFFF"/>
        <w:spacing w:before="0" w:beforeAutospacing="0" w:after="0" w:afterAutospacing="0" w:line="360" w:lineRule="auto"/>
        <w:ind w:firstLine="709"/>
        <w:jc w:val="both"/>
        <w:rPr>
          <w:sz w:val="28"/>
          <w:szCs w:val="28"/>
          <w:lang w:val="uk-UA"/>
        </w:rPr>
      </w:pPr>
      <w:r>
        <w:rPr>
          <w:sz w:val="28"/>
          <w:szCs w:val="28"/>
          <w:lang w:val="uk-UA"/>
        </w:rPr>
        <w:t>9</w:t>
      </w:r>
      <w:r w:rsidR="00641C05">
        <w:rPr>
          <w:sz w:val="28"/>
          <w:szCs w:val="28"/>
          <w:lang w:val="uk-UA"/>
        </w:rPr>
        <w:t>2</w:t>
      </w:r>
      <w:r w:rsidR="005206E8">
        <w:rPr>
          <w:sz w:val="28"/>
          <w:szCs w:val="28"/>
          <w:lang w:val="uk-UA"/>
        </w:rPr>
        <w:t xml:space="preserve">. </w:t>
      </w:r>
      <w:r w:rsidR="005206E8" w:rsidRPr="00ED43F3">
        <w:rPr>
          <w:spacing w:val="-4"/>
          <w:sz w:val="28"/>
          <w:szCs w:val="28"/>
          <w:lang w:val="uk-UA"/>
        </w:rPr>
        <w:t>Сімейний кодекс України : Закон України від 10 січня 2002 року</w:t>
      </w:r>
      <w:r w:rsidR="005206E8" w:rsidRPr="00ED43F3">
        <w:rPr>
          <w:spacing w:val="-4"/>
          <w:sz w:val="28"/>
          <w:szCs w:val="28"/>
          <w:lang w:val="uk-UA"/>
        </w:rPr>
        <w:br/>
        <w:t xml:space="preserve"> № 2947-IІІ</w:t>
      </w:r>
      <w:r w:rsidR="00C31CC7">
        <w:rPr>
          <w:spacing w:val="-4"/>
          <w:sz w:val="28"/>
          <w:szCs w:val="28"/>
          <w:lang w:val="uk-UA"/>
        </w:rPr>
        <w:t xml:space="preserve">. </w:t>
      </w:r>
      <w:r w:rsidR="00C31CC7" w:rsidRPr="00C31CC7">
        <w:rPr>
          <w:i/>
          <w:spacing w:val="-4"/>
          <w:sz w:val="28"/>
          <w:szCs w:val="28"/>
          <w:lang w:val="uk-UA"/>
        </w:rPr>
        <w:t>Верховна Рада Укра</w:t>
      </w:r>
      <w:r w:rsidR="00C31CC7" w:rsidRPr="00C31CC7">
        <w:rPr>
          <w:i/>
          <w:sz w:val="28"/>
          <w:szCs w:val="28"/>
          <w:lang w:val="uk-UA"/>
        </w:rPr>
        <w:t>ї</w:t>
      </w:r>
      <w:r w:rsidR="00C31CC7" w:rsidRPr="00C31CC7">
        <w:rPr>
          <w:i/>
          <w:spacing w:val="-4"/>
          <w:sz w:val="28"/>
          <w:szCs w:val="28"/>
          <w:lang w:val="uk-UA"/>
        </w:rPr>
        <w:t>ни. Законодавство Укра</w:t>
      </w:r>
      <w:r w:rsidR="00C31CC7" w:rsidRPr="00C31CC7">
        <w:rPr>
          <w:i/>
          <w:sz w:val="28"/>
          <w:szCs w:val="28"/>
          <w:lang w:val="uk-UA"/>
        </w:rPr>
        <w:t>ї</w:t>
      </w:r>
      <w:r w:rsidR="00C31CC7" w:rsidRPr="00C31CC7">
        <w:rPr>
          <w:i/>
          <w:spacing w:val="-4"/>
          <w:sz w:val="28"/>
          <w:szCs w:val="28"/>
          <w:lang w:val="uk-UA"/>
        </w:rPr>
        <w:t>ни.</w:t>
      </w:r>
      <w:r w:rsidR="00C31CC7">
        <w:rPr>
          <w:spacing w:val="-4"/>
          <w:sz w:val="28"/>
          <w:szCs w:val="28"/>
          <w:lang w:val="uk-UA"/>
        </w:rPr>
        <w:t xml:space="preserve"> </w:t>
      </w:r>
      <w:r w:rsidR="00C31CC7">
        <w:rPr>
          <w:spacing w:val="-4"/>
          <w:sz w:val="28"/>
          <w:szCs w:val="28"/>
          <w:lang w:val="en-US"/>
        </w:rPr>
        <w:t>URL</w:t>
      </w:r>
      <w:r w:rsidR="00C31CC7">
        <w:rPr>
          <w:spacing w:val="-4"/>
          <w:sz w:val="28"/>
          <w:szCs w:val="28"/>
          <w:lang w:val="uk-UA"/>
        </w:rPr>
        <w:t>:</w:t>
      </w:r>
      <w:r w:rsidR="00C31CC7" w:rsidRPr="00C31CC7">
        <w:rPr>
          <w:spacing w:val="-4"/>
          <w:sz w:val="28"/>
          <w:szCs w:val="28"/>
          <w:lang w:val="uk-UA"/>
        </w:rPr>
        <w:t xml:space="preserve"> </w:t>
      </w:r>
      <w:r w:rsidR="005206E8" w:rsidRPr="00ED43F3">
        <w:rPr>
          <w:sz w:val="28"/>
          <w:szCs w:val="28"/>
          <w:lang w:val="uk-UA"/>
        </w:rPr>
        <w:t xml:space="preserve"> </w:t>
      </w:r>
      <w:hyperlink r:id="rId41" w:history="1">
        <w:r w:rsidR="005206E8" w:rsidRPr="00ED43F3">
          <w:rPr>
            <w:rStyle w:val="a7"/>
            <w:color w:val="auto"/>
            <w:sz w:val="28"/>
            <w:szCs w:val="28"/>
            <w:u w:val="none"/>
            <w:lang w:val="uk-UA"/>
          </w:rPr>
          <w:t>http: // zakon4.rada.gov.ua/laws/show/2947-14</w:t>
        </w:r>
      </w:hyperlink>
    </w:p>
    <w:p w:rsidR="005206E8" w:rsidRDefault="00440B51" w:rsidP="005206E8">
      <w:pPr>
        <w:pStyle w:val="rvps2"/>
        <w:shd w:val="clear" w:color="auto" w:fill="FFFFFF"/>
        <w:spacing w:before="0" w:beforeAutospacing="0" w:after="0" w:afterAutospacing="0" w:line="360" w:lineRule="auto"/>
        <w:ind w:firstLine="709"/>
        <w:jc w:val="both"/>
        <w:rPr>
          <w:sz w:val="28"/>
          <w:szCs w:val="28"/>
          <w:lang w:val="uk-UA"/>
        </w:rPr>
      </w:pPr>
      <w:r>
        <w:rPr>
          <w:sz w:val="28"/>
          <w:szCs w:val="28"/>
          <w:lang w:val="uk-UA"/>
        </w:rPr>
        <w:t>9</w:t>
      </w:r>
      <w:r w:rsidR="00641C05">
        <w:rPr>
          <w:sz w:val="28"/>
          <w:szCs w:val="28"/>
          <w:lang w:val="uk-UA"/>
        </w:rPr>
        <w:t>3</w:t>
      </w:r>
      <w:r w:rsidR="005206E8">
        <w:rPr>
          <w:sz w:val="28"/>
          <w:szCs w:val="28"/>
          <w:lang w:val="uk-UA"/>
        </w:rPr>
        <w:t xml:space="preserve">. </w:t>
      </w:r>
      <w:r w:rsidR="005206E8" w:rsidRPr="00ED43F3">
        <w:rPr>
          <w:sz w:val="28"/>
          <w:szCs w:val="28"/>
          <w:shd w:val="clear" w:color="auto" w:fill="FFFFFF"/>
          <w:lang w:val="uk-UA"/>
        </w:rPr>
        <w:t xml:space="preserve">Смолин Г. В., Туркот О. А., Хомко Л. В. Господарське право </w:t>
      </w:r>
      <w:r w:rsidR="005206E8" w:rsidRPr="00ED43F3">
        <w:rPr>
          <w:sz w:val="28"/>
          <w:szCs w:val="28"/>
          <w:lang w:val="uk-UA"/>
        </w:rPr>
        <w:t xml:space="preserve">України. Загальна частина. Львів : ЛьвівДУВС, 2017. 484 с. </w:t>
      </w:r>
    </w:p>
    <w:p w:rsidR="005206E8" w:rsidRDefault="005206E8" w:rsidP="005206E8">
      <w:pPr>
        <w:pStyle w:val="rvps2"/>
        <w:shd w:val="clear" w:color="auto" w:fill="FFFFFF"/>
        <w:spacing w:before="0" w:beforeAutospacing="0" w:after="0" w:afterAutospacing="0" w:line="360" w:lineRule="auto"/>
        <w:ind w:firstLine="709"/>
        <w:jc w:val="both"/>
        <w:rPr>
          <w:bCs/>
          <w:spacing w:val="-4"/>
          <w:sz w:val="28"/>
          <w:szCs w:val="28"/>
          <w:shd w:val="clear" w:color="auto" w:fill="FFFFFF"/>
          <w:lang w:val="uk-UA"/>
        </w:rPr>
      </w:pPr>
      <w:r>
        <w:rPr>
          <w:sz w:val="28"/>
          <w:szCs w:val="28"/>
          <w:lang w:val="uk-UA"/>
        </w:rPr>
        <w:t>9</w:t>
      </w:r>
      <w:r w:rsidR="00641C05">
        <w:rPr>
          <w:sz w:val="28"/>
          <w:szCs w:val="28"/>
          <w:lang w:val="uk-UA"/>
        </w:rPr>
        <w:t>4</w:t>
      </w:r>
      <w:r>
        <w:rPr>
          <w:sz w:val="28"/>
          <w:szCs w:val="28"/>
          <w:lang w:val="uk-UA"/>
        </w:rPr>
        <w:t xml:space="preserve">. </w:t>
      </w:r>
      <w:r w:rsidRPr="00ED43F3">
        <w:rPr>
          <w:bCs/>
          <w:sz w:val="28"/>
          <w:szCs w:val="28"/>
          <w:shd w:val="clear" w:color="auto" w:fill="FFFFFF"/>
          <w:lang w:val="uk-UA"/>
        </w:rPr>
        <w:t xml:space="preserve">Сухенко С. В. Особливості розвитку системи державного управління охороною </w:t>
      </w:r>
      <w:r w:rsidRPr="00ED43F3">
        <w:rPr>
          <w:bCs/>
          <w:spacing w:val="-4"/>
          <w:sz w:val="28"/>
          <w:szCs w:val="28"/>
          <w:shd w:val="clear" w:color="auto" w:fill="FFFFFF"/>
          <w:lang w:val="uk-UA"/>
        </w:rPr>
        <w:t xml:space="preserve">культурної спадщини в Україні. </w:t>
      </w:r>
      <w:r w:rsidRPr="00ED43F3">
        <w:rPr>
          <w:bCs/>
          <w:i/>
          <w:spacing w:val="-4"/>
          <w:sz w:val="28"/>
          <w:szCs w:val="28"/>
          <w:shd w:val="clear" w:color="auto" w:fill="FFFFFF"/>
          <w:lang w:val="uk-UA"/>
        </w:rPr>
        <w:t>Вчені записки Таврійського національного</w:t>
      </w:r>
      <w:r>
        <w:rPr>
          <w:bCs/>
          <w:i/>
          <w:spacing w:val="-4"/>
          <w:sz w:val="28"/>
          <w:szCs w:val="28"/>
          <w:shd w:val="clear" w:color="auto" w:fill="FFFFFF"/>
          <w:lang w:val="uk-UA"/>
        </w:rPr>
        <w:t xml:space="preserve"> </w:t>
      </w:r>
      <w:r w:rsidRPr="00ED43F3">
        <w:rPr>
          <w:bCs/>
          <w:i/>
          <w:spacing w:val="-4"/>
          <w:sz w:val="28"/>
          <w:szCs w:val="28"/>
          <w:shd w:val="clear" w:color="auto" w:fill="FFFFFF"/>
          <w:lang w:val="uk-UA"/>
        </w:rPr>
        <w:t>університету імені В. І. Вернадського</w:t>
      </w:r>
      <w:r w:rsidRPr="00ED43F3">
        <w:rPr>
          <w:bCs/>
          <w:spacing w:val="-4"/>
          <w:sz w:val="28"/>
          <w:szCs w:val="28"/>
          <w:shd w:val="clear" w:color="auto" w:fill="FFFFFF"/>
          <w:lang w:val="uk-UA"/>
        </w:rPr>
        <w:t>. 2018. № 3 (68). С. 6 – 10.</w:t>
      </w:r>
    </w:p>
    <w:p w:rsidR="005206E8" w:rsidRDefault="005206E8" w:rsidP="005206E8">
      <w:pPr>
        <w:pStyle w:val="rvps2"/>
        <w:shd w:val="clear" w:color="auto" w:fill="FFFFFF"/>
        <w:spacing w:before="0" w:beforeAutospacing="0" w:after="0" w:afterAutospacing="0" w:line="360" w:lineRule="auto"/>
        <w:ind w:firstLine="709"/>
        <w:jc w:val="both"/>
        <w:rPr>
          <w:sz w:val="28"/>
          <w:szCs w:val="28"/>
          <w:lang w:val="uk-UA"/>
        </w:rPr>
      </w:pPr>
      <w:r>
        <w:rPr>
          <w:bCs/>
          <w:spacing w:val="-4"/>
          <w:sz w:val="28"/>
          <w:szCs w:val="28"/>
          <w:shd w:val="clear" w:color="auto" w:fill="FFFFFF"/>
          <w:lang w:val="uk-UA"/>
        </w:rPr>
        <w:t>9</w:t>
      </w:r>
      <w:r w:rsidR="00641C05">
        <w:rPr>
          <w:bCs/>
          <w:spacing w:val="-4"/>
          <w:sz w:val="28"/>
          <w:szCs w:val="28"/>
          <w:shd w:val="clear" w:color="auto" w:fill="FFFFFF"/>
          <w:lang w:val="uk-UA"/>
        </w:rPr>
        <w:t>5</w:t>
      </w:r>
      <w:r>
        <w:rPr>
          <w:bCs/>
          <w:spacing w:val="-4"/>
          <w:sz w:val="28"/>
          <w:szCs w:val="28"/>
          <w:shd w:val="clear" w:color="auto" w:fill="FFFFFF"/>
          <w:lang w:val="uk-UA"/>
        </w:rPr>
        <w:t xml:space="preserve">. </w:t>
      </w:r>
      <w:r w:rsidRPr="00ED43F3">
        <w:rPr>
          <w:sz w:val="28"/>
          <w:szCs w:val="28"/>
          <w:lang w:val="uk-UA"/>
        </w:rPr>
        <w:t xml:space="preserve">Таран Л. В. Особливості господарської діяльності приватних закладів дошкільної освіти. </w:t>
      </w:r>
      <w:r w:rsidRPr="00ED43F3">
        <w:rPr>
          <w:i/>
          <w:sz w:val="28"/>
          <w:szCs w:val="28"/>
          <w:lang w:val="uk-UA"/>
        </w:rPr>
        <w:t>Проблеми цивільного і господарського права</w:t>
      </w:r>
      <w:r w:rsidRPr="00ED43F3">
        <w:rPr>
          <w:sz w:val="28"/>
          <w:szCs w:val="28"/>
          <w:lang w:val="uk-UA"/>
        </w:rPr>
        <w:t xml:space="preserve">. 2018. № 3. </w:t>
      </w:r>
      <w:r>
        <w:rPr>
          <w:sz w:val="28"/>
          <w:szCs w:val="28"/>
          <w:lang w:val="uk-UA"/>
        </w:rPr>
        <w:br/>
      </w:r>
      <w:r w:rsidRPr="00ED43F3">
        <w:rPr>
          <w:sz w:val="28"/>
          <w:szCs w:val="28"/>
          <w:lang w:val="uk-UA"/>
        </w:rPr>
        <w:t>С. 85 – 89.</w:t>
      </w:r>
    </w:p>
    <w:p w:rsidR="005206E8" w:rsidRDefault="005206E8" w:rsidP="005206E8">
      <w:pPr>
        <w:pStyle w:val="rvps2"/>
        <w:shd w:val="clear" w:color="auto" w:fill="FFFFFF"/>
        <w:spacing w:before="0" w:beforeAutospacing="0" w:after="0" w:afterAutospacing="0" w:line="360" w:lineRule="auto"/>
        <w:ind w:firstLine="709"/>
        <w:jc w:val="both"/>
        <w:rPr>
          <w:bCs/>
          <w:sz w:val="28"/>
          <w:szCs w:val="28"/>
          <w:lang w:val="uk-UA"/>
        </w:rPr>
      </w:pPr>
      <w:r>
        <w:rPr>
          <w:sz w:val="28"/>
          <w:szCs w:val="28"/>
          <w:lang w:val="uk-UA"/>
        </w:rPr>
        <w:t>9</w:t>
      </w:r>
      <w:r w:rsidR="00641C05">
        <w:rPr>
          <w:sz w:val="28"/>
          <w:szCs w:val="28"/>
          <w:lang w:val="uk-UA"/>
        </w:rPr>
        <w:t>6</w:t>
      </w:r>
      <w:r>
        <w:rPr>
          <w:sz w:val="28"/>
          <w:szCs w:val="28"/>
          <w:lang w:val="uk-UA"/>
        </w:rPr>
        <w:t xml:space="preserve">. </w:t>
      </w:r>
      <w:r w:rsidRPr="00ED43F3">
        <w:rPr>
          <w:sz w:val="28"/>
          <w:szCs w:val="28"/>
          <w:shd w:val="clear" w:color="auto" w:fill="FFFFFF"/>
          <w:lang w:val="uk-UA"/>
        </w:rPr>
        <w:t>Тетарчук І. В., Дяків Т. О. Ад</w:t>
      </w:r>
      <w:r>
        <w:rPr>
          <w:sz w:val="28"/>
          <w:szCs w:val="28"/>
          <w:shd w:val="clear" w:color="auto" w:fill="FFFFFF"/>
          <w:lang w:val="uk-UA"/>
        </w:rPr>
        <w:t>м</w:t>
      </w:r>
      <w:r w:rsidRPr="00ED43F3">
        <w:rPr>
          <w:sz w:val="28"/>
          <w:szCs w:val="28"/>
          <w:shd w:val="clear" w:color="auto" w:fill="FFFFFF"/>
          <w:lang w:val="uk-UA"/>
        </w:rPr>
        <w:t xml:space="preserve">іністративне право </w:t>
      </w:r>
      <w:r w:rsidRPr="00ED43F3">
        <w:rPr>
          <w:bCs/>
          <w:sz w:val="28"/>
          <w:szCs w:val="28"/>
          <w:lang w:val="uk-UA"/>
        </w:rPr>
        <w:t>України : навч</w:t>
      </w:r>
      <w:r>
        <w:rPr>
          <w:bCs/>
          <w:sz w:val="28"/>
          <w:szCs w:val="28"/>
          <w:lang w:val="uk-UA"/>
        </w:rPr>
        <w:t>альний</w:t>
      </w:r>
      <w:r w:rsidRPr="00ED43F3">
        <w:rPr>
          <w:bCs/>
          <w:sz w:val="28"/>
          <w:szCs w:val="28"/>
          <w:lang w:val="uk-UA"/>
        </w:rPr>
        <w:t xml:space="preserve"> посіб</w:t>
      </w:r>
      <w:r>
        <w:rPr>
          <w:bCs/>
          <w:sz w:val="28"/>
          <w:szCs w:val="28"/>
          <w:lang w:val="uk-UA"/>
        </w:rPr>
        <w:t>ник</w:t>
      </w:r>
      <w:r w:rsidRPr="00ED43F3">
        <w:rPr>
          <w:bCs/>
          <w:sz w:val="28"/>
          <w:szCs w:val="28"/>
          <w:lang w:val="uk-UA"/>
        </w:rPr>
        <w:t xml:space="preserve">. </w:t>
      </w:r>
      <w:r w:rsidRPr="00ED43F3">
        <w:rPr>
          <w:sz w:val="28"/>
          <w:szCs w:val="28"/>
          <w:shd w:val="clear" w:color="auto" w:fill="FFFFFF"/>
          <w:lang w:val="uk-UA"/>
        </w:rPr>
        <w:t>Київ :</w:t>
      </w:r>
      <w:r w:rsidRPr="00ED43F3">
        <w:rPr>
          <w:bCs/>
          <w:sz w:val="28"/>
          <w:szCs w:val="28"/>
          <w:lang w:val="uk-UA"/>
        </w:rPr>
        <w:t xml:space="preserve"> Центр навчальної літератури, 2020. 214 с. </w:t>
      </w:r>
    </w:p>
    <w:p w:rsidR="005206E8" w:rsidRDefault="005206E8" w:rsidP="005206E8">
      <w:pPr>
        <w:pStyle w:val="rvps2"/>
        <w:shd w:val="clear" w:color="auto" w:fill="FFFFFF"/>
        <w:spacing w:before="0" w:beforeAutospacing="0" w:after="0" w:afterAutospacing="0" w:line="360" w:lineRule="auto"/>
        <w:ind w:firstLine="709"/>
        <w:jc w:val="both"/>
        <w:rPr>
          <w:sz w:val="28"/>
          <w:szCs w:val="28"/>
          <w:shd w:val="clear" w:color="auto" w:fill="FFFFFF"/>
          <w:lang w:val="uk-UA"/>
        </w:rPr>
      </w:pPr>
      <w:r>
        <w:rPr>
          <w:bCs/>
          <w:sz w:val="28"/>
          <w:szCs w:val="28"/>
          <w:lang w:val="uk-UA"/>
        </w:rPr>
        <w:t>9</w:t>
      </w:r>
      <w:r w:rsidR="00641C05">
        <w:rPr>
          <w:bCs/>
          <w:sz w:val="28"/>
          <w:szCs w:val="28"/>
          <w:lang w:val="uk-UA"/>
        </w:rPr>
        <w:t>7</w:t>
      </w:r>
      <w:r>
        <w:rPr>
          <w:bCs/>
          <w:sz w:val="28"/>
          <w:szCs w:val="28"/>
          <w:lang w:val="uk-UA"/>
        </w:rPr>
        <w:t xml:space="preserve">. </w:t>
      </w:r>
      <w:r w:rsidRPr="00ED43F3">
        <w:rPr>
          <w:sz w:val="28"/>
          <w:szCs w:val="28"/>
          <w:lang w:val="uk-UA"/>
        </w:rPr>
        <w:t xml:space="preserve">Тихонюк О. В. </w:t>
      </w:r>
      <w:r w:rsidRPr="00ED43F3">
        <w:rPr>
          <w:sz w:val="28"/>
          <w:szCs w:val="28"/>
          <w:shd w:val="clear" w:color="auto" w:fill="FFFFFF"/>
          <w:lang w:val="uk-UA"/>
        </w:rPr>
        <w:t>Трудове право: навчально-методичний комплекс : навч</w:t>
      </w:r>
      <w:r>
        <w:rPr>
          <w:sz w:val="28"/>
          <w:szCs w:val="28"/>
          <w:shd w:val="clear" w:color="auto" w:fill="FFFFFF"/>
          <w:lang w:val="uk-UA"/>
        </w:rPr>
        <w:t>альний</w:t>
      </w:r>
      <w:r w:rsidRPr="00ED43F3">
        <w:rPr>
          <w:sz w:val="28"/>
          <w:szCs w:val="28"/>
          <w:shd w:val="clear" w:color="auto" w:fill="FFFFFF"/>
          <w:lang w:val="uk-UA"/>
        </w:rPr>
        <w:t xml:space="preserve"> посіб</w:t>
      </w:r>
      <w:r>
        <w:rPr>
          <w:sz w:val="28"/>
          <w:szCs w:val="28"/>
          <w:shd w:val="clear" w:color="auto" w:fill="FFFFFF"/>
          <w:lang w:val="uk-UA"/>
        </w:rPr>
        <w:t>ник</w:t>
      </w:r>
      <w:r w:rsidRPr="00ED43F3">
        <w:rPr>
          <w:sz w:val="28"/>
          <w:szCs w:val="28"/>
          <w:shd w:val="clear" w:color="auto" w:fill="FFFFFF"/>
          <w:lang w:val="uk-UA"/>
        </w:rPr>
        <w:t xml:space="preserve"> для здобувачів ступеня бакалавра усіх напрямів підготовки. Київ : КПІ ім. Ігоря Сікорського, 2018. 100 с. </w:t>
      </w:r>
    </w:p>
    <w:p w:rsidR="005206E8" w:rsidRDefault="005206E8" w:rsidP="005206E8">
      <w:pPr>
        <w:pStyle w:val="rvps2"/>
        <w:shd w:val="clear" w:color="auto" w:fill="FFFFFF"/>
        <w:spacing w:before="0" w:beforeAutospacing="0" w:after="0" w:afterAutospacing="0" w:line="360" w:lineRule="auto"/>
        <w:ind w:firstLine="709"/>
        <w:jc w:val="both"/>
        <w:rPr>
          <w:sz w:val="28"/>
          <w:szCs w:val="28"/>
          <w:lang w:val="uk-UA"/>
        </w:rPr>
      </w:pPr>
      <w:r>
        <w:rPr>
          <w:sz w:val="28"/>
          <w:szCs w:val="28"/>
          <w:lang w:val="uk-UA"/>
        </w:rPr>
        <w:t>9</w:t>
      </w:r>
      <w:r w:rsidR="00641C05">
        <w:rPr>
          <w:sz w:val="28"/>
          <w:szCs w:val="28"/>
          <w:lang w:val="uk-UA"/>
        </w:rPr>
        <w:t>8</w:t>
      </w:r>
      <w:r w:rsidRPr="00ED43F3">
        <w:rPr>
          <w:sz w:val="28"/>
          <w:szCs w:val="28"/>
          <w:lang w:val="uk-UA"/>
        </w:rPr>
        <w:t xml:space="preserve">. Федоренко В. Л. Конституційне право України : підручник. Київ : Ліра-К, 2016. 615 с. </w:t>
      </w:r>
    </w:p>
    <w:p w:rsidR="005206E8" w:rsidRDefault="005206E8" w:rsidP="005206E8">
      <w:pPr>
        <w:pStyle w:val="rvps2"/>
        <w:shd w:val="clear" w:color="auto" w:fill="FFFFFF"/>
        <w:spacing w:before="0" w:beforeAutospacing="0" w:after="0" w:afterAutospacing="0" w:line="360" w:lineRule="auto"/>
        <w:ind w:firstLine="709"/>
        <w:jc w:val="both"/>
        <w:rPr>
          <w:sz w:val="28"/>
          <w:szCs w:val="28"/>
          <w:lang w:val="uk-UA"/>
        </w:rPr>
      </w:pPr>
      <w:r>
        <w:rPr>
          <w:sz w:val="28"/>
          <w:szCs w:val="28"/>
          <w:shd w:val="clear" w:color="auto" w:fill="FFFFFF"/>
          <w:lang w:val="uk-UA"/>
        </w:rPr>
        <w:t>9</w:t>
      </w:r>
      <w:r w:rsidR="00641C05">
        <w:rPr>
          <w:sz w:val="28"/>
          <w:szCs w:val="28"/>
          <w:shd w:val="clear" w:color="auto" w:fill="FFFFFF"/>
          <w:lang w:val="uk-UA"/>
        </w:rPr>
        <w:t>9</w:t>
      </w:r>
      <w:r w:rsidRPr="00ED43F3">
        <w:rPr>
          <w:sz w:val="28"/>
          <w:szCs w:val="28"/>
          <w:shd w:val="clear" w:color="auto" w:fill="FFFFFF"/>
          <w:lang w:val="uk-UA"/>
        </w:rPr>
        <w:t xml:space="preserve">. </w:t>
      </w:r>
      <w:r w:rsidRPr="00ED43F3">
        <w:rPr>
          <w:sz w:val="28"/>
          <w:szCs w:val="28"/>
          <w:lang w:val="uk-UA"/>
        </w:rPr>
        <w:t>Харитонов Є. О., Харитонова О. І. Приватне право як концепт. Том І. Витоки. Одеса: Фенікс, 2018. 556 с.</w:t>
      </w:r>
    </w:p>
    <w:p w:rsidR="005206E8" w:rsidRPr="00ED43F3" w:rsidRDefault="00641C05" w:rsidP="005206E8">
      <w:pPr>
        <w:pStyle w:val="rvps2"/>
        <w:shd w:val="clear" w:color="auto" w:fill="FFFFFF"/>
        <w:spacing w:before="0" w:beforeAutospacing="0" w:after="0" w:afterAutospacing="0" w:line="360" w:lineRule="auto"/>
        <w:ind w:firstLine="709"/>
        <w:jc w:val="both"/>
        <w:rPr>
          <w:sz w:val="28"/>
          <w:szCs w:val="28"/>
          <w:lang w:val="uk-UA"/>
        </w:rPr>
      </w:pPr>
      <w:r>
        <w:rPr>
          <w:sz w:val="28"/>
          <w:szCs w:val="28"/>
          <w:lang w:val="uk-UA"/>
        </w:rPr>
        <w:lastRenderedPageBreak/>
        <w:t>100</w:t>
      </w:r>
      <w:r w:rsidR="005206E8" w:rsidRPr="00ED43F3">
        <w:rPr>
          <w:sz w:val="28"/>
          <w:szCs w:val="28"/>
          <w:lang w:val="uk-UA"/>
        </w:rPr>
        <w:t xml:space="preserve">. Харитонов Є. О., Харитонова О. І., Некіт К. Г. </w:t>
      </w:r>
      <w:r w:rsidR="005206E8" w:rsidRPr="00ED43F3">
        <w:rPr>
          <w:sz w:val="28"/>
          <w:szCs w:val="28"/>
          <w:shd w:val="clear" w:color="auto" w:fill="FFFFFF"/>
          <w:lang w:val="uk-UA"/>
        </w:rPr>
        <w:t>Права приватної особи в умовах пандемії COVID-19: проблеми здійснення і захисту</w:t>
      </w:r>
      <w:r w:rsidR="00864D72">
        <w:rPr>
          <w:sz w:val="28"/>
          <w:szCs w:val="28"/>
          <w:shd w:val="clear" w:color="auto" w:fill="FFFFFF"/>
          <w:lang w:val="uk-UA"/>
        </w:rPr>
        <w:t xml:space="preserve"> </w:t>
      </w:r>
      <w:r w:rsidR="005206E8" w:rsidRPr="00ED43F3">
        <w:rPr>
          <w:sz w:val="28"/>
          <w:szCs w:val="28"/>
          <w:shd w:val="clear" w:color="auto" w:fill="FFFFFF"/>
          <w:lang w:val="uk-UA"/>
        </w:rPr>
        <w:t>: монографія. Одеса : Видавничий дім «Гельветика», 2020. 404 с.</w:t>
      </w:r>
    </w:p>
    <w:p w:rsidR="005206E8" w:rsidRPr="00ED43F3" w:rsidRDefault="00641C05" w:rsidP="005206E8">
      <w:pPr>
        <w:pStyle w:val="a6"/>
        <w:shd w:val="clear" w:color="auto" w:fill="FFFFFF"/>
        <w:spacing w:before="0" w:beforeAutospacing="0" w:after="0" w:afterAutospacing="0" w:line="360" w:lineRule="auto"/>
        <w:ind w:firstLine="709"/>
        <w:jc w:val="both"/>
        <w:rPr>
          <w:sz w:val="28"/>
          <w:szCs w:val="28"/>
          <w:lang w:val="uk-UA"/>
        </w:rPr>
      </w:pPr>
      <w:r>
        <w:rPr>
          <w:sz w:val="28"/>
          <w:szCs w:val="28"/>
          <w:lang w:val="uk-UA"/>
        </w:rPr>
        <w:t>101</w:t>
      </w:r>
      <w:r w:rsidR="005206E8">
        <w:rPr>
          <w:sz w:val="28"/>
          <w:szCs w:val="28"/>
          <w:lang w:val="uk-UA"/>
        </w:rPr>
        <w:t xml:space="preserve">. </w:t>
      </w:r>
      <w:r w:rsidR="005206E8" w:rsidRPr="00ED43F3">
        <w:rPr>
          <w:sz w:val="28"/>
          <w:szCs w:val="28"/>
          <w:lang w:val="uk-UA"/>
        </w:rPr>
        <w:t>Хомко Л. В., Кульгавець Х. Ю. Правове регулювання підприємницької діяльності</w:t>
      </w:r>
      <w:r w:rsidR="00864D72">
        <w:rPr>
          <w:sz w:val="28"/>
          <w:szCs w:val="28"/>
          <w:lang w:val="uk-UA"/>
        </w:rPr>
        <w:t xml:space="preserve"> </w:t>
      </w:r>
      <w:r w:rsidR="005206E8" w:rsidRPr="00ED43F3">
        <w:rPr>
          <w:sz w:val="28"/>
          <w:szCs w:val="28"/>
          <w:lang w:val="uk-UA"/>
        </w:rPr>
        <w:t>: навч</w:t>
      </w:r>
      <w:r w:rsidR="005206E8">
        <w:rPr>
          <w:sz w:val="28"/>
          <w:szCs w:val="28"/>
          <w:lang w:val="uk-UA"/>
        </w:rPr>
        <w:t>альний</w:t>
      </w:r>
      <w:r w:rsidR="005206E8" w:rsidRPr="00ED43F3">
        <w:rPr>
          <w:sz w:val="28"/>
          <w:szCs w:val="28"/>
          <w:lang w:val="uk-UA"/>
        </w:rPr>
        <w:t xml:space="preserve"> посібник. Львів: Льв</w:t>
      </w:r>
      <w:r w:rsidR="00864D72">
        <w:rPr>
          <w:sz w:val="28"/>
          <w:szCs w:val="28"/>
          <w:lang w:val="uk-UA"/>
        </w:rPr>
        <w:t>ів</w:t>
      </w:r>
      <w:r w:rsidR="005206E8" w:rsidRPr="00ED43F3">
        <w:rPr>
          <w:sz w:val="28"/>
          <w:szCs w:val="28"/>
          <w:lang w:val="uk-UA"/>
        </w:rPr>
        <w:t>ДУВС. 2016. 424 с</w:t>
      </w:r>
    </w:p>
    <w:p w:rsidR="005206E8" w:rsidRPr="00ED43F3" w:rsidRDefault="00641C05" w:rsidP="005206E8">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102</w:t>
      </w:r>
      <w:r w:rsidR="005206E8">
        <w:rPr>
          <w:rFonts w:ascii="Times New Roman" w:hAnsi="Times New Roman" w:cs="Times New Roman"/>
          <w:sz w:val="28"/>
          <w:szCs w:val="28"/>
          <w:lang w:val="uk-UA"/>
        </w:rPr>
        <w:t xml:space="preserve">. </w:t>
      </w:r>
      <w:r w:rsidR="005206E8" w:rsidRPr="00ED43F3">
        <w:rPr>
          <w:rFonts w:ascii="Times New Roman" w:hAnsi="Times New Roman" w:cs="Times New Roman"/>
          <w:sz w:val="28"/>
          <w:szCs w:val="28"/>
          <w:lang w:val="uk-UA"/>
        </w:rPr>
        <w:t xml:space="preserve">Хомишин І. Ю. Нормативно-правове регулювання дошкільної освіти в Україні. </w:t>
      </w:r>
      <w:r w:rsidR="005206E8" w:rsidRPr="00ED43F3">
        <w:rPr>
          <w:rFonts w:ascii="Times New Roman" w:hAnsi="Times New Roman" w:cs="Times New Roman"/>
          <w:i/>
          <w:sz w:val="28"/>
          <w:szCs w:val="28"/>
          <w:lang w:val="uk-UA"/>
        </w:rPr>
        <w:t>Актуальні проблеми вітчизняної юриспруденції</w:t>
      </w:r>
      <w:r w:rsidR="005206E8" w:rsidRPr="00ED43F3">
        <w:rPr>
          <w:rFonts w:ascii="Times New Roman" w:hAnsi="Times New Roman" w:cs="Times New Roman"/>
          <w:sz w:val="28"/>
          <w:szCs w:val="28"/>
          <w:lang w:val="uk-UA"/>
        </w:rPr>
        <w:t>. 2018. № 1. С. 178–180.</w:t>
      </w:r>
    </w:p>
    <w:p w:rsidR="005206E8" w:rsidRPr="00ED43F3" w:rsidRDefault="00440B51" w:rsidP="005206E8">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641C05">
        <w:rPr>
          <w:rFonts w:ascii="Times New Roman" w:hAnsi="Times New Roman" w:cs="Times New Roman"/>
          <w:sz w:val="28"/>
          <w:szCs w:val="28"/>
          <w:lang w:val="uk-UA"/>
        </w:rPr>
        <w:t>3</w:t>
      </w:r>
      <w:r w:rsidR="005206E8" w:rsidRPr="00ED43F3">
        <w:rPr>
          <w:rFonts w:ascii="Times New Roman" w:hAnsi="Times New Roman" w:cs="Times New Roman"/>
          <w:sz w:val="28"/>
          <w:szCs w:val="28"/>
          <w:lang w:val="uk-UA"/>
        </w:rPr>
        <w:t xml:space="preserve">. Хомишин І. Ю. Адміністративно-правове регулювання освіти в Україні. </w:t>
      </w:r>
      <w:r w:rsidR="005206E8" w:rsidRPr="00ED43F3">
        <w:rPr>
          <w:rFonts w:ascii="Times New Roman" w:hAnsi="Times New Roman" w:cs="Times New Roman"/>
          <w:i/>
          <w:sz w:val="28"/>
          <w:szCs w:val="28"/>
          <w:lang w:val="uk-UA"/>
        </w:rPr>
        <w:t>Право і суспільство</w:t>
      </w:r>
      <w:r w:rsidR="005206E8" w:rsidRPr="00ED43F3">
        <w:rPr>
          <w:rFonts w:ascii="Times New Roman" w:hAnsi="Times New Roman" w:cs="Times New Roman"/>
          <w:sz w:val="28"/>
          <w:szCs w:val="28"/>
          <w:lang w:val="uk-UA"/>
        </w:rPr>
        <w:t>. 2018. № 4. С. 191–195.</w:t>
      </w:r>
    </w:p>
    <w:p w:rsidR="00112D9C" w:rsidRDefault="00440B51" w:rsidP="00112D9C">
      <w:pPr>
        <w:pStyle w:val="a6"/>
        <w:shd w:val="clear" w:color="auto" w:fill="FFFFFF"/>
        <w:spacing w:before="0" w:beforeAutospacing="0" w:after="0" w:afterAutospacing="0" w:line="360" w:lineRule="auto"/>
        <w:ind w:firstLine="709"/>
        <w:jc w:val="both"/>
        <w:rPr>
          <w:sz w:val="28"/>
          <w:szCs w:val="28"/>
          <w:lang w:val="uk-UA"/>
        </w:rPr>
      </w:pPr>
      <w:r>
        <w:rPr>
          <w:rStyle w:val="a5"/>
          <w:b w:val="0"/>
          <w:sz w:val="28"/>
          <w:szCs w:val="28"/>
          <w:lang w:val="uk-UA"/>
        </w:rPr>
        <w:t>10</w:t>
      </w:r>
      <w:r w:rsidR="00641C05">
        <w:rPr>
          <w:rStyle w:val="a5"/>
          <w:b w:val="0"/>
          <w:sz w:val="28"/>
          <w:szCs w:val="28"/>
          <w:lang w:val="uk-UA"/>
        </w:rPr>
        <w:t>4</w:t>
      </w:r>
      <w:r w:rsidR="005206E8">
        <w:rPr>
          <w:rStyle w:val="a5"/>
          <w:b w:val="0"/>
          <w:sz w:val="28"/>
          <w:szCs w:val="28"/>
          <w:lang w:val="uk-UA"/>
        </w:rPr>
        <w:t xml:space="preserve">. </w:t>
      </w:r>
      <w:r w:rsidR="005206E8" w:rsidRPr="00ED43F3">
        <w:rPr>
          <w:rStyle w:val="a5"/>
          <w:b w:val="0"/>
          <w:sz w:val="28"/>
          <w:szCs w:val="28"/>
          <w:lang w:val="uk-UA"/>
        </w:rPr>
        <w:t xml:space="preserve">Цивільний </w:t>
      </w:r>
      <w:r w:rsidR="005206E8" w:rsidRPr="00ED43F3">
        <w:rPr>
          <w:sz w:val="28"/>
          <w:szCs w:val="28"/>
          <w:lang w:val="uk-UA"/>
        </w:rPr>
        <w:t>кодекс України</w:t>
      </w:r>
      <w:r w:rsidR="00112D9C">
        <w:rPr>
          <w:sz w:val="28"/>
          <w:szCs w:val="28"/>
          <w:lang w:val="uk-UA"/>
        </w:rPr>
        <w:t xml:space="preserve"> : Закон </w:t>
      </w:r>
      <w:r w:rsidR="00112D9C" w:rsidRPr="00ED43F3">
        <w:rPr>
          <w:sz w:val="28"/>
          <w:szCs w:val="28"/>
          <w:lang w:val="uk-UA"/>
        </w:rPr>
        <w:t>України</w:t>
      </w:r>
      <w:r w:rsidR="00112D9C">
        <w:rPr>
          <w:sz w:val="28"/>
          <w:szCs w:val="28"/>
          <w:lang w:val="uk-UA"/>
        </w:rPr>
        <w:t xml:space="preserve"> від 16 січня 2003 року </w:t>
      </w:r>
      <w:r w:rsidR="00112D9C" w:rsidRPr="00A4789A">
        <w:rPr>
          <w:sz w:val="28"/>
          <w:szCs w:val="28"/>
          <w:lang w:val="uk-UA"/>
        </w:rPr>
        <w:br/>
      </w:r>
      <w:r w:rsidR="00112D9C">
        <w:rPr>
          <w:sz w:val="28"/>
          <w:szCs w:val="28"/>
          <w:lang w:val="uk-UA"/>
        </w:rPr>
        <w:t>№ 435-І</w:t>
      </w:r>
      <w:r w:rsidR="00112D9C">
        <w:rPr>
          <w:sz w:val="28"/>
          <w:szCs w:val="28"/>
          <w:lang w:val="en-US"/>
        </w:rPr>
        <w:t>V</w:t>
      </w:r>
      <w:r w:rsidR="005206E8" w:rsidRPr="00ED43F3">
        <w:rPr>
          <w:sz w:val="28"/>
          <w:szCs w:val="28"/>
          <w:lang w:val="uk-UA"/>
        </w:rPr>
        <w:t xml:space="preserve">. </w:t>
      </w:r>
      <w:r w:rsidR="00112D9C" w:rsidRPr="00ED43F3">
        <w:rPr>
          <w:bCs/>
          <w:i/>
          <w:sz w:val="28"/>
          <w:szCs w:val="28"/>
          <w:shd w:val="clear" w:color="auto" w:fill="FFFFFF"/>
          <w:lang w:val="uk-UA"/>
        </w:rPr>
        <w:t>Верховна Рада України. Законодавство України</w:t>
      </w:r>
      <w:r w:rsidR="00112D9C" w:rsidRPr="00ED43F3">
        <w:rPr>
          <w:bCs/>
          <w:sz w:val="28"/>
          <w:szCs w:val="28"/>
          <w:shd w:val="clear" w:color="auto" w:fill="FFFFFF"/>
          <w:lang w:val="uk-UA"/>
        </w:rPr>
        <w:t>. URL:</w:t>
      </w:r>
      <w:r w:rsidR="00112D9C">
        <w:rPr>
          <w:bCs/>
          <w:sz w:val="28"/>
          <w:szCs w:val="28"/>
          <w:shd w:val="clear" w:color="auto" w:fill="FFFFFF"/>
          <w:lang w:val="uk-UA"/>
        </w:rPr>
        <w:t xml:space="preserve"> </w:t>
      </w:r>
      <w:hyperlink r:id="rId42" w:anchor="Text" w:history="1">
        <w:r w:rsidR="00112D9C" w:rsidRPr="0005013C">
          <w:rPr>
            <w:rStyle w:val="a7"/>
            <w:bCs/>
            <w:color w:val="auto"/>
            <w:sz w:val="28"/>
            <w:szCs w:val="28"/>
            <w:u w:val="none"/>
            <w:shd w:val="clear" w:color="auto" w:fill="FFFFFF"/>
            <w:lang w:val="uk-UA"/>
          </w:rPr>
          <w:t>https://zakon.rada.gov.ua/laws/show/435-15#Text</w:t>
        </w:r>
      </w:hyperlink>
      <w:r w:rsidR="00112D9C">
        <w:rPr>
          <w:bCs/>
          <w:sz w:val="28"/>
          <w:szCs w:val="28"/>
          <w:shd w:val="clear" w:color="auto" w:fill="FFFFFF"/>
          <w:lang w:val="uk-UA"/>
        </w:rPr>
        <w:t xml:space="preserve"> </w:t>
      </w:r>
    </w:p>
    <w:p w:rsidR="005206E8" w:rsidRDefault="005206E8" w:rsidP="005206E8">
      <w:pPr>
        <w:pStyle w:val="a6"/>
        <w:shd w:val="clear" w:color="auto" w:fill="FFFFFF"/>
        <w:tabs>
          <w:tab w:val="num" w:pos="0"/>
        </w:tabs>
        <w:spacing w:before="0" w:beforeAutospacing="0" w:after="0" w:afterAutospacing="0" w:line="360" w:lineRule="auto"/>
        <w:ind w:firstLine="709"/>
        <w:jc w:val="both"/>
        <w:rPr>
          <w:sz w:val="28"/>
          <w:szCs w:val="28"/>
          <w:shd w:val="clear" w:color="auto" w:fill="FFFFFF"/>
          <w:lang w:val="uk-UA"/>
        </w:rPr>
      </w:pPr>
      <w:r>
        <w:rPr>
          <w:sz w:val="28"/>
          <w:szCs w:val="28"/>
          <w:shd w:val="clear" w:color="auto" w:fill="FFFFFF"/>
          <w:lang w:val="uk-UA"/>
        </w:rPr>
        <w:t>10</w:t>
      </w:r>
      <w:r w:rsidR="00641C05">
        <w:rPr>
          <w:sz w:val="28"/>
          <w:szCs w:val="28"/>
          <w:shd w:val="clear" w:color="auto" w:fill="FFFFFF"/>
          <w:lang w:val="uk-UA"/>
        </w:rPr>
        <w:t>5</w:t>
      </w:r>
      <w:r>
        <w:rPr>
          <w:sz w:val="28"/>
          <w:szCs w:val="28"/>
          <w:shd w:val="clear" w:color="auto" w:fill="FFFFFF"/>
          <w:lang w:val="uk-UA"/>
        </w:rPr>
        <w:t xml:space="preserve">. </w:t>
      </w:r>
      <w:r w:rsidRPr="00ED43F3">
        <w:rPr>
          <w:sz w:val="28"/>
          <w:szCs w:val="28"/>
          <w:shd w:val="clear" w:color="auto" w:fill="FFFFFF"/>
          <w:lang w:val="uk-UA"/>
        </w:rPr>
        <w:t>Чанишева А. Р. Зміст зобов’язальних відносин: проблеми теорії та практики: монографія. Одеса: Юридична література, 2017. 476 с.</w:t>
      </w:r>
    </w:p>
    <w:p w:rsidR="005206E8" w:rsidRDefault="005206E8" w:rsidP="005206E8">
      <w:pPr>
        <w:pStyle w:val="a6"/>
        <w:shd w:val="clear" w:color="auto" w:fill="FFFFFF"/>
        <w:tabs>
          <w:tab w:val="num" w:pos="0"/>
        </w:tabs>
        <w:spacing w:before="0" w:beforeAutospacing="0" w:after="0" w:afterAutospacing="0" w:line="360" w:lineRule="auto"/>
        <w:ind w:firstLine="709"/>
        <w:jc w:val="both"/>
        <w:rPr>
          <w:sz w:val="28"/>
          <w:szCs w:val="28"/>
          <w:lang w:val="uk-UA"/>
        </w:rPr>
      </w:pPr>
      <w:r>
        <w:rPr>
          <w:sz w:val="28"/>
          <w:szCs w:val="28"/>
          <w:shd w:val="clear" w:color="auto" w:fill="FFFFFF"/>
          <w:lang w:val="uk-UA"/>
        </w:rPr>
        <w:t>10</w:t>
      </w:r>
      <w:r w:rsidR="00641C05">
        <w:rPr>
          <w:sz w:val="28"/>
          <w:szCs w:val="28"/>
          <w:shd w:val="clear" w:color="auto" w:fill="FFFFFF"/>
          <w:lang w:val="uk-UA"/>
        </w:rPr>
        <w:t>6</w:t>
      </w:r>
      <w:r>
        <w:rPr>
          <w:sz w:val="28"/>
          <w:szCs w:val="28"/>
          <w:shd w:val="clear" w:color="auto" w:fill="FFFFFF"/>
          <w:lang w:val="uk-UA"/>
        </w:rPr>
        <w:t xml:space="preserve">. </w:t>
      </w:r>
      <w:r w:rsidRPr="00ED43F3">
        <w:rPr>
          <w:sz w:val="28"/>
          <w:szCs w:val="28"/>
          <w:lang w:val="uk-UA"/>
        </w:rPr>
        <w:t>Чеховська І. В., Самілик Л. О. Сімейне право : практикум. Ірпінь : Університет ДФС України, 2019. 132 с.</w:t>
      </w:r>
    </w:p>
    <w:p w:rsidR="005206E8" w:rsidRDefault="005206E8" w:rsidP="005206E8">
      <w:pPr>
        <w:pStyle w:val="a6"/>
        <w:shd w:val="clear" w:color="auto" w:fill="FFFFFF"/>
        <w:tabs>
          <w:tab w:val="num" w:pos="0"/>
        </w:tabs>
        <w:spacing w:before="0" w:beforeAutospacing="0" w:after="0" w:afterAutospacing="0" w:line="360" w:lineRule="auto"/>
        <w:ind w:firstLine="709"/>
        <w:jc w:val="both"/>
        <w:rPr>
          <w:sz w:val="28"/>
          <w:szCs w:val="28"/>
          <w:lang w:val="uk-UA"/>
        </w:rPr>
      </w:pPr>
      <w:r>
        <w:rPr>
          <w:sz w:val="28"/>
          <w:szCs w:val="28"/>
          <w:lang w:val="uk-UA"/>
        </w:rPr>
        <w:t>10</w:t>
      </w:r>
      <w:r w:rsidR="00641C05">
        <w:rPr>
          <w:sz w:val="28"/>
          <w:szCs w:val="28"/>
          <w:lang w:val="uk-UA"/>
        </w:rPr>
        <w:t>7</w:t>
      </w:r>
      <w:r>
        <w:rPr>
          <w:sz w:val="28"/>
          <w:szCs w:val="28"/>
          <w:lang w:val="uk-UA"/>
        </w:rPr>
        <w:t xml:space="preserve">. </w:t>
      </w:r>
      <w:r w:rsidRPr="00ED43F3">
        <w:rPr>
          <w:sz w:val="28"/>
          <w:szCs w:val="28"/>
          <w:lang w:val="uk-UA"/>
        </w:rPr>
        <w:t xml:space="preserve">Чеховська І. В. Соціальний захист одиноких матерів: аналіз основних положень законодавства. </w:t>
      </w:r>
      <w:r w:rsidRPr="00ED43F3">
        <w:rPr>
          <w:i/>
          <w:sz w:val="28"/>
          <w:szCs w:val="28"/>
          <w:lang w:val="uk-UA"/>
        </w:rPr>
        <w:t>Актуальні проблеми сучасності : міжнародний юридичний вісник (теорія та практика).</w:t>
      </w:r>
      <w:r w:rsidRPr="00ED43F3">
        <w:rPr>
          <w:sz w:val="28"/>
          <w:szCs w:val="28"/>
          <w:lang w:val="uk-UA"/>
        </w:rPr>
        <w:t xml:space="preserve"> 2017. № 1 (5). С. 191–201.</w:t>
      </w:r>
    </w:p>
    <w:p w:rsidR="005206E8" w:rsidRDefault="005206E8" w:rsidP="005206E8">
      <w:pPr>
        <w:pStyle w:val="a6"/>
        <w:shd w:val="clear" w:color="auto" w:fill="FFFFFF"/>
        <w:tabs>
          <w:tab w:val="num" w:pos="0"/>
        </w:tabs>
        <w:spacing w:before="0" w:beforeAutospacing="0" w:after="0" w:afterAutospacing="0" w:line="360" w:lineRule="auto"/>
        <w:ind w:firstLine="709"/>
        <w:jc w:val="both"/>
        <w:rPr>
          <w:sz w:val="28"/>
          <w:szCs w:val="28"/>
          <w:lang w:val="uk-UA"/>
        </w:rPr>
      </w:pPr>
      <w:r>
        <w:rPr>
          <w:sz w:val="28"/>
          <w:szCs w:val="28"/>
          <w:lang w:val="uk-UA"/>
        </w:rPr>
        <w:t>10</w:t>
      </w:r>
      <w:r w:rsidR="00641C05">
        <w:rPr>
          <w:sz w:val="28"/>
          <w:szCs w:val="28"/>
          <w:lang w:val="uk-UA"/>
        </w:rPr>
        <w:t>8</w:t>
      </w:r>
      <w:r>
        <w:rPr>
          <w:sz w:val="28"/>
          <w:szCs w:val="28"/>
          <w:lang w:val="uk-UA"/>
        </w:rPr>
        <w:t xml:space="preserve">. </w:t>
      </w:r>
      <w:r w:rsidRPr="00ED43F3">
        <w:rPr>
          <w:sz w:val="28"/>
          <w:szCs w:val="28"/>
          <w:lang w:val="uk-UA"/>
        </w:rPr>
        <w:t>Шалгунова С. А., Скок О. С., Шевченко Т. В. Кримінальне право. Загальна частина: нач. посіб. Дніпро : ДДУВС, 2019. 296 с.</w:t>
      </w:r>
    </w:p>
    <w:p w:rsidR="005206E8" w:rsidRDefault="005206E8" w:rsidP="005206E8">
      <w:pPr>
        <w:pStyle w:val="a6"/>
        <w:shd w:val="clear" w:color="auto" w:fill="FFFFFF"/>
        <w:tabs>
          <w:tab w:val="num" w:pos="0"/>
        </w:tabs>
        <w:spacing w:before="0" w:beforeAutospacing="0" w:after="0" w:afterAutospacing="0" w:line="360" w:lineRule="auto"/>
        <w:ind w:firstLine="709"/>
        <w:jc w:val="both"/>
        <w:rPr>
          <w:sz w:val="28"/>
          <w:szCs w:val="28"/>
          <w:lang w:val="uk-UA"/>
        </w:rPr>
      </w:pPr>
      <w:r>
        <w:rPr>
          <w:sz w:val="28"/>
          <w:szCs w:val="28"/>
          <w:lang w:val="uk-UA"/>
        </w:rPr>
        <w:t>10</w:t>
      </w:r>
      <w:r w:rsidR="00641C05">
        <w:rPr>
          <w:sz w:val="28"/>
          <w:szCs w:val="28"/>
          <w:lang w:val="uk-UA"/>
        </w:rPr>
        <w:t>9</w:t>
      </w:r>
      <w:r>
        <w:rPr>
          <w:sz w:val="28"/>
          <w:szCs w:val="28"/>
          <w:lang w:val="uk-UA"/>
        </w:rPr>
        <w:t xml:space="preserve">. </w:t>
      </w:r>
      <w:r w:rsidRPr="00ED43F3">
        <w:rPr>
          <w:sz w:val="28"/>
          <w:szCs w:val="28"/>
          <w:lang w:val="uk-UA"/>
        </w:rPr>
        <w:t>Шаповал В. М. Конституційне право зарубіжних країн: академічний курс. Київ : Юрінком Інтер, 2018. 461 с.</w:t>
      </w:r>
    </w:p>
    <w:p w:rsidR="005206E8" w:rsidRDefault="005206E8" w:rsidP="005206E8">
      <w:pPr>
        <w:pStyle w:val="a6"/>
        <w:shd w:val="clear" w:color="auto" w:fill="FFFFFF"/>
        <w:tabs>
          <w:tab w:val="num" w:pos="0"/>
        </w:tabs>
        <w:spacing w:before="0" w:beforeAutospacing="0" w:after="0" w:afterAutospacing="0" w:line="360" w:lineRule="auto"/>
        <w:ind w:firstLine="709"/>
        <w:jc w:val="both"/>
        <w:rPr>
          <w:sz w:val="28"/>
          <w:szCs w:val="28"/>
          <w:shd w:val="clear" w:color="auto" w:fill="FFFFFF"/>
          <w:lang w:val="uk-UA"/>
        </w:rPr>
      </w:pPr>
      <w:r>
        <w:rPr>
          <w:sz w:val="28"/>
          <w:szCs w:val="28"/>
          <w:lang w:val="uk-UA"/>
        </w:rPr>
        <w:t>1</w:t>
      </w:r>
      <w:r w:rsidR="00641C05">
        <w:rPr>
          <w:sz w:val="28"/>
          <w:szCs w:val="28"/>
          <w:lang w:val="uk-UA"/>
        </w:rPr>
        <w:t>1</w:t>
      </w:r>
      <w:r>
        <w:rPr>
          <w:sz w:val="28"/>
          <w:szCs w:val="28"/>
          <w:lang w:val="uk-UA"/>
        </w:rPr>
        <w:t xml:space="preserve">0. </w:t>
      </w:r>
      <w:r w:rsidRPr="00ED43F3">
        <w:rPr>
          <w:sz w:val="28"/>
          <w:szCs w:val="28"/>
          <w:lang w:val="uk-UA"/>
        </w:rPr>
        <w:t xml:space="preserve">Швидка В. Г. </w:t>
      </w:r>
      <w:r w:rsidRPr="00ED43F3">
        <w:rPr>
          <w:sz w:val="28"/>
          <w:szCs w:val="28"/>
          <w:shd w:val="clear" w:color="auto" w:fill="FFFFFF"/>
          <w:lang w:val="uk-UA"/>
        </w:rPr>
        <w:t>Захист цивільних прав фізичних та юридичних осіб при розірванні договору найму (оренди) житла : монографія. Одеса: Фенікс, 2017. 196 с.</w:t>
      </w:r>
    </w:p>
    <w:p w:rsidR="005206E8" w:rsidRPr="00ED43F3" w:rsidRDefault="005206E8" w:rsidP="005206E8">
      <w:pPr>
        <w:pStyle w:val="a6"/>
        <w:shd w:val="clear" w:color="auto" w:fill="FFFFFF"/>
        <w:tabs>
          <w:tab w:val="num" w:pos="0"/>
        </w:tabs>
        <w:spacing w:before="0" w:beforeAutospacing="0" w:after="0" w:afterAutospacing="0" w:line="360" w:lineRule="auto"/>
        <w:ind w:firstLine="709"/>
        <w:jc w:val="both"/>
        <w:rPr>
          <w:sz w:val="28"/>
          <w:szCs w:val="28"/>
          <w:lang w:val="uk-UA"/>
        </w:rPr>
      </w:pPr>
      <w:r>
        <w:rPr>
          <w:sz w:val="28"/>
          <w:szCs w:val="28"/>
          <w:shd w:val="clear" w:color="auto" w:fill="FFFFFF"/>
          <w:lang w:val="uk-UA"/>
        </w:rPr>
        <w:t>1</w:t>
      </w:r>
      <w:r w:rsidR="00641C05">
        <w:rPr>
          <w:sz w:val="28"/>
          <w:szCs w:val="28"/>
          <w:shd w:val="clear" w:color="auto" w:fill="FFFFFF"/>
          <w:lang w:val="uk-UA"/>
        </w:rPr>
        <w:t>11</w:t>
      </w:r>
      <w:r w:rsidRPr="00ED43F3">
        <w:rPr>
          <w:sz w:val="28"/>
          <w:szCs w:val="28"/>
          <w:lang w:val="uk-UA"/>
        </w:rPr>
        <w:t>. Щербина В. С. Актуальні проблеми господарського права</w:t>
      </w:r>
      <w:r w:rsidR="00864D72">
        <w:rPr>
          <w:sz w:val="28"/>
          <w:szCs w:val="28"/>
          <w:lang w:val="uk-UA"/>
        </w:rPr>
        <w:t xml:space="preserve"> </w:t>
      </w:r>
      <w:r w:rsidRPr="00ED43F3">
        <w:rPr>
          <w:sz w:val="28"/>
          <w:szCs w:val="28"/>
          <w:lang w:val="uk-UA"/>
        </w:rPr>
        <w:t>: навч</w:t>
      </w:r>
      <w:r>
        <w:rPr>
          <w:sz w:val="28"/>
          <w:szCs w:val="28"/>
          <w:lang w:val="uk-UA"/>
        </w:rPr>
        <w:t>альний</w:t>
      </w:r>
      <w:r w:rsidRPr="00ED43F3">
        <w:rPr>
          <w:sz w:val="28"/>
          <w:szCs w:val="28"/>
          <w:lang w:val="uk-UA"/>
        </w:rPr>
        <w:t xml:space="preserve"> посібник. Київ: Юрінком Інтер, 2015. 528 с.</w:t>
      </w:r>
    </w:p>
    <w:p w:rsidR="00F339A6" w:rsidRPr="00A03D76" w:rsidRDefault="00F339A6" w:rsidP="00B07580">
      <w:pPr>
        <w:spacing w:after="0"/>
        <w:jc w:val="center"/>
        <w:rPr>
          <w:rFonts w:ascii="Times New Roman" w:hAnsi="Times New Roman" w:cs="Times New Roman"/>
          <w:b/>
          <w:sz w:val="28"/>
          <w:szCs w:val="28"/>
          <w:lang w:val="uk-UA"/>
        </w:rPr>
      </w:pPr>
      <w:r w:rsidRPr="00A03D76">
        <w:rPr>
          <w:rFonts w:ascii="Times New Roman" w:hAnsi="Times New Roman" w:cs="Times New Roman"/>
          <w:b/>
          <w:sz w:val="28"/>
          <w:szCs w:val="28"/>
          <w:lang w:val="uk-UA"/>
        </w:rPr>
        <w:lastRenderedPageBreak/>
        <w:t>Навчальне видання</w:t>
      </w:r>
    </w:p>
    <w:p w:rsidR="00F339A6" w:rsidRDefault="00F339A6" w:rsidP="00A25288">
      <w:pPr>
        <w:spacing w:after="0"/>
        <w:jc w:val="center"/>
        <w:rPr>
          <w:rFonts w:ascii="Times New Roman" w:hAnsi="Times New Roman" w:cs="Times New Roman"/>
          <w:sz w:val="28"/>
          <w:szCs w:val="28"/>
          <w:lang w:val="uk-UA"/>
        </w:rPr>
      </w:pPr>
    </w:p>
    <w:p w:rsidR="00F339A6" w:rsidRDefault="00F339A6" w:rsidP="00A25288">
      <w:pPr>
        <w:spacing w:after="0"/>
        <w:jc w:val="center"/>
        <w:rPr>
          <w:rFonts w:ascii="Times New Roman" w:hAnsi="Times New Roman" w:cs="Times New Roman"/>
          <w:sz w:val="28"/>
          <w:szCs w:val="28"/>
          <w:lang w:val="uk-UA"/>
        </w:rPr>
      </w:pPr>
    </w:p>
    <w:p w:rsidR="00F339A6" w:rsidRDefault="00F339A6" w:rsidP="00A25288">
      <w:pPr>
        <w:spacing w:after="0"/>
        <w:jc w:val="center"/>
        <w:rPr>
          <w:rFonts w:ascii="Times New Roman" w:hAnsi="Times New Roman" w:cs="Times New Roman"/>
          <w:sz w:val="28"/>
          <w:szCs w:val="28"/>
          <w:lang w:val="uk-UA"/>
        </w:rPr>
      </w:pPr>
    </w:p>
    <w:p w:rsidR="00F339A6" w:rsidRPr="00F339A6" w:rsidRDefault="00F339A6" w:rsidP="00A25288">
      <w:pPr>
        <w:spacing w:after="0"/>
        <w:jc w:val="center"/>
        <w:rPr>
          <w:rFonts w:ascii="Times New Roman" w:hAnsi="Times New Roman" w:cs="Times New Roman"/>
          <w:sz w:val="28"/>
          <w:szCs w:val="28"/>
          <w:lang w:val="uk-UA"/>
        </w:rPr>
      </w:pPr>
    </w:p>
    <w:p w:rsidR="00F339A6" w:rsidRDefault="00F339A6" w:rsidP="00214CAD">
      <w:pPr>
        <w:autoSpaceDE w:val="0"/>
        <w:autoSpaceDN w:val="0"/>
        <w:spacing w:after="0"/>
        <w:jc w:val="center"/>
        <w:rPr>
          <w:rFonts w:ascii="Times New Roman" w:hAnsi="Times New Roman" w:cs="Times New Roman"/>
          <w:b/>
          <w:bCs/>
          <w:caps/>
          <w:sz w:val="40"/>
          <w:szCs w:val="40"/>
          <w:lang w:val="uk-UA"/>
        </w:rPr>
      </w:pPr>
      <w:r w:rsidRPr="00F339A6">
        <w:rPr>
          <w:rFonts w:ascii="Times New Roman" w:hAnsi="Times New Roman" w:cs="Times New Roman"/>
          <w:b/>
          <w:bCs/>
          <w:caps/>
          <w:sz w:val="40"/>
          <w:szCs w:val="40"/>
        </w:rPr>
        <w:t xml:space="preserve"> </w:t>
      </w:r>
      <w:r w:rsidRPr="00506A5D">
        <w:rPr>
          <w:rFonts w:ascii="Times New Roman" w:hAnsi="Times New Roman" w:cs="Times New Roman"/>
          <w:b/>
          <w:bCs/>
          <w:caps/>
          <w:sz w:val="40"/>
          <w:szCs w:val="40"/>
        </w:rPr>
        <w:t>ПРАВО</w:t>
      </w:r>
      <w:r w:rsidRPr="00506A5D">
        <w:rPr>
          <w:rFonts w:ascii="Times New Roman" w:hAnsi="Times New Roman" w:cs="Times New Roman"/>
          <w:b/>
          <w:bCs/>
          <w:caps/>
          <w:sz w:val="40"/>
          <w:szCs w:val="40"/>
          <w:lang w:val="uk-UA"/>
        </w:rPr>
        <w:t>ЗНА</w:t>
      </w:r>
      <w:r w:rsidRPr="00506A5D">
        <w:rPr>
          <w:rFonts w:ascii="Times New Roman" w:hAnsi="Times New Roman" w:cs="Times New Roman"/>
          <w:b/>
          <w:bCs/>
          <w:caps/>
          <w:sz w:val="40"/>
          <w:szCs w:val="40"/>
        </w:rPr>
        <w:t>ВС</w:t>
      </w:r>
      <w:r w:rsidRPr="00506A5D">
        <w:rPr>
          <w:rFonts w:ascii="Times New Roman" w:hAnsi="Times New Roman" w:cs="Times New Roman"/>
          <w:b/>
          <w:bCs/>
          <w:caps/>
          <w:sz w:val="40"/>
          <w:szCs w:val="40"/>
          <w:lang w:val="uk-UA"/>
        </w:rPr>
        <w:t>ТВО</w:t>
      </w:r>
    </w:p>
    <w:p w:rsidR="00A03D76" w:rsidRPr="00506A5D" w:rsidRDefault="00A03D76" w:rsidP="00214CAD">
      <w:pPr>
        <w:autoSpaceDE w:val="0"/>
        <w:autoSpaceDN w:val="0"/>
        <w:spacing w:after="0"/>
        <w:jc w:val="center"/>
        <w:rPr>
          <w:rFonts w:ascii="Times New Roman" w:hAnsi="Times New Roman" w:cs="Times New Roman"/>
          <w:b/>
          <w:bCs/>
          <w:caps/>
          <w:sz w:val="40"/>
          <w:szCs w:val="40"/>
        </w:rPr>
      </w:pPr>
    </w:p>
    <w:p w:rsidR="004F6ADE" w:rsidRDefault="004F6ADE" w:rsidP="00A03D76">
      <w:pPr>
        <w:autoSpaceDE w:val="0"/>
        <w:autoSpaceDN w:val="0"/>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Методичні рекомендаці</w:t>
      </w:r>
      <w:r w:rsidRPr="00506A5D">
        <w:rPr>
          <w:rFonts w:ascii="Times New Roman" w:hAnsi="Times New Roman" w:cs="Times New Roman"/>
          <w:sz w:val="28"/>
          <w:szCs w:val="28"/>
          <w:lang w:val="uk-UA"/>
        </w:rPr>
        <w:t>ї</w:t>
      </w:r>
      <w:r>
        <w:rPr>
          <w:rFonts w:ascii="Times New Roman" w:hAnsi="Times New Roman" w:cs="Times New Roman"/>
          <w:sz w:val="28"/>
          <w:szCs w:val="28"/>
          <w:lang w:val="uk-UA"/>
        </w:rPr>
        <w:t xml:space="preserve"> до </w:t>
      </w:r>
      <w:r w:rsidR="004D6267">
        <w:rPr>
          <w:rFonts w:ascii="Times New Roman" w:hAnsi="Times New Roman" w:cs="Times New Roman"/>
          <w:sz w:val="28"/>
          <w:szCs w:val="28"/>
          <w:lang w:val="uk-UA"/>
        </w:rPr>
        <w:t>самостійно</w:t>
      </w:r>
      <w:r w:rsidR="004D6267" w:rsidRPr="00506A5D">
        <w:rPr>
          <w:rFonts w:ascii="Times New Roman" w:hAnsi="Times New Roman" w:cs="Times New Roman"/>
          <w:sz w:val="28"/>
          <w:szCs w:val="28"/>
          <w:lang w:val="uk-UA"/>
        </w:rPr>
        <w:t>ї</w:t>
      </w:r>
      <w:r w:rsidR="004D6267">
        <w:rPr>
          <w:rFonts w:ascii="Times New Roman" w:hAnsi="Times New Roman" w:cs="Times New Roman"/>
          <w:sz w:val="28"/>
          <w:szCs w:val="28"/>
          <w:lang w:val="uk-UA"/>
        </w:rPr>
        <w:t xml:space="preserve"> роботи</w:t>
      </w:r>
    </w:p>
    <w:p w:rsidR="00A03D76" w:rsidRPr="001C5F82" w:rsidRDefault="00A03D76" w:rsidP="00A03D76">
      <w:pPr>
        <w:autoSpaceDE w:val="0"/>
        <w:autoSpaceDN w:val="0"/>
        <w:spacing w:after="0"/>
        <w:jc w:val="center"/>
        <w:rPr>
          <w:rFonts w:ascii="Times New Roman" w:hAnsi="Times New Roman" w:cs="Times New Roman"/>
          <w:b/>
          <w:bCs/>
          <w:sz w:val="28"/>
          <w:szCs w:val="28"/>
          <w:lang w:val="uk-UA"/>
        </w:rPr>
      </w:pPr>
      <w:r w:rsidRPr="00506A5D">
        <w:rPr>
          <w:rFonts w:ascii="Times New Roman" w:hAnsi="Times New Roman" w:cs="Times New Roman"/>
          <w:sz w:val="28"/>
          <w:szCs w:val="28"/>
          <w:lang w:val="uk-UA"/>
        </w:rPr>
        <w:t>л</w:t>
      </w:r>
      <w:r>
        <w:rPr>
          <w:rFonts w:ascii="Times New Roman" w:hAnsi="Times New Roman" w:cs="Times New Roman"/>
          <w:sz w:val="28"/>
          <w:szCs w:val="28"/>
          <w:lang w:val="uk-UA"/>
        </w:rPr>
        <w:t>л</w:t>
      </w:r>
      <w:r w:rsidRPr="00506A5D">
        <w:rPr>
          <w:rFonts w:ascii="Times New Roman" w:hAnsi="Times New Roman" w:cs="Times New Roman"/>
          <w:sz w:val="28"/>
          <w:szCs w:val="28"/>
          <w:lang w:val="uk-UA"/>
        </w:rPr>
        <w:t xml:space="preserve">я здобувачів </w:t>
      </w:r>
      <w:r w:rsidRPr="004B0BDE">
        <w:rPr>
          <w:rFonts w:ascii="Times New Roman" w:hAnsi="Times New Roman" w:cs="Times New Roman"/>
          <w:sz w:val="28"/>
          <w:szCs w:val="28"/>
          <w:lang w:val="uk-UA"/>
        </w:rPr>
        <w:t xml:space="preserve">першого </w:t>
      </w:r>
      <w:r>
        <w:rPr>
          <w:rFonts w:ascii="Times New Roman" w:hAnsi="Times New Roman" w:cs="Times New Roman"/>
          <w:sz w:val="28"/>
          <w:szCs w:val="28"/>
          <w:lang w:val="uk-UA"/>
        </w:rPr>
        <w:t xml:space="preserve">(бакалаврського) рівня </w:t>
      </w:r>
      <w:r w:rsidRPr="00506A5D">
        <w:rPr>
          <w:rFonts w:ascii="Times New Roman" w:hAnsi="Times New Roman" w:cs="Times New Roman"/>
          <w:sz w:val="28"/>
          <w:szCs w:val="28"/>
          <w:lang w:val="uk-UA"/>
        </w:rPr>
        <w:t xml:space="preserve">вищої освіти </w:t>
      </w:r>
    </w:p>
    <w:p w:rsidR="00F339A6" w:rsidRDefault="00F339A6" w:rsidP="00864D72">
      <w:pPr>
        <w:spacing w:after="0"/>
        <w:jc w:val="center"/>
        <w:rPr>
          <w:rFonts w:ascii="Times New Roman" w:hAnsi="Times New Roman" w:cs="Times New Roman"/>
          <w:sz w:val="28"/>
          <w:szCs w:val="28"/>
          <w:lang w:val="uk-UA"/>
        </w:rPr>
      </w:pPr>
    </w:p>
    <w:p w:rsidR="00F339A6" w:rsidRDefault="00F339A6" w:rsidP="00864D72">
      <w:pPr>
        <w:spacing w:after="0"/>
        <w:jc w:val="center"/>
        <w:rPr>
          <w:rFonts w:ascii="Times New Roman" w:hAnsi="Times New Roman" w:cs="Times New Roman"/>
          <w:sz w:val="28"/>
          <w:szCs w:val="28"/>
          <w:lang w:val="uk-UA"/>
        </w:rPr>
      </w:pPr>
    </w:p>
    <w:p w:rsidR="00F339A6" w:rsidRDefault="00F339A6" w:rsidP="00864D72">
      <w:pPr>
        <w:spacing w:after="0"/>
        <w:jc w:val="center"/>
        <w:rPr>
          <w:rFonts w:ascii="Times New Roman" w:hAnsi="Times New Roman" w:cs="Times New Roman"/>
          <w:sz w:val="28"/>
          <w:szCs w:val="28"/>
          <w:lang w:val="uk-UA"/>
        </w:rPr>
      </w:pPr>
    </w:p>
    <w:p w:rsidR="00A03D76" w:rsidRDefault="00A03D76" w:rsidP="00864D72">
      <w:pPr>
        <w:spacing w:after="0"/>
        <w:rPr>
          <w:rFonts w:ascii="Times New Roman" w:hAnsi="Times New Roman" w:cs="Times New Roman"/>
          <w:sz w:val="28"/>
          <w:szCs w:val="28"/>
          <w:lang w:val="uk-UA"/>
        </w:rPr>
      </w:pPr>
    </w:p>
    <w:p w:rsidR="00A03D76" w:rsidRPr="00F339A6" w:rsidRDefault="00A03D76" w:rsidP="00DB7BF5">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ВАСИЛЬЄВ Станіслав Валерійович;</w:t>
      </w:r>
    </w:p>
    <w:p w:rsidR="00F339A6" w:rsidRDefault="00F339A6" w:rsidP="00DB7BF5">
      <w:pPr>
        <w:spacing w:after="0"/>
        <w:jc w:val="center"/>
        <w:rPr>
          <w:rFonts w:ascii="Times New Roman" w:hAnsi="Times New Roman" w:cs="Times New Roman"/>
          <w:sz w:val="28"/>
          <w:szCs w:val="28"/>
          <w:lang w:val="uk-UA"/>
        </w:rPr>
      </w:pPr>
      <w:r w:rsidRPr="00F339A6">
        <w:rPr>
          <w:rFonts w:ascii="Times New Roman" w:hAnsi="Times New Roman" w:cs="Times New Roman"/>
          <w:sz w:val="28"/>
          <w:szCs w:val="28"/>
          <w:lang w:val="uk-UA"/>
        </w:rPr>
        <w:t>ФІНІН Георгій Іва</w:t>
      </w:r>
      <w:r>
        <w:rPr>
          <w:rFonts w:ascii="Times New Roman" w:hAnsi="Times New Roman" w:cs="Times New Roman"/>
          <w:sz w:val="28"/>
          <w:szCs w:val="28"/>
          <w:lang w:val="uk-UA"/>
        </w:rPr>
        <w:t>нович</w:t>
      </w:r>
    </w:p>
    <w:p w:rsidR="00F339A6" w:rsidRDefault="00F339A6" w:rsidP="00864D72">
      <w:pPr>
        <w:spacing w:after="0"/>
        <w:jc w:val="center"/>
        <w:rPr>
          <w:rFonts w:ascii="Times New Roman" w:hAnsi="Times New Roman" w:cs="Times New Roman"/>
          <w:sz w:val="28"/>
          <w:szCs w:val="28"/>
          <w:lang w:val="uk-UA"/>
        </w:rPr>
      </w:pPr>
    </w:p>
    <w:p w:rsidR="00D46C8D" w:rsidRDefault="00D46C8D" w:rsidP="00864D72">
      <w:pPr>
        <w:spacing w:after="0"/>
        <w:jc w:val="center"/>
        <w:rPr>
          <w:rFonts w:ascii="Times New Roman" w:hAnsi="Times New Roman" w:cs="Times New Roman"/>
          <w:sz w:val="28"/>
          <w:szCs w:val="28"/>
          <w:lang w:val="uk-UA"/>
        </w:rPr>
      </w:pPr>
    </w:p>
    <w:p w:rsidR="00D46C8D" w:rsidRDefault="00D46C8D" w:rsidP="00864D72">
      <w:pPr>
        <w:spacing w:after="0"/>
        <w:jc w:val="center"/>
        <w:rPr>
          <w:rFonts w:ascii="Times New Roman" w:hAnsi="Times New Roman" w:cs="Times New Roman"/>
          <w:sz w:val="28"/>
          <w:szCs w:val="28"/>
          <w:lang w:val="uk-UA"/>
        </w:rPr>
      </w:pPr>
    </w:p>
    <w:p w:rsidR="00F339A6" w:rsidRDefault="00F339A6" w:rsidP="00864D72">
      <w:pPr>
        <w:spacing w:after="0"/>
        <w:jc w:val="center"/>
        <w:rPr>
          <w:rFonts w:ascii="Times New Roman" w:hAnsi="Times New Roman" w:cs="Times New Roman"/>
          <w:sz w:val="28"/>
          <w:szCs w:val="28"/>
          <w:lang w:val="uk-UA"/>
        </w:rPr>
      </w:pPr>
    </w:p>
    <w:p w:rsidR="00F339A6" w:rsidRPr="001C5F82" w:rsidRDefault="001C5F82" w:rsidP="00DB7BF5">
      <w:pPr>
        <w:spacing w:after="0"/>
        <w:jc w:val="center"/>
        <w:rPr>
          <w:rFonts w:ascii="Times New Roman" w:hAnsi="Times New Roman" w:cs="Times New Roman"/>
          <w:i/>
          <w:sz w:val="28"/>
          <w:szCs w:val="28"/>
          <w:lang w:val="uk-UA"/>
        </w:rPr>
      </w:pPr>
      <w:r w:rsidRPr="00103472">
        <w:rPr>
          <w:rFonts w:ascii="Times New Roman" w:hAnsi="Times New Roman" w:cs="Times New Roman"/>
          <w:sz w:val="28"/>
          <w:szCs w:val="28"/>
          <w:lang w:val="uk-UA"/>
        </w:rPr>
        <w:t>Комп’ютерний набір</w:t>
      </w:r>
      <w:r w:rsidR="00103472">
        <w:rPr>
          <w:rFonts w:ascii="Times New Roman" w:hAnsi="Times New Roman" w:cs="Times New Roman"/>
          <w:sz w:val="28"/>
          <w:szCs w:val="28"/>
          <w:lang w:val="uk-UA"/>
        </w:rPr>
        <w:t xml:space="preserve"> </w:t>
      </w:r>
      <w:r>
        <w:rPr>
          <w:rFonts w:ascii="Times New Roman" w:hAnsi="Times New Roman" w:cs="Times New Roman"/>
          <w:i/>
          <w:sz w:val="28"/>
          <w:szCs w:val="28"/>
          <w:lang w:val="uk-UA"/>
        </w:rPr>
        <w:t>С. В. Васильєв</w:t>
      </w:r>
    </w:p>
    <w:sectPr w:rsidR="00F339A6" w:rsidRPr="001C5F82" w:rsidSect="00040809">
      <w:footerReference w:type="default" r:id="rId43"/>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CA0" w:rsidRDefault="00366CA0" w:rsidP="00040809">
      <w:pPr>
        <w:spacing w:after="0" w:line="240" w:lineRule="auto"/>
      </w:pPr>
      <w:r>
        <w:separator/>
      </w:r>
    </w:p>
  </w:endnote>
  <w:endnote w:type="continuationSeparator" w:id="1">
    <w:p w:rsidR="00366CA0" w:rsidRDefault="00366CA0" w:rsidP="000408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254490"/>
      <w:docPartObj>
        <w:docPartGallery w:val="Page Numbers (Bottom of Page)"/>
        <w:docPartUnique/>
      </w:docPartObj>
    </w:sdtPr>
    <w:sdtEndPr>
      <w:rPr>
        <w:rFonts w:ascii="Times New Roman" w:hAnsi="Times New Roman" w:cs="Times New Roman"/>
      </w:rPr>
    </w:sdtEndPr>
    <w:sdtContent>
      <w:p w:rsidR="009F7A2C" w:rsidRPr="00040809" w:rsidRDefault="00A124C2" w:rsidP="00040809">
        <w:pPr>
          <w:pStyle w:val="af0"/>
          <w:jc w:val="center"/>
          <w:rPr>
            <w:rFonts w:ascii="Times New Roman" w:hAnsi="Times New Roman" w:cs="Times New Roman"/>
          </w:rPr>
        </w:pPr>
        <w:r w:rsidRPr="00040809">
          <w:rPr>
            <w:rFonts w:ascii="Times New Roman" w:hAnsi="Times New Roman" w:cs="Times New Roman"/>
          </w:rPr>
          <w:fldChar w:fldCharType="begin"/>
        </w:r>
        <w:r w:rsidR="009F7A2C" w:rsidRPr="00040809">
          <w:rPr>
            <w:rFonts w:ascii="Times New Roman" w:hAnsi="Times New Roman" w:cs="Times New Roman"/>
          </w:rPr>
          <w:instrText>PAGE   \* MERGEFORMAT</w:instrText>
        </w:r>
        <w:r w:rsidRPr="00040809">
          <w:rPr>
            <w:rFonts w:ascii="Times New Roman" w:hAnsi="Times New Roman" w:cs="Times New Roman"/>
          </w:rPr>
          <w:fldChar w:fldCharType="separate"/>
        </w:r>
        <w:r w:rsidR="00D0666C">
          <w:rPr>
            <w:rFonts w:ascii="Times New Roman" w:hAnsi="Times New Roman" w:cs="Times New Roman"/>
            <w:noProof/>
          </w:rPr>
          <w:t>2</w:t>
        </w:r>
        <w:r w:rsidRPr="00040809">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CA0" w:rsidRDefault="00366CA0" w:rsidP="00040809">
      <w:pPr>
        <w:spacing w:after="0" w:line="240" w:lineRule="auto"/>
      </w:pPr>
      <w:r>
        <w:separator/>
      </w:r>
    </w:p>
  </w:footnote>
  <w:footnote w:type="continuationSeparator" w:id="1">
    <w:p w:rsidR="00366CA0" w:rsidRDefault="00366CA0" w:rsidP="000408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0B5E"/>
    <w:multiLevelType w:val="multilevel"/>
    <w:tmpl w:val="80C8DD74"/>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1">
      <w:start w:val="1"/>
      <w:numFmt w:val="decimal"/>
      <w:lvlText w:val="%1."/>
      <w:lvlJc w:val="left"/>
      <w:pPr>
        <w:ind w:left="0" w:firstLine="0"/>
      </w:pPr>
      <w:rPr>
        <w:rFonts w:hint="default"/>
        <w:b w:val="0"/>
        <w:bCs w:val="0"/>
        <w:i w:val="0"/>
        <w:iCs w:val="0"/>
        <w:smallCaps w:val="0"/>
        <w:strike w:val="0"/>
        <w:color w:val="000000"/>
        <w:spacing w:val="0"/>
        <w:w w:val="100"/>
        <w:position w:val="0"/>
        <w:sz w:val="21"/>
        <w:szCs w:val="21"/>
        <w:u w:val="none"/>
      </w:rPr>
    </w:lvl>
    <w:lvl w:ilvl="2">
      <w:start w:val="1"/>
      <w:numFmt w:val="decimal"/>
      <w:lvlText w:val="%1."/>
      <w:lvlJc w:val="left"/>
      <w:pPr>
        <w:ind w:left="0" w:firstLine="0"/>
      </w:pPr>
      <w:rPr>
        <w:rFonts w:hint="default"/>
        <w:b w:val="0"/>
        <w:bCs w:val="0"/>
        <w:i w:val="0"/>
        <w:iCs w:val="0"/>
        <w:smallCaps w:val="0"/>
        <w:strike w:val="0"/>
        <w:color w:val="000000"/>
        <w:spacing w:val="0"/>
        <w:w w:val="100"/>
        <w:position w:val="0"/>
        <w:sz w:val="21"/>
        <w:szCs w:val="21"/>
        <w:u w:val="none"/>
      </w:rPr>
    </w:lvl>
    <w:lvl w:ilvl="3">
      <w:start w:val="1"/>
      <w:numFmt w:val="decimal"/>
      <w:lvlText w:val="%1."/>
      <w:lvlJc w:val="left"/>
      <w:pPr>
        <w:ind w:left="0" w:firstLine="0"/>
      </w:pPr>
      <w:rPr>
        <w:rFonts w:hint="default"/>
        <w:b w:val="0"/>
        <w:bCs w:val="0"/>
        <w:i w:val="0"/>
        <w:iCs w:val="0"/>
        <w:smallCaps w:val="0"/>
        <w:strike w:val="0"/>
        <w:color w:val="000000"/>
        <w:spacing w:val="0"/>
        <w:w w:val="100"/>
        <w:position w:val="0"/>
        <w:sz w:val="21"/>
        <w:szCs w:val="21"/>
        <w:u w:val="none"/>
      </w:rPr>
    </w:lvl>
    <w:lvl w:ilvl="4">
      <w:start w:val="1"/>
      <w:numFmt w:val="decimal"/>
      <w:lvlText w:val="%1."/>
      <w:lvlJc w:val="left"/>
      <w:pPr>
        <w:ind w:left="0" w:firstLine="0"/>
      </w:pPr>
      <w:rPr>
        <w:rFonts w:hint="default"/>
        <w:b w:val="0"/>
        <w:bCs w:val="0"/>
        <w:i w:val="0"/>
        <w:iCs w:val="0"/>
        <w:smallCaps w:val="0"/>
        <w:strike w:val="0"/>
        <w:color w:val="000000"/>
        <w:spacing w:val="0"/>
        <w:w w:val="100"/>
        <w:position w:val="0"/>
        <w:sz w:val="21"/>
        <w:szCs w:val="21"/>
        <w:u w:val="none"/>
      </w:rPr>
    </w:lvl>
    <w:lvl w:ilvl="5">
      <w:start w:val="1"/>
      <w:numFmt w:val="decimal"/>
      <w:lvlText w:val="%1."/>
      <w:lvlJc w:val="left"/>
      <w:pPr>
        <w:ind w:left="0" w:firstLine="0"/>
      </w:pPr>
      <w:rPr>
        <w:rFonts w:hint="default"/>
        <w:b w:val="0"/>
        <w:bCs w:val="0"/>
        <w:i w:val="0"/>
        <w:iCs w:val="0"/>
        <w:smallCaps w:val="0"/>
        <w:strike w:val="0"/>
        <w:color w:val="000000"/>
        <w:spacing w:val="0"/>
        <w:w w:val="100"/>
        <w:position w:val="0"/>
        <w:sz w:val="21"/>
        <w:szCs w:val="21"/>
        <w:u w:val="none"/>
      </w:rPr>
    </w:lvl>
    <w:lvl w:ilvl="6">
      <w:start w:val="1"/>
      <w:numFmt w:val="decimal"/>
      <w:lvlText w:val="%1."/>
      <w:lvlJc w:val="left"/>
      <w:pPr>
        <w:ind w:left="0" w:firstLine="0"/>
      </w:pPr>
      <w:rPr>
        <w:rFonts w:hint="default"/>
        <w:b w:val="0"/>
        <w:bCs w:val="0"/>
        <w:i w:val="0"/>
        <w:iCs w:val="0"/>
        <w:smallCaps w:val="0"/>
        <w:strike w:val="0"/>
        <w:color w:val="000000"/>
        <w:spacing w:val="0"/>
        <w:w w:val="100"/>
        <w:position w:val="0"/>
        <w:sz w:val="21"/>
        <w:szCs w:val="21"/>
        <w:u w:val="none"/>
      </w:rPr>
    </w:lvl>
    <w:lvl w:ilvl="7">
      <w:start w:val="1"/>
      <w:numFmt w:val="decimal"/>
      <w:lvlText w:val="%1."/>
      <w:lvlJc w:val="left"/>
      <w:pPr>
        <w:ind w:left="0" w:firstLine="0"/>
      </w:pPr>
      <w:rPr>
        <w:rFonts w:hint="default"/>
        <w:b w:val="0"/>
        <w:bCs w:val="0"/>
        <w:i w:val="0"/>
        <w:iCs w:val="0"/>
        <w:smallCaps w:val="0"/>
        <w:strike w:val="0"/>
        <w:color w:val="000000"/>
        <w:spacing w:val="0"/>
        <w:w w:val="100"/>
        <w:position w:val="0"/>
        <w:sz w:val="21"/>
        <w:szCs w:val="21"/>
        <w:u w:val="none"/>
      </w:rPr>
    </w:lvl>
    <w:lvl w:ilvl="8">
      <w:start w:val="1"/>
      <w:numFmt w:val="decimal"/>
      <w:lvlText w:val="%1."/>
      <w:lvlJc w:val="left"/>
      <w:pPr>
        <w:ind w:left="0" w:firstLine="0"/>
      </w:pPr>
      <w:rPr>
        <w:rFonts w:hint="default"/>
        <w:b w:val="0"/>
        <w:bCs w:val="0"/>
        <w:i w:val="0"/>
        <w:iCs w:val="0"/>
        <w:smallCaps w:val="0"/>
        <w:strike w:val="0"/>
        <w:color w:val="000000"/>
        <w:spacing w:val="0"/>
        <w:w w:val="100"/>
        <w:position w:val="0"/>
        <w:sz w:val="21"/>
        <w:szCs w:val="21"/>
        <w:u w:val="none"/>
      </w:rPr>
    </w:lvl>
  </w:abstractNum>
  <w:abstractNum w:abstractNumId="1">
    <w:nsid w:val="022F6822"/>
    <w:multiLevelType w:val="multilevel"/>
    <w:tmpl w:val="5946462E"/>
    <w:lvl w:ilvl="0">
      <w:start w:val="6"/>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1792" w:hanging="720"/>
      </w:pPr>
      <w:rPr>
        <w:rFonts w:hint="default"/>
      </w:rPr>
    </w:lvl>
    <w:lvl w:ilvl="3">
      <w:start w:val="1"/>
      <w:numFmt w:val="decimal"/>
      <w:lvlText w:val="%1.%2.%3.%4."/>
      <w:lvlJc w:val="left"/>
      <w:pPr>
        <w:ind w:left="2688" w:hanging="108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4120" w:hanging="1440"/>
      </w:pPr>
      <w:rPr>
        <w:rFonts w:hint="default"/>
      </w:rPr>
    </w:lvl>
    <w:lvl w:ilvl="6">
      <w:start w:val="1"/>
      <w:numFmt w:val="decimal"/>
      <w:lvlText w:val="%1.%2.%3.%4.%5.%6.%7."/>
      <w:lvlJc w:val="left"/>
      <w:pPr>
        <w:ind w:left="5016" w:hanging="1800"/>
      </w:pPr>
      <w:rPr>
        <w:rFonts w:hint="default"/>
      </w:rPr>
    </w:lvl>
    <w:lvl w:ilvl="7">
      <w:start w:val="1"/>
      <w:numFmt w:val="decimal"/>
      <w:lvlText w:val="%1.%2.%3.%4.%5.%6.%7.%8."/>
      <w:lvlJc w:val="left"/>
      <w:pPr>
        <w:ind w:left="5552" w:hanging="1800"/>
      </w:pPr>
      <w:rPr>
        <w:rFonts w:hint="default"/>
      </w:rPr>
    </w:lvl>
    <w:lvl w:ilvl="8">
      <w:start w:val="1"/>
      <w:numFmt w:val="decimal"/>
      <w:lvlText w:val="%1.%2.%3.%4.%5.%6.%7.%8.%9."/>
      <w:lvlJc w:val="left"/>
      <w:pPr>
        <w:ind w:left="6448" w:hanging="2160"/>
      </w:pPr>
      <w:rPr>
        <w:rFonts w:hint="default"/>
      </w:rPr>
    </w:lvl>
  </w:abstractNum>
  <w:abstractNum w:abstractNumId="2">
    <w:nsid w:val="054562FC"/>
    <w:multiLevelType w:val="hybridMultilevel"/>
    <w:tmpl w:val="A7BE9D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131A09"/>
    <w:multiLevelType w:val="hybridMultilevel"/>
    <w:tmpl w:val="EC9A7500"/>
    <w:lvl w:ilvl="0" w:tplc="8F34666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470BD4"/>
    <w:multiLevelType w:val="multilevel"/>
    <w:tmpl w:val="765867BE"/>
    <w:lvl w:ilvl="0">
      <w:start w:val="8"/>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0AA91E9C"/>
    <w:multiLevelType w:val="hybridMultilevel"/>
    <w:tmpl w:val="8EC47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1E5669"/>
    <w:multiLevelType w:val="multilevel"/>
    <w:tmpl w:val="61D6A8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1"/>
        <w:u w:val="none"/>
      </w:rPr>
    </w:lvl>
    <w:lvl w:ilvl="1">
      <w:start w:val="1"/>
      <w:numFmt w:val="decimal"/>
      <w:lvlText w:val="%1."/>
      <w:lvlJc w:val="left"/>
      <w:pPr>
        <w:ind w:left="0" w:firstLine="0"/>
      </w:pPr>
      <w:rPr>
        <w:rFonts w:hint="default"/>
        <w:b w:val="0"/>
        <w:bCs w:val="0"/>
        <w:i w:val="0"/>
        <w:iCs w:val="0"/>
        <w:smallCaps w:val="0"/>
        <w:strike w:val="0"/>
        <w:color w:val="000000"/>
        <w:spacing w:val="0"/>
        <w:w w:val="100"/>
        <w:position w:val="0"/>
        <w:sz w:val="21"/>
        <w:szCs w:val="21"/>
        <w:u w:val="none"/>
      </w:rPr>
    </w:lvl>
    <w:lvl w:ilvl="2">
      <w:start w:val="1"/>
      <w:numFmt w:val="decimal"/>
      <w:lvlText w:val="%1."/>
      <w:lvlJc w:val="left"/>
      <w:pPr>
        <w:ind w:left="0" w:firstLine="0"/>
      </w:pPr>
      <w:rPr>
        <w:rFonts w:hint="default"/>
        <w:b w:val="0"/>
        <w:bCs w:val="0"/>
        <w:i w:val="0"/>
        <w:iCs w:val="0"/>
        <w:smallCaps w:val="0"/>
        <w:strike w:val="0"/>
        <w:color w:val="000000"/>
        <w:spacing w:val="0"/>
        <w:w w:val="100"/>
        <w:position w:val="0"/>
        <w:sz w:val="21"/>
        <w:szCs w:val="21"/>
        <w:u w:val="none"/>
      </w:rPr>
    </w:lvl>
    <w:lvl w:ilvl="3">
      <w:start w:val="1"/>
      <w:numFmt w:val="decimal"/>
      <w:lvlText w:val="%1."/>
      <w:lvlJc w:val="left"/>
      <w:pPr>
        <w:ind w:left="0" w:firstLine="0"/>
      </w:pPr>
      <w:rPr>
        <w:rFonts w:hint="default"/>
        <w:b w:val="0"/>
        <w:bCs w:val="0"/>
        <w:i w:val="0"/>
        <w:iCs w:val="0"/>
        <w:smallCaps w:val="0"/>
        <w:strike w:val="0"/>
        <w:color w:val="000000"/>
        <w:spacing w:val="0"/>
        <w:w w:val="100"/>
        <w:position w:val="0"/>
        <w:sz w:val="21"/>
        <w:szCs w:val="21"/>
        <w:u w:val="none"/>
      </w:rPr>
    </w:lvl>
    <w:lvl w:ilvl="4">
      <w:start w:val="1"/>
      <w:numFmt w:val="decimal"/>
      <w:lvlText w:val="%1."/>
      <w:lvlJc w:val="left"/>
      <w:pPr>
        <w:ind w:left="0" w:firstLine="0"/>
      </w:pPr>
      <w:rPr>
        <w:rFonts w:hint="default"/>
        <w:b w:val="0"/>
        <w:bCs w:val="0"/>
        <w:i w:val="0"/>
        <w:iCs w:val="0"/>
        <w:smallCaps w:val="0"/>
        <w:strike w:val="0"/>
        <w:color w:val="000000"/>
        <w:spacing w:val="0"/>
        <w:w w:val="100"/>
        <w:position w:val="0"/>
        <w:sz w:val="21"/>
        <w:szCs w:val="21"/>
        <w:u w:val="none"/>
      </w:rPr>
    </w:lvl>
    <w:lvl w:ilvl="5">
      <w:start w:val="1"/>
      <w:numFmt w:val="decimal"/>
      <w:lvlText w:val="%1."/>
      <w:lvlJc w:val="left"/>
      <w:pPr>
        <w:ind w:left="0" w:firstLine="0"/>
      </w:pPr>
      <w:rPr>
        <w:rFonts w:hint="default"/>
        <w:b w:val="0"/>
        <w:bCs w:val="0"/>
        <w:i w:val="0"/>
        <w:iCs w:val="0"/>
        <w:smallCaps w:val="0"/>
        <w:strike w:val="0"/>
        <w:color w:val="000000"/>
        <w:spacing w:val="0"/>
        <w:w w:val="100"/>
        <w:position w:val="0"/>
        <w:sz w:val="21"/>
        <w:szCs w:val="21"/>
        <w:u w:val="none"/>
      </w:rPr>
    </w:lvl>
    <w:lvl w:ilvl="6">
      <w:start w:val="1"/>
      <w:numFmt w:val="decimal"/>
      <w:lvlText w:val="%1."/>
      <w:lvlJc w:val="left"/>
      <w:pPr>
        <w:ind w:left="0" w:firstLine="0"/>
      </w:pPr>
      <w:rPr>
        <w:rFonts w:hint="default"/>
        <w:b w:val="0"/>
        <w:bCs w:val="0"/>
        <w:i w:val="0"/>
        <w:iCs w:val="0"/>
        <w:smallCaps w:val="0"/>
        <w:strike w:val="0"/>
        <w:color w:val="000000"/>
        <w:spacing w:val="0"/>
        <w:w w:val="100"/>
        <w:position w:val="0"/>
        <w:sz w:val="21"/>
        <w:szCs w:val="21"/>
        <w:u w:val="none"/>
      </w:rPr>
    </w:lvl>
    <w:lvl w:ilvl="7">
      <w:start w:val="1"/>
      <w:numFmt w:val="decimal"/>
      <w:lvlText w:val="%1."/>
      <w:lvlJc w:val="left"/>
      <w:pPr>
        <w:ind w:left="0" w:firstLine="0"/>
      </w:pPr>
      <w:rPr>
        <w:rFonts w:hint="default"/>
        <w:b w:val="0"/>
        <w:bCs w:val="0"/>
        <w:i w:val="0"/>
        <w:iCs w:val="0"/>
        <w:smallCaps w:val="0"/>
        <w:strike w:val="0"/>
        <w:color w:val="000000"/>
        <w:spacing w:val="0"/>
        <w:w w:val="100"/>
        <w:position w:val="0"/>
        <w:sz w:val="21"/>
        <w:szCs w:val="21"/>
        <w:u w:val="none"/>
      </w:rPr>
    </w:lvl>
    <w:lvl w:ilvl="8">
      <w:start w:val="1"/>
      <w:numFmt w:val="decimal"/>
      <w:lvlText w:val="%1."/>
      <w:lvlJc w:val="left"/>
      <w:pPr>
        <w:ind w:left="0" w:firstLine="0"/>
      </w:pPr>
      <w:rPr>
        <w:rFonts w:hint="default"/>
        <w:b w:val="0"/>
        <w:bCs w:val="0"/>
        <w:i w:val="0"/>
        <w:iCs w:val="0"/>
        <w:smallCaps w:val="0"/>
        <w:strike w:val="0"/>
        <w:color w:val="000000"/>
        <w:spacing w:val="0"/>
        <w:w w:val="100"/>
        <w:position w:val="0"/>
        <w:sz w:val="21"/>
        <w:szCs w:val="21"/>
        <w:u w:val="none"/>
      </w:rPr>
    </w:lvl>
  </w:abstractNum>
  <w:abstractNum w:abstractNumId="7">
    <w:nsid w:val="13DD2ABD"/>
    <w:multiLevelType w:val="singleLevel"/>
    <w:tmpl w:val="B9E4F0B2"/>
    <w:lvl w:ilvl="0">
      <w:start w:val="2"/>
      <w:numFmt w:val="decimal"/>
      <w:lvlText w:val="%1."/>
      <w:legacy w:legacy="1" w:legacySpace="0" w:legacyIndent="365"/>
      <w:lvlJc w:val="left"/>
      <w:pPr>
        <w:ind w:left="0" w:firstLine="0"/>
      </w:pPr>
      <w:rPr>
        <w:rFonts w:ascii="Times New Roman" w:hAnsi="Times New Roman" w:cs="Times New Roman" w:hint="default"/>
      </w:rPr>
    </w:lvl>
  </w:abstractNum>
  <w:abstractNum w:abstractNumId="8">
    <w:nsid w:val="19FA4D8B"/>
    <w:multiLevelType w:val="multilevel"/>
    <w:tmpl w:val="3A427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467C46"/>
    <w:multiLevelType w:val="hybridMultilevel"/>
    <w:tmpl w:val="5D10AB00"/>
    <w:lvl w:ilvl="0" w:tplc="0060B4A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D5459AD"/>
    <w:multiLevelType w:val="hybridMultilevel"/>
    <w:tmpl w:val="37ECBA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2001A98"/>
    <w:multiLevelType w:val="hybridMultilevel"/>
    <w:tmpl w:val="E86AA69A"/>
    <w:lvl w:ilvl="0" w:tplc="D3480DF2">
      <w:start w:val="1"/>
      <w:numFmt w:val="decimal"/>
      <w:lvlText w:val="%1."/>
      <w:lvlJc w:val="left"/>
      <w:pPr>
        <w:tabs>
          <w:tab w:val="num" w:pos="720"/>
        </w:tabs>
        <w:ind w:left="720" w:hanging="360"/>
      </w:pPr>
      <w:rPr>
        <w:rFonts w:ascii="Times New Roman" w:eastAsiaTheme="minorEastAsia" w:hAnsi="Times New Roman" w:cs="Times New Roman"/>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AAF3DA9"/>
    <w:multiLevelType w:val="singleLevel"/>
    <w:tmpl w:val="5BF680A6"/>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13">
    <w:nsid w:val="30666C3A"/>
    <w:multiLevelType w:val="hybridMultilevel"/>
    <w:tmpl w:val="3802F2BA"/>
    <w:lvl w:ilvl="0" w:tplc="0FDCDB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11B05FC"/>
    <w:multiLevelType w:val="hybridMultilevel"/>
    <w:tmpl w:val="63367A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1DC7999"/>
    <w:multiLevelType w:val="hybridMultilevel"/>
    <w:tmpl w:val="F6BE68CA"/>
    <w:lvl w:ilvl="0" w:tplc="92D0B6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3F2282"/>
    <w:multiLevelType w:val="multilevel"/>
    <w:tmpl w:val="FEDAA31A"/>
    <w:lvl w:ilvl="0">
      <w:start w:val="3"/>
      <w:numFmt w:val="decimal"/>
      <w:lvlText w:val="%1."/>
      <w:lvlJc w:val="left"/>
      <w:pPr>
        <w:ind w:left="435" w:hanging="435"/>
      </w:pPr>
      <w:rPr>
        <w:rFonts w:hint="default"/>
      </w:rPr>
    </w:lvl>
    <w:lvl w:ilvl="1">
      <w:start w:val="1"/>
      <w:numFmt w:val="decimal"/>
      <w:lvlText w:val="%1.%2."/>
      <w:lvlJc w:val="left"/>
      <w:pPr>
        <w:ind w:left="1256" w:hanging="720"/>
      </w:pPr>
      <w:rPr>
        <w:rFonts w:hint="default"/>
      </w:rPr>
    </w:lvl>
    <w:lvl w:ilvl="2">
      <w:start w:val="1"/>
      <w:numFmt w:val="decimal"/>
      <w:lvlText w:val="%1.%2.%3."/>
      <w:lvlJc w:val="left"/>
      <w:pPr>
        <w:ind w:left="1792" w:hanging="720"/>
      </w:pPr>
      <w:rPr>
        <w:rFonts w:hint="default"/>
      </w:rPr>
    </w:lvl>
    <w:lvl w:ilvl="3">
      <w:start w:val="1"/>
      <w:numFmt w:val="decimal"/>
      <w:lvlText w:val="%1.%2.%3.%4."/>
      <w:lvlJc w:val="left"/>
      <w:pPr>
        <w:ind w:left="2688" w:hanging="108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4120" w:hanging="1440"/>
      </w:pPr>
      <w:rPr>
        <w:rFonts w:hint="default"/>
      </w:rPr>
    </w:lvl>
    <w:lvl w:ilvl="6">
      <w:start w:val="1"/>
      <w:numFmt w:val="decimal"/>
      <w:lvlText w:val="%1.%2.%3.%4.%5.%6.%7."/>
      <w:lvlJc w:val="left"/>
      <w:pPr>
        <w:ind w:left="5016" w:hanging="1800"/>
      </w:pPr>
      <w:rPr>
        <w:rFonts w:hint="default"/>
      </w:rPr>
    </w:lvl>
    <w:lvl w:ilvl="7">
      <w:start w:val="1"/>
      <w:numFmt w:val="decimal"/>
      <w:lvlText w:val="%1.%2.%3.%4.%5.%6.%7.%8."/>
      <w:lvlJc w:val="left"/>
      <w:pPr>
        <w:ind w:left="5552" w:hanging="1800"/>
      </w:pPr>
      <w:rPr>
        <w:rFonts w:hint="default"/>
      </w:rPr>
    </w:lvl>
    <w:lvl w:ilvl="8">
      <w:start w:val="1"/>
      <w:numFmt w:val="decimal"/>
      <w:lvlText w:val="%1.%2.%3.%4.%5.%6.%7.%8.%9."/>
      <w:lvlJc w:val="left"/>
      <w:pPr>
        <w:ind w:left="6448" w:hanging="2160"/>
      </w:pPr>
      <w:rPr>
        <w:rFonts w:hint="default"/>
      </w:rPr>
    </w:lvl>
  </w:abstractNum>
  <w:abstractNum w:abstractNumId="17">
    <w:nsid w:val="38723EEC"/>
    <w:multiLevelType w:val="hybridMultilevel"/>
    <w:tmpl w:val="9F028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C6154E"/>
    <w:multiLevelType w:val="hybridMultilevel"/>
    <w:tmpl w:val="7B6A3602"/>
    <w:lvl w:ilvl="0" w:tplc="599E88B4">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35301D9"/>
    <w:multiLevelType w:val="hybridMultilevel"/>
    <w:tmpl w:val="EC9A7500"/>
    <w:lvl w:ilvl="0" w:tplc="8F34666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3DE4DA2"/>
    <w:multiLevelType w:val="multilevel"/>
    <w:tmpl w:val="FD7AD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FC2804"/>
    <w:multiLevelType w:val="multilevel"/>
    <w:tmpl w:val="D9C04D58"/>
    <w:lvl w:ilvl="0">
      <w:start w:val="1"/>
      <w:numFmt w:val="decimal"/>
      <w:lvlText w:val="%1."/>
      <w:lvlJc w:val="left"/>
      <w:pPr>
        <w:ind w:left="710" w:firstLine="0"/>
      </w:pPr>
      <w:rPr>
        <w:rFonts w:hint="default"/>
        <w:b w:val="0"/>
        <w:bCs w:val="0"/>
        <w:i w:val="0"/>
        <w:iCs w:val="0"/>
        <w:smallCaps w:val="0"/>
        <w:strike w:val="0"/>
        <w:color w:val="000000"/>
        <w:spacing w:val="0"/>
        <w:w w:val="100"/>
        <w:position w:val="0"/>
        <w:sz w:val="24"/>
        <w:szCs w:val="21"/>
        <w:u w:val="none"/>
      </w:rPr>
    </w:lvl>
    <w:lvl w:ilvl="1">
      <w:start w:val="1"/>
      <w:numFmt w:val="decimal"/>
      <w:lvlText w:val="%1."/>
      <w:lvlJc w:val="left"/>
      <w:pPr>
        <w:ind w:left="710" w:firstLine="0"/>
      </w:pPr>
      <w:rPr>
        <w:rFonts w:hint="default"/>
        <w:b w:val="0"/>
        <w:bCs w:val="0"/>
        <w:i w:val="0"/>
        <w:iCs w:val="0"/>
        <w:smallCaps w:val="0"/>
        <w:strike w:val="0"/>
        <w:color w:val="000000"/>
        <w:spacing w:val="0"/>
        <w:w w:val="100"/>
        <w:position w:val="0"/>
        <w:sz w:val="21"/>
        <w:szCs w:val="21"/>
        <w:u w:val="none"/>
      </w:rPr>
    </w:lvl>
    <w:lvl w:ilvl="2">
      <w:start w:val="1"/>
      <w:numFmt w:val="decimal"/>
      <w:lvlText w:val="%1."/>
      <w:lvlJc w:val="left"/>
      <w:pPr>
        <w:ind w:left="710" w:firstLine="0"/>
      </w:pPr>
      <w:rPr>
        <w:rFonts w:hint="default"/>
        <w:b w:val="0"/>
        <w:bCs w:val="0"/>
        <w:i w:val="0"/>
        <w:iCs w:val="0"/>
        <w:smallCaps w:val="0"/>
        <w:strike w:val="0"/>
        <w:color w:val="000000"/>
        <w:spacing w:val="0"/>
        <w:w w:val="100"/>
        <w:position w:val="0"/>
        <w:sz w:val="21"/>
        <w:szCs w:val="21"/>
        <w:u w:val="none"/>
      </w:rPr>
    </w:lvl>
    <w:lvl w:ilvl="3">
      <w:start w:val="1"/>
      <w:numFmt w:val="decimal"/>
      <w:lvlText w:val="%1."/>
      <w:lvlJc w:val="left"/>
      <w:pPr>
        <w:ind w:left="710" w:firstLine="0"/>
      </w:pPr>
      <w:rPr>
        <w:rFonts w:hint="default"/>
        <w:b w:val="0"/>
        <w:bCs w:val="0"/>
        <w:i w:val="0"/>
        <w:iCs w:val="0"/>
        <w:smallCaps w:val="0"/>
        <w:strike w:val="0"/>
        <w:color w:val="000000"/>
        <w:spacing w:val="0"/>
        <w:w w:val="100"/>
        <w:position w:val="0"/>
        <w:sz w:val="21"/>
        <w:szCs w:val="21"/>
        <w:u w:val="none"/>
      </w:rPr>
    </w:lvl>
    <w:lvl w:ilvl="4">
      <w:start w:val="1"/>
      <w:numFmt w:val="decimal"/>
      <w:lvlText w:val="%1."/>
      <w:lvlJc w:val="left"/>
      <w:pPr>
        <w:ind w:left="710" w:firstLine="0"/>
      </w:pPr>
      <w:rPr>
        <w:rFonts w:hint="default"/>
        <w:b w:val="0"/>
        <w:bCs w:val="0"/>
        <w:i w:val="0"/>
        <w:iCs w:val="0"/>
        <w:smallCaps w:val="0"/>
        <w:strike w:val="0"/>
        <w:color w:val="000000"/>
        <w:spacing w:val="0"/>
        <w:w w:val="100"/>
        <w:position w:val="0"/>
        <w:sz w:val="21"/>
        <w:szCs w:val="21"/>
        <w:u w:val="none"/>
      </w:rPr>
    </w:lvl>
    <w:lvl w:ilvl="5">
      <w:start w:val="1"/>
      <w:numFmt w:val="decimal"/>
      <w:lvlText w:val="%1."/>
      <w:lvlJc w:val="left"/>
      <w:pPr>
        <w:ind w:left="710" w:firstLine="0"/>
      </w:pPr>
      <w:rPr>
        <w:rFonts w:hint="default"/>
        <w:b w:val="0"/>
        <w:bCs w:val="0"/>
        <w:i w:val="0"/>
        <w:iCs w:val="0"/>
        <w:smallCaps w:val="0"/>
        <w:strike w:val="0"/>
        <w:color w:val="000000"/>
        <w:spacing w:val="0"/>
        <w:w w:val="100"/>
        <w:position w:val="0"/>
        <w:sz w:val="21"/>
        <w:szCs w:val="21"/>
        <w:u w:val="none"/>
      </w:rPr>
    </w:lvl>
    <w:lvl w:ilvl="6">
      <w:start w:val="1"/>
      <w:numFmt w:val="decimal"/>
      <w:lvlText w:val="%1."/>
      <w:lvlJc w:val="left"/>
      <w:pPr>
        <w:ind w:left="710" w:firstLine="0"/>
      </w:pPr>
      <w:rPr>
        <w:rFonts w:hint="default"/>
        <w:b w:val="0"/>
        <w:bCs w:val="0"/>
        <w:i w:val="0"/>
        <w:iCs w:val="0"/>
        <w:smallCaps w:val="0"/>
        <w:strike w:val="0"/>
        <w:color w:val="000000"/>
        <w:spacing w:val="0"/>
        <w:w w:val="100"/>
        <w:position w:val="0"/>
        <w:sz w:val="21"/>
        <w:szCs w:val="21"/>
        <w:u w:val="none"/>
      </w:rPr>
    </w:lvl>
    <w:lvl w:ilvl="7">
      <w:start w:val="1"/>
      <w:numFmt w:val="decimal"/>
      <w:lvlText w:val="%1."/>
      <w:lvlJc w:val="left"/>
      <w:pPr>
        <w:ind w:left="710" w:firstLine="0"/>
      </w:pPr>
      <w:rPr>
        <w:rFonts w:hint="default"/>
        <w:b w:val="0"/>
        <w:bCs w:val="0"/>
        <w:i w:val="0"/>
        <w:iCs w:val="0"/>
        <w:smallCaps w:val="0"/>
        <w:strike w:val="0"/>
        <w:color w:val="000000"/>
        <w:spacing w:val="0"/>
        <w:w w:val="100"/>
        <w:position w:val="0"/>
        <w:sz w:val="21"/>
        <w:szCs w:val="21"/>
        <w:u w:val="none"/>
      </w:rPr>
    </w:lvl>
    <w:lvl w:ilvl="8">
      <w:start w:val="1"/>
      <w:numFmt w:val="decimal"/>
      <w:lvlText w:val="%1."/>
      <w:lvlJc w:val="left"/>
      <w:pPr>
        <w:ind w:left="710" w:firstLine="0"/>
      </w:pPr>
      <w:rPr>
        <w:rFonts w:hint="default"/>
        <w:b w:val="0"/>
        <w:bCs w:val="0"/>
        <w:i w:val="0"/>
        <w:iCs w:val="0"/>
        <w:smallCaps w:val="0"/>
        <w:strike w:val="0"/>
        <w:color w:val="000000"/>
        <w:spacing w:val="0"/>
        <w:w w:val="100"/>
        <w:position w:val="0"/>
        <w:sz w:val="21"/>
        <w:szCs w:val="21"/>
        <w:u w:val="none"/>
      </w:rPr>
    </w:lvl>
  </w:abstractNum>
  <w:abstractNum w:abstractNumId="22">
    <w:nsid w:val="489840DA"/>
    <w:multiLevelType w:val="hybridMultilevel"/>
    <w:tmpl w:val="13109CFC"/>
    <w:lvl w:ilvl="0" w:tplc="CA0CA2DA">
      <w:start w:val="11"/>
      <w:numFmt w:val="decimal"/>
      <w:lvlText w:val="%1."/>
      <w:lvlJc w:val="left"/>
      <w:pPr>
        <w:ind w:left="4345" w:hanging="375"/>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23">
    <w:nsid w:val="4AF717A1"/>
    <w:multiLevelType w:val="singleLevel"/>
    <w:tmpl w:val="5C7C6CD4"/>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24">
    <w:nsid w:val="4E42701E"/>
    <w:multiLevelType w:val="hybridMultilevel"/>
    <w:tmpl w:val="EBAA7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292885"/>
    <w:multiLevelType w:val="hybridMultilevel"/>
    <w:tmpl w:val="4DBC7740"/>
    <w:lvl w:ilvl="0" w:tplc="C4D838F4">
      <w:start w:val="20"/>
      <w:numFmt w:val="decimal"/>
      <w:lvlText w:val="%1."/>
      <w:lvlJc w:val="left"/>
      <w:pPr>
        <w:ind w:left="2360" w:hanging="375"/>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26">
    <w:nsid w:val="4F442AA3"/>
    <w:multiLevelType w:val="singleLevel"/>
    <w:tmpl w:val="D11E0ED2"/>
    <w:lvl w:ilvl="0">
      <w:start w:val="1"/>
      <w:numFmt w:val="decimal"/>
      <w:lvlText w:val="%1."/>
      <w:legacy w:legacy="1" w:legacySpace="0" w:legacyIndent="273"/>
      <w:lvlJc w:val="left"/>
      <w:pPr>
        <w:ind w:left="0" w:firstLine="0"/>
      </w:pPr>
      <w:rPr>
        <w:rFonts w:ascii="Times New Roman" w:hAnsi="Times New Roman" w:cs="Times New Roman" w:hint="default"/>
      </w:rPr>
    </w:lvl>
  </w:abstractNum>
  <w:abstractNum w:abstractNumId="27">
    <w:nsid w:val="56C043D8"/>
    <w:multiLevelType w:val="multilevel"/>
    <w:tmpl w:val="000AE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73730E9"/>
    <w:multiLevelType w:val="multilevel"/>
    <w:tmpl w:val="F31E5A3E"/>
    <w:lvl w:ilvl="0">
      <w:start w:val="1"/>
      <w:numFmt w:val="decimal"/>
      <w:lvlText w:val="%1."/>
      <w:lvlJc w:val="left"/>
      <w:pPr>
        <w:ind w:left="5035" w:hanging="1065"/>
      </w:pPr>
      <w:rPr>
        <w:rFonts w:hint="default"/>
      </w:rPr>
    </w:lvl>
    <w:lvl w:ilvl="1">
      <w:start w:val="3"/>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770" w:hanging="180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29">
    <w:nsid w:val="5BEC30D4"/>
    <w:multiLevelType w:val="multilevel"/>
    <w:tmpl w:val="6DE2EED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1"/>
        <w:u w:val="none"/>
      </w:rPr>
    </w:lvl>
    <w:lvl w:ilvl="1">
      <w:start w:val="1"/>
      <w:numFmt w:val="decimal"/>
      <w:lvlText w:val="%1."/>
      <w:lvlJc w:val="left"/>
      <w:pPr>
        <w:ind w:left="0" w:firstLine="0"/>
      </w:pPr>
      <w:rPr>
        <w:rFonts w:hint="default"/>
        <w:b w:val="0"/>
        <w:bCs w:val="0"/>
        <w:i w:val="0"/>
        <w:iCs w:val="0"/>
        <w:smallCaps w:val="0"/>
        <w:strike w:val="0"/>
        <w:color w:val="000000"/>
        <w:spacing w:val="0"/>
        <w:w w:val="100"/>
        <w:position w:val="0"/>
        <w:sz w:val="21"/>
        <w:szCs w:val="21"/>
        <w:u w:val="none"/>
      </w:rPr>
    </w:lvl>
    <w:lvl w:ilvl="2">
      <w:start w:val="1"/>
      <w:numFmt w:val="decimal"/>
      <w:lvlText w:val="%1."/>
      <w:lvlJc w:val="left"/>
      <w:pPr>
        <w:ind w:left="0" w:firstLine="0"/>
      </w:pPr>
      <w:rPr>
        <w:rFonts w:hint="default"/>
        <w:b w:val="0"/>
        <w:bCs w:val="0"/>
        <w:i w:val="0"/>
        <w:iCs w:val="0"/>
        <w:smallCaps w:val="0"/>
        <w:strike w:val="0"/>
        <w:color w:val="000000"/>
        <w:spacing w:val="0"/>
        <w:w w:val="100"/>
        <w:position w:val="0"/>
        <w:sz w:val="21"/>
        <w:szCs w:val="21"/>
        <w:u w:val="none"/>
      </w:rPr>
    </w:lvl>
    <w:lvl w:ilvl="3">
      <w:start w:val="1"/>
      <w:numFmt w:val="decimal"/>
      <w:lvlText w:val="%1."/>
      <w:lvlJc w:val="left"/>
      <w:pPr>
        <w:ind w:left="0" w:firstLine="0"/>
      </w:pPr>
      <w:rPr>
        <w:rFonts w:hint="default"/>
        <w:b w:val="0"/>
        <w:bCs w:val="0"/>
        <w:i w:val="0"/>
        <w:iCs w:val="0"/>
        <w:smallCaps w:val="0"/>
        <w:strike w:val="0"/>
        <w:color w:val="000000"/>
        <w:spacing w:val="0"/>
        <w:w w:val="100"/>
        <w:position w:val="0"/>
        <w:sz w:val="21"/>
        <w:szCs w:val="21"/>
        <w:u w:val="none"/>
      </w:rPr>
    </w:lvl>
    <w:lvl w:ilvl="4">
      <w:start w:val="1"/>
      <w:numFmt w:val="decimal"/>
      <w:lvlText w:val="%1."/>
      <w:lvlJc w:val="left"/>
      <w:pPr>
        <w:ind w:left="0" w:firstLine="0"/>
      </w:pPr>
      <w:rPr>
        <w:rFonts w:hint="default"/>
        <w:b w:val="0"/>
        <w:bCs w:val="0"/>
        <w:i w:val="0"/>
        <w:iCs w:val="0"/>
        <w:smallCaps w:val="0"/>
        <w:strike w:val="0"/>
        <w:color w:val="000000"/>
        <w:spacing w:val="0"/>
        <w:w w:val="100"/>
        <w:position w:val="0"/>
        <w:sz w:val="21"/>
        <w:szCs w:val="21"/>
        <w:u w:val="none"/>
      </w:rPr>
    </w:lvl>
    <w:lvl w:ilvl="5">
      <w:start w:val="1"/>
      <w:numFmt w:val="decimal"/>
      <w:lvlText w:val="%1."/>
      <w:lvlJc w:val="left"/>
      <w:pPr>
        <w:ind w:left="0" w:firstLine="0"/>
      </w:pPr>
      <w:rPr>
        <w:rFonts w:hint="default"/>
        <w:b w:val="0"/>
        <w:bCs w:val="0"/>
        <w:i w:val="0"/>
        <w:iCs w:val="0"/>
        <w:smallCaps w:val="0"/>
        <w:strike w:val="0"/>
        <w:color w:val="000000"/>
        <w:spacing w:val="0"/>
        <w:w w:val="100"/>
        <w:position w:val="0"/>
        <w:sz w:val="21"/>
        <w:szCs w:val="21"/>
        <w:u w:val="none"/>
      </w:rPr>
    </w:lvl>
    <w:lvl w:ilvl="6">
      <w:start w:val="1"/>
      <w:numFmt w:val="decimal"/>
      <w:lvlText w:val="%1."/>
      <w:lvlJc w:val="left"/>
      <w:pPr>
        <w:ind w:left="0" w:firstLine="0"/>
      </w:pPr>
      <w:rPr>
        <w:rFonts w:hint="default"/>
        <w:b w:val="0"/>
        <w:bCs w:val="0"/>
        <w:i w:val="0"/>
        <w:iCs w:val="0"/>
        <w:smallCaps w:val="0"/>
        <w:strike w:val="0"/>
        <w:color w:val="000000"/>
        <w:spacing w:val="0"/>
        <w:w w:val="100"/>
        <w:position w:val="0"/>
        <w:sz w:val="21"/>
        <w:szCs w:val="21"/>
        <w:u w:val="none"/>
      </w:rPr>
    </w:lvl>
    <w:lvl w:ilvl="7">
      <w:start w:val="1"/>
      <w:numFmt w:val="decimal"/>
      <w:lvlText w:val="%1."/>
      <w:lvlJc w:val="left"/>
      <w:pPr>
        <w:ind w:left="0" w:firstLine="0"/>
      </w:pPr>
      <w:rPr>
        <w:rFonts w:hint="default"/>
        <w:b w:val="0"/>
        <w:bCs w:val="0"/>
        <w:i w:val="0"/>
        <w:iCs w:val="0"/>
        <w:smallCaps w:val="0"/>
        <w:strike w:val="0"/>
        <w:color w:val="000000"/>
        <w:spacing w:val="0"/>
        <w:w w:val="100"/>
        <w:position w:val="0"/>
        <w:sz w:val="21"/>
        <w:szCs w:val="21"/>
        <w:u w:val="none"/>
      </w:rPr>
    </w:lvl>
    <w:lvl w:ilvl="8">
      <w:start w:val="1"/>
      <w:numFmt w:val="decimal"/>
      <w:lvlText w:val="%1."/>
      <w:lvlJc w:val="left"/>
      <w:pPr>
        <w:ind w:left="0" w:firstLine="0"/>
      </w:pPr>
      <w:rPr>
        <w:rFonts w:hint="default"/>
        <w:b w:val="0"/>
        <w:bCs w:val="0"/>
        <w:i w:val="0"/>
        <w:iCs w:val="0"/>
        <w:smallCaps w:val="0"/>
        <w:strike w:val="0"/>
        <w:color w:val="000000"/>
        <w:spacing w:val="0"/>
        <w:w w:val="100"/>
        <w:position w:val="0"/>
        <w:sz w:val="21"/>
        <w:szCs w:val="21"/>
        <w:u w:val="none"/>
      </w:rPr>
    </w:lvl>
  </w:abstractNum>
  <w:abstractNum w:abstractNumId="30">
    <w:nsid w:val="5F7838A1"/>
    <w:multiLevelType w:val="multilevel"/>
    <w:tmpl w:val="6CB4B480"/>
    <w:lvl w:ilvl="0">
      <w:start w:val="4"/>
      <w:numFmt w:val="decimal"/>
      <w:lvlText w:val="%1."/>
      <w:lvlJc w:val="left"/>
      <w:pPr>
        <w:ind w:left="450" w:hanging="450"/>
      </w:pPr>
      <w:rPr>
        <w:rFonts w:hint="default"/>
      </w:rPr>
    </w:lvl>
    <w:lvl w:ilvl="1">
      <w:start w:val="1"/>
      <w:numFmt w:val="decimal"/>
      <w:lvlText w:val="%1.%2."/>
      <w:lvlJc w:val="left"/>
      <w:pPr>
        <w:ind w:left="1256" w:hanging="720"/>
      </w:pPr>
      <w:rPr>
        <w:rFonts w:hint="default"/>
      </w:rPr>
    </w:lvl>
    <w:lvl w:ilvl="2">
      <w:start w:val="1"/>
      <w:numFmt w:val="decimal"/>
      <w:lvlText w:val="%1.%2.%3."/>
      <w:lvlJc w:val="left"/>
      <w:pPr>
        <w:ind w:left="1792" w:hanging="720"/>
      </w:pPr>
      <w:rPr>
        <w:rFonts w:hint="default"/>
      </w:rPr>
    </w:lvl>
    <w:lvl w:ilvl="3">
      <w:start w:val="1"/>
      <w:numFmt w:val="decimal"/>
      <w:lvlText w:val="%1.%2.%3.%4."/>
      <w:lvlJc w:val="left"/>
      <w:pPr>
        <w:ind w:left="2688" w:hanging="108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4120" w:hanging="1440"/>
      </w:pPr>
      <w:rPr>
        <w:rFonts w:hint="default"/>
      </w:rPr>
    </w:lvl>
    <w:lvl w:ilvl="6">
      <w:start w:val="1"/>
      <w:numFmt w:val="decimal"/>
      <w:lvlText w:val="%1.%2.%3.%4.%5.%6.%7."/>
      <w:lvlJc w:val="left"/>
      <w:pPr>
        <w:ind w:left="5016" w:hanging="1800"/>
      </w:pPr>
      <w:rPr>
        <w:rFonts w:hint="default"/>
      </w:rPr>
    </w:lvl>
    <w:lvl w:ilvl="7">
      <w:start w:val="1"/>
      <w:numFmt w:val="decimal"/>
      <w:lvlText w:val="%1.%2.%3.%4.%5.%6.%7.%8."/>
      <w:lvlJc w:val="left"/>
      <w:pPr>
        <w:ind w:left="5552" w:hanging="1800"/>
      </w:pPr>
      <w:rPr>
        <w:rFonts w:hint="default"/>
      </w:rPr>
    </w:lvl>
    <w:lvl w:ilvl="8">
      <w:start w:val="1"/>
      <w:numFmt w:val="decimal"/>
      <w:lvlText w:val="%1.%2.%3.%4.%5.%6.%7.%8.%9."/>
      <w:lvlJc w:val="left"/>
      <w:pPr>
        <w:ind w:left="6448" w:hanging="2160"/>
      </w:pPr>
      <w:rPr>
        <w:rFonts w:hint="default"/>
      </w:rPr>
    </w:lvl>
  </w:abstractNum>
  <w:abstractNum w:abstractNumId="31">
    <w:nsid w:val="60B53C0E"/>
    <w:multiLevelType w:val="hybridMultilevel"/>
    <w:tmpl w:val="C79E84F4"/>
    <w:lvl w:ilvl="0" w:tplc="828CCD20">
      <w:numFmt w:val="bullet"/>
      <w:lvlText w:val="–"/>
      <w:lvlJc w:val="left"/>
      <w:pPr>
        <w:ind w:left="1211" w:hanging="360"/>
      </w:pPr>
      <w:rPr>
        <w:rFonts w:ascii="Times New Roman" w:eastAsiaTheme="minorEastAsia"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2">
    <w:nsid w:val="6260367F"/>
    <w:multiLevelType w:val="hybridMultilevel"/>
    <w:tmpl w:val="E5C0AB2A"/>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678C292F"/>
    <w:multiLevelType w:val="multilevel"/>
    <w:tmpl w:val="32CADBE0"/>
    <w:lvl w:ilvl="0">
      <w:start w:val="5"/>
      <w:numFmt w:val="decimal"/>
      <w:lvlText w:val="%1."/>
      <w:lvlJc w:val="left"/>
      <w:pPr>
        <w:ind w:left="450" w:hanging="450"/>
      </w:pPr>
      <w:rPr>
        <w:rFonts w:hint="default"/>
      </w:rPr>
    </w:lvl>
    <w:lvl w:ilvl="1">
      <w:start w:val="1"/>
      <w:numFmt w:val="decimal"/>
      <w:lvlText w:val="%1.%2."/>
      <w:lvlJc w:val="left"/>
      <w:pPr>
        <w:ind w:left="1256" w:hanging="720"/>
      </w:pPr>
      <w:rPr>
        <w:rFonts w:hint="default"/>
      </w:rPr>
    </w:lvl>
    <w:lvl w:ilvl="2">
      <w:start w:val="1"/>
      <w:numFmt w:val="decimal"/>
      <w:lvlText w:val="%1.%2.%3."/>
      <w:lvlJc w:val="left"/>
      <w:pPr>
        <w:ind w:left="1792" w:hanging="720"/>
      </w:pPr>
      <w:rPr>
        <w:rFonts w:hint="default"/>
      </w:rPr>
    </w:lvl>
    <w:lvl w:ilvl="3">
      <w:start w:val="1"/>
      <w:numFmt w:val="decimal"/>
      <w:lvlText w:val="%1.%2.%3.%4."/>
      <w:lvlJc w:val="left"/>
      <w:pPr>
        <w:ind w:left="2688" w:hanging="108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4120" w:hanging="1440"/>
      </w:pPr>
      <w:rPr>
        <w:rFonts w:hint="default"/>
      </w:rPr>
    </w:lvl>
    <w:lvl w:ilvl="6">
      <w:start w:val="1"/>
      <w:numFmt w:val="decimal"/>
      <w:lvlText w:val="%1.%2.%3.%4.%5.%6.%7."/>
      <w:lvlJc w:val="left"/>
      <w:pPr>
        <w:ind w:left="5016" w:hanging="1800"/>
      </w:pPr>
      <w:rPr>
        <w:rFonts w:hint="default"/>
      </w:rPr>
    </w:lvl>
    <w:lvl w:ilvl="7">
      <w:start w:val="1"/>
      <w:numFmt w:val="decimal"/>
      <w:lvlText w:val="%1.%2.%3.%4.%5.%6.%7.%8."/>
      <w:lvlJc w:val="left"/>
      <w:pPr>
        <w:ind w:left="5552" w:hanging="1800"/>
      </w:pPr>
      <w:rPr>
        <w:rFonts w:hint="default"/>
      </w:rPr>
    </w:lvl>
    <w:lvl w:ilvl="8">
      <w:start w:val="1"/>
      <w:numFmt w:val="decimal"/>
      <w:lvlText w:val="%1.%2.%3.%4.%5.%6.%7.%8.%9."/>
      <w:lvlJc w:val="left"/>
      <w:pPr>
        <w:ind w:left="6448" w:hanging="2160"/>
      </w:pPr>
      <w:rPr>
        <w:rFonts w:hint="default"/>
      </w:rPr>
    </w:lvl>
  </w:abstractNum>
  <w:abstractNum w:abstractNumId="34">
    <w:nsid w:val="689575EB"/>
    <w:multiLevelType w:val="singleLevel"/>
    <w:tmpl w:val="EFC2AC52"/>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35">
    <w:nsid w:val="6A8F417C"/>
    <w:multiLevelType w:val="hybridMultilevel"/>
    <w:tmpl w:val="FE940278"/>
    <w:lvl w:ilvl="0" w:tplc="1FD6D1F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C891C2E"/>
    <w:multiLevelType w:val="hybridMultilevel"/>
    <w:tmpl w:val="A7BE9D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A5902DC"/>
    <w:multiLevelType w:val="multilevel"/>
    <w:tmpl w:val="DE52939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1"/>
        <w:u w:val="none"/>
      </w:rPr>
    </w:lvl>
    <w:lvl w:ilvl="1">
      <w:start w:val="1"/>
      <w:numFmt w:val="decimal"/>
      <w:lvlText w:val="%1."/>
      <w:lvlJc w:val="left"/>
      <w:pPr>
        <w:ind w:left="0" w:firstLine="0"/>
      </w:pPr>
      <w:rPr>
        <w:rFonts w:hint="default"/>
        <w:b w:val="0"/>
        <w:bCs w:val="0"/>
        <w:i w:val="0"/>
        <w:iCs w:val="0"/>
        <w:smallCaps w:val="0"/>
        <w:strike w:val="0"/>
        <w:color w:val="000000"/>
        <w:spacing w:val="0"/>
        <w:w w:val="100"/>
        <w:position w:val="0"/>
        <w:sz w:val="21"/>
        <w:szCs w:val="21"/>
        <w:u w:val="none"/>
      </w:rPr>
    </w:lvl>
    <w:lvl w:ilvl="2">
      <w:start w:val="1"/>
      <w:numFmt w:val="decimal"/>
      <w:lvlText w:val="%1."/>
      <w:lvlJc w:val="left"/>
      <w:pPr>
        <w:ind w:left="0" w:firstLine="0"/>
      </w:pPr>
      <w:rPr>
        <w:rFonts w:hint="default"/>
        <w:b w:val="0"/>
        <w:bCs w:val="0"/>
        <w:i w:val="0"/>
        <w:iCs w:val="0"/>
        <w:smallCaps w:val="0"/>
        <w:strike w:val="0"/>
        <w:color w:val="000000"/>
        <w:spacing w:val="0"/>
        <w:w w:val="100"/>
        <w:position w:val="0"/>
        <w:sz w:val="21"/>
        <w:szCs w:val="21"/>
        <w:u w:val="none"/>
      </w:rPr>
    </w:lvl>
    <w:lvl w:ilvl="3">
      <w:start w:val="1"/>
      <w:numFmt w:val="decimal"/>
      <w:lvlText w:val="%1."/>
      <w:lvlJc w:val="left"/>
      <w:pPr>
        <w:ind w:left="0" w:firstLine="0"/>
      </w:pPr>
      <w:rPr>
        <w:rFonts w:hint="default"/>
        <w:b w:val="0"/>
        <w:bCs w:val="0"/>
        <w:i w:val="0"/>
        <w:iCs w:val="0"/>
        <w:smallCaps w:val="0"/>
        <w:strike w:val="0"/>
        <w:color w:val="000000"/>
        <w:spacing w:val="0"/>
        <w:w w:val="100"/>
        <w:position w:val="0"/>
        <w:sz w:val="21"/>
        <w:szCs w:val="21"/>
        <w:u w:val="none"/>
      </w:rPr>
    </w:lvl>
    <w:lvl w:ilvl="4">
      <w:start w:val="1"/>
      <w:numFmt w:val="decimal"/>
      <w:lvlText w:val="%1."/>
      <w:lvlJc w:val="left"/>
      <w:pPr>
        <w:ind w:left="0" w:firstLine="0"/>
      </w:pPr>
      <w:rPr>
        <w:rFonts w:hint="default"/>
        <w:b w:val="0"/>
        <w:bCs w:val="0"/>
        <w:i w:val="0"/>
        <w:iCs w:val="0"/>
        <w:smallCaps w:val="0"/>
        <w:strike w:val="0"/>
        <w:color w:val="000000"/>
        <w:spacing w:val="0"/>
        <w:w w:val="100"/>
        <w:position w:val="0"/>
        <w:sz w:val="21"/>
        <w:szCs w:val="21"/>
        <w:u w:val="none"/>
      </w:rPr>
    </w:lvl>
    <w:lvl w:ilvl="5">
      <w:start w:val="1"/>
      <w:numFmt w:val="decimal"/>
      <w:lvlText w:val="%1."/>
      <w:lvlJc w:val="left"/>
      <w:pPr>
        <w:ind w:left="0" w:firstLine="0"/>
      </w:pPr>
      <w:rPr>
        <w:rFonts w:hint="default"/>
        <w:b w:val="0"/>
        <w:bCs w:val="0"/>
        <w:i w:val="0"/>
        <w:iCs w:val="0"/>
        <w:smallCaps w:val="0"/>
        <w:strike w:val="0"/>
        <w:color w:val="000000"/>
        <w:spacing w:val="0"/>
        <w:w w:val="100"/>
        <w:position w:val="0"/>
        <w:sz w:val="21"/>
        <w:szCs w:val="21"/>
        <w:u w:val="none"/>
      </w:rPr>
    </w:lvl>
    <w:lvl w:ilvl="6">
      <w:start w:val="1"/>
      <w:numFmt w:val="decimal"/>
      <w:lvlText w:val="%1."/>
      <w:lvlJc w:val="left"/>
      <w:pPr>
        <w:ind w:left="0" w:firstLine="0"/>
      </w:pPr>
      <w:rPr>
        <w:rFonts w:hint="default"/>
        <w:b w:val="0"/>
        <w:bCs w:val="0"/>
        <w:i w:val="0"/>
        <w:iCs w:val="0"/>
        <w:smallCaps w:val="0"/>
        <w:strike w:val="0"/>
        <w:color w:val="000000"/>
        <w:spacing w:val="0"/>
        <w:w w:val="100"/>
        <w:position w:val="0"/>
        <w:sz w:val="21"/>
        <w:szCs w:val="21"/>
        <w:u w:val="none"/>
      </w:rPr>
    </w:lvl>
    <w:lvl w:ilvl="7">
      <w:start w:val="1"/>
      <w:numFmt w:val="decimal"/>
      <w:lvlText w:val="%1."/>
      <w:lvlJc w:val="left"/>
      <w:pPr>
        <w:ind w:left="0" w:firstLine="0"/>
      </w:pPr>
      <w:rPr>
        <w:rFonts w:hint="default"/>
        <w:b w:val="0"/>
        <w:bCs w:val="0"/>
        <w:i w:val="0"/>
        <w:iCs w:val="0"/>
        <w:smallCaps w:val="0"/>
        <w:strike w:val="0"/>
        <w:color w:val="000000"/>
        <w:spacing w:val="0"/>
        <w:w w:val="100"/>
        <w:position w:val="0"/>
        <w:sz w:val="21"/>
        <w:szCs w:val="21"/>
        <w:u w:val="none"/>
      </w:rPr>
    </w:lvl>
    <w:lvl w:ilvl="8">
      <w:start w:val="1"/>
      <w:numFmt w:val="decimal"/>
      <w:lvlText w:val="%1."/>
      <w:lvlJc w:val="left"/>
      <w:pPr>
        <w:ind w:left="0" w:firstLine="0"/>
      </w:pPr>
      <w:rPr>
        <w:rFonts w:hint="default"/>
        <w:b w:val="0"/>
        <w:bCs w:val="0"/>
        <w:i w:val="0"/>
        <w:iCs w:val="0"/>
        <w:smallCaps w:val="0"/>
        <w:strike w:val="0"/>
        <w:color w:val="000000"/>
        <w:spacing w:val="0"/>
        <w:w w:val="100"/>
        <w:position w:val="0"/>
        <w:sz w:val="21"/>
        <w:szCs w:val="21"/>
        <w:u w:val="none"/>
      </w:rPr>
    </w:lvl>
  </w:abstractNum>
  <w:num w:numId="1">
    <w:abstractNumId w:val="22"/>
  </w:num>
  <w:num w:numId="2">
    <w:abstractNumId w:val="32"/>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num>
  <w:num w:numId="6">
    <w:abstractNumId w:val="28"/>
  </w:num>
  <w:num w:numId="7">
    <w:abstractNumId w:val="15"/>
  </w:num>
  <w:num w:numId="8">
    <w:abstractNumId w:val="9"/>
  </w:num>
  <w:num w:numId="9">
    <w:abstractNumId w:val="5"/>
  </w:num>
  <w:num w:numId="10">
    <w:abstractNumId w:val="25"/>
  </w:num>
  <w:num w:numId="11">
    <w:abstractNumId w:val="16"/>
  </w:num>
  <w:num w:numId="12">
    <w:abstractNumId w:val="30"/>
  </w:num>
  <w:num w:numId="13">
    <w:abstractNumId w:val="33"/>
  </w:num>
  <w:num w:numId="14">
    <w:abstractNumId w:val="1"/>
  </w:num>
  <w:num w:numId="15">
    <w:abstractNumId w:val="4"/>
  </w:num>
  <w:num w:numId="16">
    <w:abstractNumId w:val="35"/>
  </w:num>
  <w:num w:numId="17">
    <w:abstractNumId w:val="24"/>
  </w:num>
  <w:num w:numId="18">
    <w:abstractNumId w:val="13"/>
  </w:num>
  <w:num w:numId="19">
    <w:abstractNumId w:val="26"/>
    <w:lvlOverride w:ilvl="0">
      <w:startOverride w:val="1"/>
    </w:lvlOverride>
  </w:num>
  <w:num w:numId="20">
    <w:abstractNumId w:val="23"/>
    <w:lvlOverride w:ilvl="0">
      <w:startOverride w:val="1"/>
    </w:lvlOverride>
  </w:num>
  <w:num w:numId="21">
    <w:abstractNumId w:val="7"/>
    <w:lvlOverride w:ilvl="0">
      <w:startOverride w:val="2"/>
    </w:lvlOverride>
  </w:num>
  <w:num w:numId="22">
    <w:abstractNumId w:val="34"/>
    <w:lvlOverride w:ilvl="0">
      <w:startOverride w:val="1"/>
    </w:lvlOverride>
  </w:num>
  <w:num w:numId="23">
    <w:abstractNumId w:val="12"/>
    <w:lvlOverride w:ilvl="0">
      <w:startOverride w:val="1"/>
    </w:lvlOverride>
  </w:num>
  <w:num w:numId="24">
    <w:abstractNumId w:val="8"/>
  </w:num>
  <w:num w:numId="25">
    <w:abstractNumId w:val="17"/>
  </w:num>
  <w:num w:numId="26">
    <w:abstractNumId w:val="20"/>
  </w:num>
  <w:num w:numId="27">
    <w:abstractNumId w:val="31"/>
  </w:num>
  <w:num w:numId="28">
    <w:abstractNumId w:val="36"/>
  </w:num>
  <w:num w:numId="29">
    <w:abstractNumId w:val="21"/>
  </w:num>
  <w:num w:numId="30">
    <w:abstractNumId w:val="29"/>
  </w:num>
  <w:num w:numId="31">
    <w:abstractNumId w:val="37"/>
  </w:num>
  <w:num w:numId="32">
    <w:abstractNumId w:val="14"/>
  </w:num>
  <w:num w:numId="33">
    <w:abstractNumId w:val="6"/>
  </w:num>
  <w:num w:numId="34">
    <w:abstractNumId w:val="0"/>
  </w:num>
  <w:num w:numId="35">
    <w:abstractNumId w:val="10"/>
  </w:num>
  <w:num w:numId="36">
    <w:abstractNumId w:val="2"/>
  </w:num>
  <w:num w:numId="37">
    <w:abstractNumId w:val="27"/>
  </w:num>
  <w:num w:numId="38">
    <w:abstractNumId w:val="1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useFELayout/>
  </w:compat>
  <w:rsids>
    <w:rsidRoot w:val="00506A5D"/>
    <w:rsid w:val="00002C4F"/>
    <w:rsid w:val="00003D1F"/>
    <w:rsid w:val="00010F13"/>
    <w:rsid w:val="00013718"/>
    <w:rsid w:val="000150D7"/>
    <w:rsid w:val="000162AB"/>
    <w:rsid w:val="00016514"/>
    <w:rsid w:val="00017132"/>
    <w:rsid w:val="00027566"/>
    <w:rsid w:val="00030F8A"/>
    <w:rsid w:val="000329E4"/>
    <w:rsid w:val="00034430"/>
    <w:rsid w:val="00035B41"/>
    <w:rsid w:val="0003667A"/>
    <w:rsid w:val="00040809"/>
    <w:rsid w:val="00040A9D"/>
    <w:rsid w:val="00047CCA"/>
    <w:rsid w:val="0005013C"/>
    <w:rsid w:val="000550D3"/>
    <w:rsid w:val="00075C27"/>
    <w:rsid w:val="00075D65"/>
    <w:rsid w:val="00082E01"/>
    <w:rsid w:val="00086691"/>
    <w:rsid w:val="00086708"/>
    <w:rsid w:val="00090E28"/>
    <w:rsid w:val="000A237D"/>
    <w:rsid w:val="000A3390"/>
    <w:rsid w:val="000A3B6C"/>
    <w:rsid w:val="000B2276"/>
    <w:rsid w:val="000C3742"/>
    <w:rsid w:val="000D57D8"/>
    <w:rsid w:val="000F350B"/>
    <w:rsid w:val="00103472"/>
    <w:rsid w:val="00106515"/>
    <w:rsid w:val="001070B6"/>
    <w:rsid w:val="00112D9C"/>
    <w:rsid w:val="001352C0"/>
    <w:rsid w:val="00151043"/>
    <w:rsid w:val="001547C0"/>
    <w:rsid w:val="001667BF"/>
    <w:rsid w:val="00174DEC"/>
    <w:rsid w:val="00196903"/>
    <w:rsid w:val="001A425E"/>
    <w:rsid w:val="001B039D"/>
    <w:rsid w:val="001C5F82"/>
    <w:rsid w:val="001E4B88"/>
    <w:rsid w:val="001E4ECB"/>
    <w:rsid w:val="001F358F"/>
    <w:rsid w:val="001F4AE3"/>
    <w:rsid w:val="001F4FCA"/>
    <w:rsid w:val="0020037F"/>
    <w:rsid w:val="002053EB"/>
    <w:rsid w:val="002116C6"/>
    <w:rsid w:val="002141B1"/>
    <w:rsid w:val="00214CAD"/>
    <w:rsid w:val="002178AA"/>
    <w:rsid w:val="002223AE"/>
    <w:rsid w:val="00224363"/>
    <w:rsid w:val="00242E83"/>
    <w:rsid w:val="002435A4"/>
    <w:rsid w:val="00254DE3"/>
    <w:rsid w:val="00265E24"/>
    <w:rsid w:val="00274B87"/>
    <w:rsid w:val="0027557A"/>
    <w:rsid w:val="00280D7E"/>
    <w:rsid w:val="0028158F"/>
    <w:rsid w:val="002857C7"/>
    <w:rsid w:val="00285B8A"/>
    <w:rsid w:val="002A48F9"/>
    <w:rsid w:val="002C00B4"/>
    <w:rsid w:val="002C08F8"/>
    <w:rsid w:val="002C556B"/>
    <w:rsid w:val="002D1420"/>
    <w:rsid w:val="002D1A8A"/>
    <w:rsid w:val="002E12C5"/>
    <w:rsid w:val="002E2691"/>
    <w:rsid w:val="003037E4"/>
    <w:rsid w:val="00306013"/>
    <w:rsid w:val="00312632"/>
    <w:rsid w:val="00315664"/>
    <w:rsid w:val="00317620"/>
    <w:rsid w:val="00317DB1"/>
    <w:rsid w:val="00322133"/>
    <w:rsid w:val="00326A7B"/>
    <w:rsid w:val="00336710"/>
    <w:rsid w:val="0034242A"/>
    <w:rsid w:val="003520B0"/>
    <w:rsid w:val="00355680"/>
    <w:rsid w:val="00355E5C"/>
    <w:rsid w:val="00356366"/>
    <w:rsid w:val="003624E6"/>
    <w:rsid w:val="00366CA0"/>
    <w:rsid w:val="00367242"/>
    <w:rsid w:val="00367434"/>
    <w:rsid w:val="00373D8E"/>
    <w:rsid w:val="00374C27"/>
    <w:rsid w:val="0037591E"/>
    <w:rsid w:val="0037693A"/>
    <w:rsid w:val="00392800"/>
    <w:rsid w:val="00395411"/>
    <w:rsid w:val="003A01DD"/>
    <w:rsid w:val="003A1229"/>
    <w:rsid w:val="003A1A1C"/>
    <w:rsid w:val="003A4B8B"/>
    <w:rsid w:val="003B0E41"/>
    <w:rsid w:val="003B1639"/>
    <w:rsid w:val="003C2910"/>
    <w:rsid w:val="003C66A2"/>
    <w:rsid w:val="003D110C"/>
    <w:rsid w:val="003D11CB"/>
    <w:rsid w:val="003E0E81"/>
    <w:rsid w:val="003E4BD8"/>
    <w:rsid w:val="003F67AA"/>
    <w:rsid w:val="00400894"/>
    <w:rsid w:val="0040225D"/>
    <w:rsid w:val="00413B9F"/>
    <w:rsid w:val="004165BF"/>
    <w:rsid w:val="00417A2C"/>
    <w:rsid w:val="0042164C"/>
    <w:rsid w:val="00421BC8"/>
    <w:rsid w:val="00431581"/>
    <w:rsid w:val="00433AB5"/>
    <w:rsid w:val="00440B51"/>
    <w:rsid w:val="00442B42"/>
    <w:rsid w:val="00456170"/>
    <w:rsid w:val="00457859"/>
    <w:rsid w:val="00460B97"/>
    <w:rsid w:val="004616E4"/>
    <w:rsid w:val="00470238"/>
    <w:rsid w:val="00472DFB"/>
    <w:rsid w:val="00480B61"/>
    <w:rsid w:val="00486252"/>
    <w:rsid w:val="00486313"/>
    <w:rsid w:val="004924B9"/>
    <w:rsid w:val="004A4573"/>
    <w:rsid w:val="004B0BDE"/>
    <w:rsid w:val="004B62BD"/>
    <w:rsid w:val="004D4F2A"/>
    <w:rsid w:val="004D6267"/>
    <w:rsid w:val="004F203F"/>
    <w:rsid w:val="004F40FC"/>
    <w:rsid w:val="004F6ADE"/>
    <w:rsid w:val="005019F9"/>
    <w:rsid w:val="00503E4B"/>
    <w:rsid w:val="00506A5D"/>
    <w:rsid w:val="00513E1D"/>
    <w:rsid w:val="005206E8"/>
    <w:rsid w:val="005252F9"/>
    <w:rsid w:val="00541B11"/>
    <w:rsid w:val="00553913"/>
    <w:rsid w:val="00560ADA"/>
    <w:rsid w:val="00570A05"/>
    <w:rsid w:val="0057414B"/>
    <w:rsid w:val="0057595B"/>
    <w:rsid w:val="00576800"/>
    <w:rsid w:val="00577ADC"/>
    <w:rsid w:val="005814F1"/>
    <w:rsid w:val="00582450"/>
    <w:rsid w:val="005A682C"/>
    <w:rsid w:val="005A6A82"/>
    <w:rsid w:val="005B3D5A"/>
    <w:rsid w:val="005D31A5"/>
    <w:rsid w:val="005E05B5"/>
    <w:rsid w:val="005E07CF"/>
    <w:rsid w:val="005E0DF0"/>
    <w:rsid w:val="005E29FC"/>
    <w:rsid w:val="005F2A6F"/>
    <w:rsid w:val="00605A45"/>
    <w:rsid w:val="0060619F"/>
    <w:rsid w:val="0063181A"/>
    <w:rsid w:val="00631E22"/>
    <w:rsid w:val="006379F7"/>
    <w:rsid w:val="00641C05"/>
    <w:rsid w:val="0064512B"/>
    <w:rsid w:val="00645CBF"/>
    <w:rsid w:val="00655315"/>
    <w:rsid w:val="0065685F"/>
    <w:rsid w:val="0066297D"/>
    <w:rsid w:val="00664292"/>
    <w:rsid w:val="00667918"/>
    <w:rsid w:val="00667DCC"/>
    <w:rsid w:val="006701DD"/>
    <w:rsid w:val="006762CF"/>
    <w:rsid w:val="0068591E"/>
    <w:rsid w:val="00692E93"/>
    <w:rsid w:val="006939B3"/>
    <w:rsid w:val="006A4483"/>
    <w:rsid w:val="006A547E"/>
    <w:rsid w:val="006A592E"/>
    <w:rsid w:val="006B2A25"/>
    <w:rsid w:val="006C3D66"/>
    <w:rsid w:val="006E004D"/>
    <w:rsid w:val="006E0B42"/>
    <w:rsid w:val="006E626D"/>
    <w:rsid w:val="006F111B"/>
    <w:rsid w:val="007114C4"/>
    <w:rsid w:val="00732C82"/>
    <w:rsid w:val="00734A0F"/>
    <w:rsid w:val="00735491"/>
    <w:rsid w:val="0074512D"/>
    <w:rsid w:val="00747F6F"/>
    <w:rsid w:val="00751697"/>
    <w:rsid w:val="0076205E"/>
    <w:rsid w:val="00763065"/>
    <w:rsid w:val="00774283"/>
    <w:rsid w:val="00777E37"/>
    <w:rsid w:val="00785B98"/>
    <w:rsid w:val="0078625C"/>
    <w:rsid w:val="00790C98"/>
    <w:rsid w:val="007C5DFA"/>
    <w:rsid w:val="007D4338"/>
    <w:rsid w:val="007F126E"/>
    <w:rsid w:val="00800042"/>
    <w:rsid w:val="00805D88"/>
    <w:rsid w:val="00806F12"/>
    <w:rsid w:val="008100DF"/>
    <w:rsid w:val="00841010"/>
    <w:rsid w:val="00841A18"/>
    <w:rsid w:val="00843A6B"/>
    <w:rsid w:val="00844ED3"/>
    <w:rsid w:val="0085260A"/>
    <w:rsid w:val="00863F9F"/>
    <w:rsid w:val="00864945"/>
    <w:rsid w:val="00864D72"/>
    <w:rsid w:val="00870DCA"/>
    <w:rsid w:val="00873299"/>
    <w:rsid w:val="008749CD"/>
    <w:rsid w:val="008771A7"/>
    <w:rsid w:val="0087767A"/>
    <w:rsid w:val="008778F3"/>
    <w:rsid w:val="00881BC7"/>
    <w:rsid w:val="00885782"/>
    <w:rsid w:val="00886E80"/>
    <w:rsid w:val="00890E16"/>
    <w:rsid w:val="00892854"/>
    <w:rsid w:val="00897B5B"/>
    <w:rsid w:val="008A0EB6"/>
    <w:rsid w:val="008A3272"/>
    <w:rsid w:val="008A59BE"/>
    <w:rsid w:val="008A7350"/>
    <w:rsid w:val="008A7D15"/>
    <w:rsid w:val="008B0E13"/>
    <w:rsid w:val="008B1570"/>
    <w:rsid w:val="008B5B16"/>
    <w:rsid w:val="008D307F"/>
    <w:rsid w:val="008D3CEC"/>
    <w:rsid w:val="008D4F94"/>
    <w:rsid w:val="008D7DCC"/>
    <w:rsid w:val="008E0756"/>
    <w:rsid w:val="008E524F"/>
    <w:rsid w:val="008E6EAF"/>
    <w:rsid w:val="008F14DF"/>
    <w:rsid w:val="008F41C9"/>
    <w:rsid w:val="00912F15"/>
    <w:rsid w:val="00921463"/>
    <w:rsid w:val="0092600C"/>
    <w:rsid w:val="00934426"/>
    <w:rsid w:val="00947742"/>
    <w:rsid w:val="009834BA"/>
    <w:rsid w:val="00984292"/>
    <w:rsid w:val="00995344"/>
    <w:rsid w:val="00997EEC"/>
    <w:rsid w:val="009A33F3"/>
    <w:rsid w:val="009A5C94"/>
    <w:rsid w:val="009A77E8"/>
    <w:rsid w:val="009A7974"/>
    <w:rsid w:val="009B19CC"/>
    <w:rsid w:val="009B1F07"/>
    <w:rsid w:val="009B33C2"/>
    <w:rsid w:val="009B6A26"/>
    <w:rsid w:val="009B6EBC"/>
    <w:rsid w:val="009E593B"/>
    <w:rsid w:val="009E6255"/>
    <w:rsid w:val="009F7A2C"/>
    <w:rsid w:val="00A014D8"/>
    <w:rsid w:val="00A03D76"/>
    <w:rsid w:val="00A07F02"/>
    <w:rsid w:val="00A124C2"/>
    <w:rsid w:val="00A1549F"/>
    <w:rsid w:val="00A24192"/>
    <w:rsid w:val="00A24A94"/>
    <w:rsid w:val="00A25288"/>
    <w:rsid w:val="00A2764F"/>
    <w:rsid w:val="00A31F9D"/>
    <w:rsid w:val="00A46ECF"/>
    <w:rsid w:val="00A4789A"/>
    <w:rsid w:val="00A60CCE"/>
    <w:rsid w:val="00A61D29"/>
    <w:rsid w:val="00A67F7A"/>
    <w:rsid w:val="00A737A6"/>
    <w:rsid w:val="00A86D20"/>
    <w:rsid w:val="00AA7EAE"/>
    <w:rsid w:val="00AB2227"/>
    <w:rsid w:val="00AB2A51"/>
    <w:rsid w:val="00AB5BE5"/>
    <w:rsid w:val="00AC0439"/>
    <w:rsid w:val="00AD1D90"/>
    <w:rsid w:val="00AD355F"/>
    <w:rsid w:val="00AD546E"/>
    <w:rsid w:val="00AE065D"/>
    <w:rsid w:val="00B04474"/>
    <w:rsid w:val="00B056D6"/>
    <w:rsid w:val="00B06C52"/>
    <w:rsid w:val="00B07580"/>
    <w:rsid w:val="00B121E0"/>
    <w:rsid w:val="00B22110"/>
    <w:rsid w:val="00B3259C"/>
    <w:rsid w:val="00B3400C"/>
    <w:rsid w:val="00B43F46"/>
    <w:rsid w:val="00B46E60"/>
    <w:rsid w:val="00B55943"/>
    <w:rsid w:val="00B628D7"/>
    <w:rsid w:val="00B64AC2"/>
    <w:rsid w:val="00B7065D"/>
    <w:rsid w:val="00B717C4"/>
    <w:rsid w:val="00B81FA8"/>
    <w:rsid w:val="00B9248E"/>
    <w:rsid w:val="00B96039"/>
    <w:rsid w:val="00BC353D"/>
    <w:rsid w:val="00BC5059"/>
    <w:rsid w:val="00BE2D0B"/>
    <w:rsid w:val="00BE3931"/>
    <w:rsid w:val="00BF7BA5"/>
    <w:rsid w:val="00C25016"/>
    <w:rsid w:val="00C25221"/>
    <w:rsid w:val="00C31CC7"/>
    <w:rsid w:val="00C36AA9"/>
    <w:rsid w:val="00C4226D"/>
    <w:rsid w:val="00C477D0"/>
    <w:rsid w:val="00C502CA"/>
    <w:rsid w:val="00C62485"/>
    <w:rsid w:val="00C7586F"/>
    <w:rsid w:val="00C81D79"/>
    <w:rsid w:val="00C8520B"/>
    <w:rsid w:val="00C9161B"/>
    <w:rsid w:val="00CB2E8F"/>
    <w:rsid w:val="00CC2604"/>
    <w:rsid w:val="00CC2CC4"/>
    <w:rsid w:val="00CD110A"/>
    <w:rsid w:val="00CD70D3"/>
    <w:rsid w:val="00CE2266"/>
    <w:rsid w:val="00CF3339"/>
    <w:rsid w:val="00D01B69"/>
    <w:rsid w:val="00D02849"/>
    <w:rsid w:val="00D0666C"/>
    <w:rsid w:val="00D12BC8"/>
    <w:rsid w:val="00D26977"/>
    <w:rsid w:val="00D303E0"/>
    <w:rsid w:val="00D32353"/>
    <w:rsid w:val="00D33EB7"/>
    <w:rsid w:val="00D437BC"/>
    <w:rsid w:val="00D43EF4"/>
    <w:rsid w:val="00D44E91"/>
    <w:rsid w:val="00D46C8D"/>
    <w:rsid w:val="00D562EA"/>
    <w:rsid w:val="00D670E0"/>
    <w:rsid w:val="00D751B3"/>
    <w:rsid w:val="00D75DE9"/>
    <w:rsid w:val="00D76488"/>
    <w:rsid w:val="00D76A03"/>
    <w:rsid w:val="00D76F00"/>
    <w:rsid w:val="00D822F3"/>
    <w:rsid w:val="00D83E9A"/>
    <w:rsid w:val="00D87B4A"/>
    <w:rsid w:val="00D91308"/>
    <w:rsid w:val="00DA2640"/>
    <w:rsid w:val="00DA4F40"/>
    <w:rsid w:val="00DB3A1E"/>
    <w:rsid w:val="00DB75E7"/>
    <w:rsid w:val="00DB7BF5"/>
    <w:rsid w:val="00DC19BE"/>
    <w:rsid w:val="00DC6B1E"/>
    <w:rsid w:val="00DE47B8"/>
    <w:rsid w:val="00DF07FB"/>
    <w:rsid w:val="00DF3F4B"/>
    <w:rsid w:val="00DF7539"/>
    <w:rsid w:val="00E028C9"/>
    <w:rsid w:val="00E123C5"/>
    <w:rsid w:val="00E155C4"/>
    <w:rsid w:val="00E24849"/>
    <w:rsid w:val="00E3322A"/>
    <w:rsid w:val="00E335DA"/>
    <w:rsid w:val="00E3471C"/>
    <w:rsid w:val="00E34C7D"/>
    <w:rsid w:val="00E4262A"/>
    <w:rsid w:val="00E43B35"/>
    <w:rsid w:val="00E44CA2"/>
    <w:rsid w:val="00E460D2"/>
    <w:rsid w:val="00E65A5A"/>
    <w:rsid w:val="00E7204F"/>
    <w:rsid w:val="00E80BB5"/>
    <w:rsid w:val="00E80D12"/>
    <w:rsid w:val="00E83E36"/>
    <w:rsid w:val="00E852F6"/>
    <w:rsid w:val="00EA0DB0"/>
    <w:rsid w:val="00EB5434"/>
    <w:rsid w:val="00ED7C63"/>
    <w:rsid w:val="00EE4D9B"/>
    <w:rsid w:val="00EE7C37"/>
    <w:rsid w:val="00F00C3F"/>
    <w:rsid w:val="00F040E3"/>
    <w:rsid w:val="00F0602B"/>
    <w:rsid w:val="00F128B4"/>
    <w:rsid w:val="00F24D83"/>
    <w:rsid w:val="00F25437"/>
    <w:rsid w:val="00F339A6"/>
    <w:rsid w:val="00F34F21"/>
    <w:rsid w:val="00F405F6"/>
    <w:rsid w:val="00F543A6"/>
    <w:rsid w:val="00F567E4"/>
    <w:rsid w:val="00F57954"/>
    <w:rsid w:val="00F61FAB"/>
    <w:rsid w:val="00F63C30"/>
    <w:rsid w:val="00F64EA2"/>
    <w:rsid w:val="00F82AE4"/>
    <w:rsid w:val="00F859E0"/>
    <w:rsid w:val="00F978D1"/>
    <w:rsid w:val="00FC31D7"/>
    <w:rsid w:val="00FC3361"/>
    <w:rsid w:val="00FC54A1"/>
    <w:rsid w:val="00FC69FC"/>
    <w:rsid w:val="00FD1727"/>
    <w:rsid w:val="00FD4ADE"/>
    <w:rsid w:val="00FE4AA9"/>
    <w:rsid w:val="00FE75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00C"/>
  </w:style>
  <w:style w:type="paragraph" w:styleId="1">
    <w:name w:val="heading 1"/>
    <w:basedOn w:val="a"/>
    <w:next w:val="a"/>
    <w:link w:val="10"/>
    <w:uiPriority w:val="9"/>
    <w:qFormat/>
    <w:rsid w:val="00A61D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autoRedefine/>
    <w:qFormat/>
    <w:rsid w:val="00367434"/>
    <w:pPr>
      <w:keepNext/>
      <w:autoSpaceDE w:val="0"/>
      <w:autoSpaceDN w:val="0"/>
      <w:adjustRightInd w:val="0"/>
      <w:spacing w:after="0" w:line="360" w:lineRule="auto"/>
      <w:ind w:firstLine="709"/>
      <w:jc w:val="both"/>
      <w:outlineLvl w:val="2"/>
    </w:pPr>
    <w:rPr>
      <w:rFonts w:ascii="Times New Roman" w:eastAsia="Times New Roman" w:hAnsi="Times New Roman" w:cs="Times New Roman"/>
      <w:b/>
      <w:sz w:val="28"/>
      <w:szCs w:val="28"/>
      <w:lang w:val="uk-UA"/>
    </w:rPr>
  </w:style>
  <w:style w:type="paragraph" w:styleId="4">
    <w:name w:val="heading 4"/>
    <w:basedOn w:val="a"/>
    <w:next w:val="a"/>
    <w:link w:val="40"/>
    <w:unhideWhenUsed/>
    <w:qFormat/>
    <w:rsid w:val="00AA7EAE"/>
    <w:pPr>
      <w:keepNext/>
      <w:autoSpaceDE w:val="0"/>
      <w:autoSpaceDN w:val="0"/>
      <w:adjustRightInd w:val="0"/>
      <w:spacing w:before="240" w:after="60" w:line="240" w:lineRule="auto"/>
      <w:ind w:firstLine="567"/>
      <w:jc w:val="both"/>
      <w:outlineLvl w:val="3"/>
    </w:pPr>
    <w:rPr>
      <w:rFonts w:ascii="Calibri" w:eastAsia="Times New Roman" w:hAnsi="Calibri" w:cs="Times New Roman"/>
      <w:b/>
      <w:bCs/>
      <w:color w:val="00000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rsid w:val="00506A5D"/>
    <w:rPr>
      <w:rFonts w:cs="Times New Roman"/>
    </w:rPr>
  </w:style>
  <w:style w:type="paragraph" w:styleId="a3">
    <w:name w:val="Balloon Text"/>
    <w:basedOn w:val="a"/>
    <w:link w:val="a4"/>
    <w:uiPriority w:val="99"/>
    <w:semiHidden/>
    <w:unhideWhenUsed/>
    <w:rsid w:val="00506A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6A5D"/>
    <w:rPr>
      <w:rFonts w:ascii="Tahoma" w:hAnsi="Tahoma" w:cs="Tahoma"/>
      <w:sz w:val="16"/>
      <w:szCs w:val="16"/>
    </w:rPr>
  </w:style>
  <w:style w:type="character" w:styleId="a5">
    <w:name w:val="Strong"/>
    <w:basedOn w:val="a0"/>
    <w:uiPriority w:val="22"/>
    <w:qFormat/>
    <w:rsid w:val="00506A5D"/>
    <w:rPr>
      <w:b/>
      <w:bCs/>
    </w:rPr>
  </w:style>
  <w:style w:type="paragraph" w:styleId="a6">
    <w:name w:val="Normal (Web)"/>
    <w:basedOn w:val="a"/>
    <w:uiPriority w:val="99"/>
    <w:unhideWhenUsed/>
    <w:rsid w:val="00506A5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506A5D"/>
    <w:rPr>
      <w:color w:val="0000FF" w:themeColor="hyperlink"/>
      <w:u w:val="single"/>
    </w:rPr>
  </w:style>
  <w:style w:type="paragraph" w:styleId="a8">
    <w:name w:val="List Paragraph"/>
    <w:basedOn w:val="a"/>
    <w:uiPriority w:val="34"/>
    <w:qFormat/>
    <w:rsid w:val="00506A5D"/>
    <w:pPr>
      <w:ind w:left="720"/>
      <w:contextualSpacing/>
    </w:pPr>
  </w:style>
  <w:style w:type="character" w:customStyle="1" w:styleId="rvts0">
    <w:name w:val="rvts0"/>
    <w:basedOn w:val="a0"/>
    <w:rsid w:val="00FC69FC"/>
  </w:style>
  <w:style w:type="paragraph" w:customStyle="1" w:styleId="rvps2">
    <w:name w:val="rvps2"/>
    <w:basedOn w:val="a"/>
    <w:rsid w:val="00FC69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7">
    <w:name w:val="rvts37"/>
    <w:basedOn w:val="a0"/>
    <w:rsid w:val="00FC69FC"/>
  </w:style>
  <w:style w:type="character" w:customStyle="1" w:styleId="30">
    <w:name w:val="Заголовок 3 Знак"/>
    <w:basedOn w:val="a0"/>
    <w:link w:val="3"/>
    <w:rsid w:val="00367434"/>
    <w:rPr>
      <w:rFonts w:ascii="Times New Roman" w:eastAsia="Times New Roman" w:hAnsi="Times New Roman" w:cs="Times New Roman"/>
      <w:b/>
      <w:sz w:val="28"/>
      <w:szCs w:val="28"/>
      <w:lang w:val="uk-UA"/>
    </w:rPr>
  </w:style>
  <w:style w:type="character" w:customStyle="1" w:styleId="40">
    <w:name w:val="Заголовок 4 Знак"/>
    <w:basedOn w:val="a0"/>
    <w:link w:val="4"/>
    <w:rsid w:val="00AA7EAE"/>
    <w:rPr>
      <w:rFonts w:ascii="Calibri" w:eastAsia="Times New Roman" w:hAnsi="Calibri" w:cs="Times New Roman"/>
      <w:b/>
      <w:bCs/>
      <w:color w:val="000000"/>
      <w:sz w:val="28"/>
      <w:szCs w:val="28"/>
      <w:lang w:val="uk-UA"/>
    </w:rPr>
  </w:style>
  <w:style w:type="character" w:customStyle="1" w:styleId="rvts11">
    <w:name w:val="rvts11"/>
    <w:basedOn w:val="a0"/>
    <w:rsid w:val="00A014D8"/>
  </w:style>
  <w:style w:type="character" w:customStyle="1" w:styleId="rvts46">
    <w:name w:val="rvts46"/>
    <w:basedOn w:val="a0"/>
    <w:rsid w:val="00E335DA"/>
  </w:style>
  <w:style w:type="character" w:customStyle="1" w:styleId="rvts9">
    <w:name w:val="rvts9"/>
    <w:basedOn w:val="a0"/>
    <w:rsid w:val="00E335DA"/>
  </w:style>
  <w:style w:type="character" w:customStyle="1" w:styleId="rvts23">
    <w:name w:val="rvts23"/>
    <w:basedOn w:val="a0"/>
    <w:rsid w:val="00ED7C63"/>
  </w:style>
  <w:style w:type="paragraph" w:customStyle="1" w:styleId="rvps7">
    <w:name w:val="rvps7"/>
    <w:basedOn w:val="a"/>
    <w:rsid w:val="00442B42"/>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9B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rPr>
  </w:style>
  <w:style w:type="character" w:customStyle="1" w:styleId="HTML0">
    <w:name w:val="Стандартный HTML Знак"/>
    <w:basedOn w:val="a0"/>
    <w:link w:val="HTML"/>
    <w:uiPriority w:val="99"/>
    <w:rsid w:val="009B33C2"/>
    <w:rPr>
      <w:rFonts w:ascii="Courier New" w:eastAsia="Times New Roman" w:hAnsi="Courier New" w:cs="Courier New"/>
      <w:color w:val="000000"/>
      <w:sz w:val="21"/>
      <w:szCs w:val="21"/>
    </w:rPr>
  </w:style>
  <w:style w:type="paragraph" w:styleId="a9">
    <w:name w:val="Body Text"/>
    <w:basedOn w:val="a"/>
    <w:link w:val="aa"/>
    <w:unhideWhenUsed/>
    <w:rsid w:val="009B33C2"/>
    <w:pPr>
      <w:widowControl w:val="0"/>
      <w:adjustRightInd w:val="0"/>
      <w:spacing w:after="120" w:line="360" w:lineRule="atLeast"/>
      <w:jc w:val="both"/>
    </w:pPr>
    <w:rPr>
      <w:rFonts w:ascii="Times New Roman" w:eastAsia="Times New Roman" w:hAnsi="Times New Roman" w:cs="Times New Roman"/>
      <w:sz w:val="24"/>
      <w:szCs w:val="24"/>
      <w:lang w:val="uk-UA"/>
    </w:rPr>
  </w:style>
  <w:style w:type="character" w:customStyle="1" w:styleId="aa">
    <w:name w:val="Основной текст Знак"/>
    <w:basedOn w:val="a0"/>
    <w:link w:val="a9"/>
    <w:rsid w:val="009B33C2"/>
    <w:rPr>
      <w:rFonts w:ascii="Times New Roman" w:eastAsia="Times New Roman" w:hAnsi="Times New Roman" w:cs="Times New Roman"/>
      <w:sz w:val="24"/>
      <w:szCs w:val="24"/>
      <w:lang w:val="uk-UA"/>
    </w:rPr>
  </w:style>
  <w:style w:type="paragraph" w:styleId="ab">
    <w:name w:val="Body Text Indent"/>
    <w:basedOn w:val="a"/>
    <w:link w:val="ac"/>
    <w:unhideWhenUsed/>
    <w:rsid w:val="009B33C2"/>
    <w:pPr>
      <w:autoSpaceDE w:val="0"/>
      <w:autoSpaceDN w:val="0"/>
      <w:adjustRightInd w:val="0"/>
      <w:spacing w:after="0" w:line="240" w:lineRule="auto"/>
      <w:ind w:firstLine="709"/>
      <w:jc w:val="both"/>
    </w:pPr>
    <w:rPr>
      <w:rFonts w:ascii="Times New Roman" w:eastAsia="Times New Roman" w:hAnsi="Times New Roman" w:cs="Times New Roman"/>
      <w:sz w:val="28"/>
      <w:szCs w:val="30"/>
      <w:lang w:val="uk-UA"/>
    </w:rPr>
  </w:style>
  <w:style w:type="character" w:customStyle="1" w:styleId="ac">
    <w:name w:val="Основной текст с отступом Знак"/>
    <w:basedOn w:val="a0"/>
    <w:link w:val="ab"/>
    <w:rsid w:val="009B33C2"/>
    <w:rPr>
      <w:rFonts w:ascii="Times New Roman" w:eastAsia="Times New Roman" w:hAnsi="Times New Roman" w:cs="Times New Roman"/>
      <w:sz w:val="28"/>
      <w:szCs w:val="30"/>
      <w:lang w:val="uk-UA"/>
    </w:rPr>
  </w:style>
  <w:style w:type="paragraph" w:customStyle="1" w:styleId="Default">
    <w:name w:val="Default"/>
    <w:rsid w:val="006A547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10">
    <w:name w:val="Заголовок 1 Знак"/>
    <w:basedOn w:val="a0"/>
    <w:link w:val="1"/>
    <w:uiPriority w:val="9"/>
    <w:rsid w:val="00A61D29"/>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semiHidden/>
    <w:unhideWhenUsed/>
    <w:qFormat/>
    <w:rsid w:val="00CD70D3"/>
    <w:pPr>
      <w:outlineLvl w:val="9"/>
    </w:pPr>
  </w:style>
  <w:style w:type="paragraph" w:styleId="11">
    <w:name w:val="toc 1"/>
    <w:basedOn w:val="a"/>
    <w:next w:val="a"/>
    <w:autoRedefine/>
    <w:uiPriority w:val="39"/>
    <w:unhideWhenUsed/>
    <w:rsid w:val="00CD70D3"/>
    <w:pPr>
      <w:spacing w:after="100"/>
    </w:pPr>
  </w:style>
  <w:style w:type="paragraph" w:styleId="ae">
    <w:name w:val="header"/>
    <w:basedOn w:val="a"/>
    <w:link w:val="af"/>
    <w:uiPriority w:val="99"/>
    <w:unhideWhenUsed/>
    <w:rsid w:val="0004080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40809"/>
  </w:style>
  <w:style w:type="paragraph" w:styleId="af0">
    <w:name w:val="footer"/>
    <w:basedOn w:val="a"/>
    <w:link w:val="af1"/>
    <w:uiPriority w:val="99"/>
    <w:unhideWhenUsed/>
    <w:rsid w:val="0004080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40809"/>
  </w:style>
  <w:style w:type="paragraph" w:customStyle="1" w:styleId="FR1">
    <w:name w:val="FR1"/>
    <w:rsid w:val="00C25016"/>
    <w:pPr>
      <w:widowControl w:val="0"/>
      <w:autoSpaceDE w:val="0"/>
      <w:autoSpaceDN w:val="0"/>
      <w:adjustRightInd w:val="0"/>
      <w:spacing w:after="0" w:line="240" w:lineRule="auto"/>
      <w:ind w:firstLine="160"/>
      <w:jc w:val="both"/>
    </w:pPr>
    <w:rPr>
      <w:rFonts w:ascii="Arial" w:eastAsia="Times New Roman" w:hAnsi="Arial" w:cs="Arial"/>
      <w:noProof/>
      <w:sz w:val="12"/>
      <w:szCs w:val="12"/>
    </w:rPr>
  </w:style>
  <w:style w:type="character" w:customStyle="1" w:styleId="rvts15">
    <w:name w:val="rvts15"/>
    <w:basedOn w:val="a0"/>
    <w:rsid w:val="00F040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61D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autoRedefine/>
    <w:qFormat/>
    <w:rsid w:val="00367434"/>
    <w:pPr>
      <w:keepNext/>
      <w:autoSpaceDE w:val="0"/>
      <w:autoSpaceDN w:val="0"/>
      <w:adjustRightInd w:val="0"/>
      <w:spacing w:after="0" w:line="360" w:lineRule="auto"/>
      <w:ind w:firstLine="709"/>
      <w:jc w:val="both"/>
      <w:outlineLvl w:val="2"/>
    </w:pPr>
    <w:rPr>
      <w:rFonts w:ascii="Times New Roman" w:eastAsia="Times New Roman" w:hAnsi="Times New Roman" w:cs="Times New Roman"/>
      <w:b/>
      <w:sz w:val="28"/>
      <w:szCs w:val="28"/>
      <w:lang w:val="uk-UA"/>
    </w:rPr>
  </w:style>
  <w:style w:type="paragraph" w:styleId="4">
    <w:name w:val="heading 4"/>
    <w:basedOn w:val="a"/>
    <w:next w:val="a"/>
    <w:link w:val="40"/>
    <w:unhideWhenUsed/>
    <w:qFormat/>
    <w:rsid w:val="00AA7EAE"/>
    <w:pPr>
      <w:keepNext/>
      <w:autoSpaceDE w:val="0"/>
      <w:autoSpaceDN w:val="0"/>
      <w:adjustRightInd w:val="0"/>
      <w:spacing w:before="240" w:after="60" w:line="240" w:lineRule="auto"/>
      <w:ind w:firstLine="567"/>
      <w:jc w:val="both"/>
      <w:outlineLvl w:val="3"/>
    </w:pPr>
    <w:rPr>
      <w:rFonts w:ascii="Calibri" w:eastAsia="Times New Roman" w:hAnsi="Calibri" w:cs="Times New Roman"/>
      <w:b/>
      <w:bCs/>
      <w:color w:val="00000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rsid w:val="00506A5D"/>
    <w:rPr>
      <w:rFonts w:cs="Times New Roman"/>
    </w:rPr>
  </w:style>
  <w:style w:type="paragraph" w:styleId="a3">
    <w:name w:val="Balloon Text"/>
    <w:basedOn w:val="a"/>
    <w:link w:val="a4"/>
    <w:uiPriority w:val="99"/>
    <w:semiHidden/>
    <w:unhideWhenUsed/>
    <w:rsid w:val="00506A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6A5D"/>
    <w:rPr>
      <w:rFonts w:ascii="Tahoma" w:hAnsi="Tahoma" w:cs="Tahoma"/>
      <w:sz w:val="16"/>
      <w:szCs w:val="16"/>
    </w:rPr>
  </w:style>
  <w:style w:type="character" w:styleId="a5">
    <w:name w:val="Strong"/>
    <w:basedOn w:val="a0"/>
    <w:uiPriority w:val="22"/>
    <w:qFormat/>
    <w:rsid w:val="00506A5D"/>
    <w:rPr>
      <w:b/>
      <w:bCs/>
    </w:rPr>
  </w:style>
  <w:style w:type="paragraph" w:styleId="a6">
    <w:name w:val="Normal (Web)"/>
    <w:basedOn w:val="a"/>
    <w:uiPriority w:val="99"/>
    <w:unhideWhenUsed/>
    <w:rsid w:val="00506A5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506A5D"/>
    <w:rPr>
      <w:color w:val="0000FF" w:themeColor="hyperlink"/>
      <w:u w:val="single"/>
    </w:rPr>
  </w:style>
  <w:style w:type="paragraph" w:styleId="a8">
    <w:name w:val="List Paragraph"/>
    <w:basedOn w:val="a"/>
    <w:uiPriority w:val="34"/>
    <w:qFormat/>
    <w:rsid w:val="00506A5D"/>
    <w:pPr>
      <w:ind w:left="720"/>
      <w:contextualSpacing/>
    </w:pPr>
  </w:style>
  <w:style w:type="character" w:customStyle="1" w:styleId="rvts0">
    <w:name w:val="rvts0"/>
    <w:basedOn w:val="a0"/>
    <w:rsid w:val="00FC69FC"/>
  </w:style>
  <w:style w:type="paragraph" w:customStyle="1" w:styleId="rvps2">
    <w:name w:val="rvps2"/>
    <w:basedOn w:val="a"/>
    <w:rsid w:val="00FC69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7">
    <w:name w:val="rvts37"/>
    <w:basedOn w:val="a0"/>
    <w:rsid w:val="00FC69FC"/>
  </w:style>
  <w:style w:type="character" w:customStyle="1" w:styleId="30">
    <w:name w:val="Заголовок 3 Знак"/>
    <w:basedOn w:val="a0"/>
    <w:link w:val="3"/>
    <w:rsid w:val="00367434"/>
    <w:rPr>
      <w:rFonts w:ascii="Times New Roman" w:eastAsia="Times New Roman" w:hAnsi="Times New Roman" w:cs="Times New Roman"/>
      <w:b/>
      <w:sz w:val="28"/>
      <w:szCs w:val="28"/>
      <w:lang w:val="uk-UA"/>
    </w:rPr>
  </w:style>
  <w:style w:type="character" w:customStyle="1" w:styleId="40">
    <w:name w:val="Заголовок 4 Знак"/>
    <w:basedOn w:val="a0"/>
    <w:link w:val="4"/>
    <w:rsid w:val="00AA7EAE"/>
    <w:rPr>
      <w:rFonts w:ascii="Calibri" w:eastAsia="Times New Roman" w:hAnsi="Calibri" w:cs="Times New Roman"/>
      <w:b/>
      <w:bCs/>
      <w:color w:val="000000"/>
      <w:sz w:val="28"/>
      <w:szCs w:val="28"/>
      <w:lang w:val="uk-UA"/>
    </w:rPr>
  </w:style>
  <w:style w:type="character" w:customStyle="1" w:styleId="rvts11">
    <w:name w:val="rvts11"/>
    <w:basedOn w:val="a0"/>
    <w:rsid w:val="00A014D8"/>
  </w:style>
  <w:style w:type="character" w:customStyle="1" w:styleId="rvts46">
    <w:name w:val="rvts46"/>
    <w:basedOn w:val="a0"/>
    <w:rsid w:val="00E335DA"/>
  </w:style>
  <w:style w:type="character" w:customStyle="1" w:styleId="rvts9">
    <w:name w:val="rvts9"/>
    <w:basedOn w:val="a0"/>
    <w:rsid w:val="00E335DA"/>
  </w:style>
  <w:style w:type="character" w:customStyle="1" w:styleId="rvts23">
    <w:name w:val="rvts23"/>
    <w:basedOn w:val="a0"/>
    <w:rsid w:val="00ED7C63"/>
  </w:style>
  <w:style w:type="paragraph" w:customStyle="1" w:styleId="rvps7">
    <w:name w:val="rvps7"/>
    <w:basedOn w:val="a"/>
    <w:rsid w:val="00442B42"/>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9B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rPr>
  </w:style>
  <w:style w:type="character" w:customStyle="1" w:styleId="HTML0">
    <w:name w:val="Стандартный HTML Знак"/>
    <w:basedOn w:val="a0"/>
    <w:link w:val="HTML"/>
    <w:uiPriority w:val="99"/>
    <w:rsid w:val="009B33C2"/>
    <w:rPr>
      <w:rFonts w:ascii="Courier New" w:eastAsia="Times New Roman" w:hAnsi="Courier New" w:cs="Courier New"/>
      <w:color w:val="000000"/>
      <w:sz w:val="21"/>
      <w:szCs w:val="21"/>
    </w:rPr>
  </w:style>
  <w:style w:type="paragraph" w:styleId="a9">
    <w:name w:val="Body Text"/>
    <w:basedOn w:val="a"/>
    <w:link w:val="aa"/>
    <w:semiHidden/>
    <w:unhideWhenUsed/>
    <w:rsid w:val="009B33C2"/>
    <w:pPr>
      <w:widowControl w:val="0"/>
      <w:adjustRightInd w:val="0"/>
      <w:spacing w:after="120" w:line="360" w:lineRule="atLeast"/>
      <w:jc w:val="both"/>
    </w:pPr>
    <w:rPr>
      <w:rFonts w:ascii="Times New Roman" w:eastAsia="Times New Roman" w:hAnsi="Times New Roman" w:cs="Times New Roman"/>
      <w:sz w:val="24"/>
      <w:szCs w:val="24"/>
      <w:lang w:val="uk-UA"/>
    </w:rPr>
  </w:style>
  <w:style w:type="character" w:customStyle="1" w:styleId="aa">
    <w:name w:val="Основной текст Знак"/>
    <w:basedOn w:val="a0"/>
    <w:link w:val="a9"/>
    <w:semiHidden/>
    <w:rsid w:val="009B33C2"/>
    <w:rPr>
      <w:rFonts w:ascii="Times New Roman" w:eastAsia="Times New Roman" w:hAnsi="Times New Roman" w:cs="Times New Roman"/>
      <w:sz w:val="24"/>
      <w:szCs w:val="24"/>
      <w:lang w:val="uk-UA"/>
    </w:rPr>
  </w:style>
  <w:style w:type="paragraph" w:styleId="ab">
    <w:name w:val="Body Text Indent"/>
    <w:basedOn w:val="a"/>
    <w:link w:val="ac"/>
    <w:unhideWhenUsed/>
    <w:rsid w:val="009B33C2"/>
    <w:pPr>
      <w:autoSpaceDE w:val="0"/>
      <w:autoSpaceDN w:val="0"/>
      <w:adjustRightInd w:val="0"/>
      <w:spacing w:after="0" w:line="240" w:lineRule="auto"/>
      <w:ind w:firstLine="709"/>
      <w:jc w:val="both"/>
    </w:pPr>
    <w:rPr>
      <w:rFonts w:ascii="Times New Roman" w:eastAsia="Times New Roman" w:hAnsi="Times New Roman" w:cs="Times New Roman"/>
      <w:sz w:val="28"/>
      <w:szCs w:val="30"/>
      <w:lang w:val="uk-UA"/>
    </w:rPr>
  </w:style>
  <w:style w:type="character" w:customStyle="1" w:styleId="ac">
    <w:name w:val="Основной текст с отступом Знак"/>
    <w:basedOn w:val="a0"/>
    <w:link w:val="ab"/>
    <w:rsid w:val="009B33C2"/>
    <w:rPr>
      <w:rFonts w:ascii="Times New Roman" w:eastAsia="Times New Roman" w:hAnsi="Times New Roman" w:cs="Times New Roman"/>
      <w:sz w:val="28"/>
      <w:szCs w:val="30"/>
      <w:lang w:val="uk-UA"/>
    </w:rPr>
  </w:style>
  <w:style w:type="paragraph" w:customStyle="1" w:styleId="Default">
    <w:name w:val="Default"/>
    <w:rsid w:val="006A547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10">
    <w:name w:val="Заголовок 1 Знак"/>
    <w:basedOn w:val="a0"/>
    <w:link w:val="1"/>
    <w:uiPriority w:val="9"/>
    <w:rsid w:val="00A61D29"/>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semiHidden/>
    <w:unhideWhenUsed/>
    <w:qFormat/>
    <w:rsid w:val="00CD70D3"/>
    <w:pPr>
      <w:outlineLvl w:val="9"/>
    </w:pPr>
  </w:style>
  <w:style w:type="paragraph" w:styleId="11">
    <w:name w:val="toc 1"/>
    <w:basedOn w:val="a"/>
    <w:next w:val="a"/>
    <w:autoRedefine/>
    <w:uiPriority w:val="39"/>
    <w:unhideWhenUsed/>
    <w:rsid w:val="00CD70D3"/>
    <w:pPr>
      <w:spacing w:after="100"/>
    </w:pPr>
  </w:style>
  <w:style w:type="paragraph" w:styleId="ae">
    <w:name w:val="header"/>
    <w:basedOn w:val="a"/>
    <w:link w:val="af"/>
    <w:uiPriority w:val="99"/>
    <w:unhideWhenUsed/>
    <w:rsid w:val="0004080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40809"/>
  </w:style>
  <w:style w:type="paragraph" w:styleId="af0">
    <w:name w:val="footer"/>
    <w:basedOn w:val="a"/>
    <w:link w:val="af1"/>
    <w:uiPriority w:val="99"/>
    <w:unhideWhenUsed/>
    <w:rsid w:val="0004080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40809"/>
  </w:style>
</w:styles>
</file>

<file path=word/webSettings.xml><?xml version="1.0" encoding="utf-8"?>
<w:webSettings xmlns:r="http://schemas.openxmlformats.org/officeDocument/2006/relationships" xmlns:w="http://schemas.openxmlformats.org/wordprocessingml/2006/main">
  <w:divs>
    <w:div w:id="2097502">
      <w:bodyDiv w:val="1"/>
      <w:marLeft w:val="0"/>
      <w:marRight w:val="0"/>
      <w:marTop w:val="0"/>
      <w:marBottom w:val="0"/>
      <w:divBdr>
        <w:top w:val="none" w:sz="0" w:space="0" w:color="auto"/>
        <w:left w:val="none" w:sz="0" w:space="0" w:color="auto"/>
        <w:bottom w:val="none" w:sz="0" w:space="0" w:color="auto"/>
        <w:right w:val="none" w:sz="0" w:space="0" w:color="auto"/>
      </w:divBdr>
    </w:div>
    <w:div w:id="118958685">
      <w:bodyDiv w:val="1"/>
      <w:marLeft w:val="0"/>
      <w:marRight w:val="0"/>
      <w:marTop w:val="0"/>
      <w:marBottom w:val="0"/>
      <w:divBdr>
        <w:top w:val="none" w:sz="0" w:space="0" w:color="auto"/>
        <w:left w:val="none" w:sz="0" w:space="0" w:color="auto"/>
        <w:bottom w:val="none" w:sz="0" w:space="0" w:color="auto"/>
        <w:right w:val="none" w:sz="0" w:space="0" w:color="auto"/>
      </w:divBdr>
    </w:div>
    <w:div w:id="163858553">
      <w:bodyDiv w:val="1"/>
      <w:marLeft w:val="0"/>
      <w:marRight w:val="0"/>
      <w:marTop w:val="0"/>
      <w:marBottom w:val="0"/>
      <w:divBdr>
        <w:top w:val="none" w:sz="0" w:space="0" w:color="auto"/>
        <w:left w:val="none" w:sz="0" w:space="0" w:color="auto"/>
        <w:bottom w:val="none" w:sz="0" w:space="0" w:color="auto"/>
        <w:right w:val="none" w:sz="0" w:space="0" w:color="auto"/>
      </w:divBdr>
    </w:div>
    <w:div w:id="195389826">
      <w:bodyDiv w:val="1"/>
      <w:marLeft w:val="0"/>
      <w:marRight w:val="0"/>
      <w:marTop w:val="0"/>
      <w:marBottom w:val="0"/>
      <w:divBdr>
        <w:top w:val="none" w:sz="0" w:space="0" w:color="auto"/>
        <w:left w:val="none" w:sz="0" w:space="0" w:color="auto"/>
        <w:bottom w:val="none" w:sz="0" w:space="0" w:color="auto"/>
        <w:right w:val="none" w:sz="0" w:space="0" w:color="auto"/>
      </w:divBdr>
    </w:div>
    <w:div w:id="214199259">
      <w:bodyDiv w:val="1"/>
      <w:marLeft w:val="0"/>
      <w:marRight w:val="0"/>
      <w:marTop w:val="0"/>
      <w:marBottom w:val="0"/>
      <w:divBdr>
        <w:top w:val="none" w:sz="0" w:space="0" w:color="auto"/>
        <w:left w:val="none" w:sz="0" w:space="0" w:color="auto"/>
        <w:bottom w:val="none" w:sz="0" w:space="0" w:color="auto"/>
        <w:right w:val="none" w:sz="0" w:space="0" w:color="auto"/>
      </w:divBdr>
    </w:div>
    <w:div w:id="279341965">
      <w:bodyDiv w:val="1"/>
      <w:marLeft w:val="0"/>
      <w:marRight w:val="0"/>
      <w:marTop w:val="0"/>
      <w:marBottom w:val="0"/>
      <w:divBdr>
        <w:top w:val="none" w:sz="0" w:space="0" w:color="auto"/>
        <w:left w:val="none" w:sz="0" w:space="0" w:color="auto"/>
        <w:bottom w:val="none" w:sz="0" w:space="0" w:color="auto"/>
        <w:right w:val="none" w:sz="0" w:space="0" w:color="auto"/>
      </w:divBdr>
    </w:div>
    <w:div w:id="340547710">
      <w:bodyDiv w:val="1"/>
      <w:marLeft w:val="0"/>
      <w:marRight w:val="0"/>
      <w:marTop w:val="0"/>
      <w:marBottom w:val="0"/>
      <w:divBdr>
        <w:top w:val="none" w:sz="0" w:space="0" w:color="auto"/>
        <w:left w:val="none" w:sz="0" w:space="0" w:color="auto"/>
        <w:bottom w:val="none" w:sz="0" w:space="0" w:color="auto"/>
        <w:right w:val="none" w:sz="0" w:space="0" w:color="auto"/>
      </w:divBdr>
    </w:div>
    <w:div w:id="341052780">
      <w:bodyDiv w:val="1"/>
      <w:marLeft w:val="0"/>
      <w:marRight w:val="0"/>
      <w:marTop w:val="0"/>
      <w:marBottom w:val="0"/>
      <w:divBdr>
        <w:top w:val="none" w:sz="0" w:space="0" w:color="auto"/>
        <w:left w:val="none" w:sz="0" w:space="0" w:color="auto"/>
        <w:bottom w:val="none" w:sz="0" w:space="0" w:color="auto"/>
        <w:right w:val="none" w:sz="0" w:space="0" w:color="auto"/>
      </w:divBdr>
    </w:div>
    <w:div w:id="356199922">
      <w:bodyDiv w:val="1"/>
      <w:marLeft w:val="0"/>
      <w:marRight w:val="0"/>
      <w:marTop w:val="0"/>
      <w:marBottom w:val="0"/>
      <w:divBdr>
        <w:top w:val="none" w:sz="0" w:space="0" w:color="auto"/>
        <w:left w:val="none" w:sz="0" w:space="0" w:color="auto"/>
        <w:bottom w:val="none" w:sz="0" w:space="0" w:color="auto"/>
        <w:right w:val="none" w:sz="0" w:space="0" w:color="auto"/>
      </w:divBdr>
    </w:div>
    <w:div w:id="368606611">
      <w:bodyDiv w:val="1"/>
      <w:marLeft w:val="0"/>
      <w:marRight w:val="0"/>
      <w:marTop w:val="0"/>
      <w:marBottom w:val="0"/>
      <w:divBdr>
        <w:top w:val="none" w:sz="0" w:space="0" w:color="auto"/>
        <w:left w:val="none" w:sz="0" w:space="0" w:color="auto"/>
        <w:bottom w:val="none" w:sz="0" w:space="0" w:color="auto"/>
        <w:right w:val="none" w:sz="0" w:space="0" w:color="auto"/>
      </w:divBdr>
    </w:div>
    <w:div w:id="391931013">
      <w:bodyDiv w:val="1"/>
      <w:marLeft w:val="0"/>
      <w:marRight w:val="0"/>
      <w:marTop w:val="0"/>
      <w:marBottom w:val="0"/>
      <w:divBdr>
        <w:top w:val="none" w:sz="0" w:space="0" w:color="auto"/>
        <w:left w:val="none" w:sz="0" w:space="0" w:color="auto"/>
        <w:bottom w:val="none" w:sz="0" w:space="0" w:color="auto"/>
        <w:right w:val="none" w:sz="0" w:space="0" w:color="auto"/>
      </w:divBdr>
    </w:div>
    <w:div w:id="394743388">
      <w:bodyDiv w:val="1"/>
      <w:marLeft w:val="0"/>
      <w:marRight w:val="0"/>
      <w:marTop w:val="0"/>
      <w:marBottom w:val="0"/>
      <w:divBdr>
        <w:top w:val="none" w:sz="0" w:space="0" w:color="auto"/>
        <w:left w:val="none" w:sz="0" w:space="0" w:color="auto"/>
        <w:bottom w:val="none" w:sz="0" w:space="0" w:color="auto"/>
        <w:right w:val="none" w:sz="0" w:space="0" w:color="auto"/>
      </w:divBdr>
    </w:div>
    <w:div w:id="396326004">
      <w:bodyDiv w:val="1"/>
      <w:marLeft w:val="0"/>
      <w:marRight w:val="0"/>
      <w:marTop w:val="0"/>
      <w:marBottom w:val="0"/>
      <w:divBdr>
        <w:top w:val="none" w:sz="0" w:space="0" w:color="auto"/>
        <w:left w:val="none" w:sz="0" w:space="0" w:color="auto"/>
        <w:bottom w:val="none" w:sz="0" w:space="0" w:color="auto"/>
        <w:right w:val="none" w:sz="0" w:space="0" w:color="auto"/>
      </w:divBdr>
    </w:div>
    <w:div w:id="396830024">
      <w:bodyDiv w:val="1"/>
      <w:marLeft w:val="0"/>
      <w:marRight w:val="0"/>
      <w:marTop w:val="0"/>
      <w:marBottom w:val="0"/>
      <w:divBdr>
        <w:top w:val="none" w:sz="0" w:space="0" w:color="auto"/>
        <w:left w:val="none" w:sz="0" w:space="0" w:color="auto"/>
        <w:bottom w:val="none" w:sz="0" w:space="0" w:color="auto"/>
        <w:right w:val="none" w:sz="0" w:space="0" w:color="auto"/>
      </w:divBdr>
    </w:div>
    <w:div w:id="439420544">
      <w:bodyDiv w:val="1"/>
      <w:marLeft w:val="0"/>
      <w:marRight w:val="0"/>
      <w:marTop w:val="0"/>
      <w:marBottom w:val="0"/>
      <w:divBdr>
        <w:top w:val="none" w:sz="0" w:space="0" w:color="auto"/>
        <w:left w:val="none" w:sz="0" w:space="0" w:color="auto"/>
        <w:bottom w:val="none" w:sz="0" w:space="0" w:color="auto"/>
        <w:right w:val="none" w:sz="0" w:space="0" w:color="auto"/>
      </w:divBdr>
      <w:divsChild>
        <w:div w:id="1924534295">
          <w:marLeft w:val="0"/>
          <w:marRight w:val="0"/>
          <w:marTop w:val="0"/>
          <w:marBottom w:val="0"/>
          <w:divBdr>
            <w:top w:val="none" w:sz="0" w:space="0" w:color="auto"/>
            <w:left w:val="none" w:sz="0" w:space="0" w:color="auto"/>
            <w:bottom w:val="none" w:sz="0" w:space="0" w:color="auto"/>
            <w:right w:val="none" w:sz="0" w:space="0" w:color="auto"/>
          </w:divBdr>
        </w:div>
        <w:div w:id="1293554142">
          <w:marLeft w:val="0"/>
          <w:marRight w:val="0"/>
          <w:marTop w:val="0"/>
          <w:marBottom w:val="0"/>
          <w:divBdr>
            <w:top w:val="none" w:sz="0" w:space="0" w:color="auto"/>
            <w:left w:val="none" w:sz="0" w:space="0" w:color="auto"/>
            <w:bottom w:val="none" w:sz="0" w:space="0" w:color="auto"/>
            <w:right w:val="none" w:sz="0" w:space="0" w:color="auto"/>
          </w:divBdr>
        </w:div>
        <w:div w:id="258609754">
          <w:marLeft w:val="0"/>
          <w:marRight w:val="0"/>
          <w:marTop w:val="0"/>
          <w:marBottom w:val="0"/>
          <w:divBdr>
            <w:top w:val="none" w:sz="0" w:space="0" w:color="auto"/>
            <w:left w:val="none" w:sz="0" w:space="0" w:color="auto"/>
            <w:bottom w:val="none" w:sz="0" w:space="0" w:color="auto"/>
            <w:right w:val="none" w:sz="0" w:space="0" w:color="auto"/>
          </w:divBdr>
        </w:div>
        <w:div w:id="260990898">
          <w:marLeft w:val="0"/>
          <w:marRight w:val="0"/>
          <w:marTop w:val="0"/>
          <w:marBottom w:val="0"/>
          <w:divBdr>
            <w:top w:val="none" w:sz="0" w:space="0" w:color="auto"/>
            <w:left w:val="none" w:sz="0" w:space="0" w:color="auto"/>
            <w:bottom w:val="none" w:sz="0" w:space="0" w:color="auto"/>
            <w:right w:val="none" w:sz="0" w:space="0" w:color="auto"/>
          </w:divBdr>
        </w:div>
        <w:div w:id="1179389061">
          <w:marLeft w:val="0"/>
          <w:marRight w:val="0"/>
          <w:marTop w:val="0"/>
          <w:marBottom w:val="0"/>
          <w:divBdr>
            <w:top w:val="none" w:sz="0" w:space="0" w:color="auto"/>
            <w:left w:val="none" w:sz="0" w:space="0" w:color="auto"/>
            <w:bottom w:val="none" w:sz="0" w:space="0" w:color="auto"/>
            <w:right w:val="none" w:sz="0" w:space="0" w:color="auto"/>
          </w:divBdr>
        </w:div>
        <w:div w:id="1227642441">
          <w:marLeft w:val="0"/>
          <w:marRight w:val="0"/>
          <w:marTop w:val="0"/>
          <w:marBottom w:val="0"/>
          <w:divBdr>
            <w:top w:val="none" w:sz="0" w:space="0" w:color="auto"/>
            <w:left w:val="none" w:sz="0" w:space="0" w:color="auto"/>
            <w:bottom w:val="none" w:sz="0" w:space="0" w:color="auto"/>
            <w:right w:val="none" w:sz="0" w:space="0" w:color="auto"/>
          </w:divBdr>
        </w:div>
        <w:div w:id="1064448901">
          <w:marLeft w:val="0"/>
          <w:marRight w:val="0"/>
          <w:marTop w:val="0"/>
          <w:marBottom w:val="0"/>
          <w:divBdr>
            <w:top w:val="none" w:sz="0" w:space="0" w:color="auto"/>
            <w:left w:val="none" w:sz="0" w:space="0" w:color="auto"/>
            <w:bottom w:val="none" w:sz="0" w:space="0" w:color="auto"/>
            <w:right w:val="none" w:sz="0" w:space="0" w:color="auto"/>
          </w:divBdr>
        </w:div>
        <w:div w:id="242764685">
          <w:marLeft w:val="0"/>
          <w:marRight w:val="0"/>
          <w:marTop w:val="0"/>
          <w:marBottom w:val="0"/>
          <w:divBdr>
            <w:top w:val="none" w:sz="0" w:space="0" w:color="auto"/>
            <w:left w:val="none" w:sz="0" w:space="0" w:color="auto"/>
            <w:bottom w:val="none" w:sz="0" w:space="0" w:color="auto"/>
            <w:right w:val="none" w:sz="0" w:space="0" w:color="auto"/>
          </w:divBdr>
        </w:div>
        <w:div w:id="1943371082">
          <w:marLeft w:val="0"/>
          <w:marRight w:val="0"/>
          <w:marTop w:val="0"/>
          <w:marBottom w:val="0"/>
          <w:divBdr>
            <w:top w:val="none" w:sz="0" w:space="0" w:color="auto"/>
            <w:left w:val="none" w:sz="0" w:space="0" w:color="auto"/>
            <w:bottom w:val="none" w:sz="0" w:space="0" w:color="auto"/>
            <w:right w:val="none" w:sz="0" w:space="0" w:color="auto"/>
          </w:divBdr>
        </w:div>
      </w:divsChild>
    </w:div>
    <w:div w:id="439449497">
      <w:bodyDiv w:val="1"/>
      <w:marLeft w:val="0"/>
      <w:marRight w:val="0"/>
      <w:marTop w:val="0"/>
      <w:marBottom w:val="0"/>
      <w:divBdr>
        <w:top w:val="none" w:sz="0" w:space="0" w:color="auto"/>
        <w:left w:val="none" w:sz="0" w:space="0" w:color="auto"/>
        <w:bottom w:val="none" w:sz="0" w:space="0" w:color="auto"/>
        <w:right w:val="none" w:sz="0" w:space="0" w:color="auto"/>
      </w:divBdr>
    </w:div>
    <w:div w:id="639119985">
      <w:bodyDiv w:val="1"/>
      <w:marLeft w:val="0"/>
      <w:marRight w:val="0"/>
      <w:marTop w:val="0"/>
      <w:marBottom w:val="0"/>
      <w:divBdr>
        <w:top w:val="none" w:sz="0" w:space="0" w:color="auto"/>
        <w:left w:val="none" w:sz="0" w:space="0" w:color="auto"/>
        <w:bottom w:val="none" w:sz="0" w:space="0" w:color="auto"/>
        <w:right w:val="none" w:sz="0" w:space="0" w:color="auto"/>
      </w:divBdr>
    </w:div>
    <w:div w:id="662514564">
      <w:bodyDiv w:val="1"/>
      <w:marLeft w:val="0"/>
      <w:marRight w:val="0"/>
      <w:marTop w:val="0"/>
      <w:marBottom w:val="0"/>
      <w:divBdr>
        <w:top w:val="none" w:sz="0" w:space="0" w:color="auto"/>
        <w:left w:val="none" w:sz="0" w:space="0" w:color="auto"/>
        <w:bottom w:val="none" w:sz="0" w:space="0" w:color="auto"/>
        <w:right w:val="none" w:sz="0" w:space="0" w:color="auto"/>
      </w:divBdr>
    </w:div>
    <w:div w:id="667366334">
      <w:bodyDiv w:val="1"/>
      <w:marLeft w:val="0"/>
      <w:marRight w:val="0"/>
      <w:marTop w:val="0"/>
      <w:marBottom w:val="0"/>
      <w:divBdr>
        <w:top w:val="none" w:sz="0" w:space="0" w:color="auto"/>
        <w:left w:val="none" w:sz="0" w:space="0" w:color="auto"/>
        <w:bottom w:val="none" w:sz="0" w:space="0" w:color="auto"/>
        <w:right w:val="none" w:sz="0" w:space="0" w:color="auto"/>
      </w:divBdr>
    </w:div>
    <w:div w:id="668142370">
      <w:bodyDiv w:val="1"/>
      <w:marLeft w:val="0"/>
      <w:marRight w:val="0"/>
      <w:marTop w:val="0"/>
      <w:marBottom w:val="0"/>
      <w:divBdr>
        <w:top w:val="none" w:sz="0" w:space="0" w:color="auto"/>
        <w:left w:val="none" w:sz="0" w:space="0" w:color="auto"/>
        <w:bottom w:val="none" w:sz="0" w:space="0" w:color="auto"/>
        <w:right w:val="none" w:sz="0" w:space="0" w:color="auto"/>
      </w:divBdr>
    </w:div>
    <w:div w:id="733895781">
      <w:bodyDiv w:val="1"/>
      <w:marLeft w:val="0"/>
      <w:marRight w:val="0"/>
      <w:marTop w:val="0"/>
      <w:marBottom w:val="0"/>
      <w:divBdr>
        <w:top w:val="none" w:sz="0" w:space="0" w:color="auto"/>
        <w:left w:val="none" w:sz="0" w:space="0" w:color="auto"/>
        <w:bottom w:val="none" w:sz="0" w:space="0" w:color="auto"/>
        <w:right w:val="none" w:sz="0" w:space="0" w:color="auto"/>
      </w:divBdr>
    </w:div>
    <w:div w:id="768040154">
      <w:bodyDiv w:val="1"/>
      <w:marLeft w:val="0"/>
      <w:marRight w:val="0"/>
      <w:marTop w:val="0"/>
      <w:marBottom w:val="0"/>
      <w:divBdr>
        <w:top w:val="none" w:sz="0" w:space="0" w:color="auto"/>
        <w:left w:val="none" w:sz="0" w:space="0" w:color="auto"/>
        <w:bottom w:val="none" w:sz="0" w:space="0" w:color="auto"/>
        <w:right w:val="none" w:sz="0" w:space="0" w:color="auto"/>
      </w:divBdr>
    </w:div>
    <w:div w:id="789011825">
      <w:bodyDiv w:val="1"/>
      <w:marLeft w:val="0"/>
      <w:marRight w:val="0"/>
      <w:marTop w:val="0"/>
      <w:marBottom w:val="0"/>
      <w:divBdr>
        <w:top w:val="none" w:sz="0" w:space="0" w:color="auto"/>
        <w:left w:val="none" w:sz="0" w:space="0" w:color="auto"/>
        <w:bottom w:val="none" w:sz="0" w:space="0" w:color="auto"/>
        <w:right w:val="none" w:sz="0" w:space="0" w:color="auto"/>
      </w:divBdr>
    </w:div>
    <w:div w:id="789518714">
      <w:bodyDiv w:val="1"/>
      <w:marLeft w:val="0"/>
      <w:marRight w:val="0"/>
      <w:marTop w:val="0"/>
      <w:marBottom w:val="0"/>
      <w:divBdr>
        <w:top w:val="none" w:sz="0" w:space="0" w:color="auto"/>
        <w:left w:val="none" w:sz="0" w:space="0" w:color="auto"/>
        <w:bottom w:val="none" w:sz="0" w:space="0" w:color="auto"/>
        <w:right w:val="none" w:sz="0" w:space="0" w:color="auto"/>
      </w:divBdr>
    </w:div>
    <w:div w:id="814831654">
      <w:bodyDiv w:val="1"/>
      <w:marLeft w:val="0"/>
      <w:marRight w:val="0"/>
      <w:marTop w:val="0"/>
      <w:marBottom w:val="0"/>
      <w:divBdr>
        <w:top w:val="none" w:sz="0" w:space="0" w:color="auto"/>
        <w:left w:val="none" w:sz="0" w:space="0" w:color="auto"/>
        <w:bottom w:val="none" w:sz="0" w:space="0" w:color="auto"/>
        <w:right w:val="none" w:sz="0" w:space="0" w:color="auto"/>
      </w:divBdr>
    </w:div>
    <w:div w:id="821117753">
      <w:bodyDiv w:val="1"/>
      <w:marLeft w:val="0"/>
      <w:marRight w:val="0"/>
      <w:marTop w:val="0"/>
      <w:marBottom w:val="0"/>
      <w:divBdr>
        <w:top w:val="none" w:sz="0" w:space="0" w:color="auto"/>
        <w:left w:val="none" w:sz="0" w:space="0" w:color="auto"/>
        <w:bottom w:val="none" w:sz="0" w:space="0" w:color="auto"/>
        <w:right w:val="none" w:sz="0" w:space="0" w:color="auto"/>
      </w:divBdr>
    </w:div>
    <w:div w:id="827328521">
      <w:bodyDiv w:val="1"/>
      <w:marLeft w:val="0"/>
      <w:marRight w:val="0"/>
      <w:marTop w:val="0"/>
      <w:marBottom w:val="0"/>
      <w:divBdr>
        <w:top w:val="none" w:sz="0" w:space="0" w:color="auto"/>
        <w:left w:val="none" w:sz="0" w:space="0" w:color="auto"/>
        <w:bottom w:val="none" w:sz="0" w:space="0" w:color="auto"/>
        <w:right w:val="none" w:sz="0" w:space="0" w:color="auto"/>
      </w:divBdr>
    </w:div>
    <w:div w:id="856425286">
      <w:bodyDiv w:val="1"/>
      <w:marLeft w:val="0"/>
      <w:marRight w:val="0"/>
      <w:marTop w:val="0"/>
      <w:marBottom w:val="0"/>
      <w:divBdr>
        <w:top w:val="none" w:sz="0" w:space="0" w:color="auto"/>
        <w:left w:val="none" w:sz="0" w:space="0" w:color="auto"/>
        <w:bottom w:val="none" w:sz="0" w:space="0" w:color="auto"/>
        <w:right w:val="none" w:sz="0" w:space="0" w:color="auto"/>
      </w:divBdr>
      <w:divsChild>
        <w:div w:id="1711225439">
          <w:marLeft w:val="0"/>
          <w:marRight w:val="0"/>
          <w:marTop w:val="0"/>
          <w:marBottom w:val="0"/>
          <w:divBdr>
            <w:top w:val="none" w:sz="0" w:space="0" w:color="auto"/>
            <w:left w:val="none" w:sz="0" w:space="0" w:color="auto"/>
            <w:bottom w:val="none" w:sz="0" w:space="0" w:color="auto"/>
            <w:right w:val="none" w:sz="0" w:space="0" w:color="auto"/>
          </w:divBdr>
        </w:div>
        <w:div w:id="1540706455">
          <w:marLeft w:val="0"/>
          <w:marRight w:val="0"/>
          <w:marTop w:val="0"/>
          <w:marBottom w:val="0"/>
          <w:divBdr>
            <w:top w:val="none" w:sz="0" w:space="0" w:color="auto"/>
            <w:left w:val="none" w:sz="0" w:space="0" w:color="auto"/>
            <w:bottom w:val="none" w:sz="0" w:space="0" w:color="auto"/>
            <w:right w:val="none" w:sz="0" w:space="0" w:color="auto"/>
          </w:divBdr>
        </w:div>
        <w:div w:id="1482424834">
          <w:marLeft w:val="0"/>
          <w:marRight w:val="0"/>
          <w:marTop w:val="0"/>
          <w:marBottom w:val="0"/>
          <w:divBdr>
            <w:top w:val="none" w:sz="0" w:space="0" w:color="auto"/>
            <w:left w:val="none" w:sz="0" w:space="0" w:color="auto"/>
            <w:bottom w:val="none" w:sz="0" w:space="0" w:color="auto"/>
            <w:right w:val="none" w:sz="0" w:space="0" w:color="auto"/>
          </w:divBdr>
        </w:div>
        <w:div w:id="374280920">
          <w:marLeft w:val="0"/>
          <w:marRight w:val="0"/>
          <w:marTop w:val="0"/>
          <w:marBottom w:val="0"/>
          <w:divBdr>
            <w:top w:val="none" w:sz="0" w:space="0" w:color="auto"/>
            <w:left w:val="none" w:sz="0" w:space="0" w:color="auto"/>
            <w:bottom w:val="none" w:sz="0" w:space="0" w:color="auto"/>
            <w:right w:val="none" w:sz="0" w:space="0" w:color="auto"/>
          </w:divBdr>
        </w:div>
        <w:div w:id="1920870918">
          <w:marLeft w:val="0"/>
          <w:marRight w:val="0"/>
          <w:marTop w:val="0"/>
          <w:marBottom w:val="0"/>
          <w:divBdr>
            <w:top w:val="none" w:sz="0" w:space="0" w:color="auto"/>
            <w:left w:val="none" w:sz="0" w:space="0" w:color="auto"/>
            <w:bottom w:val="none" w:sz="0" w:space="0" w:color="auto"/>
            <w:right w:val="none" w:sz="0" w:space="0" w:color="auto"/>
          </w:divBdr>
        </w:div>
      </w:divsChild>
    </w:div>
    <w:div w:id="867304015">
      <w:bodyDiv w:val="1"/>
      <w:marLeft w:val="0"/>
      <w:marRight w:val="0"/>
      <w:marTop w:val="0"/>
      <w:marBottom w:val="0"/>
      <w:divBdr>
        <w:top w:val="none" w:sz="0" w:space="0" w:color="auto"/>
        <w:left w:val="none" w:sz="0" w:space="0" w:color="auto"/>
        <w:bottom w:val="none" w:sz="0" w:space="0" w:color="auto"/>
        <w:right w:val="none" w:sz="0" w:space="0" w:color="auto"/>
      </w:divBdr>
    </w:div>
    <w:div w:id="897670315">
      <w:bodyDiv w:val="1"/>
      <w:marLeft w:val="0"/>
      <w:marRight w:val="0"/>
      <w:marTop w:val="0"/>
      <w:marBottom w:val="0"/>
      <w:divBdr>
        <w:top w:val="none" w:sz="0" w:space="0" w:color="auto"/>
        <w:left w:val="none" w:sz="0" w:space="0" w:color="auto"/>
        <w:bottom w:val="none" w:sz="0" w:space="0" w:color="auto"/>
        <w:right w:val="none" w:sz="0" w:space="0" w:color="auto"/>
      </w:divBdr>
    </w:div>
    <w:div w:id="933172048">
      <w:bodyDiv w:val="1"/>
      <w:marLeft w:val="0"/>
      <w:marRight w:val="0"/>
      <w:marTop w:val="0"/>
      <w:marBottom w:val="0"/>
      <w:divBdr>
        <w:top w:val="none" w:sz="0" w:space="0" w:color="auto"/>
        <w:left w:val="none" w:sz="0" w:space="0" w:color="auto"/>
        <w:bottom w:val="none" w:sz="0" w:space="0" w:color="auto"/>
        <w:right w:val="none" w:sz="0" w:space="0" w:color="auto"/>
      </w:divBdr>
    </w:div>
    <w:div w:id="948782628">
      <w:bodyDiv w:val="1"/>
      <w:marLeft w:val="0"/>
      <w:marRight w:val="0"/>
      <w:marTop w:val="0"/>
      <w:marBottom w:val="0"/>
      <w:divBdr>
        <w:top w:val="none" w:sz="0" w:space="0" w:color="auto"/>
        <w:left w:val="none" w:sz="0" w:space="0" w:color="auto"/>
        <w:bottom w:val="none" w:sz="0" w:space="0" w:color="auto"/>
        <w:right w:val="none" w:sz="0" w:space="0" w:color="auto"/>
      </w:divBdr>
    </w:div>
    <w:div w:id="964193567">
      <w:bodyDiv w:val="1"/>
      <w:marLeft w:val="0"/>
      <w:marRight w:val="0"/>
      <w:marTop w:val="0"/>
      <w:marBottom w:val="0"/>
      <w:divBdr>
        <w:top w:val="none" w:sz="0" w:space="0" w:color="auto"/>
        <w:left w:val="none" w:sz="0" w:space="0" w:color="auto"/>
        <w:bottom w:val="none" w:sz="0" w:space="0" w:color="auto"/>
        <w:right w:val="none" w:sz="0" w:space="0" w:color="auto"/>
      </w:divBdr>
    </w:div>
    <w:div w:id="967393440">
      <w:bodyDiv w:val="1"/>
      <w:marLeft w:val="0"/>
      <w:marRight w:val="0"/>
      <w:marTop w:val="0"/>
      <w:marBottom w:val="0"/>
      <w:divBdr>
        <w:top w:val="none" w:sz="0" w:space="0" w:color="auto"/>
        <w:left w:val="none" w:sz="0" w:space="0" w:color="auto"/>
        <w:bottom w:val="none" w:sz="0" w:space="0" w:color="auto"/>
        <w:right w:val="none" w:sz="0" w:space="0" w:color="auto"/>
      </w:divBdr>
    </w:div>
    <w:div w:id="989675264">
      <w:bodyDiv w:val="1"/>
      <w:marLeft w:val="0"/>
      <w:marRight w:val="0"/>
      <w:marTop w:val="0"/>
      <w:marBottom w:val="0"/>
      <w:divBdr>
        <w:top w:val="none" w:sz="0" w:space="0" w:color="auto"/>
        <w:left w:val="none" w:sz="0" w:space="0" w:color="auto"/>
        <w:bottom w:val="none" w:sz="0" w:space="0" w:color="auto"/>
        <w:right w:val="none" w:sz="0" w:space="0" w:color="auto"/>
      </w:divBdr>
    </w:div>
    <w:div w:id="1100640963">
      <w:bodyDiv w:val="1"/>
      <w:marLeft w:val="0"/>
      <w:marRight w:val="0"/>
      <w:marTop w:val="0"/>
      <w:marBottom w:val="0"/>
      <w:divBdr>
        <w:top w:val="none" w:sz="0" w:space="0" w:color="auto"/>
        <w:left w:val="none" w:sz="0" w:space="0" w:color="auto"/>
        <w:bottom w:val="none" w:sz="0" w:space="0" w:color="auto"/>
        <w:right w:val="none" w:sz="0" w:space="0" w:color="auto"/>
      </w:divBdr>
    </w:div>
    <w:div w:id="1109741648">
      <w:bodyDiv w:val="1"/>
      <w:marLeft w:val="0"/>
      <w:marRight w:val="0"/>
      <w:marTop w:val="0"/>
      <w:marBottom w:val="0"/>
      <w:divBdr>
        <w:top w:val="none" w:sz="0" w:space="0" w:color="auto"/>
        <w:left w:val="none" w:sz="0" w:space="0" w:color="auto"/>
        <w:bottom w:val="none" w:sz="0" w:space="0" w:color="auto"/>
        <w:right w:val="none" w:sz="0" w:space="0" w:color="auto"/>
      </w:divBdr>
    </w:div>
    <w:div w:id="1160270115">
      <w:bodyDiv w:val="1"/>
      <w:marLeft w:val="0"/>
      <w:marRight w:val="0"/>
      <w:marTop w:val="0"/>
      <w:marBottom w:val="0"/>
      <w:divBdr>
        <w:top w:val="none" w:sz="0" w:space="0" w:color="auto"/>
        <w:left w:val="none" w:sz="0" w:space="0" w:color="auto"/>
        <w:bottom w:val="none" w:sz="0" w:space="0" w:color="auto"/>
        <w:right w:val="none" w:sz="0" w:space="0" w:color="auto"/>
      </w:divBdr>
    </w:div>
    <w:div w:id="1175655124">
      <w:bodyDiv w:val="1"/>
      <w:marLeft w:val="0"/>
      <w:marRight w:val="0"/>
      <w:marTop w:val="0"/>
      <w:marBottom w:val="0"/>
      <w:divBdr>
        <w:top w:val="none" w:sz="0" w:space="0" w:color="auto"/>
        <w:left w:val="none" w:sz="0" w:space="0" w:color="auto"/>
        <w:bottom w:val="none" w:sz="0" w:space="0" w:color="auto"/>
        <w:right w:val="none" w:sz="0" w:space="0" w:color="auto"/>
      </w:divBdr>
    </w:div>
    <w:div w:id="1192837124">
      <w:bodyDiv w:val="1"/>
      <w:marLeft w:val="0"/>
      <w:marRight w:val="0"/>
      <w:marTop w:val="0"/>
      <w:marBottom w:val="0"/>
      <w:divBdr>
        <w:top w:val="none" w:sz="0" w:space="0" w:color="auto"/>
        <w:left w:val="none" w:sz="0" w:space="0" w:color="auto"/>
        <w:bottom w:val="none" w:sz="0" w:space="0" w:color="auto"/>
        <w:right w:val="none" w:sz="0" w:space="0" w:color="auto"/>
      </w:divBdr>
    </w:div>
    <w:div w:id="1198085823">
      <w:bodyDiv w:val="1"/>
      <w:marLeft w:val="0"/>
      <w:marRight w:val="0"/>
      <w:marTop w:val="0"/>
      <w:marBottom w:val="0"/>
      <w:divBdr>
        <w:top w:val="none" w:sz="0" w:space="0" w:color="auto"/>
        <w:left w:val="none" w:sz="0" w:space="0" w:color="auto"/>
        <w:bottom w:val="none" w:sz="0" w:space="0" w:color="auto"/>
        <w:right w:val="none" w:sz="0" w:space="0" w:color="auto"/>
      </w:divBdr>
    </w:div>
    <w:div w:id="1220433814">
      <w:bodyDiv w:val="1"/>
      <w:marLeft w:val="0"/>
      <w:marRight w:val="0"/>
      <w:marTop w:val="0"/>
      <w:marBottom w:val="0"/>
      <w:divBdr>
        <w:top w:val="none" w:sz="0" w:space="0" w:color="auto"/>
        <w:left w:val="none" w:sz="0" w:space="0" w:color="auto"/>
        <w:bottom w:val="none" w:sz="0" w:space="0" w:color="auto"/>
        <w:right w:val="none" w:sz="0" w:space="0" w:color="auto"/>
      </w:divBdr>
    </w:div>
    <w:div w:id="1242718077">
      <w:bodyDiv w:val="1"/>
      <w:marLeft w:val="0"/>
      <w:marRight w:val="0"/>
      <w:marTop w:val="0"/>
      <w:marBottom w:val="0"/>
      <w:divBdr>
        <w:top w:val="none" w:sz="0" w:space="0" w:color="auto"/>
        <w:left w:val="none" w:sz="0" w:space="0" w:color="auto"/>
        <w:bottom w:val="none" w:sz="0" w:space="0" w:color="auto"/>
        <w:right w:val="none" w:sz="0" w:space="0" w:color="auto"/>
      </w:divBdr>
    </w:div>
    <w:div w:id="1242906775">
      <w:bodyDiv w:val="1"/>
      <w:marLeft w:val="0"/>
      <w:marRight w:val="0"/>
      <w:marTop w:val="0"/>
      <w:marBottom w:val="0"/>
      <w:divBdr>
        <w:top w:val="none" w:sz="0" w:space="0" w:color="auto"/>
        <w:left w:val="none" w:sz="0" w:space="0" w:color="auto"/>
        <w:bottom w:val="none" w:sz="0" w:space="0" w:color="auto"/>
        <w:right w:val="none" w:sz="0" w:space="0" w:color="auto"/>
      </w:divBdr>
    </w:div>
    <w:div w:id="1245341057">
      <w:bodyDiv w:val="1"/>
      <w:marLeft w:val="0"/>
      <w:marRight w:val="0"/>
      <w:marTop w:val="0"/>
      <w:marBottom w:val="0"/>
      <w:divBdr>
        <w:top w:val="none" w:sz="0" w:space="0" w:color="auto"/>
        <w:left w:val="none" w:sz="0" w:space="0" w:color="auto"/>
        <w:bottom w:val="none" w:sz="0" w:space="0" w:color="auto"/>
        <w:right w:val="none" w:sz="0" w:space="0" w:color="auto"/>
      </w:divBdr>
    </w:div>
    <w:div w:id="1299797429">
      <w:bodyDiv w:val="1"/>
      <w:marLeft w:val="0"/>
      <w:marRight w:val="0"/>
      <w:marTop w:val="0"/>
      <w:marBottom w:val="0"/>
      <w:divBdr>
        <w:top w:val="none" w:sz="0" w:space="0" w:color="auto"/>
        <w:left w:val="none" w:sz="0" w:space="0" w:color="auto"/>
        <w:bottom w:val="none" w:sz="0" w:space="0" w:color="auto"/>
        <w:right w:val="none" w:sz="0" w:space="0" w:color="auto"/>
      </w:divBdr>
    </w:div>
    <w:div w:id="1455951182">
      <w:bodyDiv w:val="1"/>
      <w:marLeft w:val="0"/>
      <w:marRight w:val="0"/>
      <w:marTop w:val="0"/>
      <w:marBottom w:val="0"/>
      <w:divBdr>
        <w:top w:val="none" w:sz="0" w:space="0" w:color="auto"/>
        <w:left w:val="none" w:sz="0" w:space="0" w:color="auto"/>
        <w:bottom w:val="none" w:sz="0" w:space="0" w:color="auto"/>
        <w:right w:val="none" w:sz="0" w:space="0" w:color="auto"/>
      </w:divBdr>
    </w:div>
    <w:div w:id="1470704647">
      <w:bodyDiv w:val="1"/>
      <w:marLeft w:val="0"/>
      <w:marRight w:val="0"/>
      <w:marTop w:val="0"/>
      <w:marBottom w:val="0"/>
      <w:divBdr>
        <w:top w:val="none" w:sz="0" w:space="0" w:color="auto"/>
        <w:left w:val="none" w:sz="0" w:space="0" w:color="auto"/>
        <w:bottom w:val="none" w:sz="0" w:space="0" w:color="auto"/>
        <w:right w:val="none" w:sz="0" w:space="0" w:color="auto"/>
      </w:divBdr>
    </w:div>
    <w:div w:id="1505896136">
      <w:bodyDiv w:val="1"/>
      <w:marLeft w:val="0"/>
      <w:marRight w:val="0"/>
      <w:marTop w:val="0"/>
      <w:marBottom w:val="0"/>
      <w:divBdr>
        <w:top w:val="none" w:sz="0" w:space="0" w:color="auto"/>
        <w:left w:val="none" w:sz="0" w:space="0" w:color="auto"/>
        <w:bottom w:val="none" w:sz="0" w:space="0" w:color="auto"/>
        <w:right w:val="none" w:sz="0" w:space="0" w:color="auto"/>
      </w:divBdr>
    </w:div>
    <w:div w:id="1612471106">
      <w:bodyDiv w:val="1"/>
      <w:marLeft w:val="0"/>
      <w:marRight w:val="0"/>
      <w:marTop w:val="0"/>
      <w:marBottom w:val="0"/>
      <w:divBdr>
        <w:top w:val="none" w:sz="0" w:space="0" w:color="auto"/>
        <w:left w:val="none" w:sz="0" w:space="0" w:color="auto"/>
        <w:bottom w:val="none" w:sz="0" w:space="0" w:color="auto"/>
        <w:right w:val="none" w:sz="0" w:space="0" w:color="auto"/>
      </w:divBdr>
    </w:div>
    <w:div w:id="1673557733">
      <w:bodyDiv w:val="1"/>
      <w:marLeft w:val="0"/>
      <w:marRight w:val="0"/>
      <w:marTop w:val="0"/>
      <w:marBottom w:val="0"/>
      <w:divBdr>
        <w:top w:val="none" w:sz="0" w:space="0" w:color="auto"/>
        <w:left w:val="none" w:sz="0" w:space="0" w:color="auto"/>
        <w:bottom w:val="none" w:sz="0" w:space="0" w:color="auto"/>
        <w:right w:val="none" w:sz="0" w:space="0" w:color="auto"/>
      </w:divBdr>
    </w:div>
    <w:div w:id="1674187006">
      <w:bodyDiv w:val="1"/>
      <w:marLeft w:val="0"/>
      <w:marRight w:val="0"/>
      <w:marTop w:val="0"/>
      <w:marBottom w:val="0"/>
      <w:divBdr>
        <w:top w:val="none" w:sz="0" w:space="0" w:color="auto"/>
        <w:left w:val="none" w:sz="0" w:space="0" w:color="auto"/>
        <w:bottom w:val="none" w:sz="0" w:space="0" w:color="auto"/>
        <w:right w:val="none" w:sz="0" w:space="0" w:color="auto"/>
      </w:divBdr>
    </w:div>
    <w:div w:id="1718972407">
      <w:bodyDiv w:val="1"/>
      <w:marLeft w:val="0"/>
      <w:marRight w:val="0"/>
      <w:marTop w:val="0"/>
      <w:marBottom w:val="0"/>
      <w:divBdr>
        <w:top w:val="none" w:sz="0" w:space="0" w:color="auto"/>
        <w:left w:val="none" w:sz="0" w:space="0" w:color="auto"/>
        <w:bottom w:val="none" w:sz="0" w:space="0" w:color="auto"/>
        <w:right w:val="none" w:sz="0" w:space="0" w:color="auto"/>
      </w:divBdr>
    </w:div>
    <w:div w:id="1739749345">
      <w:bodyDiv w:val="1"/>
      <w:marLeft w:val="0"/>
      <w:marRight w:val="0"/>
      <w:marTop w:val="0"/>
      <w:marBottom w:val="0"/>
      <w:divBdr>
        <w:top w:val="none" w:sz="0" w:space="0" w:color="auto"/>
        <w:left w:val="none" w:sz="0" w:space="0" w:color="auto"/>
        <w:bottom w:val="none" w:sz="0" w:space="0" w:color="auto"/>
        <w:right w:val="none" w:sz="0" w:space="0" w:color="auto"/>
      </w:divBdr>
    </w:div>
    <w:div w:id="1748071878">
      <w:bodyDiv w:val="1"/>
      <w:marLeft w:val="0"/>
      <w:marRight w:val="0"/>
      <w:marTop w:val="0"/>
      <w:marBottom w:val="0"/>
      <w:divBdr>
        <w:top w:val="none" w:sz="0" w:space="0" w:color="auto"/>
        <w:left w:val="none" w:sz="0" w:space="0" w:color="auto"/>
        <w:bottom w:val="none" w:sz="0" w:space="0" w:color="auto"/>
        <w:right w:val="none" w:sz="0" w:space="0" w:color="auto"/>
      </w:divBdr>
    </w:div>
    <w:div w:id="1788503219">
      <w:bodyDiv w:val="1"/>
      <w:marLeft w:val="0"/>
      <w:marRight w:val="0"/>
      <w:marTop w:val="0"/>
      <w:marBottom w:val="0"/>
      <w:divBdr>
        <w:top w:val="none" w:sz="0" w:space="0" w:color="auto"/>
        <w:left w:val="none" w:sz="0" w:space="0" w:color="auto"/>
        <w:bottom w:val="none" w:sz="0" w:space="0" w:color="auto"/>
        <w:right w:val="none" w:sz="0" w:space="0" w:color="auto"/>
      </w:divBdr>
    </w:div>
    <w:div w:id="1803307271">
      <w:bodyDiv w:val="1"/>
      <w:marLeft w:val="0"/>
      <w:marRight w:val="0"/>
      <w:marTop w:val="0"/>
      <w:marBottom w:val="0"/>
      <w:divBdr>
        <w:top w:val="none" w:sz="0" w:space="0" w:color="auto"/>
        <w:left w:val="none" w:sz="0" w:space="0" w:color="auto"/>
        <w:bottom w:val="none" w:sz="0" w:space="0" w:color="auto"/>
        <w:right w:val="none" w:sz="0" w:space="0" w:color="auto"/>
      </w:divBdr>
    </w:div>
    <w:div w:id="1826776106">
      <w:bodyDiv w:val="1"/>
      <w:marLeft w:val="0"/>
      <w:marRight w:val="0"/>
      <w:marTop w:val="0"/>
      <w:marBottom w:val="0"/>
      <w:divBdr>
        <w:top w:val="none" w:sz="0" w:space="0" w:color="auto"/>
        <w:left w:val="none" w:sz="0" w:space="0" w:color="auto"/>
        <w:bottom w:val="none" w:sz="0" w:space="0" w:color="auto"/>
        <w:right w:val="none" w:sz="0" w:space="0" w:color="auto"/>
      </w:divBdr>
    </w:div>
    <w:div w:id="1885672245">
      <w:bodyDiv w:val="1"/>
      <w:marLeft w:val="0"/>
      <w:marRight w:val="0"/>
      <w:marTop w:val="0"/>
      <w:marBottom w:val="0"/>
      <w:divBdr>
        <w:top w:val="none" w:sz="0" w:space="0" w:color="auto"/>
        <w:left w:val="none" w:sz="0" w:space="0" w:color="auto"/>
        <w:bottom w:val="none" w:sz="0" w:space="0" w:color="auto"/>
        <w:right w:val="none" w:sz="0" w:space="0" w:color="auto"/>
      </w:divBdr>
    </w:div>
    <w:div w:id="1929844471">
      <w:bodyDiv w:val="1"/>
      <w:marLeft w:val="0"/>
      <w:marRight w:val="0"/>
      <w:marTop w:val="0"/>
      <w:marBottom w:val="0"/>
      <w:divBdr>
        <w:top w:val="none" w:sz="0" w:space="0" w:color="auto"/>
        <w:left w:val="none" w:sz="0" w:space="0" w:color="auto"/>
        <w:bottom w:val="none" w:sz="0" w:space="0" w:color="auto"/>
        <w:right w:val="none" w:sz="0" w:space="0" w:color="auto"/>
      </w:divBdr>
    </w:div>
    <w:div w:id="1941839763">
      <w:bodyDiv w:val="1"/>
      <w:marLeft w:val="0"/>
      <w:marRight w:val="0"/>
      <w:marTop w:val="0"/>
      <w:marBottom w:val="0"/>
      <w:divBdr>
        <w:top w:val="none" w:sz="0" w:space="0" w:color="auto"/>
        <w:left w:val="none" w:sz="0" w:space="0" w:color="auto"/>
        <w:bottom w:val="none" w:sz="0" w:space="0" w:color="auto"/>
        <w:right w:val="none" w:sz="0" w:space="0" w:color="auto"/>
      </w:divBdr>
    </w:div>
    <w:div w:id="1977562633">
      <w:bodyDiv w:val="1"/>
      <w:marLeft w:val="0"/>
      <w:marRight w:val="0"/>
      <w:marTop w:val="0"/>
      <w:marBottom w:val="0"/>
      <w:divBdr>
        <w:top w:val="none" w:sz="0" w:space="0" w:color="auto"/>
        <w:left w:val="none" w:sz="0" w:space="0" w:color="auto"/>
        <w:bottom w:val="none" w:sz="0" w:space="0" w:color="auto"/>
        <w:right w:val="none" w:sz="0" w:space="0" w:color="auto"/>
      </w:divBdr>
    </w:div>
    <w:div w:id="1981105689">
      <w:bodyDiv w:val="1"/>
      <w:marLeft w:val="0"/>
      <w:marRight w:val="0"/>
      <w:marTop w:val="0"/>
      <w:marBottom w:val="0"/>
      <w:divBdr>
        <w:top w:val="none" w:sz="0" w:space="0" w:color="auto"/>
        <w:left w:val="none" w:sz="0" w:space="0" w:color="auto"/>
        <w:bottom w:val="none" w:sz="0" w:space="0" w:color="auto"/>
        <w:right w:val="none" w:sz="0" w:space="0" w:color="auto"/>
      </w:divBdr>
    </w:div>
    <w:div w:id="2000498762">
      <w:bodyDiv w:val="1"/>
      <w:marLeft w:val="0"/>
      <w:marRight w:val="0"/>
      <w:marTop w:val="0"/>
      <w:marBottom w:val="0"/>
      <w:divBdr>
        <w:top w:val="none" w:sz="0" w:space="0" w:color="auto"/>
        <w:left w:val="none" w:sz="0" w:space="0" w:color="auto"/>
        <w:bottom w:val="none" w:sz="0" w:space="0" w:color="auto"/>
        <w:right w:val="none" w:sz="0" w:space="0" w:color="auto"/>
      </w:divBdr>
    </w:div>
    <w:div w:id="2035957943">
      <w:bodyDiv w:val="1"/>
      <w:marLeft w:val="0"/>
      <w:marRight w:val="0"/>
      <w:marTop w:val="0"/>
      <w:marBottom w:val="0"/>
      <w:divBdr>
        <w:top w:val="none" w:sz="0" w:space="0" w:color="auto"/>
        <w:left w:val="none" w:sz="0" w:space="0" w:color="auto"/>
        <w:bottom w:val="none" w:sz="0" w:space="0" w:color="auto"/>
        <w:right w:val="none" w:sz="0" w:space="0" w:color="auto"/>
      </w:divBdr>
    </w:div>
    <w:div w:id="2081949864">
      <w:bodyDiv w:val="1"/>
      <w:marLeft w:val="0"/>
      <w:marRight w:val="0"/>
      <w:marTop w:val="0"/>
      <w:marBottom w:val="0"/>
      <w:divBdr>
        <w:top w:val="none" w:sz="0" w:space="0" w:color="auto"/>
        <w:left w:val="none" w:sz="0" w:space="0" w:color="auto"/>
        <w:bottom w:val="none" w:sz="0" w:space="0" w:color="auto"/>
        <w:right w:val="none" w:sz="0" w:space="0" w:color="auto"/>
      </w:divBdr>
    </w:div>
    <w:div w:id="2094275583">
      <w:bodyDiv w:val="1"/>
      <w:marLeft w:val="0"/>
      <w:marRight w:val="0"/>
      <w:marTop w:val="0"/>
      <w:marBottom w:val="0"/>
      <w:divBdr>
        <w:top w:val="none" w:sz="0" w:space="0" w:color="auto"/>
        <w:left w:val="none" w:sz="0" w:space="0" w:color="auto"/>
        <w:bottom w:val="none" w:sz="0" w:space="0" w:color="auto"/>
        <w:right w:val="none" w:sz="0" w:space="0" w:color="auto"/>
      </w:divBdr>
    </w:div>
    <w:div w:id="2103405195">
      <w:bodyDiv w:val="1"/>
      <w:marLeft w:val="0"/>
      <w:marRight w:val="0"/>
      <w:marTop w:val="0"/>
      <w:marBottom w:val="0"/>
      <w:divBdr>
        <w:top w:val="none" w:sz="0" w:space="0" w:color="auto"/>
        <w:left w:val="none" w:sz="0" w:space="0" w:color="auto"/>
        <w:bottom w:val="none" w:sz="0" w:space="0" w:color="auto"/>
        <w:right w:val="none" w:sz="0" w:space="0" w:color="auto"/>
      </w:divBdr>
    </w:div>
    <w:div w:id="214165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2136-19" TargetMode="External"/><Relationship Id="rId18" Type="http://schemas.openxmlformats.org/officeDocument/2006/relationships/hyperlink" Target="https://zakon.rada.gov.ua/laws/show/698-12" TargetMode="External"/><Relationship Id="rId26" Type="http://schemas.openxmlformats.org/officeDocument/2006/relationships/hyperlink" Target="https://zakon.rada.gov.ua/laws/show/994_226" TargetMode="External"/><Relationship Id="rId39" Type="http://schemas.openxmlformats.org/officeDocument/2006/relationships/hyperlink" Target="https://zakon.rada.gov.ua/laws/show/995_089" TargetMode="External"/><Relationship Id="rId51"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zakon.rada.gov.ua/laws/show/1697-18" TargetMode="External"/><Relationship Id="rId34" Type="http://schemas.openxmlformats.org/officeDocument/2006/relationships/hyperlink" Target="https://zakon.rada.gov.ua/laws/show/755-15" TargetMode="External"/><Relationship Id="rId42" Type="http://schemas.openxmlformats.org/officeDocument/2006/relationships/hyperlink" Target="https://zakon.rada.gov.ua/laws/show/435-15" TargetMode="External"/><Relationship Id="rId7" Type="http://schemas.openxmlformats.org/officeDocument/2006/relationships/endnotes" Target="endnotes.xml"/><Relationship Id="rId12" Type="http://schemas.openxmlformats.org/officeDocument/2006/relationships/hyperlink" Target="https://zakon.rada.gov.ua/laws/show/280/97-&#1074;&#1088;" TargetMode="External"/><Relationship Id="rId17" Type="http://schemas.openxmlformats.org/officeDocument/2006/relationships/hyperlink" Target="https://zakon.rada.gov.ua/laws/show/254/96-80" TargetMode="External"/><Relationship Id="rId25" Type="http://schemas.openxmlformats.org/officeDocument/2006/relationships/hyperlink" Target="https://zakon.rada.gov.ua/laws/show/254/96-80" TargetMode="External"/><Relationship Id="rId33" Type="http://schemas.openxmlformats.org/officeDocument/2006/relationships/hyperlink" Target="https://zakon.rada.gov.ua/laws/show/2493-14" TargetMode="External"/><Relationship Id="rId38" Type="http://schemas.openxmlformats.org/officeDocument/2006/relationships/hyperlink" Target="https://zakon.rada.gov.ua/laws/show/2136-19" TargetMode="External"/><Relationship Id="rId2" Type="http://schemas.openxmlformats.org/officeDocument/2006/relationships/numbering" Target="numbering.xml"/><Relationship Id="rId16" Type="http://schemas.openxmlformats.org/officeDocument/2006/relationships/hyperlink" Target="https://zakon.rada.gov.ua/laws/show/1556-18" TargetMode="External"/><Relationship Id="rId20" Type="http://schemas.openxmlformats.org/officeDocument/2006/relationships/hyperlink" Target="https://zakon.rada.gov.ua/laws/show/580-19" TargetMode="External"/><Relationship Id="rId29" Type="http://schemas.openxmlformats.org/officeDocument/2006/relationships/hyperlink" Target="https://zakon.rada.gov.ua/laws/show/994_150" TargetMode="External"/><Relationship Id="rId41" Type="http://schemas.openxmlformats.org/officeDocument/2006/relationships/hyperlink" Target="http://zakon4.rada.gov.ua/laws/show/2947-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54/96-80" TargetMode="External"/><Relationship Id="rId24" Type="http://schemas.openxmlformats.org/officeDocument/2006/relationships/hyperlink" Target="https://zakon.rada.gov.ua/laws/%20show/va003700-03" TargetMode="External"/><Relationship Id="rId32" Type="http://schemas.openxmlformats.org/officeDocument/2006/relationships/hyperlink" Target="https://zakon.rada.gov.ua/laws/show/580-19" TargetMode="External"/><Relationship Id="rId37" Type="http://schemas.openxmlformats.org/officeDocument/2006/relationships/hyperlink" Target="https://zakon.rada.gov.ua/laws/show/280/97-&#1074;&#1088;" TargetMode="External"/><Relationship Id="rId40" Type="http://schemas.openxmlformats.org/officeDocument/2006/relationships/hyperlink" Target="https://zakon.rada.gov.ua/laws/show/994_226"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889-19" TargetMode="External"/><Relationship Id="rId23" Type="http://schemas.openxmlformats.org/officeDocument/2006/relationships/hyperlink" Target="https://zakon.rada.gov.ua/laws/show/755-15" TargetMode="External"/><Relationship Id="rId28" Type="http://schemas.openxmlformats.org/officeDocument/2006/relationships/hyperlink" Target="https://zakon.rada.gov.ua/laws/show/1771-12" TargetMode="External"/><Relationship Id="rId36" Type="http://schemas.openxmlformats.org/officeDocument/2006/relationships/hyperlink" Target="https://zakon.rada.gov.ua/laws/show/1556-18" TargetMode="External"/><Relationship Id="rId10" Type="http://schemas.openxmlformats.org/officeDocument/2006/relationships/hyperlink" Target="https://zakon.rada.gov.ua/laws/show/1771-12" TargetMode="External"/><Relationship Id="rId19" Type="http://schemas.openxmlformats.org/officeDocument/2006/relationships/hyperlink" Target="https://zakon.rada.gov.ua/laws/show/389-19" TargetMode="External"/><Relationship Id="rId31" Type="http://schemas.openxmlformats.org/officeDocument/2006/relationships/hyperlink" Target="https://zakon.rada.gov.ua/laws/show/389-19"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zakon.rada.gov.ua/laws/show/435-15" TargetMode="External"/><Relationship Id="rId22" Type="http://schemas.openxmlformats.org/officeDocument/2006/relationships/hyperlink" Target="https://zakon.rada.gov.ua/laws/show/2493-14" TargetMode="External"/><Relationship Id="rId27" Type="http://schemas.openxmlformats.org/officeDocument/2006/relationships/hyperlink" Target="https://zakon.rada.gov.ua/laws/show/994_150" TargetMode="External"/><Relationship Id="rId30" Type="http://schemas.openxmlformats.org/officeDocument/2006/relationships/hyperlink" Target="https://zakon.rada.gov.ua/laws/show/698-12" TargetMode="External"/><Relationship Id="rId35" Type="http://schemas.openxmlformats.org/officeDocument/2006/relationships/hyperlink" Target="https://zakon.rada.gov.ua/laws/show/889-19"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703F5-5CA2-4572-89EC-438076FE0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66</Pages>
  <Words>16363</Words>
  <Characters>93274</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109419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А1</dc:creator>
  <cp:lastModifiedBy>А1</cp:lastModifiedBy>
  <cp:revision>8</cp:revision>
  <cp:lastPrinted>2022-01-24T11:51:00Z</cp:lastPrinted>
  <dcterms:created xsi:type="dcterms:W3CDTF">2022-02-03T08:15:00Z</dcterms:created>
  <dcterms:modified xsi:type="dcterms:W3CDTF">2022-10-07T18:26:00Z</dcterms:modified>
</cp:coreProperties>
</file>