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0C" w:rsidRPr="00F77663" w:rsidRDefault="00F77663" w:rsidP="00D8210C">
      <w:pPr>
        <w:spacing w:after="0" w:line="240" w:lineRule="auto"/>
        <w:jc w:val="both"/>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 xml:space="preserve"> </w:t>
      </w:r>
      <w:bookmarkStart w:id="0" w:name="_GoBack"/>
      <w:bookmarkEnd w:id="0"/>
    </w:p>
    <w:p w:rsidR="00D8210C" w:rsidRPr="00D8210C" w:rsidRDefault="00D8210C" w:rsidP="00D8210C">
      <w:pPr>
        <w:spacing w:after="0" w:line="240" w:lineRule="auto"/>
        <w:jc w:val="both"/>
        <w:rPr>
          <w:rFonts w:ascii="Times New Roman" w:eastAsia="Times New Roman" w:hAnsi="Times New Roman" w:cs="Times New Roman"/>
          <w:i/>
          <w:sz w:val="24"/>
          <w:szCs w:val="24"/>
        </w:rPr>
      </w:pPr>
    </w:p>
    <w:p w:rsidR="00D8210C" w:rsidRPr="00D8210C" w:rsidRDefault="00D8210C" w:rsidP="00D8210C">
      <w:pPr>
        <w:autoSpaceDE w:val="0"/>
        <w:autoSpaceDN w:val="0"/>
        <w:spacing w:after="0" w:line="240" w:lineRule="auto"/>
        <w:ind w:firstLine="709"/>
        <w:jc w:val="center"/>
        <w:rPr>
          <w:rFonts w:ascii="Times New Roman" w:eastAsia="Times New Roman" w:hAnsi="Times New Roman" w:cs="Times New Roman"/>
          <w:b/>
          <w:bCs/>
          <w:sz w:val="32"/>
          <w:szCs w:val="32"/>
          <w:lang w:val="uk-UA"/>
        </w:rPr>
      </w:pPr>
      <w:r w:rsidRPr="00D8210C">
        <w:rPr>
          <w:rFonts w:ascii="Times New Roman" w:eastAsia="Times New Roman" w:hAnsi="Times New Roman" w:cs="Times New Roman"/>
          <w:b/>
          <w:bCs/>
          <w:sz w:val="32"/>
          <w:szCs w:val="32"/>
          <w:lang w:val="uk-UA"/>
        </w:rPr>
        <w:t xml:space="preserve">До питання про завдання сучасного музикознавства </w:t>
      </w:r>
    </w:p>
    <w:p w:rsidR="00D8210C" w:rsidRPr="00D8210C" w:rsidRDefault="00D8210C" w:rsidP="00D8210C">
      <w:pPr>
        <w:autoSpaceDE w:val="0"/>
        <w:autoSpaceDN w:val="0"/>
        <w:spacing w:after="0" w:line="240" w:lineRule="auto"/>
        <w:ind w:firstLine="709"/>
        <w:jc w:val="center"/>
        <w:rPr>
          <w:rFonts w:ascii="Times New Roman" w:eastAsia="Times New Roman" w:hAnsi="Times New Roman" w:cs="Times New Roman"/>
          <w:b/>
          <w:bCs/>
          <w:sz w:val="32"/>
          <w:szCs w:val="32"/>
          <w:lang w:val="uk-UA"/>
        </w:rPr>
      </w:pPr>
      <w:r w:rsidRPr="00D8210C">
        <w:rPr>
          <w:rFonts w:ascii="Times New Roman" w:eastAsia="Times New Roman" w:hAnsi="Times New Roman" w:cs="Times New Roman"/>
          <w:b/>
          <w:bCs/>
          <w:sz w:val="32"/>
          <w:szCs w:val="32"/>
          <w:lang w:val="uk-UA"/>
        </w:rPr>
        <w:t>в освітньому процесі</w:t>
      </w:r>
    </w:p>
    <w:p w:rsidR="00D8210C" w:rsidRPr="00D8210C" w:rsidRDefault="00D8210C" w:rsidP="00D8210C">
      <w:pPr>
        <w:autoSpaceDE w:val="0"/>
        <w:autoSpaceDN w:val="0"/>
        <w:spacing w:after="0" w:line="240" w:lineRule="auto"/>
        <w:ind w:firstLine="709"/>
        <w:jc w:val="center"/>
        <w:rPr>
          <w:rFonts w:ascii="Times New Roman" w:eastAsia="Times New Roman" w:hAnsi="Times New Roman" w:cs="Times New Roman"/>
          <w:b/>
          <w:bCs/>
          <w:sz w:val="32"/>
          <w:szCs w:val="32"/>
          <w:lang w:val="uk-UA"/>
        </w:rPr>
      </w:pPr>
    </w:p>
    <w:p w:rsidR="00D8210C" w:rsidRPr="00D8210C" w:rsidRDefault="00D8210C" w:rsidP="00D8210C">
      <w:pPr>
        <w:autoSpaceDE w:val="0"/>
        <w:autoSpaceDN w:val="0"/>
        <w:spacing w:after="0" w:line="240" w:lineRule="auto"/>
        <w:ind w:firstLine="4820"/>
        <w:rPr>
          <w:rFonts w:ascii="Times New Roman" w:eastAsia="Times New Roman" w:hAnsi="Times New Roman" w:cs="Times New Roman"/>
          <w:sz w:val="32"/>
          <w:szCs w:val="32"/>
        </w:rPr>
      </w:pPr>
      <w:r w:rsidRPr="00D8210C">
        <w:rPr>
          <w:rFonts w:ascii="Times New Roman" w:eastAsia="Times New Roman" w:hAnsi="Times New Roman" w:cs="Times New Roman"/>
          <w:b/>
          <w:sz w:val="32"/>
          <w:szCs w:val="32"/>
          <w:lang w:val="uk-UA"/>
        </w:rPr>
        <w:t>Цехмістро Ольга Валентинівна</w:t>
      </w:r>
      <w:r w:rsidRPr="00D8210C">
        <w:rPr>
          <w:rFonts w:ascii="Times New Roman" w:eastAsia="Times New Roman" w:hAnsi="Times New Roman" w:cs="Times New Roman"/>
          <w:sz w:val="32"/>
          <w:szCs w:val="32"/>
          <w:lang w:val="uk-UA"/>
        </w:rPr>
        <w:t>,</w:t>
      </w:r>
    </w:p>
    <w:p w:rsidR="00D8210C" w:rsidRPr="00D8210C" w:rsidRDefault="00D8210C" w:rsidP="00D8210C">
      <w:pPr>
        <w:autoSpaceDE w:val="0"/>
        <w:autoSpaceDN w:val="0"/>
        <w:spacing w:after="0" w:line="240" w:lineRule="auto"/>
        <w:ind w:firstLine="5529"/>
        <w:rPr>
          <w:rFonts w:ascii="Times New Roman" w:eastAsia="Times New Roman" w:hAnsi="Times New Roman" w:cs="Times New Roman"/>
          <w:sz w:val="32"/>
          <w:szCs w:val="32"/>
          <w:lang w:val="uk-UA"/>
        </w:rPr>
      </w:pPr>
      <w:proofErr w:type="spellStart"/>
      <w:r w:rsidRPr="00D8210C">
        <w:rPr>
          <w:rFonts w:ascii="Times New Roman" w:eastAsia="Times New Roman" w:hAnsi="Times New Roman" w:cs="Times New Roman"/>
          <w:sz w:val="32"/>
          <w:szCs w:val="32"/>
          <w:lang w:val="uk-UA"/>
        </w:rPr>
        <w:t>канд</w:t>
      </w:r>
      <w:proofErr w:type="spellEnd"/>
      <w:r w:rsidRPr="00D8210C">
        <w:rPr>
          <w:rFonts w:ascii="Times New Roman" w:eastAsia="Times New Roman" w:hAnsi="Times New Roman" w:cs="Times New Roman"/>
          <w:sz w:val="32"/>
          <w:szCs w:val="32"/>
          <w:lang w:val="uk-UA"/>
        </w:rPr>
        <w:t>.</w:t>
      </w:r>
      <w:r w:rsidRPr="00D8210C">
        <w:rPr>
          <w:rFonts w:ascii="Times New Roman" w:eastAsia="Times New Roman" w:hAnsi="Times New Roman" w:cs="Times New Roman"/>
          <w:sz w:val="32"/>
          <w:szCs w:val="32"/>
          <w:lang w:val="en-US"/>
        </w:rPr>
        <w:t> </w:t>
      </w:r>
      <w:proofErr w:type="spellStart"/>
      <w:r w:rsidRPr="00D8210C">
        <w:rPr>
          <w:rFonts w:ascii="Times New Roman" w:eastAsia="Times New Roman" w:hAnsi="Times New Roman" w:cs="Times New Roman"/>
          <w:sz w:val="32"/>
          <w:szCs w:val="32"/>
          <w:lang w:val="uk-UA"/>
        </w:rPr>
        <w:t>мистецт</w:t>
      </w:r>
      <w:proofErr w:type="spellEnd"/>
      <w:r w:rsidRPr="00D8210C">
        <w:rPr>
          <w:rFonts w:ascii="Times New Roman" w:eastAsia="Times New Roman" w:hAnsi="Times New Roman" w:cs="Times New Roman"/>
          <w:sz w:val="32"/>
          <w:szCs w:val="32"/>
          <w:lang w:val="uk-UA"/>
        </w:rPr>
        <w:t>., ст.</w:t>
      </w:r>
      <w:r w:rsidRPr="00D8210C">
        <w:rPr>
          <w:rFonts w:ascii="Times New Roman" w:eastAsia="Times New Roman" w:hAnsi="Times New Roman" w:cs="Times New Roman"/>
          <w:sz w:val="32"/>
          <w:szCs w:val="32"/>
          <w:lang w:val="en-US"/>
        </w:rPr>
        <w:t> </w:t>
      </w:r>
      <w:r w:rsidRPr="00D8210C">
        <w:rPr>
          <w:rFonts w:ascii="Times New Roman" w:eastAsia="Times New Roman" w:hAnsi="Times New Roman" w:cs="Times New Roman"/>
          <w:sz w:val="32"/>
          <w:szCs w:val="32"/>
          <w:lang w:val="uk-UA"/>
        </w:rPr>
        <w:t>викладач</w:t>
      </w:r>
    </w:p>
    <w:p w:rsidR="00D8210C" w:rsidRPr="00D8210C" w:rsidRDefault="00D8210C" w:rsidP="00D8210C">
      <w:pPr>
        <w:autoSpaceDE w:val="0"/>
        <w:autoSpaceDN w:val="0"/>
        <w:spacing w:after="0" w:line="240" w:lineRule="auto"/>
        <w:ind w:firstLine="2835"/>
        <w:rPr>
          <w:rFonts w:ascii="Times New Roman" w:eastAsia="Times New Roman" w:hAnsi="Times New Roman" w:cs="Times New Roman"/>
          <w:sz w:val="32"/>
          <w:szCs w:val="32"/>
        </w:rPr>
      </w:pPr>
      <w:r w:rsidRPr="00D8210C">
        <w:rPr>
          <w:rFonts w:ascii="Times New Roman" w:eastAsia="Times New Roman" w:hAnsi="Times New Roman" w:cs="Times New Roman"/>
          <w:sz w:val="32"/>
          <w:szCs w:val="32"/>
          <w:lang w:val="uk-UA"/>
        </w:rPr>
        <w:t xml:space="preserve">КЗ Харківська </w:t>
      </w:r>
      <w:proofErr w:type="spellStart"/>
      <w:r w:rsidRPr="00D8210C">
        <w:rPr>
          <w:rFonts w:ascii="Times New Roman" w:eastAsia="Times New Roman" w:hAnsi="Times New Roman" w:cs="Times New Roman"/>
          <w:sz w:val="32"/>
          <w:szCs w:val="32"/>
          <w:lang w:val="uk-UA"/>
        </w:rPr>
        <w:t>гуманітарно</w:t>
      </w:r>
      <w:proofErr w:type="spellEnd"/>
      <w:r w:rsidRPr="00D8210C">
        <w:rPr>
          <w:rFonts w:ascii="Times New Roman" w:eastAsia="Times New Roman" w:hAnsi="Times New Roman" w:cs="Times New Roman"/>
          <w:sz w:val="32"/>
          <w:szCs w:val="32"/>
          <w:lang w:val="uk-UA"/>
        </w:rPr>
        <w:t xml:space="preserve">-педагогічна академія </w:t>
      </w:r>
    </w:p>
    <w:p w:rsidR="00D8210C" w:rsidRPr="00D8210C" w:rsidRDefault="00D8210C" w:rsidP="00D8210C">
      <w:pPr>
        <w:autoSpaceDE w:val="0"/>
        <w:autoSpaceDN w:val="0"/>
        <w:spacing w:after="0" w:line="240" w:lineRule="auto"/>
        <w:ind w:firstLine="5529"/>
        <w:rPr>
          <w:rFonts w:ascii="Times New Roman" w:eastAsia="Times New Roman" w:hAnsi="Times New Roman" w:cs="Times New Roman"/>
          <w:sz w:val="32"/>
          <w:szCs w:val="32"/>
        </w:rPr>
      </w:pPr>
      <w:r w:rsidRPr="00D8210C">
        <w:rPr>
          <w:rFonts w:ascii="Times New Roman" w:eastAsia="Times New Roman" w:hAnsi="Times New Roman" w:cs="Times New Roman"/>
          <w:sz w:val="32"/>
          <w:szCs w:val="32"/>
          <w:lang w:val="uk-UA"/>
        </w:rPr>
        <w:t xml:space="preserve">Харківської обласної ради </w:t>
      </w:r>
    </w:p>
    <w:p w:rsidR="00D8210C" w:rsidRPr="00D8210C" w:rsidRDefault="00D8210C" w:rsidP="00D8210C">
      <w:pPr>
        <w:autoSpaceDE w:val="0"/>
        <w:autoSpaceDN w:val="0"/>
        <w:spacing w:after="0" w:line="240" w:lineRule="auto"/>
        <w:ind w:firstLine="5529"/>
        <w:rPr>
          <w:rFonts w:ascii="Times New Roman" w:eastAsia="Times New Roman" w:hAnsi="Times New Roman" w:cs="Times New Roman"/>
          <w:sz w:val="32"/>
          <w:szCs w:val="32"/>
        </w:rPr>
      </w:pPr>
      <w:r w:rsidRPr="00D8210C">
        <w:rPr>
          <w:rFonts w:ascii="Times New Roman" w:eastAsia="Times New Roman" w:hAnsi="Times New Roman" w:cs="Times New Roman"/>
          <w:sz w:val="32"/>
          <w:szCs w:val="32"/>
          <w:lang w:val="uk-UA"/>
        </w:rPr>
        <w:t xml:space="preserve">м. Харків </w:t>
      </w:r>
    </w:p>
    <w:p w:rsidR="00D8210C" w:rsidRPr="00D8210C" w:rsidRDefault="00D8210C" w:rsidP="00D8210C">
      <w:pPr>
        <w:autoSpaceDE w:val="0"/>
        <w:autoSpaceDN w:val="0"/>
        <w:spacing w:after="0" w:line="240" w:lineRule="auto"/>
        <w:ind w:firstLine="5529"/>
        <w:rPr>
          <w:rFonts w:ascii="Times New Roman" w:eastAsia="Times New Roman" w:hAnsi="Times New Roman" w:cs="Times New Roman"/>
          <w:sz w:val="32"/>
          <w:szCs w:val="32"/>
          <w:lang w:val="uk-UA"/>
        </w:rPr>
      </w:pPr>
      <w:proofErr w:type="spellStart"/>
      <w:r w:rsidRPr="00D8210C">
        <w:rPr>
          <w:rFonts w:ascii="Times New Roman" w:eastAsia="Times New Roman" w:hAnsi="Times New Roman" w:cs="Times New Roman"/>
          <w:sz w:val="32"/>
          <w:szCs w:val="32"/>
          <w:lang w:val="en-US"/>
        </w:rPr>
        <w:t>Tser</w:t>
      </w:r>
      <w:proofErr w:type="spellEnd"/>
      <w:r w:rsidRPr="00D8210C">
        <w:rPr>
          <w:rFonts w:ascii="Times New Roman" w:eastAsia="Times New Roman" w:hAnsi="Times New Roman" w:cs="Times New Roman"/>
          <w:sz w:val="32"/>
          <w:szCs w:val="32"/>
          <w:lang w:val="uk-UA"/>
        </w:rPr>
        <w:t>1970@</w:t>
      </w:r>
      <w:proofErr w:type="spellStart"/>
      <w:r w:rsidRPr="00D8210C">
        <w:rPr>
          <w:rFonts w:ascii="Times New Roman" w:eastAsia="Times New Roman" w:hAnsi="Times New Roman" w:cs="Times New Roman"/>
          <w:sz w:val="32"/>
          <w:szCs w:val="32"/>
          <w:lang w:val="en-US"/>
        </w:rPr>
        <w:t>gmail</w:t>
      </w:r>
      <w:proofErr w:type="spellEnd"/>
      <w:r w:rsidRPr="00D8210C">
        <w:rPr>
          <w:rFonts w:ascii="Times New Roman" w:eastAsia="Times New Roman" w:hAnsi="Times New Roman" w:cs="Times New Roman"/>
          <w:sz w:val="32"/>
          <w:szCs w:val="32"/>
          <w:lang w:val="uk-UA"/>
        </w:rPr>
        <w:t>.</w:t>
      </w:r>
      <w:r w:rsidRPr="00D8210C">
        <w:rPr>
          <w:rFonts w:ascii="Times New Roman" w:eastAsia="Times New Roman" w:hAnsi="Times New Roman" w:cs="Times New Roman"/>
          <w:sz w:val="32"/>
          <w:szCs w:val="32"/>
          <w:lang w:val="en-US"/>
        </w:rPr>
        <w:t>com</w:t>
      </w:r>
    </w:p>
    <w:p w:rsidR="00D8210C" w:rsidRPr="00D8210C" w:rsidRDefault="00D8210C" w:rsidP="00D8210C">
      <w:pPr>
        <w:spacing w:after="0" w:line="360" w:lineRule="auto"/>
        <w:ind w:firstLine="709"/>
        <w:jc w:val="center"/>
        <w:rPr>
          <w:rFonts w:ascii="Times New Roman" w:eastAsia="Times New Roman" w:hAnsi="Times New Roman" w:cs="Times New Roman"/>
          <w:sz w:val="32"/>
          <w:szCs w:val="32"/>
          <w:lang w:val="uk-UA"/>
        </w:rPr>
      </w:pPr>
    </w:p>
    <w:p w:rsidR="00D8210C" w:rsidRPr="00D8210C" w:rsidRDefault="00D8210C" w:rsidP="00D8210C">
      <w:pPr>
        <w:spacing w:after="0" w:line="360" w:lineRule="auto"/>
        <w:ind w:right="113" w:firstLine="709"/>
        <w:jc w:val="both"/>
        <w:rPr>
          <w:rFonts w:ascii="Times New Roman CYR" w:eastAsia="Calibri" w:hAnsi="Times New Roman CYR" w:cs="Times New Roman"/>
          <w:sz w:val="28"/>
          <w:szCs w:val="20"/>
          <w:lang w:eastAsia="ru-RU"/>
        </w:rPr>
      </w:pPr>
      <w:proofErr w:type="spellStart"/>
      <w:r w:rsidRPr="00D8210C">
        <w:rPr>
          <w:rFonts w:ascii="Times New Roman CYR" w:eastAsia="Calibri" w:hAnsi="Times New Roman CYR" w:cs="Times New Roman"/>
          <w:b/>
          <w:sz w:val="28"/>
          <w:szCs w:val="20"/>
          <w:lang w:eastAsia="ru-RU"/>
        </w:rPr>
        <w:t>Введення</w:t>
      </w:r>
      <w:proofErr w:type="spellEnd"/>
      <w:r w:rsidRPr="00D8210C">
        <w:rPr>
          <w:rFonts w:ascii="Times New Roman CYR" w:eastAsia="Calibri" w:hAnsi="Times New Roman CYR" w:cs="Times New Roman"/>
          <w:b/>
          <w:sz w:val="28"/>
          <w:szCs w:val="20"/>
          <w:lang w:eastAsia="ru-RU"/>
        </w:rPr>
        <w:t xml:space="preserve">. / </w:t>
      </w:r>
      <w:r w:rsidRPr="00D8210C">
        <w:rPr>
          <w:rFonts w:ascii="Times New Roman CYR" w:eastAsia="Calibri" w:hAnsi="Times New Roman CYR" w:cs="Times New Roman"/>
          <w:b/>
          <w:sz w:val="28"/>
          <w:szCs w:val="20"/>
          <w:lang w:val="en-US" w:eastAsia="ru-RU"/>
        </w:rPr>
        <w:t>Introductions</w:t>
      </w:r>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Сучасний</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період</w:t>
      </w:r>
      <w:proofErr w:type="spellEnd"/>
      <w:r w:rsidRPr="00D8210C">
        <w:rPr>
          <w:rFonts w:ascii="Times New Roman CYR" w:eastAsia="Calibri" w:hAnsi="Times New Roman CYR" w:cs="Times New Roman"/>
          <w:sz w:val="28"/>
          <w:szCs w:val="20"/>
          <w:lang w:eastAsia="ru-RU"/>
        </w:rPr>
        <w:t xml:space="preserve"> в </w:t>
      </w:r>
      <w:proofErr w:type="spellStart"/>
      <w:r w:rsidRPr="00D8210C">
        <w:rPr>
          <w:rFonts w:ascii="Times New Roman CYR" w:eastAsia="Calibri" w:hAnsi="Times New Roman CYR" w:cs="Times New Roman"/>
          <w:sz w:val="28"/>
          <w:szCs w:val="20"/>
          <w:lang w:eastAsia="ru-RU"/>
        </w:rPr>
        <w:t>Україні</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характеризується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неоднозначними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процесами</w:t>
      </w:r>
      <w:proofErr w:type="spellEnd"/>
      <w:r w:rsidRPr="00D8210C">
        <w:rPr>
          <w:rFonts w:ascii="Times New Roman CYR" w:eastAsia="Calibri" w:hAnsi="Times New Roman CYR" w:cs="Times New Roman"/>
          <w:sz w:val="28"/>
          <w:szCs w:val="20"/>
          <w:lang w:eastAsia="ru-RU"/>
        </w:rPr>
        <w:t xml:space="preserve"> як в </w:t>
      </w:r>
      <w:proofErr w:type="spellStart"/>
      <w:r w:rsidRPr="00D8210C">
        <w:rPr>
          <w:rFonts w:ascii="Times New Roman CYR" w:eastAsia="Calibri" w:hAnsi="Times New Roman CYR" w:cs="Times New Roman"/>
          <w:sz w:val="28"/>
          <w:szCs w:val="20"/>
          <w:lang w:eastAsia="ru-RU"/>
        </w:rPr>
        <w:t>музичній</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культурі</w:t>
      </w:r>
      <w:proofErr w:type="spellEnd"/>
      <w:r w:rsidRPr="00D8210C">
        <w:rPr>
          <w:rFonts w:ascii="Times New Roman CYR" w:eastAsia="Calibri" w:hAnsi="Times New Roman CYR" w:cs="Times New Roman"/>
          <w:sz w:val="28"/>
          <w:szCs w:val="20"/>
          <w:lang w:eastAsia="ru-RU"/>
        </w:rPr>
        <w:t xml:space="preserve">, так і в </w:t>
      </w:r>
      <w:proofErr w:type="spellStart"/>
      <w:r w:rsidRPr="00D8210C">
        <w:rPr>
          <w:rFonts w:ascii="Times New Roman CYR" w:eastAsia="Calibri" w:hAnsi="Times New Roman CYR" w:cs="Times New Roman"/>
          <w:sz w:val="28"/>
          <w:szCs w:val="20"/>
          <w:lang w:eastAsia="ru-RU"/>
        </w:rPr>
        <w:t>науці</w:t>
      </w:r>
      <w:proofErr w:type="spellEnd"/>
      <w:r w:rsidRPr="00D8210C">
        <w:rPr>
          <w:rFonts w:ascii="Times New Roman CYR" w:eastAsia="Calibri" w:hAnsi="Times New Roman CYR" w:cs="Times New Roman"/>
          <w:sz w:val="28"/>
          <w:szCs w:val="20"/>
          <w:lang w:eastAsia="ru-RU"/>
        </w:rPr>
        <w:t xml:space="preserve"> та </w:t>
      </w:r>
      <w:proofErr w:type="spellStart"/>
      <w:r w:rsidRPr="00D8210C">
        <w:rPr>
          <w:rFonts w:ascii="Times New Roman CYR" w:eastAsia="Calibri" w:hAnsi="Times New Roman CYR" w:cs="Times New Roman"/>
          <w:sz w:val="28"/>
          <w:szCs w:val="20"/>
          <w:lang w:eastAsia="ru-RU"/>
        </w:rPr>
        <w:t>освіті</w:t>
      </w:r>
      <w:proofErr w:type="spellEnd"/>
      <w:r w:rsidRPr="00D8210C">
        <w:rPr>
          <w:rFonts w:ascii="Times New Roman CYR" w:eastAsia="Calibri" w:hAnsi="Times New Roman CYR" w:cs="Times New Roman"/>
          <w:sz w:val="28"/>
          <w:szCs w:val="20"/>
          <w:lang w:eastAsia="ru-RU"/>
        </w:rPr>
        <w:t xml:space="preserve">. Нова культурна </w:t>
      </w:r>
      <w:proofErr w:type="spellStart"/>
      <w:r w:rsidRPr="00D8210C">
        <w:rPr>
          <w:rFonts w:ascii="Times New Roman CYR" w:eastAsia="Calibri" w:hAnsi="Times New Roman CYR" w:cs="Times New Roman"/>
          <w:sz w:val="28"/>
          <w:szCs w:val="20"/>
          <w:lang w:eastAsia="ru-RU"/>
        </w:rPr>
        <w:t>ситуація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потребує</w:t>
      </w:r>
      <w:proofErr w:type="spellEnd"/>
      <w:r w:rsidRPr="00D8210C">
        <w:rPr>
          <w:rFonts w:ascii="Times New Roman CYR" w:eastAsia="Calibri" w:hAnsi="Times New Roman CYR" w:cs="Times New Roman"/>
          <w:sz w:val="28"/>
          <w:szCs w:val="20"/>
          <w:lang w:eastAsia="ru-RU"/>
        </w:rPr>
        <w:t xml:space="preserve"> комплексного </w:t>
      </w:r>
      <w:proofErr w:type="spellStart"/>
      <w:r w:rsidRPr="00D8210C">
        <w:rPr>
          <w:rFonts w:ascii="Times New Roman CYR" w:eastAsia="Calibri" w:hAnsi="Times New Roman CYR" w:cs="Times New Roman"/>
          <w:sz w:val="28"/>
          <w:szCs w:val="20"/>
          <w:lang w:eastAsia="ru-RU"/>
        </w:rPr>
        <w:t>наукового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осмислення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саме</w:t>
      </w:r>
      <w:proofErr w:type="spellEnd"/>
      <w:r w:rsidRPr="00D8210C">
        <w:rPr>
          <w:rFonts w:ascii="Times New Roman CYR" w:eastAsia="Calibri" w:hAnsi="Times New Roman CYR" w:cs="Times New Roman"/>
          <w:sz w:val="28"/>
          <w:szCs w:val="20"/>
          <w:lang w:eastAsia="ru-RU"/>
        </w:rPr>
        <w:t xml:space="preserve"> нового контексту </w:t>
      </w:r>
      <w:proofErr w:type="spellStart"/>
      <w:r w:rsidRPr="00D8210C">
        <w:rPr>
          <w:rFonts w:ascii="Times New Roman CYR" w:eastAsia="Calibri" w:hAnsi="Times New Roman CYR" w:cs="Times New Roman"/>
          <w:sz w:val="28"/>
          <w:szCs w:val="20"/>
          <w:lang w:eastAsia="ru-RU"/>
        </w:rPr>
        <w:t>культури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створення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нової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культурної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парадигми</w:t>
      </w:r>
      <w:proofErr w:type="spellEnd"/>
      <w:r w:rsidRPr="00D8210C">
        <w:rPr>
          <w:rFonts w:ascii="Times New Roman CYR" w:eastAsia="Calibri" w:hAnsi="Times New Roman CYR" w:cs="Times New Roman"/>
          <w:sz w:val="28"/>
          <w:szCs w:val="20"/>
          <w:lang w:eastAsia="ru-RU"/>
        </w:rPr>
        <w:t xml:space="preserve">. І </w:t>
      </w:r>
      <w:proofErr w:type="spellStart"/>
      <w:r w:rsidRPr="00D8210C">
        <w:rPr>
          <w:rFonts w:ascii="Times New Roman CYR" w:eastAsia="Calibri" w:hAnsi="Times New Roman CYR" w:cs="Times New Roman"/>
          <w:sz w:val="28"/>
          <w:szCs w:val="20"/>
          <w:lang w:eastAsia="ru-RU"/>
        </w:rPr>
        <w:t>сучасна</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україністика</w:t>
      </w:r>
      <w:proofErr w:type="spellEnd"/>
      <w:r w:rsidRPr="00D8210C">
        <w:rPr>
          <w:rFonts w:ascii="Times New Roman CYR" w:eastAsia="Calibri" w:hAnsi="Times New Roman CYR" w:cs="Times New Roman"/>
          <w:sz w:val="28"/>
          <w:szCs w:val="20"/>
          <w:lang w:eastAsia="ru-RU"/>
        </w:rPr>
        <w:t xml:space="preserve">, і </w:t>
      </w:r>
      <w:proofErr w:type="spellStart"/>
      <w:r w:rsidRPr="00D8210C">
        <w:rPr>
          <w:rFonts w:ascii="Times New Roman CYR" w:eastAsia="Calibri" w:hAnsi="Times New Roman CYR" w:cs="Times New Roman"/>
          <w:sz w:val="28"/>
          <w:szCs w:val="20"/>
          <w:lang w:eastAsia="ru-RU"/>
        </w:rPr>
        <w:t>вузівська</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освіта</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потребує</w:t>
      </w:r>
      <w:proofErr w:type="spellEnd"/>
      <w:r w:rsidRPr="00D8210C">
        <w:rPr>
          <w:rFonts w:ascii="Times New Roman CYR" w:eastAsia="Calibri" w:hAnsi="Times New Roman CYR" w:cs="Times New Roman"/>
          <w:sz w:val="28"/>
          <w:szCs w:val="20"/>
          <w:lang w:eastAsia="ru-RU"/>
        </w:rPr>
        <w:t xml:space="preserve"> перш за все </w:t>
      </w:r>
      <w:proofErr w:type="spellStart"/>
      <w:r w:rsidRPr="00D8210C">
        <w:rPr>
          <w:rFonts w:ascii="Times New Roman CYR" w:eastAsia="Calibri" w:hAnsi="Times New Roman CYR" w:cs="Times New Roman"/>
          <w:sz w:val="28"/>
          <w:szCs w:val="20"/>
          <w:lang w:eastAsia="ru-RU"/>
        </w:rPr>
        <w:t>створення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нової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програми</w:t>
      </w:r>
      <w:proofErr w:type="spellEnd"/>
      <w:r w:rsidRPr="00D8210C">
        <w:rPr>
          <w:rFonts w:ascii="Times New Roman CYR" w:eastAsia="Calibri" w:hAnsi="Times New Roman CYR" w:cs="Times New Roman"/>
          <w:sz w:val="28"/>
          <w:szCs w:val="20"/>
          <w:lang w:eastAsia="ru-RU"/>
        </w:rPr>
        <w:t xml:space="preserve">, так </w:t>
      </w:r>
      <w:proofErr w:type="spellStart"/>
      <w:r w:rsidRPr="00D8210C">
        <w:rPr>
          <w:rFonts w:ascii="Times New Roman CYR" w:eastAsia="Calibri" w:hAnsi="Times New Roman CYR" w:cs="Times New Roman"/>
          <w:sz w:val="28"/>
          <w:szCs w:val="20"/>
          <w:lang w:eastAsia="ru-RU"/>
        </w:rPr>
        <w:t>званої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ревізії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всього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історичного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наукового</w:t>
      </w:r>
      <w:proofErr w:type="spellEnd"/>
      <w:r w:rsidRPr="00D8210C">
        <w:rPr>
          <w:rFonts w:ascii="Times New Roman CYR" w:eastAsia="Calibri" w:hAnsi="Times New Roman CYR" w:cs="Times New Roman"/>
          <w:sz w:val="28"/>
          <w:szCs w:val="20"/>
          <w:lang w:eastAsia="ru-RU"/>
        </w:rPr>
        <w:t xml:space="preserve"> фонду </w:t>
      </w:r>
      <w:proofErr w:type="spellStart"/>
      <w:r w:rsidRPr="00D8210C">
        <w:rPr>
          <w:rFonts w:ascii="Times New Roman CYR" w:eastAsia="Calibri" w:hAnsi="Times New Roman CYR" w:cs="Times New Roman"/>
          <w:sz w:val="28"/>
          <w:szCs w:val="20"/>
          <w:lang w:eastAsia="ru-RU"/>
        </w:rPr>
        <w:t>щодо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встановлення</w:t>
      </w:r>
      <w:proofErr w:type="spellEnd"/>
      <w:r w:rsidRPr="00D8210C">
        <w:rPr>
          <w:rFonts w:ascii="Times New Roman CYR" w:eastAsia="Calibri" w:hAnsi="Times New Roman CYR" w:cs="Times New Roman"/>
          <w:sz w:val="28"/>
          <w:szCs w:val="20"/>
          <w:lang w:eastAsia="ru-RU"/>
        </w:rPr>
        <w:t xml:space="preserve"> в </w:t>
      </w:r>
      <w:proofErr w:type="spellStart"/>
      <w:r w:rsidRPr="00D8210C">
        <w:rPr>
          <w:rFonts w:ascii="Times New Roman CYR" w:eastAsia="Calibri" w:hAnsi="Times New Roman CYR" w:cs="Times New Roman"/>
          <w:sz w:val="28"/>
          <w:szCs w:val="20"/>
          <w:lang w:eastAsia="ru-RU"/>
        </w:rPr>
        <w:t>нових</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умовах</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цілісної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концепції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світового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художнього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процесу</w:t>
      </w:r>
      <w:proofErr w:type="spellEnd"/>
      <w:r w:rsidRPr="00D8210C">
        <w:rPr>
          <w:rFonts w:ascii="Times New Roman CYR" w:eastAsia="Calibri" w:hAnsi="Times New Roman CYR" w:cs="Times New Roman"/>
          <w:sz w:val="28"/>
          <w:szCs w:val="20"/>
          <w:lang w:eastAsia="ru-RU"/>
        </w:rPr>
        <w:t xml:space="preserve">. За </w:t>
      </w:r>
      <w:proofErr w:type="spellStart"/>
      <w:r w:rsidRPr="00D8210C">
        <w:rPr>
          <w:rFonts w:ascii="Times New Roman CYR" w:eastAsia="Calibri" w:hAnsi="Times New Roman CYR" w:cs="Times New Roman"/>
          <w:sz w:val="28"/>
          <w:szCs w:val="20"/>
          <w:lang w:eastAsia="ru-RU"/>
        </w:rPr>
        <w:t>останні</w:t>
      </w:r>
      <w:proofErr w:type="spellEnd"/>
      <w:r w:rsidRPr="00D8210C">
        <w:rPr>
          <w:rFonts w:ascii="Times New Roman CYR" w:eastAsia="Calibri" w:hAnsi="Times New Roman CYR" w:cs="Times New Roman"/>
          <w:sz w:val="28"/>
          <w:szCs w:val="20"/>
          <w:lang w:eastAsia="ru-RU"/>
        </w:rPr>
        <w:t xml:space="preserve"> роки </w:t>
      </w:r>
      <w:proofErr w:type="spellStart"/>
      <w:r w:rsidRPr="00D8210C">
        <w:rPr>
          <w:rFonts w:ascii="Times New Roman CYR" w:eastAsia="Calibri" w:hAnsi="Times New Roman CYR" w:cs="Times New Roman"/>
          <w:sz w:val="28"/>
          <w:szCs w:val="20"/>
          <w:lang w:eastAsia="ru-RU"/>
        </w:rPr>
        <w:t>помітні</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значні</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зрушення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саме</w:t>
      </w:r>
      <w:proofErr w:type="spellEnd"/>
      <w:r w:rsidRPr="00D8210C">
        <w:rPr>
          <w:rFonts w:ascii="Times New Roman CYR" w:eastAsia="Calibri" w:hAnsi="Times New Roman CYR" w:cs="Times New Roman"/>
          <w:sz w:val="28"/>
          <w:szCs w:val="20"/>
          <w:lang w:eastAsia="ru-RU"/>
        </w:rPr>
        <w:t xml:space="preserve"> в </w:t>
      </w:r>
      <w:proofErr w:type="spellStart"/>
      <w:r w:rsidRPr="00D8210C">
        <w:rPr>
          <w:rFonts w:ascii="Times New Roman CYR" w:eastAsia="Calibri" w:hAnsi="Times New Roman CYR" w:cs="Times New Roman"/>
          <w:sz w:val="28"/>
          <w:szCs w:val="20"/>
          <w:lang w:eastAsia="ru-RU"/>
        </w:rPr>
        <w:t>сучасній</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україністиці</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Потребує</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уваги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зміст</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музично-культурологічних</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дисциплін</w:t>
      </w:r>
      <w:proofErr w:type="spellEnd"/>
      <w:r w:rsidRPr="00D8210C">
        <w:rPr>
          <w:rFonts w:ascii="Times New Roman CYR" w:eastAsia="Calibri" w:hAnsi="Times New Roman CYR" w:cs="Times New Roman"/>
          <w:sz w:val="28"/>
          <w:szCs w:val="20"/>
          <w:lang w:eastAsia="ru-RU"/>
        </w:rPr>
        <w:t xml:space="preserve">. Так, </w:t>
      </w:r>
      <w:proofErr w:type="spellStart"/>
      <w:r w:rsidRPr="00D8210C">
        <w:rPr>
          <w:rFonts w:ascii="Times New Roman CYR" w:eastAsia="Calibri" w:hAnsi="Times New Roman CYR" w:cs="Times New Roman"/>
          <w:sz w:val="28"/>
          <w:szCs w:val="20"/>
          <w:lang w:eastAsia="ru-RU"/>
        </w:rPr>
        <w:t>відбувається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суттєва</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зміна</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орієнтирів</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розвитку</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музичної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освіти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оновлюється</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її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стратегія</w:t>
      </w:r>
      <w:proofErr w:type="spellEnd"/>
      <w:r w:rsidRPr="00D8210C">
        <w:rPr>
          <w:rFonts w:ascii="Times New Roman CYR" w:eastAsia="Calibri" w:hAnsi="Times New Roman CYR" w:cs="Times New Roman"/>
          <w:sz w:val="28"/>
          <w:szCs w:val="20"/>
          <w:lang w:eastAsia="ru-RU"/>
        </w:rPr>
        <w:t xml:space="preserve">, де </w:t>
      </w:r>
      <w:proofErr w:type="spellStart"/>
      <w:r w:rsidRPr="00D8210C">
        <w:rPr>
          <w:rFonts w:ascii="Times New Roman CYR" w:eastAsia="Calibri" w:hAnsi="Times New Roman CYR" w:cs="Times New Roman"/>
          <w:sz w:val="28"/>
          <w:szCs w:val="20"/>
          <w:lang w:eastAsia="ru-RU"/>
        </w:rPr>
        <w:t>пріоритетною</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стає</w:t>
      </w:r>
      <w:proofErr w:type="spellEnd"/>
      <w:r w:rsidRPr="00D8210C">
        <w:rPr>
          <w:rFonts w:ascii="Times New Roman CYR" w:eastAsia="Calibri" w:hAnsi="Times New Roman CYR" w:cs="Times New Roman"/>
          <w:sz w:val="28"/>
          <w:szCs w:val="20"/>
          <w:lang w:eastAsia="ru-RU"/>
        </w:rPr>
        <w:t xml:space="preserve"> парадигма </w:t>
      </w:r>
      <w:proofErr w:type="spellStart"/>
      <w:r w:rsidRPr="00D8210C">
        <w:rPr>
          <w:rFonts w:ascii="Times New Roman CYR" w:eastAsia="Calibri" w:hAnsi="Times New Roman CYR" w:cs="Times New Roman"/>
          <w:sz w:val="28"/>
          <w:szCs w:val="20"/>
          <w:lang w:eastAsia="ru-RU"/>
        </w:rPr>
        <w:t>гуманістичного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культурологічного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навчання</w:t>
      </w:r>
      <w:proofErr w:type="spellEnd"/>
      <w:r w:rsidRPr="00D8210C">
        <w:rPr>
          <w:rFonts w:ascii="Times New Roman CYR" w:eastAsia="Calibri" w:hAnsi="Times New Roman CYR" w:cs="Times New Roman"/>
          <w:sz w:val="28"/>
          <w:szCs w:val="20"/>
          <w:lang w:eastAsia="ru-RU"/>
        </w:rPr>
        <w:t xml:space="preserve"> як </w:t>
      </w:r>
      <w:proofErr w:type="spellStart"/>
      <w:r w:rsidRPr="00D8210C">
        <w:rPr>
          <w:rFonts w:ascii="Times New Roman CYR" w:eastAsia="Calibri" w:hAnsi="Times New Roman CYR" w:cs="Times New Roman"/>
          <w:sz w:val="28"/>
          <w:szCs w:val="20"/>
          <w:lang w:eastAsia="ru-RU"/>
        </w:rPr>
        <w:t>педагогічно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керованого</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процесу</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самореалізації</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особистості</w:t>
      </w:r>
      <w:proofErr w:type="spellEnd"/>
      <w:r w:rsidRPr="00D8210C">
        <w:rPr>
          <w:rFonts w:ascii="Times New Roman CYR" w:eastAsia="Calibri" w:hAnsi="Times New Roman CYR" w:cs="Times New Roman"/>
          <w:sz w:val="28"/>
          <w:szCs w:val="20"/>
          <w:lang w:eastAsia="ru-RU"/>
        </w:rPr>
        <w:t>.</w:t>
      </w:r>
    </w:p>
    <w:p w:rsidR="00D8210C" w:rsidRPr="00D8210C" w:rsidRDefault="00D8210C" w:rsidP="00D8210C">
      <w:pPr>
        <w:spacing w:after="0" w:line="360" w:lineRule="auto"/>
        <w:ind w:right="113" w:firstLine="709"/>
        <w:jc w:val="both"/>
        <w:rPr>
          <w:rFonts w:ascii="Times New Roman CYR" w:eastAsia="Calibri" w:hAnsi="Times New Roman CYR" w:cs="Times New Roman"/>
          <w:sz w:val="28"/>
          <w:szCs w:val="20"/>
          <w:lang w:eastAsia="ru-RU"/>
        </w:rPr>
      </w:pPr>
      <w:r w:rsidRPr="00D8210C">
        <w:rPr>
          <w:rFonts w:ascii="Times New Roman CYR" w:eastAsia="Calibri" w:hAnsi="Times New Roman CYR" w:cs="Times New Roman"/>
          <w:b/>
          <w:sz w:val="28"/>
          <w:szCs w:val="20"/>
          <w:lang w:eastAsia="ru-RU"/>
        </w:rPr>
        <w:t xml:space="preserve">Мета </w:t>
      </w:r>
      <w:proofErr w:type="spellStart"/>
      <w:proofErr w:type="gramStart"/>
      <w:r w:rsidRPr="00D8210C">
        <w:rPr>
          <w:rFonts w:ascii="Times New Roman CYR" w:eastAsia="Calibri" w:hAnsi="Times New Roman CYR" w:cs="Times New Roman"/>
          <w:b/>
          <w:sz w:val="28"/>
          <w:szCs w:val="20"/>
          <w:lang w:eastAsia="ru-RU"/>
        </w:rPr>
        <w:t>роботи</w:t>
      </w:r>
      <w:proofErr w:type="spellEnd"/>
      <w:r w:rsidRPr="00D8210C">
        <w:rPr>
          <w:rFonts w:ascii="Times New Roman CYR" w:eastAsia="Calibri" w:hAnsi="Times New Roman CYR" w:cs="Times New Roman"/>
          <w:b/>
          <w:sz w:val="28"/>
          <w:szCs w:val="20"/>
          <w:lang w:eastAsia="ru-RU"/>
        </w:rPr>
        <w:t>./</w:t>
      </w:r>
      <w:proofErr w:type="gramEnd"/>
      <w:r w:rsidRPr="00D8210C">
        <w:rPr>
          <w:rFonts w:ascii="Times New Roman CYR" w:eastAsia="Calibri" w:hAnsi="Times New Roman CYR" w:cs="Times New Roman"/>
          <w:b/>
          <w:sz w:val="28"/>
          <w:szCs w:val="20"/>
          <w:lang w:eastAsia="ru-RU"/>
        </w:rPr>
        <w:t xml:space="preserve"> </w:t>
      </w:r>
      <w:r w:rsidRPr="00D8210C">
        <w:rPr>
          <w:rFonts w:ascii="Times New Roman CYR" w:eastAsia="Calibri" w:hAnsi="Times New Roman CYR" w:cs="Times New Roman"/>
          <w:b/>
          <w:sz w:val="28"/>
          <w:szCs w:val="20"/>
          <w:lang w:val="en-US" w:eastAsia="ru-RU"/>
        </w:rPr>
        <w:t>Aim</w:t>
      </w:r>
      <w:r w:rsidRPr="00D8210C">
        <w:rPr>
          <w:rFonts w:ascii="Times New Roman CYR" w:eastAsia="Calibri" w:hAnsi="Times New Roman CYR" w:cs="Times New Roman"/>
          <w:sz w:val="28"/>
          <w:szCs w:val="20"/>
          <w:lang w:eastAsia="ru-RU"/>
        </w:rPr>
        <w:t xml:space="preserve">. Мета – </w:t>
      </w:r>
      <w:proofErr w:type="spellStart"/>
      <w:r w:rsidRPr="00D8210C">
        <w:rPr>
          <w:rFonts w:ascii="Times New Roman CYR" w:eastAsia="Calibri" w:hAnsi="Times New Roman CYR" w:cs="Times New Roman"/>
          <w:sz w:val="28"/>
          <w:szCs w:val="20"/>
          <w:lang w:eastAsia="ru-RU"/>
        </w:rPr>
        <w:t>окреслити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пріоритетні</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напрями</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змісту</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музично-культурологічних</w:t>
      </w:r>
      <w:proofErr w:type="spellEnd"/>
      <w:r w:rsidRPr="00D8210C">
        <w:rPr>
          <w:rFonts w:ascii="Times New Roman CYR" w:eastAsia="Calibri" w:hAnsi="Times New Roman CYR" w:cs="Times New Roman"/>
          <w:sz w:val="28"/>
          <w:szCs w:val="20"/>
          <w:lang w:eastAsia="ru-RU"/>
        </w:rPr>
        <w:t xml:space="preserve"> </w:t>
      </w:r>
      <w:proofErr w:type="spellStart"/>
      <w:r w:rsidRPr="00D8210C">
        <w:rPr>
          <w:rFonts w:ascii="Times New Roman CYR" w:eastAsia="Calibri" w:hAnsi="Times New Roman CYR" w:cs="Times New Roman"/>
          <w:sz w:val="28"/>
          <w:szCs w:val="20"/>
          <w:lang w:eastAsia="ru-RU"/>
        </w:rPr>
        <w:t>дисциплін</w:t>
      </w:r>
      <w:proofErr w:type="spellEnd"/>
      <w:r w:rsidRPr="00D8210C">
        <w:rPr>
          <w:rFonts w:ascii="Times New Roman CYR" w:eastAsia="Calibri" w:hAnsi="Times New Roman CYR" w:cs="Times New Roman"/>
          <w:sz w:val="28"/>
          <w:szCs w:val="20"/>
          <w:lang w:eastAsia="ru-RU"/>
        </w:rPr>
        <w:t>.</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proofErr w:type="spellStart"/>
      <w:r w:rsidRPr="00D8210C">
        <w:rPr>
          <w:rFonts w:ascii="Times New Roman" w:eastAsia="Times New Roman" w:hAnsi="Times New Roman" w:cs="Times New Roman"/>
          <w:b/>
          <w:sz w:val="28"/>
          <w:szCs w:val="28"/>
          <w:lang w:val="en-US"/>
        </w:rPr>
        <w:t>Матер</w:t>
      </w:r>
      <w:r w:rsidRPr="00D8210C">
        <w:rPr>
          <w:rFonts w:ascii="Times New Roman" w:eastAsia="Times New Roman" w:hAnsi="Times New Roman" w:cs="Times New Roman"/>
          <w:b/>
          <w:sz w:val="28"/>
          <w:szCs w:val="28"/>
          <w:lang w:val="uk-UA"/>
        </w:rPr>
        <w:t>іали</w:t>
      </w:r>
      <w:proofErr w:type="spellEnd"/>
      <w:r w:rsidRPr="00D8210C">
        <w:rPr>
          <w:rFonts w:ascii="Times New Roman" w:eastAsia="Times New Roman" w:hAnsi="Times New Roman" w:cs="Times New Roman"/>
          <w:b/>
          <w:sz w:val="28"/>
          <w:szCs w:val="28"/>
          <w:lang w:val="uk-UA"/>
        </w:rPr>
        <w:t xml:space="preserve"> та </w:t>
      </w:r>
      <w:proofErr w:type="gramStart"/>
      <w:r w:rsidRPr="00D8210C">
        <w:rPr>
          <w:rFonts w:ascii="Times New Roman" w:eastAsia="Times New Roman" w:hAnsi="Times New Roman" w:cs="Times New Roman"/>
          <w:b/>
          <w:sz w:val="28"/>
          <w:szCs w:val="28"/>
          <w:lang w:val="uk-UA"/>
        </w:rPr>
        <w:t>методи./</w:t>
      </w:r>
      <w:proofErr w:type="gramEnd"/>
      <w:r w:rsidRPr="00D8210C">
        <w:rPr>
          <w:rFonts w:ascii="Times New Roman" w:eastAsia="Times New Roman" w:hAnsi="Times New Roman" w:cs="Times New Roman"/>
          <w:b/>
          <w:sz w:val="28"/>
          <w:szCs w:val="28"/>
          <w:lang w:val="uk-UA"/>
        </w:rPr>
        <w:t xml:space="preserve"> </w:t>
      </w:r>
      <w:r w:rsidRPr="00D8210C">
        <w:rPr>
          <w:rFonts w:ascii="Times New Roman" w:eastAsia="Times New Roman" w:hAnsi="Times New Roman" w:cs="Times New Roman"/>
          <w:b/>
          <w:sz w:val="28"/>
          <w:szCs w:val="28"/>
          <w:lang w:val="en-US"/>
        </w:rPr>
        <w:t>Materials</w:t>
      </w:r>
      <w:r w:rsidRPr="00D8210C">
        <w:rPr>
          <w:rFonts w:ascii="Times New Roman" w:eastAsia="Times New Roman" w:hAnsi="Times New Roman" w:cs="Times New Roman"/>
          <w:b/>
          <w:sz w:val="28"/>
          <w:szCs w:val="28"/>
          <w:lang w:val="uk-UA"/>
        </w:rPr>
        <w:t xml:space="preserve"> </w:t>
      </w:r>
      <w:r w:rsidRPr="00D8210C">
        <w:rPr>
          <w:rFonts w:ascii="Times New Roman" w:eastAsia="Times New Roman" w:hAnsi="Times New Roman" w:cs="Times New Roman"/>
          <w:b/>
          <w:sz w:val="28"/>
          <w:szCs w:val="28"/>
          <w:lang w:val="en-US"/>
        </w:rPr>
        <w:t>and</w:t>
      </w:r>
      <w:r w:rsidRPr="00D8210C">
        <w:rPr>
          <w:rFonts w:ascii="Times New Roman" w:eastAsia="Times New Roman" w:hAnsi="Times New Roman" w:cs="Times New Roman"/>
          <w:b/>
          <w:sz w:val="28"/>
          <w:szCs w:val="28"/>
          <w:lang w:val="uk-UA"/>
        </w:rPr>
        <w:t xml:space="preserve"> </w:t>
      </w:r>
      <w:r w:rsidRPr="00D8210C">
        <w:rPr>
          <w:rFonts w:ascii="Times New Roman" w:eastAsia="Times New Roman" w:hAnsi="Times New Roman" w:cs="Times New Roman"/>
          <w:b/>
          <w:sz w:val="28"/>
          <w:szCs w:val="28"/>
          <w:lang w:val="en-US"/>
        </w:rPr>
        <w:t>method</w:t>
      </w:r>
      <w:r w:rsidRPr="00D8210C">
        <w:rPr>
          <w:rFonts w:ascii="Times New Roman" w:eastAsia="Times New Roman" w:hAnsi="Times New Roman" w:cs="Times New Roman"/>
          <w:sz w:val="28"/>
          <w:szCs w:val="28"/>
          <w:lang w:val="uk-UA"/>
        </w:rPr>
        <w:t xml:space="preserve">. Змінюється сама парадигма навчання, а з нею також форми і методи. Зараз набуває домінантного значення безперервна освіта, яка передбачає поступовий рух від учбової програми початкового рівня, розробленої для здобувачів освіти, далі </w:t>
      </w:r>
      <w:r w:rsidRPr="00D8210C">
        <w:rPr>
          <w:rFonts w:ascii="Times New Roman" w:eastAsia="Times New Roman" w:hAnsi="Times New Roman" w:cs="Times New Roman"/>
          <w:sz w:val="28"/>
          <w:szCs w:val="28"/>
          <w:lang w:val="uk-UA"/>
        </w:rPr>
        <w:lastRenderedPageBreak/>
        <w:t xml:space="preserve">ускладнені рівні магістратури, аспірантури, докторантури. Тобто, відбувається зв’язок між навчальними програмами різних рівнів складності. </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 xml:space="preserve">Так, зміна інфраструктури моделей спеціаліста потребує особливої уваги підготовки педагогічних кадрів у магістратурі та аспірантурі, де магістратура стає логічним завершенням загальної конструкції багаторівневої системи вищої музичної освіти. Тут передбачена поглиблена спеціалізована підготовка, перш за все, самостійної наукової діяльності з дисциплін за змістом магістерського плану, а також написання магістерської роботи. Спеціальні навчальні курси з магістратури потребують, насамперед, </w:t>
      </w:r>
      <w:proofErr w:type="spellStart"/>
      <w:r w:rsidRPr="00D8210C">
        <w:rPr>
          <w:rFonts w:ascii="Times New Roman" w:eastAsia="Times New Roman" w:hAnsi="Times New Roman" w:cs="Times New Roman"/>
          <w:sz w:val="28"/>
          <w:szCs w:val="28"/>
          <w:lang w:val="uk-UA"/>
        </w:rPr>
        <w:t>філософсько</w:t>
      </w:r>
      <w:proofErr w:type="spellEnd"/>
      <w:r w:rsidRPr="00D8210C">
        <w:rPr>
          <w:rFonts w:ascii="Times New Roman" w:eastAsia="Times New Roman" w:hAnsi="Times New Roman" w:cs="Times New Roman"/>
          <w:sz w:val="28"/>
          <w:szCs w:val="28"/>
          <w:lang w:val="uk-UA"/>
        </w:rPr>
        <w:t xml:space="preserve">-естетичних, музично-культурологічних, загально-педагогічних та творчо-виконавських дисциплін.  </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Магістерська робота є важливим підсумком діяльності здобувача освіти і успішний її захист гарантуватиме певний рівень проведеної самостійної науково-дослідної діяльності магістра. Це повинна бути цілком самостійна наукова робота, яка демонструє певний теоретичний потенціал студента, сукупність його методологічних уявлень і умінь в галузі музичної культурології. Вміння скласти реферат, тези, доповідь є показником рівня самостійності оперування науковим матеріалом. Також здобувач освіти повинен вміти інтерпретувати наукові концепції, теорії; демонструвати ступінь володіння науковою термінологією. Здобувач магістерського рівня навчання повинен визначити проблему, формулювати завдання та гіпотезу дослідження, скласти план, здійснити бібліографічну роботу, використовувати новітні інформаційні технології, визначити необхідні методи дослідження та інтерпретувати результати дослідження. Отже, майбутній магістр повинен проявити здатність до творчого пошуку, вміння поставити наукову задачу.</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rPr>
      </w:pPr>
      <w:r w:rsidRPr="00D8210C">
        <w:rPr>
          <w:rFonts w:ascii="Times New Roman" w:eastAsia="Times New Roman" w:hAnsi="Times New Roman" w:cs="Times New Roman"/>
          <w:b/>
          <w:sz w:val="28"/>
          <w:szCs w:val="28"/>
          <w:lang w:val="uk-UA"/>
        </w:rPr>
        <w:t xml:space="preserve">Результати та обговорення./ </w:t>
      </w:r>
      <w:r w:rsidRPr="00D8210C">
        <w:rPr>
          <w:rFonts w:ascii="Times New Roman" w:eastAsia="Times New Roman" w:hAnsi="Times New Roman" w:cs="Times New Roman"/>
          <w:b/>
          <w:sz w:val="28"/>
          <w:szCs w:val="28"/>
          <w:lang w:val="en-US"/>
        </w:rPr>
        <w:t>Results</w:t>
      </w:r>
      <w:r w:rsidRPr="00D8210C">
        <w:rPr>
          <w:rFonts w:ascii="Times New Roman" w:eastAsia="Times New Roman" w:hAnsi="Times New Roman" w:cs="Times New Roman"/>
          <w:b/>
          <w:sz w:val="28"/>
          <w:szCs w:val="28"/>
        </w:rPr>
        <w:t xml:space="preserve"> </w:t>
      </w:r>
      <w:r w:rsidRPr="00D8210C">
        <w:rPr>
          <w:rFonts w:ascii="Times New Roman" w:eastAsia="Times New Roman" w:hAnsi="Times New Roman" w:cs="Times New Roman"/>
          <w:b/>
          <w:sz w:val="28"/>
          <w:szCs w:val="28"/>
          <w:lang w:val="en-US"/>
        </w:rPr>
        <w:t>and</w:t>
      </w:r>
      <w:r w:rsidRPr="00D8210C">
        <w:rPr>
          <w:rFonts w:ascii="Times New Roman" w:eastAsia="Times New Roman" w:hAnsi="Times New Roman" w:cs="Times New Roman"/>
          <w:b/>
          <w:sz w:val="28"/>
          <w:szCs w:val="28"/>
        </w:rPr>
        <w:t xml:space="preserve"> </w:t>
      </w:r>
      <w:r w:rsidRPr="00D8210C">
        <w:rPr>
          <w:rFonts w:ascii="Times New Roman" w:eastAsia="Times New Roman" w:hAnsi="Times New Roman" w:cs="Times New Roman"/>
          <w:b/>
          <w:sz w:val="28"/>
          <w:szCs w:val="28"/>
          <w:lang w:val="en-US"/>
        </w:rPr>
        <w:t>discussion</w:t>
      </w:r>
      <w:r w:rsidRPr="00D8210C">
        <w:rPr>
          <w:rFonts w:ascii="Times New Roman" w:eastAsia="Times New Roman" w:hAnsi="Times New Roman" w:cs="Times New Roman"/>
          <w:sz w:val="28"/>
          <w:szCs w:val="28"/>
        </w:rPr>
        <w:t xml:space="preserve">. </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Нагальними задачами сучасної музичної освіти, перш за все є задачі загально-історичного плану, а саме:</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lastRenderedPageBreak/>
        <w:t>- періодизація процесів в історії музики, де мається на увазі історико-теоретична проблематика «перехідних етапів», яка сьогодні піддається переосмисленню;</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 створення семантико-аксіологічної концепції світової музики, а з нею – відповідно музичної культурології як нової гуманітарної дисципліни (загальнометодологічного характеру);</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 xml:space="preserve">- трансформація та </w:t>
      </w:r>
      <w:proofErr w:type="spellStart"/>
      <w:r w:rsidRPr="00D8210C">
        <w:rPr>
          <w:rFonts w:ascii="Times New Roman" w:eastAsia="Times New Roman" w:hAnsi="Times New Roman" w:cs="Times New Roman"/>
          <w:sz w:val="28"/>
          <w:szCs w:val="28"/>
          <w:lang w:val="uk-UA"/>
        </w:rPr>
        <w:t>культурологізація</w:t>
      </w:r>
      <w:proofErr w:type="spellEnd"/>
      <w:r w:rsidRPr="00D8210C">
        <w:rPr>
          <w:rFonts w:ascii="Times New Roman" w:eastAsia="Times New Roman" w:hAnsi="Times New Roman" w:cs="Times New Roman"/>
          <w:sz w:val="28"/>
          <w:szCs w:val="28"/>
          <w:lang w:val="uk-UA"/>
        </w:rPr>
        <w:t xml:space="preserve"> актуалізованих національних елементів традицій (для всіх спеціалізацій факультету музичного мистецтва);</w:t>
      </w:r>
    </w:p>
    <w:p w:rsidR="00D8210C" w:rsidRPr="00D8210C" w:rsidRDefault="00D8210C" w:rsidP="00D8210C">
      <w:pPr>
        <w:spacing w:after="0" w:line="360" w:lineRule="auto"/>
        <w:ind w:firstLine="709"/>
        <w:jc w:val="both"/>
        <w:rPr>
          <w:rFonts w:ascii="Times New Roman" w:eastAsia="Times New Roman" w:hAnsi="Times New Roman" w:cs="Times New Roman"/>
          <w:sz w:val="28"/>
          <w:szCs w:val="28"/>
          <w:lang w:val="uk-UA"/>
        </w:rPr>
      </w:pPr>
      <w:r w:rsidRPr="00D8210C">
        <w:rPr>
          <w:rFonts w:ascii="Times New Roman" w:eastAsia="Times New Roman" w:hAnsi="Times New Roman" w:cs="Times New Roman"/>
          <w:sz w:val="28"/>
          <w:szCs w:val="28"/>
          <w:lang w:val="uk-UA"/>
        </w:rPr>
        <w:t>- актуалізація історичних традицій і зародження «тотальної цілісності» музичного мистецтва.</w:t>
      </w:r>
    </w:p>
    <w:p w:rsidR="00D8210C" w:rsidRPr="00D8210C" w:rsidRDefault="00D8210C" w:rsidP="00D8210C">
      <w:pPr>
        <w:spacing w:after="0" w:line="360" w:lineRule="auto"/>
        <w:ind w:firstLine="709"/>
        <w:jc w:val="both"/>
        <w:rPr>
          <w:rFonts w:ascii="Times New Roman" w:eastAsia="Times New Roman" w:hAnsi="Times New Roman" w:cs="Times New Roman"/>
          <w:b/>
          <w:noProof/>
          <w:sz w:val="28"/>
          <w:szCs w:val="28"/>
          <w:lang w:val="uk-UA"/>
        </w:rPr>
      </w:pPr>
      <w:r w:rsidRPr="00D8210C">
        <w:rPr>
          <w:rFonts w:ascii="Times New Roman" w:eastAsia="Times New Roman" w:hAnsi="Times New Roman" w:cs="Times New Roman"/>
          <w:b/>
          <w:noProof/>
          <w:sz w:val="28"/>
          <w:szCs w:val="28"/>
          <w:lang w:val="uk-UA"/>
        </w:rPr>
        <w:t>Висновки./</w:t>
      </w:r>
      <w:r w:rsidRPr="00D8210C">
        <w:rPr>
          <w:rFonts w:ascii="Times New Roman" w:eastAsia="Times New Roman" w:hAnsi="Times New Roman" w:cs="Times New Roman"/>
          <w:b/>
          <w:noProof/>
          <w:sz w:val="28"/>
          <w:szCs w:val="28"/>
          <w:lang w:val="en-US"/>
        </w:rPr>
        <w:t>Conclusions</w:t>
      </w:r>
      <w:r w:rsidRPr="00D8210C">
        <w:rPr>
          <w:rFonts w:ascii="Times New Roman" w:eastAsia="Times New Roman" w:hAnsi="Times New Roman" w:cs="Times New Roman"/>
          <w:b/>
          <w:noProof/>
          <w:sz w:val="28"/>
          <w:szCs w:val="28"/>
          <w:lang w:val="uk-UA"/>
        </w:rPr>
        <w:t xml:space="preserve">. </w:t>
      </w:r>
      <w:r w:rsidRPr="00D8210C">
        <w:rPr>
          <w:rFonts w:ascii="Times New Roman" w:eastAsia="Times New Roman" w:hAnsi="Times New Roman" w:cs="Times New Roman"/>
          <w:sz w:val="28"/>
          <w:szCs w:val="28"/>
          <w:lang w:val="uk-UA"/>
        </w:rPr>
        <w:t>Таким чином, в сучасній музичній освіті триває складний етап, який характеризується якісними змінами, що пов’язані з євроінтеграцією України та взагалі зміною у потребах сучасного суспільства до рівня освіти. У рішенні суто музикознавчих наукових проблем застосовується досвід інших наук, що в цілому збагачує категоріальний і термінологічний апарат здобувачів освіти. Це сприяє всебічному розвитку здобувачів освіти, а музикознавству дає можливість піднятися до узагальнюючого рівня гуманітарної науки і дозволяє усвідомити широкий культурологічний контекст мистецьких проблем та пов’язаних з ними задач музичної освіти.</w:t>
      </w:r>
    </w:p>
    <w:p w:rsidR="000678AF" w:rsidRPr="00D8210C" w:rsidRDefault="000678AF">
      <w:pPr>
        <w:rPr>
          <w:lang w:val="uk-UA"/>
        </w:rPr>
      </w:pPr>
    </w:p>
    <w:sectPr w:rsidR="000678AF" w:rsidRPr="00D82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0C"/>
    <w:rsid w:val="000678AF"/>
    <w:rsid w:val="00D8210C"/>
    <w:rsid w:val="00F7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501B"/>
  <w15:chartTrackingRefBased/>
  <w15:docId w15:val="{8AE09A3F-390F-487C-B7DB-AD587B8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3903</Characters>
  <Application>Microsoft Office Word</Application>
  <DocSecurity>0</DocSecurity>
  <Lines>32</Lines>
  <Paragraphs>9</Paragraphs>
  <ScaleCrop>false</ScaleCrop>
  <Company>SPecialiST RePack</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dcterms:created xsi:type="dcterms:W3CDTF">2022-12-27T08:35:00Z</dcterms:created>
  <dcterms:modified xsi:type="dcterms:W3CDTF">2022-12-28T11:56:00Z</dcterms:modified>
</cp:coreProperties>
</file>