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B0" w:rsidRPr="00037FCC" w:rsidRDefault="00846EB0" w:rsidP="00846EB0">
      <w:pPr>
        <w:jc w:val="center"/>
        <w:rPr>
          <w:rFonts w:ascii="Times New Roman" w:hAnsi="Times New Roman"/>
          <w:lang w:val="uk-UA"/>
        </w:rPr>
      </w:pP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Міністерство освіти і науки України</w:t>
      </w: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Департамент науки і освіти</w:t>
      </w: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 xml:space="preserve">Харківської обласної районної адміністрації </w:t>
      </w: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Комунальний заклад</w:t>
      </w: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«Харківська гуманітарно-педагогічна академія»</w:t>
      </w: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Харківської обласної ради</w:t>
      </w: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 xml:space="preserve">Факультету дошкільної та </w:t>
      </w:r>
      <w:proofErr w:type="spellStart"/>
      <w:r w:rsidRPr="00037FCC">
        <w:rPr>
          <w:rFonts w:ascii="Times New Roman" w:hAnsi="Times New Roman"/>
          <w:sz w:val="28"/>
          <w:szCs w:val="28"/>
          <w:lang w:val="uk-UA"/>
        </w:rPr>
        <w:t>корекційної</w:t>
      </w:r>
      <w:proofErr w:type="spellEnd"/>
      <w:r w:rsidRPr="00037FCC">
        <w:rPr>
          <w:rFonts w:ascii="Times New Roman" w:hAnsi="Times New Roman"/>
          <w:sz w:val="28"/>
          <w:szCs w:val="28"/>
          <w:lang w:val="uk-UA"/>
        </w:rPr>
        <w:t xml:space="preserve"> освіти і історії</w:t>
      </w: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i/>
          <w:sz w:val="28"/>
          <w:szCs w:val="28"/>
          <w:lang w:val="uk-UA"/>
        </w:rPr>
      </w:pPr>
      <w:r w:rsidRPr="00037FCC">
        <w:rPr>
          <w:rFonts w:ascii="Times New Roman" w:hAnsi="Times New Roman"/>
          <w:i/>
          <w:sz w:val="28"/>
          <w:szCs w:val="28"/>
          <w:lang w:val="uk-UA"/>
        </w:rPr>
        <w:t xml:space="preserve">Кафедра </w:t>
      </w:r>
      <w:proofErr w:type="spellStart"/>
      <w:r w:rsidRPr="00037FCC">
        <w:rPr>
          <w:rFonts w:ascii="Times New Roman" w:hAnsi="Times New Roman"/>
          <w:i/>
          <w:sz w:val="28"/>
          <w:szCs w:val="28"/>
          <w:lang w:val="uk-UA"/>
        </w:rPr>
        <w:t>корекційної</w:t>
      </w:r>
      <w:proofErr w:type="spellEnd"/>
      <w:r w:rsidRPr="00037FCC">
        <w:rPr>
          <w:rFonts w:ascii="Times New Roman" w:hAnsi="Times New Roman"/>
          <w:i/>
          <w:sz w:val="28"/>
          <w:szCs w:val="28"/>
          <w:lang w:val="uk-UA"/>
        </w:rPr>
        <w:t xml:space="preserve"> освіти та спеціальної психології</w:t>
      </w: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b/>
          <w:sz w:val="28"/>
          <w:szCs w:val="28"/>
          <w:lang w:val="uk-UA"/>
        </w:rPr>
      </w:pPr>
      <w:r w:rsidRPr="00037FCC">
        <w:rPr>
          <w:rFonts w:ascii="Times New Roman" w:hAnsi="Times New Roman"/>
          <w:b/>
          <w:sz w:val="28"/>
          <w:szCs w:val="28"/>
          <w:lang w:val="uk-UA"/>
        </w:rPr>
        <w:t>Магістерська робота</w:t>
      </w: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eastAsia="Calibri" w:hAnsi="Times New Roman"/>
          <w:b/>
          <w:sz w:val="28"/>
          <w:szCs w:val="28"/>
          <w:lang w:val="uk-UA"/>
        </w:rPr>
      </w:pPr>
      <w:r w:rsidRPr="00037FCC">
        <w:rPr>
          <w:rFonts w:ascii="Times New Roman" w:hAnsi="Times New Roman"/>
          <w:sz w:val="28"/>
          <w:szCs w:val="28"/>
          <w:lang w:val="uk-UA"/>
        </w:rPr>
        <w:t xml:space="preserve">на тему </w:t>
      </w:r>
      <w:r w:rsidRPr="00037FCC">
        <w:rPr>
          <w:rFonts w:ascii="Times New Roman" w:eastAsia="Calibri" w:hAnsi="Times New Roman"/>
          <w:b/>
          <w:sz w:val="28"/>
          <w:szCs w:val="28"/>
          <w:lang w:val="uk-UA"/>
        </w:rPr>
        <w:t>«</w:t>
      </w:r>
      <w:proofErr w:type="spellStart"/>
      <w:r w:rsidRPr="00037FCC">
        <w:rPr>
          <w:rFonts w:ascii="Times New Roman" w:hAnsi="Times New Roman"/>
          <w:b/>
          <w:sz w:val="28"/>
          <w:szCs w:val="28"/>
          <w:lang w:val="uk-UA"/>
        </w:rPr>
        <w:t>Корекційна</w:t>
      </w:r>
      <w:proofErr w:type="spellEnd"/>
      <w:r w:rsidRPr="00037FCC">
        <w:rPr>
          <w:rFonts w:ascii="Times New Roman" w:hAnsi="Times New Roman"/>
          <w:b/>
          <w:sz w:val="28"/>
          <w:szCs w:val="28"/>
          <w:lang w:val="uk-UA"/>
        </w:rPr>
        <w:t xml:space="preserve"> робота агресивної поведінки підлітків з порушеннями інтелекту</w:t>
      </w:r>
      <w:r w:rsidRPr="00037FCC">
        <w:rPr>
          <w:rFonts w:ascii="Times New Roman" w:eastAsia="Calibri" w:hAnsi="Times New Roman"/>
          <w:b/>
          <w:sz w:val="28"/>
          <w:szCs w:val="28"/>
          <w:lang w:val="uk-UA"/>
        </w:rPr>
        <w:t>»</w:t>
      </w: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освітньо-кваліфікаційного рівня магістр</w:t>
      </w:r>
    </w:p>
    <w:p w:rsidR="00846EB0" w:rsidRPr="00037FCC" w:rsidRDefault="00846EB0" w:rsidP="00846EB0">
      <w:pPr>
        <w:jc w:val="center"/>
        <w:rPr>
          <w:rFonts w:ascii="Times New Roman" w:hAnsi="Times New Roman"/>
          <w:b/>
          <w:sz w:val="28"/>
          <w:szCs w:val="28"/>
          <w:lang w:val="uk-UA"/>
        </w:rPr>
      </w:pPr>
    </w:p>
    <w:p w:rsidR="00846EB0" w:rsidRPr="00037FCC" w:rsidRDefault="00846EB0" w:rsidP="00846EB0">
      <w:pPr>
        <w:jc w:val="center"/>
        <w:rPr>
          <w:rFonts w:ascii="Times New Roman" w:hAnsi="Times New Roman"/>
          <w:b/>
          <w:sz w:val="28"/>
          <w:szCs w:val="28"/>
          <w:lang w:val="uk-UA"/>
        </w:rPr>
      </w:pPr>
    </w:p>
    <w:p w:rsidR="00846EB0" w:rsidRPr="00037FCC" w:rsidRDefault="00846EB0" w:rsidP="00846EB0">
      <w:pPr>
        <w:jc w:val="center"/>
        <w:rPr>
          <w:rFonts w:ascii="Times New Roman" w:hAnsi="Times New Roman"/>
          <w:b/>
          <w:sz w:val="28"/>
          <w:szCs w:val="28"/>
          <w:lang w:val="uk-UA"/>
        </w:rPr>
      </w:pPr>
    </w:p>
    <w:p w:rsidR="00846EB0" w:rsidRPr="00037FCC" w:rsidRDefault="00846EB0" w:rsidP="00846EB0">
      <w:pPr>
        <w:rPr>
          <w:rFonts w:ascii="Times New Roman" w:hAnsi="Times New Roman"/>
          <w:b/>
          <w:sz w:val="28"/>
          <w:szCs w:val="28"/>
          <w:lang w:val="uk-UA"/>
        </w:rPr>
      </w:pP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Виконала студентка 6 курсу 21-СОЗ групи</w:t>
      </w: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Галузь знань 01 «Педагогічна освіта»</w:t>
      </w: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Спеціальність 016 «Спеціальна освіта»</w:t>
      </w: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 xml:space="preserve">Інна КАС’ЯНОВА </w:t>
      </w: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 xml:space="preserve">Керівник: кандидат психологічних наук, </w:t>
      </w:r>
    </w:p>
    <w:p w:rsidR="00846EB0" w:rsidRPr="00037FCC" w:rsidRDefault="00846EB0" w:rsidP="00846EB0">
      <w:pPr>
        <w:jc w:val="right"/>
        <w:rPr>
          <w:rFonts w:ascii="Times New Roman" w:hAnsi="Times New Roman"/>
          <w:lang w:val="uk-UA"/>
        </w:rPr>
      </w:pPr>
      <w:r w:rsidRPr="00037FCC">
        <w:rPr>
          <w:rFonts w:ascii="Times New Roman" w:hAnsi="Times New Roman"/>
          <w:sz w:val="28"/>
          <w:szCs w:val="28"/>
          <w:lang w:val="uk-UA"/>
        </w:rPr>
        <w:t xml:space="preserve">доцент кафедри </w:t>
      </w:r>
      <w:proofErr w:type="spellStart"/>
      <w:r w:rsidRPr="00037FCC">
        <w:rPr>
          <w:rFonts w:ascii="Times New Roman" w:hAnsi="Times New Roman"/>
          <w:color w:val="000000"/>
          <w:sz w:val="28"/>
          <w:szCs w:val="27"/>
          <w:lang w:val="uk-UA"/>
        </w:rPr>
        <w:t>корекційної</w:t>
      </w:r>
      <w:proofErr w:type="spellEnd"/>
      <w:r w:rsidRPr="00037FCC">
        <w:rPr>
          <w:rFonts w:ascii="Times New Roman" w:hAnsi="Times New Roman"/>
          <w:color w:val="000000"/>
          <w:sz w:val="28"/>
          <w:szCs w:val="27"/>
          <w:lang w:val="uk-UA"/>
        </w:rPr>
        <w:t xml:space="preserve"> освіти </w:t>
      </w:r>
    </w:p>
    <w:p w:rsidR="00846EB0" w:rsidRPr="00037FCC" w:rsidRDefault="00846EB0" w:rsidP="00846EB0">
      <w:pPr>
        <w:jc w:val="right"/>
        <w:rPr>
          <w:rFonts w:ascii="Times New Roman" w:hAnsi="Times New Roman"/>
          <w:lang w:val="uk-UA"/>
        </w:rPr>
      </w:pPr>
      <w:r w:rsidRPr="00037FCC">
        <w:rPr>
          <w:rFonts w:ascii="Times New Roman" w:hAnsi="Times New Roman"/>
          <w:color w:val="000000"/>
          <w:sz w:val="28"/>
          <w:szCs w:val="27"/>
          <w:lang w:val="uk-UA"/>
        </w:rPr>
        <w:t>та спеціальної психології</w:t>
      </w: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Тетяна КАЛІНІНА</w:t>
      </w:r>
    </w:p>
    <w:p w:rsidR="00846EB0" w:rsidRPr="00037FCC" w:rsidRDefault="00846EB0" w:rsidP="00846EB0">
      <w:pPr>
        <w:jc w:val="right"/>
        <w:rPr>
          <w:rFonts w:ascii="Times New Roman" w:hAnsi="Times New Roman"/>
          <w:lang w:val="uk-UA"/>
        </w:rPr>
      </w:pPr>
      <w:r w:rsidRPr="00037FCC">
        <w:rPr>
          <w:rFonts w:ascii="Times New Roman" w:hAnsi="Times New Roman"/>
          <w:sz w:val="28"/>
          <w:szCs w:val="28"/>
          <w:lang w:val="uk-UA"/>
        </w:rPr>
        <w:t xml:space="preserve">Рецензент </w:t>
      </w:r>
      <w:r w:rsidRPr="00037FCC">
        <w:rPr>
          <w:rFonts w:ascii="Times New Roman" w:hAnsi="Times New Roman"/>
          <w:color w:val="000000"/>
          <w:sz w:val="28"/>
          <w:szCs w:val="27"/>
          <w:lang w:val="uk-UA"/>
        </w:rPr>
        <w:t>кандидат педагогічних наук, доцент</w:t>
      </w:r>
    </w:p>
    <w:p w:rsidR="00846EB0" w:rsidRPr="00037FCC" w:rsidRDefault="00846EB0" w:rsidP="00846EB0">
      <w:pPr>
        <w:jc w:val="right"/>
        <w:rPr>
          <w:rFonts w:ascii="Times New Roman" w:hAnsi="Times New Roman"/>
          <w:lang w:val="uk-UA"/>
        </w:rPr>
      </w:pPr>
      <w:r w:rsidRPr="00037FCC">
        <w:rPr>
          <w:rFonts w:ascii="Times New Roman" w:hAnsi="Times New Roman"/>
          <w:color w:val="000000"/>
          <w:sz w:val="28"/>
          <w:szCs w:val="27"/>
          <w:lang w:val="uk-UA"/>
        </w:rPr>
        <w:t xml:space="preserve">доцент кафедри </w:t>
      </w:r>
      <w:proofErr w:type="spellStart"/>
      <w:r w:rsidRPr="00037FCC">
        <w:rPr>
          <w:rFonts w:ascii="Times New Roman" w:hAnsi="Times New Roman"/>
          <w:color w:val="000000"/>
          <w:sz w:val="28"/>
          <w:szCs w:val="27"/>
          <w:lang w:val="uk-UA"/>
        </w:rPr>
        <w:t>корекційної</w:t>
      </w:r>
      <w:proofErr w:type="spellEnd"/>
      <w:r w:rsidRPr="00037FCC">
        <w:rPr>
          <w:rFonts w:ascii="Times New Roman" w:hAnsi="Times New Roman"/>
          <w:color w:val="000000"/>
          <w:sz w:val="28"/>
          <w:szCs w:val="27"/>
          <w:lang w:val="uk-UA"/>
        </w:rPr>
        <w:t xml:space="preserve"> освіти </w:t>
      </w:r>
    </w:p>
    <w:p w:rsidR="00846EB0" w:rsidRPr="00037FCC" w:rsidRDefault="00846EB0" w:rsidP="00846EB0">
      <w:pPr>
        <w:jc w:val="right"/>
        <w:rPr>
          <w:rFonts w:ascii="Times New Roman" w:hAnsi="Times New Roman"/>
          <w:lang w:val="uk-UA"/>
        </w:rPr>
      </w:pPr>
      <w:r w:rsidRPr="00037FCC">
        <w:rPr>
          <w:rFonts w:ascii="Times New Roman" w:hAnsi="Times New Roman"/>
          <w:color w:val="000000"/>
          <w:sz w:val="28"/>
          <w:szCs w:val="27"/>
          <w:lang w:val="uk-UA"/>
        </w:rPr>
        <w:t xml:space="preserve"> та спеціальної психології</w:t>
      </w:r>
    </w:p>
    <w:p w:rsidR="00846EB0" w:rsidRPr="00037FCC" w:rsidRDefault="00846EB0" w:rsidP="00846EB0">
      <w:pPr>
        <w:jc w:val="right"/>
        <w:rPr>
          <w:rFonts w:ascii="Times New Roman" w:hAnsi="Times New Roman"/>
          <w:sz w:val="28"/>
          <w:szCs w:val="28"/>
          <w:lang w:val="uk-UA"/>
        </w:rPr>
      </w:pPr>
      <w:r w:rsidRPr="00037FCC">
        <w:rPr>
          <w:rFonts w:ascii="Times New Roman" w:hAnsi="Times New Roman"/>
          <w:sz w:val="28"/>
          <w:szCs w:val="28"/>
          <w:lang w:val="uk-UA"/>
        </w:rPr>
        <w:t>Оксана ІЛЬЧЕНКО</w:t>
      </w: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p>
    <w:p w:rsidR="00846EB0" w:rsidRPr="00037FCC" w:rsidRDefault="00846EB0" w:rsidP="00846EB0">
      <w:pPr>
        <w:jc w:val="center"/>
        <w:rPr>
          <w:rFonts w:ascii="Times New Roman" w:hAnsi="Times New Roman"/>
          <w:sz w:val="28"/>
          <w:szCs w:val="28"/>
          <w:lang w:val="uk-UA"/>
        </w:rPr>
      </w:pPr>
      <w:r w:rsidRPr="00037FCC">
        <w:rPr>
          <w:rFonts w:ascii="Times New Roman" w:hAnsi="Times New Roman"/>
          <w:sz w:val="28"/>
          <w:szCs w:val="28"/>
          <w:lang w:val="uk-UA"/>
        </w:rPr>
        <w:t>Харків – 2021</w:t>
      </w:r>
    </w:p>
    <w:p w:rsidR="00846EB0" w:rsidRDefault="00846EB0" w:rsidP="00846EB0">
      <w:pPr>
        <w:suppressAutoHyphens w:val="0"/>
        <w:rPr>
          <w:sz w:val="28"/>
          <w:szCs w:val="28"/>
          <w:lang w:val="uk-UA"/>
        </w:rPr>
      </w:pPr>
    </w:p>
    <w:p w:rsidR="00846EB0" w:rsidRPr="005F27EF" w:rsidRDefault="00846EB0" w:rsidP="00846EB0">
      <w:pPr>
        <w:suppressAutoHyphens w:val="0"/>
        <w:rPr>
          <w:rFonts w:hint="eastAsia"/>
          <w:sz w:val="28"/>
          <w:szCs w:val="28"/>
          <w:lang w:val="uk-UA"/>
        </w:rPr>
      </w:pPr>
      <w:r w:rsidRPr="005F27EF">
        <w:rPr>
          <w:sz w:val="28"/>
          <w:szCs w:val="28"/>
          <w:lang w:val="uk-UA"/>
        </w:rPr>
        <w:br w:type="page"/>
      </w:r>
    </w:p>
    <w:p w:rsidR="00846EB0" w:rsidRPr="000620E2" w:rsidRDefault="00846EB0" w:rsidP="00846EB0">
      <w:pPr>
        <w:jc w:val="center"/>
        <w:rPr>
          <w:rFonts w:ascii="Times New Roman" w:hAnsi="Times New Roman"/>
          <w:b/>
          <w:sz w:val="28"/>
          <w:szCs w:val="28"/>
          <w:lang w:val="uk-UA"/>
        </w:rPr>
      </w:pPr>
      <w:r w:rsidRPr="000620E2">
        <w:rPr>
          <w:rFonts w:ascii="Times New Roman" w:hAnsi="Times New Roman"/>
          <w:b/>
          <w:sz w:val="28"/>
          <w:szCs w:val="28"/>
          <w:lang w:val="uk-UA"/>
        </w:rPr>
        <w:lastRenderedPageBreak/>
        <w:t>ЗМІСТ</w:t>
      </w:r>
    </w:p>
    <w:p w:rsidR="00846EB0" w:rsidRDefault="00846EB0" w:rsidP="00846EB0">
      <w:pPr>
        <w:pStyle w:val="1"/>
        <w:rPr>
          <w:rFonts w:ascii="Calibri" w:hAnsi="Calibri"/>
          <w:caps w:val="0"/>
          <w:sz w:val="22"/>
          <w:szCs w:val="22"/>
        </w:rPr>
      </w:pPr>
      <w:r w:rsidRPr="00955001">
        <w:rPr>
          <w:lang w:val="uk-UA"/>
        </w:rPr>
        <w:fldChar w:fldCharType="begin"/>
      </w:r>
      <w:r w:rsidRPr="00955001">
        <w:rPr>
          <w:lang w:val="uk-UA"/>
        </w:rPr>
        <w:instrText xml:space="preserve"> TOC \o "1-3" \h \z \u </w:instrText>
      </w:r>
      <w:r w:rsidRPr="00955001">
        <w:rPr>
          <w:lang w:val="uk-UA"/>
        </w:rPr>
        <w:fldChar w:fldCharType="separate"/>
      </w:r>
      <w:hyperlink w:anchor="_Toc88953521" w:history="1">
        <w:r w:rsidRPr="004F73B0">
          <w:rPr>
            <w:rStyle w:val="a5"/>
            <w:b/>
            <w:bCs/>
            <w:kern w:val="32"/>
          </w:rPr>
          <w:t>ВСТУП</w:t>
        </w:r>
        <w:r>
          <w:rPr>
            <w:webHidden/>
          </w:rPr>
          <w:tab/>
        </w:r>
        <w:r>
          <w:rPr>
            <w:webHidden/>
          </w:rPr>
          <w:fldChar w:fldCharType="begin"/>
        </w:r>
        <w:r>
          <w:rPr>
            <w:webHidden/>
          </w:rPr>
          <w:instrText xml:space="preserve"> PAGEREF _Toc88953521 \h </w:instrText>
        </w:r>
        <w:r>
          <w:rPr>
            <w:webHidden/>
          </w:rPr>
        </w:r>
        <w:r>
          <w:rPr>
            <w:webHidden/>
          </w:rPr>
          <w:fldChar w:fldCharType="separate"/>
        </w:r>
        <w:r>
          <w:rPr>
            <w:webHidden/>
          </w:rPr>
          <w:t>2</w:t>
        </w:r>
        <w:r>
          <w:rPr>
            <w:webHidden/>
          </w:rPr>
          <w:fldChar w:fldCharType="end"/>
        </w:r>
      </w:hyperlink>
    </w:p>
    <w:p w:rsidR="00846EB0" w:rsidRDefault="00846EB0" w:rsidP="00846EB0">
      <w:pPr>
        <w:pStyle w:val="2"/>
        <w:rPr>
          <w:rFonts w:ascii="Calibri" w:hAnsi="Calibri"/>
          <w:smallCaps w:val="0"/>
          <w:sz w:val="22"/>
          <w:szCs w:val="22"/>
        </w:rPr>
      </w:pPr>
      <w:hyperlink w:anchor="_Toc88953522" w:history="1">
        <w:r w:rsidRPr="008C1CA0">
          <w:rPr>
            <w:rStyle w:val="a5"/>
            <w:b/>
          </w:rPr>
          <w:t>РОЗДІЛ 1. ТЕОРЕТИЧНІ ОСНОВИ ВИВЧЕННЯ ПРОБЛЕМИ АГРЕСИВНОЇ ПОВЕДІНКИ ПІДЛІТКІВ З ПОРУШЕННЯМИ ІНТЕЛЕКТУАЛЬНОГО РОЗВИТКУ</w:t>
        </w:r>
        <w:r>
          <w:rPr>
            <w:webHidden/>
          </w:rPr>
          <w:tab/>
        </w:r>
        <w:r>
          <w:rPr>
            <w:webHidden/>
          </w:rPr>
          <w:fldChar w:fldCharType="begin"/>
        </w:r>
        <w:r>
          <w:rPr>
            <w:webHidden/>
          </w:rPr>
          <w:instrText xml:space="preserve"> PAGEREF _Toc88953522 \h </w:instrText>
        </w:r>
        <w:r>
          <w:rPr>
            <w:webHidden/>
          </w:rPr>
        </w:r>
        <w:r>
          <w:rPr>
            <w:webHidden/>
          </w:rPr>
          <w:fldChar w:fldCharType="separate"/>
        </w:r>
        <w:r>
          <w:rPr>
            <w:webHidden/>
          </w:rPr>
          <w:t>6</w:t>
        </w:r>
        <w:r>
          <w:rPr>
            <w:webHidden/>
          </w:rPr>
          <w:fldChar w:fldCharType="end"/>
        </w:r>
      </w:hyperlink>
    </w:p>
    <w:p w:rsidR="00846EB0" w:rsidRDefault="00846EB0" w:rsidP="00846EB0">
      <w:pPr>
        <w:pStyle w:val="2"/>
        <w:rPr>
          <w:rFonts w:ascii="Calibri" w:hAnsi="Calibri"/>
          <w:smallCaps w:val="0"/>
          <w:sz w:val="22"/>
          <w:szCs w:val="22"/>
        </w:rPr>
      </w:pPr>
      <w:hyperlink w:anchor="_Toc88953523" w:history="1">
        <w:r w:rsidRPr="004F73B0">
          <w:rPr>
            <w:rStyle w:val="a5"/>
          </w:rPr>
          <w:t>1.1. Теоретичний аналіз проблеми агресивної поведінки як феномен сучасної науки</w:t>
        </w:r>
        <w:r>
          <w:rPr>
            <w:webHidden/>
          </w:rPr>
          <w:tab/>
        </w:r>
        <w:r>
          <w:rPr>
            <w:webHidden/>
          </w:rPr>
          <w:fldChar w:fldCharType="begin"/>
        </w:r>
        <w:r>
          <w:rPr>
            <w:webHidden/>
          </w:rPr>
          <w:instrText xml:space="preserve"> PAGEREF _Toc88953523 \h </w:instrText>
        </w:r>
        <w:r>
          <w:rPr>
            <w:webHidden/>
          </w:rPr>
        </w:r>
        <w:r>
          <w:rPr>
            <w:webHidden/>
          </w:rPr>
          <w:fldChar w:fldCharType="separate"/>
        </w:r>
        <w:r>
          <w:rPr>
            <w:webHidden/>
          </w:rPr>
          <w:t>6</w:t>
        </w:r>
        <w:r>
          <w:rPr>
            <w:webHidden/>
          </w:rPr>
          <w:fldChar w:fldCharType="end"/>
        </w:r>
      </w:hyperlink>
    </w:p>
    <w:p w:rsidR="00846EB0" w:rsidRDefault="00846EB0" w:rsidP="00846EB0">
      <w:pPr>
        <w:pStyle w:val="2"/>
        <w:rPr>
          <w:rFonts w:ascii="Calibri" w:hAnsi="Calibri"/>
          <w:smallCaps w:val="0"/>
          <w:sz w:val="22"/>
          <w:szCs w:val="22"/>
        </w:rPr>
      </w:pPr>
      <w:hyperlink w:anchor="_Toc88953524" w:history="1">
        <w:r w:rsidRPr="004F73B0">
          <w:rPr>
            <w:rStyle w:val="a5"/>
          </w:rPr>
          <w:t>1.2. Соціальна ситуація розвитку особистості підлітків в психолого-педагогічній літературі.</w:t>
        </w:r>
        <w:r>
          <w:rPr>
            <w:webHidden/>
          </w:rPr>
          <w:tab/>
        </w:r>
        <w:r>
          <w:rPr>
            <w:webHidden/>
          </w:rPr>
          <w:fldChar w:fldCharType="begin"/>
        </w:r>
        <w:r>
          <w:rPr>
            <w:webHidden/>
          </w:rPr>
          <w:instrText xml:space="preserve"> PAGEREF _Toc88953524 \h </w:instrText>
        </w:r>
        <w:r>
          <w:rPr>
            <w:webHidden/>
          </w:rPr>
        </w:r>
        <w:r>
          <w:rPr>
            <w:webHidden/>
          </w:rPr>
          <w:fldChar w:fldCharType="separate"/>
        </w:r>
        <w:r>
          <w:rPr>
            <w:webHidden/>
          </w:rPr>
          <w:t>17</w:t>
        </w:r>
        <w:r>
          <w:rPr>
            <w:webHidden/>
          </w:rPr>
          <w:fldChar w:fldCharType="end"/>
        </w:r>
      </w:hyperlink>
    </w:p>
    <w:p w:rsidR="00846EB0" w:rsidRDefault="00846EB0" w:rsidP="00846EB0">
      <w:pPr>
        <w:pStyle w:val="2"/>
        <w:rPr>
          <w:rFonts w:ascii="Calibri" w:hAnsi="Calibri"/>
          <w:smallCaps w:val="0"/>
          <w:sz w:val="22"/>
          <w:szCs w:val="22"/>
        </w:rPr>
      </w:pPr>
      <w:hyperlink w:anchor="_Toc88953525" w:history="1">
        <w:r w:rsidRPr="004F73B0">
          <w:rPr>
            <w:rStyle w:val="a5"/>
          </w:rPr>
          <w:t>1.3. Специфіка вивчення агресивної поведінки підлітків із порушеннями інтелектуального розвитку</w:t>
        </w:r>
        <w:r>
          <w:rPr>
            <w:webHidden/>
          </w:rPr>
          <w:tab/>
        </w:r>
        <w:r>
          <w:rPr>
            <w:webHidden/>
          </w:rPr>
          <w:fldChar w:fldCharType="begin"/>
        </w:r>
        <w:r>
          <w:rPr>
            <w:webHidden/>
          </w:rPr>
          <w:instrText xml:space="preserve"> PAGEREF _Toc88953525 \h </w:instrText>
        </w:r>
        <w:r>
          <w:rPr>
            <w:webHidden/>
          </w:rPr>
        </w:r>
        <w:r>
          <w:rPr>
            <w:webHidden/>
          </w:rPr>
          <w:fldChar w:fldCharType="separate"/>
        </w:r>
        <w:r>
          <w:rPr>
            <w:webHidden/>
          </w:rPr>
          <w:t>25</w:t>
        </w:r>
        <w:r>
          <w:rPr>
            <w:webHidden/>
          </w:rPr>
          <w:fldChar w:fldCharType="end"/>
        </w:r>
      </w:hyperlink>
    </w:p>
    <w:p w:rsidR="00846EB0" w:rsidRDefault="00846EB0" w:rsidP="00846EB0">
      <w:pPr>
        <w:pStyle w:val="2"/>
        <w:rPr>
          <w:rFonts w:ascii="Calibri" w:hAnsi="Calibri"/>
          <w:smallCaps w:val="0"/>
          <w:sz w:val="22"/>
          <w:szCs w:val="22"/>
        </w:rPr>
      </w:pPr>
      <w:hyperlink w:anchor="_Toc88953526" w:history="1">
        <w:r w:rsidRPr="004F73B0">
          <w:rPr>
            <w:rStyle w:val="a5"/>
          </w:rPr>
          <w:t>Висновки до першого розділу</w:t>
        </w:r>
        <w:r>
          <w:rPr>
            <w:webHidden/>
          </w:rPr>
          <w:tab/>
        </w:r>
        <w:r>
          <w:rPr>
            <w:webHidden/>
          </w:rPr>
          <w:fldChar w:fldCharType="begin"/>
        </w:r>
        <w:r>
          <w:rPr>
            <w:webHidden/>
          </w:rPr>
          <w:instrText xml:space="preserve"> PAGEREF _Toc88953526 \h </w:instrText>
        </w:r>
        <w:r>
          <w:rPr>
            <w:webHidden/>
          </w:rPr>
        </w:r>
        <w:r>
          <w:rPr>
            <w:webHidden/>
          </w:rPr>
          <w:fldChar w:fldCharType="separate"/>
        </w:r>
        <w:r>
          <w:rPr>
            <w:webHidden/>
          </w:rPr>
          <w:t>35</w:t>
        </w:r>
        <w:r>
          <w:rPr>
            <w:webHidden/>
          </w:rPr>
          <w:fldChar w:fldCharType="end"/>
        </w:r>
      </w:hyperlink>
    </w:p>
    <w:p w:rsidR="00846EB0" w:rsidRDefault="00846EB0" w:rsidP="00846EB0">
      <w:pPr>
        <w:pStyle w:val="2"/>
        <w:rPr>
          <w:rFonts w:ascii="Calibri" w:hAnsi="Calibri"/>
          <w:smallCaps w:val="0"/>
          <w:sz w:val="22"/>
          <w:szCs w:val="22"/>
        </w:rPr>
      </w:pPr>
      <w:hyperlink w:anchor="_Toc88953527" w:history="1">
        <w:r w:rsidRPr="008C1CA0">
          <w:rPr>
            <w:rStyle w:val="a5"/>
            <w:b/>
          </w:rPr>
          <w:t>РОЗДІЛ 2 ЕМПІРИЧНЕ ДОСЛІДЖЕННЯ ПРОЯВІВ АГРЕСИВНОЇ ПОВЕДІНКИ ПІДЛІТКІВ ІЗ ПОРУШЕННЯМИ ІНТЕЛЕКТУАЛЬНОГО РОЗВИТКУ</w:t>
        </w:r>
        <w:r>
          <w:rPr>
            <w:webHidden/>
          </w:rPr>
          <w:tab/>
        </w:r>
        <w:r>
          <w:rPr>
            <w:webHidden/>
          </w:rPr>
          <w:fldChar w:fldCharType="begin"/>
        </w:r>
        <w:r>
          <w:rPr>
            <w:webHidden/>
          </w:rPr>
          <w:instrText xml:space="preserve"> PAGEREF _Toc88953527 \h </w:instrText>
        </w:r>
        <w:r>
          <w:rPr>
            <w:webHidden/>
          </w:rPr>
        </w:r>
        <w:r>
          <w:rPr>
            <w:webHidden/>
          </w:rPr>
          <w:fldChar w:fldCharType="separate"/>
        </w:r>
        <w:r>
          <w:rPr>
            <w:webHidden/>
          </w:rPr>
          <w:t>38</w:t>
        </w:r>
        <w:r>
          <w:rPr>
            <w:webHidden/>
          </w:rPr>
          <w:fldChar w:fldCharType="end"/>
        </w:r>
      </w:hyperlink>
    </w:p>
    <w:p w:rsidR="00846EB0" w:rsidRDefault="00846EB0" w:rsidP="00846EB0">
      <w:pPr>
        <w:pStyle w:val="2"/>
        <w:rPr>
          <w:rFonts w:ascii="Calibri" w:hAnsi="Calibri"/>
          <w:smallCaps w:val="0"/>
          <w:sz w:val="22"/>
          <w:szCs w:val="22"/>
        </w:rPr>
      </w:pPr>
      <w:hyperlink w:anchor="_Toc88953528" w:history="1">
        <w:r w:rsidRPr="004F73B0">
          <w:rPr>
            <w:rStyle w:val="a5"/>
          </w:rPr>
          <w:t>2.1. Методика констатувального експерименту</w:t>
        </w:r>
        <w:r>
          <w:rPr>
            <w:webHidden/>
          </w:rPr>
          <w:tab/>
        </w:r>
        <w:r>
          <w:rPr>
            <w:webHidden/>
          </w:rPr>
          <w:fldChar w:fldCharType="begin"/>
        </w:r>
        <w:r>
          <w:rPr>
            <w:webHidden/>
          </w:rPr>
          <w:instrText xml:space="preserve"> PAGEREF _Toc88953528 \h </w:instrText>
        </w:r>
        <w:r>
          <w:rPr>
            <w:webHidden/>
          </w:rPr>
        </w:r>
        <w:r>
          <w:rPr>
            <w:webHidden/>
          </w:rPr>
          <w:fldChar w:fldCharType="separate"/>
        </w:r>
        <w:r>
          <w:rPr>
            <w:webHidden/>
          </w:rPr>
          <w:t>38</w:t>
        </w:r>
        <w:r>
          <w:rPr>
            <w:webHidden/>
          </w:rPr>
          <w:fldChar w:fldCharType="end"/>
        </w:r>
      </w:hyperlink>
    </w:p>
    <w:p w:rsidR="00846EB0" w:rsidRDefault="00846EB0" w:rsidP="00846EB0">
      <w:pPr>
        <w:pStyle w:val="2"/>
        <w:rPr>
          <w:rFonts w:ascii="Calibri" w:hAnsi="Calibri"/>
          <w:smallCaps w:val="0"/>
          <w:sz w:val="22"/>
          <w:szCs w:val="22"/>
        </w:rPr>
      </w:pPr>
      <w:hyperlink w:anchor="_Toc88953529" w:history="1">
        <w:r w:rsidRPr="004F73B0">
          <w:rPr>
            <w:rStyle w:val="a5"/>
          </w:rPr>
          <w:t>2.2 Результати дослідження агресивної поведінки підлітків з порушенням інтелектуального розвитку</w:t>
        </w:r>
        <w:r>
          <w:rPr>
            <w:webHidden/>
          </w:rPr>
          <w:tab/>
        </w:r>
        <w:r>
          <w:rPr>
            <w:webHidden/>
          </w:rPr>
          <w:fldChar w:fldCharType="begin"/>
        </w:r>
        <w:r>
          <w:rPr>
            <w:webHidden/>
          </w:rPr>
          <w:instrText xml:space="preserve"> PAGEREF _Toc88953529 \h </w:instrText>
        </w:r>
        <w:r>
          <w:rPr>
            <w:webHidden/>
          </w:rPr>
        </w:r>
        <w:r>
          <w:rPr>
            <w:webHidden/>
          </w:rPr>
          <w:fldChar w:fldCharType="separate"/>
        </w:r>
        <w:r>
          <w:rPr>
            <w:webHidden/>
          </w:rPr>
          <w:t>44</w:t>
        </w:r>
        <w:r>
          <w:rPr>
            <w:webHidden/>
          </w:rPr>
          <w:fldChar w:fldCharType="end"/>
        </w:r>
      </w:hyperlink>
    </w:p>
    <w:p w:rsidR="00846EB0" w:rsidRDefault="00846EB0" w:rsidP="00846EB0">
      <w:pPr>
        <w:pStyle w:val="2"/>
        <w:rPr>
          <w:rFonts w:ascii="Calibri" w:hAnsi="Calibri"/>
          <w:smallCaps w:val="0"/>
          <w:sz w:val="22"/>
          <w:szCs w:val="22"/>
        </w:rPr>
      </w:pPr>
      <w:hyperlink w:anchor="_Toc88953530" w:history="1">
        <w:r w:rsidRPr="004F73B0">
          <w:rPr>
            <w:rStyle w:val="a5"/>
          </w:rPr>
          <w:t>Висновки до другого розділу</w:t>
        </w:r>
        <w:r>
          <w:rPr>
            <w:webHidden/>
          </w:rPr>
          <w:tab/>
        </w:r>
        <w:r>
          <w:rPr>
            <w:webHidden/>
          </w:rPr>
          <w:fldChar w:fldCharType="begin"/>
        </w:r>
        <w:r>
          <w:rPr>
            <w:webHidden/>
          </w:rPr>
          <w:instrText xml:space="preserve"> PAGEREF _Toc88953530 \h </w:instrText>
        </w:r>
        <w:r>
          <w:rPr>
            <w:webHidden/>
          </w:rPr>
        </w:r>
        <w:r>
          <w:rPr>
            <w:webHidden/>
          </w:rPr>
          <w:fldChar w:fldCharType="separate"/>
        </w:r>
        <w:r>
          <w:rPr>
            <w:webHidden/>
          </w:rPr>
          <w:t>64</w:t>
        </w:r>
        <w:r>
          <w:rPr>
            <w:webHidden/>
          </w:rPr>
          <w:fldChar w:fldCharType="end"/>
        </w:r>
      </w:hyperlink>
    </w:p>
    <w:p w:rsidR="00846EB0" w:rsidRDefault="00846EB0" w:rsidP="00846EB0">
      <w:pPr>
        <w:pStyle w:val="2"/>
        <w:rPr>
          <w:rFonts w:ascii="Calibri" w:hAnsi="Calibri"/>
          <w:smallCaps w:val="0"/>
          <w:sz w:val="22"/>
          <w:szCs w:val="22"/>
        </w:rPr>
      </w:pPr>
      <w:hyperlink w:anchor="_Toc88953531" w:history="1">
        <w:r w:rsidRPr="008C1CA0">
          <w:rPr>
            <w:rStyle w:val="a5"/>
            <w:b/>
          </w:rPr>
          <w:t>РОЗДІЛ 3 ПРОГРАМА КОРЕКЦІЇ АГРЕСИВНОЇ ПОВЕДІНКИ ПІДЛІТКІВ З ПОРУШЕННЯМИ ІНТЕЛЕКТУАЛЬНОГО РОЗВИТКУ</w:t>
        </w:r>
        <w:r>
          <w:rPr>
            <w:webHidden/>
          </w:rPr>
          <w:tab/>
        </w:r>
        <w:r>
          <w:rPr>
            <w:webHidden/>
          </w:rPr>
          <w:fldChar w:fldCharType="begin"/>
        </w:r>
        <w:r>
          <w:rPr>
            <w:webHidden/>
          </w:rPr>
          <w:instrText xml:space="preserve"> PAGEREF _Toc88953531 \h </w:instrText>
        </w:r>
        <w:r>
          <w:rPr>
            <w:webHidden/>
          </w:rPr>
        </w:r>
        <w:r>
          <w:rPr>
            <w:webHidden/>
          </w:rPr>
          <w:fldChar w:fldCharType="separate"/>
        </w:r>
        <w:r>
          <w:rPr>
            <w:webHidden/>
          </w:rPr>
          <w:t>66</w:t>
        </w:r>
        <w:r>
          <w:rPr>
            <w:webHidden/>
          </w:rPr>
          <w:fldChar w:fldCharType="end"/>
        </w:r>
      </w:hyperlink>
    </w:p>
    <w:p w:rsidR="00846EB0" w:rsidRDefault="00846EB0" w:rsidP="00846EB0">
      <w:pPr>
        <w:pStyle w:val="2"/>
        <w:rPr>
          <w:rFonts w:ascii="Calibri" w:hAnsi="Calibri"/>
          <w:smallCaps w:val="0"/>
          <w:sz w:val="22"/>
          <w:szCs w:val="22"/>
        </w:rPr>
      </w:pPr>
      <w:hyperlink w:anchor="_Toc88953532" w:history="1">
        <w:r w:rsidRPr="004F73B0">
          <w:rPr>
            <w:rStyle w:val="a5"/>
          </w:rPr>
          <w:t>3.1. Теоретико-методологічні засади та методика формувального експерименту</w:t>
        </w:r>
        <w:r>
          <w:rPr>
            <w:webHidden/>
          </w:rPr>
          <w:tab/>
        </w:r>
        <w:r>
          <w:rPr>
            <w:webHidden/>
          </w:rPr>
          <w:fldChar w:fldCharType="begin"/>
        </w:r>
        <w:r>
          <w:rPr>
            <w:webHidden/>
          </w:rPr>
          <w:instrText xml:space="preserve"> PAGEREF _Toc88953532 \h </w:instrText>
        </w:r>
        <w:r>
          <w:rPr>
            <w:webHidden/>
          </w:rPr>
        </w:r>
        <w:r>
          <w:rPr>
            <w:webHidden/>
          </w:rPr>
          <w:fldChar w:fldCharType="separate"/>
        </w:r>
        <w:r>
          <w:rPr>
            <w:webHidden/>
          </w:rPr>
          <w:t>66</w:t>
        </w:r>
        <w:r>
          <w:rPr>
            <w:webHidden/>
          </w:rPr>
          <w:fldChar w:fldCharType="end"/>
        </w:r>
      </w:hyperlink>
    </w:p>
    <w:p w:rsidR="00846EB0" w:rsidRDefault="00846EB0" w:rsidP="00846EB0">
      <w:pPr>
        <w:pStyle w:val="2"/>
        <w:rPr>
          <w:rFonts w:ascii="Calibri" w:hAnsi="Calibri"/>
          <w:smallCaps w:val="0"/>
          <w:sz w:val="22"/>
          <w:szCs w:val="22"/>
        </w:rPr>
      </w:pPr>
      <w:hyperlink w:anchor="_Toc88953533" w:history="1">
        <w:r w:rsidRPr="004F73B0">
          <w:rPr>
            <w:rStyle w:val="a5"/>
          </w:rPr>
          <w:t>3.2. Корекція агресивної поведінки підлітків із порушеннями інтелектуального розвитку</w:t>
        </w:r>
        <w:r>
          <w:rPr>
            <w:webHidden/>
          </w:rPr>
          <w:tab/>
        </w:r>
        <w:r>
          <w:rPr>
            <w:webHidden/>
          </w:rPr>
          <w:fldChar w:fldCharType="begin"/>
        </w:r>
        <w:r>
          <w:rPr>
            <w:webHidden/>
          </w:rPr>
          <w:instrText xml:space="preserve"> PAGEREF _Toc88953533 \h </w:instrText>
        </w:r>
        <w:r>
          <w:rPr>
            <w:webHidden/>
          </w:rPr>
        </w:r>
        <w:r>
          <w:rPr>
            <w:webHidden/>
          </w:rPr>
          <w:fldChar w:fldCharType="separate"/>
        </w:r>
        <w:r>
          <w:rPr>
            <w:webHidden/>
          </w:rPr>
          <w:t>72</w:t>
        </w:r>
        <w:r>
          <w:rPr>
            <w:webHidden/>
          </w:rPr>
          <w:fldChar w:fldCharType="end"/>
        </w:r>
      </w:hyperlink>
    </w:p>
    <w:p w:rsidR="00846EB0" w:rsidRDefault="00846EB0" w:rsidP="00846EB0">
      <w:pPr>
        <w:pStyle w:val="2"/>
        <w:rPr>
          <w:rFonts w:ascii="Calibri" w:hAnsi="Calibri"/>
          <w:smallCaps w:val="0"/>
          <w:sz w:val="22"/>
          <w:szCs w:val="22"/>
        </w:rPr>
      </w:pPr>
      <w:hyperlink w:anchor="_Toc88953534" w:history="1">
        <w:r w:rsidRPr="004F73B0">
          <w:rPr>
            <w:rStyle w:val="a5"/>
          </w:rPr>
          <w:t>3.3. Особливості корекції подолання агресивної поведінки підлітків із порушеннями інтелектуального розвитку</w:t>
        </w:r>
        <w:r>
          <w:rPr>
            <w:webHidden/>
          </w:rPr>
          <w:tab/>
        </w:r>
        <w:r>
          <w:rPr>
            <w:webHidden/>
          </w:rPr>
          <w:fldChar w:fldCharType="begin"/>
        </w:r>
        <w:r>
          <w:rPr>
            <w:webHidden/>
          </w:rPr>
          <w:instrText xml:space="preserve"> PAGEREF _Toc88953534 \h </w:instrText>
        </w:r>
        <w:r>
          <w:rPr>
            <w:webHidden/>
          </w:rPr>
        </w:r>
        <w:r>
          <w:rPr>
            <w:webHidden/>
          </w:rPr>
          <w:fldChar w:fldCharType="separate"/>
        </w:r>
        <w:r>
          <w:rPr>
            <w:webHidden/>
          </w:rPr>
          <w:t>86</w:t>
        </w:r>
        <w:r>
          <w:rPr>
            <w:webHidden/>
          </w:rPr>
          <w:fldChar w:fldCharType="end"/>
        </w:r>
      </w:hyperlink>
    </w:p>
    <w:p w:rsidR="00846EB0" w:rsidRDefault="00846EB0" w:rsidP="00846EB0">
      <w:pPr>
        <w:pStyle w:val="2"/>
        <w:rPr>
          <w:rFonts w:ascii="Calibri" w:hAnsi="Calibri"/>
          <w:smallCaps w:val="0"/>
          <w:sz w:val="22"/>
          <w:szCs w:val="22"/>
        </w:rPr>
      </w:pPr>
      <w:hyperlink w:anchor="_Toc88953535" w:history="1">
        <w:r w:rsidRPr="004F73B0">
          <w:rPr>
            <w:rStyle w:val="a5"/>
          </w:rPr>
          <w:t>Висновки до третього розділу</w:t>
        </w:r>
        <w:r>
          <w:rPr>
            <w:webHidden/>
          </w:rPr>
          <w:tab/>
        </w:r>
        <w:r>
          <w:rPr>
            <w:webHidden/>
          </w:rPr>
          <w:fldChar w:fldCharType="begin"/>
        </w:r>
        <w:r>
          <w:rPr>
            <w:webHidden/>
          </w:rPr>
          <w:instrText xml:space="preserve"> PAGEREF _Toc88953535 \h </w:instrText>
        </w:r>
        <w:r>
          <w:rPr>
            <w:webHidden/>
          </w:rPr>
        </w:r>
        <w:r>
          <w:rPr>
            <w:webHidden/>
          </w:rPr>
          <w:fldChar w:fldCharType="separate"/>
        </w:r>
        <w:r>
          <w:rPr>
            <w:webHidden/>
          </w:rPr>
          <w:t>93</w:t>
        </w:r>
        <w:r>
          <w:rPr>
            <w:webHidden/>
          </w:rPr>
          <w:fldChar w:fldCharType="end"/>
        </w:r>
      </w:hyperlink>
    </w:p>
    <w:p w:rsidR="00846EB0" w:rsidRDefault="00846EB0" w:rsidP="00846EB0">
      <w:pPr>
        <w:pStyle w:val="1"/>
        <w:rPr>
          <w:rFonts w:ascii="Calibri" w:hAnsi="Calibri"/>
          <w:caps w:val="0"/>
          <w:sz w:val="22"/>
          <w:szCs w:val="22"/>
        </w:rPr>
      </w:pPr>
      <w:hyperlink w:anchor="_Toc88953536" w:history="1">
        <w:r w:rsidRPr="004F73B0">
          <w:rPr>
            <w:rStyle w:val="a5"/>
            <w:b/>
            <w:bCs/>
            <w:kern w:val="32"/>
          </w:rPr>
          <w:t>ВИСНОВКИ</w:t>
        </w:r>
        <w:r>
          <w:rPr>
            <w:webHidden/>
          </w:rPr>
          <w:tab/>
        </w:r>
        <w:r>
          <w:rPr>
            <w:webHidden/>
          </w:rPr>
          <w:fldChar w:fldCharType="begin"/>
        </w:r>
        <w:r>
          <w:rPr>
            <w:webHidden/>
          </w:rPr>
          <w:instrText xml:space="preserve"> PAGEREF _Toc88953536 \h </w:instrText>
        </w:r>
        <w:r>
          <w:rPr>
            <w:webHidden/>
          </w:rPr>
        </w:r>
        <w:r>
          <w:rPr>
            <w:webHidden/>
          </w:rPr>
          <w:fldChar w:fldCharType="separate"/>
        </w:r>
        <w:r>
          <w:rPr>
            <w:webHidden/>
          </w:rPr>
          <w:t>95</w:t>
        </w:r>
        <w:r>
          <w:rPr>
            <w:webHidden/>
          </w:rPr>
          <w:fldChar w:fldCharType="end"/>
        </w:r>
      </w:hyperlink>
    </w:p>
    <w:p w:rsidR="00846EB0" w:rsidRDefault="00846EB0" w:rsidP="00846EB0">
      <w:pPr>
        <w:pStyle w:val="1"/>
        <w:rPr>
          <w:rFonts w:ascii="Calibri" w:hAnsi="Calibri"/>
          <w:caps w:val="0"/>
          <w:sz w:val="22"/>
          <w:szCs w:val="22"/>
        </w:rPr>
      </w:pPr>
      <w:hyperlink w:anchor="_Toc88953537" w:history="1">
        <w:r w:rsidRPr="004F73B0">
          <w:rPr>
            <w:rStyle w:val="a5"/>
            <w:b/>
            <w:bCs/>
            <w:kern w:val="32"/>
          </w:rPr>
          <w:t>СПИСОК ВИКОРИСТАНИХ ДЖЕРЕЛ</w:t>
        </w:r>
        <w:r>
          <w:rPr>
            <w:webHidden/>
          </w:rPr>
          <w:tab/>
        </w:r>
        <w:r>
          <w:rPr>
            <w:webHidden/>
          </w:rPr>
          <w:fldChar w:fldCharType="begin"/>
        </w:r>
        <w:r>
          <w:rPr>
            <w:webHidden/>
          </w:rPr>
          <w:instrText xml:space="preserve"> PAGEREF _Toc88953537 \h </w:instrText>
        </w:r>
        <w:r>
          <w:rPr>
            <w:webHidden/>
          </w:rPr>
        </w:r>
        <w:r>
          <w:rPr>
            <w:webHidden/>
          </w:rPr>
          <w:fldChar w:fldCharType="separate"/>
        </w:r>
        <w:r>
          <w:rPr>
            <w:webHidden/>
          </w:rPr>
          <w:t>97</w:t>
        </w:r>
        <w:r>
          <w:rPr>
            <w:webHidden/>
          </w:rPr>
          <w:fldChar w:fldCharType="end"/>
        </w:r>
      </w:hyperlink>
    </w:p>
    <w:p w:rsidR="00846EB0" w:rsidRDefault="00846EB0" w:rsidP="00846EB0">
      <w:pPr>
        <w:pStyle w:val="1"/>
        <w:rPr>
          <w:rFonts w:ascii="Calibri" w:hAnsi="Calibri"/>
          <w:caps w:val="0"/>
          <w:sz w:val="22"/>
          <w:szCs w:val="22"/>
        </w:rPr>
      </w:pPr>
      <w:hyperlink w:anchor="_Toc88953538" w:history="1">
        <w:r w:rsidRPr="004F73B0">
          <w:rPr>
            <w:rStyle w:val="a5"/>
            <w:b/>
            <w:bCs/>
            <w:kern w:val="32"/>
          </w:rPr>
          <w:t>ДОДАТКИ</w:t>
        </w:r>
        <w:r>
          <w:rPr>
            <w:webHidden/>
          </w:rPr>
          <w:tab/>
        </w:r>
        <w:r>
          <w:rPr>
            <w:webHidden/>
          </w:rPr>
          <w:fldChar w:fldCharType="begin"/>
        </w:r>
        <w:r>
          <w:rPr>
            <w:webHidden/>
          </w:rPr>
          <w:instrText xml:space="preserve"> PAGEREF _Toc88953538 \h </w:instrText>
        </w:r>
        <w:r>
          <w:rPr>
            <w:webHidden/>
          </w:rPr>
        </w:r>
        <w:r>
          <w:rPr>
            <w:webHidden/>
          </w:rPr>
          <w:fldChar w:fldCharType="separate"/>
        </w:r>
        <w:r>
          <w:rPr>
            <w:webHidden/>
          </w:rPr>
          <w:t>102</w:t>
        </w:r>
        <w:r>
          <w:rPr>
            <w:webHidden/>
          </w:rPr>
          <w:fldChar w:fldCharType="end"/>
        </w:r>
      </w:hyperlink>
    </w:p>
    <w:p w:rsidR="00846EB0" w:rsidRDefault="00846EB0" w:rsidP="00846EB0">
      <w:pPr>
        <w:tabs>
          <w:tab w:val="left" w:pos="2835"/>
          <w:tab w:val="left" w:pos="5529"/>
        </w:tabs>
        <w:spacing w:line="360" w:lineRule="auto"/>
        <w:jc w:val="center"/>
        <w:rPr>
          <w:rFonts w:eastAsia="Calibri"/>
          <w:b/>
          <w:sz w:val="28"/>
          <w:szCs w:val="28"/>
          <w:lang w:val="uk-UA" w:eastAsia="en-US"/>
        </w:rPr>
      </w:pPr>
      <w:r w:rsidRPr="00955001">
        <w:rPr>
          <w:lang w:val="uk-UA"/>
        </w:rPr>
        <w:fldChar w:fldCharType="end"/>
      </w:r>
    </w:p>
    <w:p w:rsidR="00846EB0" w:rsidRDefault="00846EB0" w:rsidP="00846EB0">
      <w:pPr>
        <w:tabs>
          <w:tab w:val="left" w:pos="2835"/>
          <w:tab w:val="left" w:pos="5529"/>
        </w:tabs>
        <w:spacing w:line="360" w:lineRule="auto"/>
        <w:jc w:val="center"/>
        <w:rPr>
          <w:rFonts w:eastAsia="Calibri"/>
          <w:b/>
          <w:sz w:val="28"/>
          <w:szCs w:val="28"/>
          <w:lang w:val="uk-UA" w:eastAsia="en-US"/>
        </w:rPr>
      </w:pPr>
    </w:p>
    <w:p w:rsidR="00846EB0" w:rsidRPr="00E43C8A" w:rsidRDefault="00846EB0" w:rsidP="00846EB0">
      <w:pPr>
        <w:tabs>
          <w:tab w:val="left" w:pos="2835"/>
          <w:tab w:val="left" w:pos="5529"/>
        </w:tabs>
        <w:spacing w:line="360" w:lineRule="auto"/>
        <w:jc w:val="center"/>
        <w:rPr>
          <w:rFonts w:eastAsia="Calibri"/>
          <w:b/>
          <w:sz w:val="28"/>
          <w:szCs w:val="28"/>
          <w:lang w:val="uk-UA" w:eastAsia="en-US"/>
        </w:rPr>
      </w:pPr>
      <w:proofErr w:type="spellStart"/>
      <w:r w:rsidRPr="00E43C8A">
        <w:rPr>
          <w:rFonts w:eastAsia="Calibri"/>
          <w:b/>
          <w:sz w:val="28"/>
          <w:szCs w:val="28"/>
          <w:lang w:val="uk-UA" w:eastAsia="en-US"/>
        </w:rPr>
        <w:t>Кас’янова</w:t>
      </w:r>
      <w:proofErr w:type="spellEnd"/>
      <w:r w:rsidRPr="00E43C8A">
        <w:rPr>
          <w:rFonts w:eastAsia="Calibri"/>
          <w:b/>
          <w:sz w:val="28"/>
          <w:szCs w:val="28"/>
          <w:lang w:val="uk-UA" w:eastAsia="en-US"/>
        </w:rPr>
        <w:t xml:space="preserve"> І</w:t>
      </w:r>
      <w:r>
        <w:rPr>
          <w:rFonts w:eastAsia="Calibri"/>
          <w:b/>
          <w:sz w:val="28"/>
          <w:szCs w:val="28"/>
          <w:lang w:val="uk-UA" w:eastAsia="en-US"/>
        </w:rPr>
        <w:t>.В.</w:t>
      </w:r>
      <w:r w:rsidRPr="00E43C8A">
        <w:rPr>
          <w:rFonts w:eastAsia="Calibri"/>
          <w:b/>
          <w:sz w:val="28"/>
          <w:szCs w:val="28"/>
          <w:lang w:val="uk-UA" w:eastAsia="en-US"/>
        </w:rPr>
        <w:t xml:space="preserve"> </w:t>
      </w:r>
      <w:proofErr w:type="spellStart"/>
      <w:r w:rsidRPr="00E43C8A">
        <w:rPr>
          <w:rFonts w:eastAsia="Calibri"/>
          <w:b/>
          <w:sz w:val="28"/>
          <w:szCs w:val="28"/>
          <w:lang w:val="uk-UA" w:eastAsia="en-US"/>
        </w:rPr>
        <w:t>Корекційна</w:t>
      </w:r>
      <w:proofErr w:type="spellEnd"/>
      <w:r w:rsidRPr="00E43C8A">
        <w:rPr>
          <w:rFonts w:eastAsia="Calibri"/>
          <w:b/>
          <w:sz w:val="28"/>
          <w:szCs w:val="28"/>
          <w:lang w:val="uk-UA" w:eastAsia="en-US"/>
        </w:rPr>
        <w:t xml:space="preserve"> робота агресивної поведінки підлітків з порушеннями інтелекту</w:t>
      </w:r>
    </w:p>
    <w:p w:rsidR="00846EB0" w:rsidRDefault="00846EB0" w:rsidP="00846EB0">
      <w:pPr>
        <w:pStyle w:val="a3"/>
        <w:suppressAutoHyphens w:val="0"/>
        <w:spacing w:after="0" w:line="360" w:lineRule="auto"/>
        <w:ind w:firstLine="709"/>
        <w:jc w:val="both"/>
        <w:rPr>
          <w:rFonts w:ascii="Times New Roman" w:hAnsi="Times New Roman" w:cs="Times New Roman"/>
          <w:color w:val="000000"/>
          <w:sz w:val="28"/>
          <w:szCs w:val="28"/>
          <w:lang w:val="uk-UA"/>
        </w:rPr>
      </w:pPr>
      <w:r w:rsidRPr="00B55618">
        <w:rPr>
          <w:rFonts w:ascii="Times New Roman" w:hAnsi="Times New Roman" w:cs="Times New Roman"/>
          <w:color w:val="000000"/>
          <w:sz w:val="28"/>
          <w:szCs w:val="28"/>
          <w:lang w:val="uk-UA"/>
        </w:rPr>
        <w:t xml:space="preserve">Теоретичний аналіз </w:t>
      </w:r>
      <w:r w:rsidRPr="00005B7F">
        <w:rPr>
          <w:rFonts w:ascii="Times New Roman" w:hAnsi="Times New Roman"/>
          <w:sz w:val="28"/>
          <w:szCs w:val="28"/>
          <w:lang w:val="uk-UA"/>
        </w:rPr>
        <w:t>спеціальн</w:t>
      </w:r>
      <w:r>
        <w:rPr>
          <w:rFonts w:ascii="Times New Roman" w:hAnsi="Times New Roman"/>
          <w:sz w:val="28"/>
          <w:szCs w:val="28"/>
          <w:lang w:val="uk-UA"/>
        </w:rPr>
        <w:t>ої</w:t>
      </w:r>
      <w:r w:rsidRPr="00B55618">
        <w:rPr>
          <w:rFonts w:ascii="Times New Roman" w:hAnsi="Times New Roman" w:cs="Times New Roman"/>
          <w:color w:val="000000"/>
          <w:sz w:val="28"/>
          <w:szCs w:val="28"/>
          <w:lang w:val="uk-UA"/>
        </w:rPr>
        <w:t xml:space="preserve"> літератури засвідчив, що </w:t>
      </w:r>
      <w:r>
        <w:rPr>
          <w:rFonts w:ascii="Times New Roman" w:hAnsi="Times New Roman" w:cs="Times New Roman"/>
          <w:color w:val="000000"/>
          <w:sz w:val="28"/>
          <w:szCs w:val="28"/>
          <w:lang w:val="uk-UA"/>
        </w:rPr>
        <w:t>н</w:t>
      </w:r>
      <w:r w:rsidRPr="00B55618">
        <w:rPr>
          <w:rFonts w:ascii="Times New Roman" w:hAnsi="Times New Roman" w:cs="Times New Roman"/>
          <w:color w:val="000000"/>
          <w:sz w:val="28"/>
          <w:szCs w:val="28"/>
          <w:lang w:val="uk-UA"/>
        </w:rPr>
        <w:t xml:space="preserve">а сьогодні </w:t>
      </w:r>
      <w:r>
        <w:rPr>
          <w:rFonts w:ascii="Times New Roman" w:eastAsia="Times New Roman" w:hAnsi="Times New Roman" w:cs="Times New Roman"/>
          <w:sz w:val="28"/>
          <w:szCs w:val="28"/>
          <w:lang w:val="uk-UA" w:eastAsia="ru-RU"/>
        </w:rPr>
        <w:t>п</w:t>
      </w:r>
      <w:r w:rsidRPr="00251ABD">
        <w:rPr>
          <w:rFonts w:ascii="Times New Roman" w:eastAsia="Times New Roman" w:hAnsi="Times New Roman" w:cs="Times New Roman"/>
          <w:sz w:val="28"/>
          <w:szCs w:val="28"/>
          <w:lang w:val="uk-UA" w:eastAsia="ru-RU"/>
        </w:rPr>
        <w:t xml:space="preserve">роблема агресивної поведінки підлітків з порушенням інтелекту є досить актуальною в сучасній </w:t>
      </w:r>
      <w:proofErr w:type="spellStart"/>
      <w:r w:rsidRPr="00251ABD">
        <w:rPr>
          <w:rFonts w:ascii="Times New Roman" w:eastAsia="Times New Roman" w:hAnsi="Times New Roman" w:cs="Times New Roman"/>
          <w:sz w:val="28"/>
          <w:szCs w:val="28"/>
          <w:lang w:val="uk-UA" w:eastAsia="ru-RU"/>
        </w:rPr>
        <w:t>корекційній</w:t>
      </w:r>
      <w:proofErr w:type="spellEnd"/>
      <w:r w:rsidRPr="00251ABD">
        <w:rPr>
          <w:rFonts w:ascii="Times New Roman" w:eastAsia="Times New Roman" w:hAnsi="Times New Roman" w:cs="Times New Roman"/>
          <w:sz w:val="28"/>
          <w:szCs w:val="28"/>
          <w:lang w:val="uk-UA" w:eastAsia="ru-RU"/>
        </w:rPr>
        <w:t xml:space="preserve"> освіті.</w:t>
      </w:r>
      <w:r>
        <w:rPr>
          <w:rFonts w:ascii="Times New Roman" w:eastAsia="Times New Roman" w:hAnsi="Times New Roman" w:cs="Times New Roman"/>
          <w:sz w:val="28"/>
          <w:szCs w:val="28"/>
          <w:lang w:val="uk-UA" w:eastAsia="ru-RU"/>
        </w:rPr>
        <w:t xml:space="preserve"> </w:t>
      </w:r>
      <w:r w:rsidRPr="00251ABD">
        <w:rPr>
          <w:rFonts w:ascii="Times New Roman" w:eastAsia="Times New Roman" w:hAnsi="Times New Roman" w:cs="Times New Roman"/>
          <w:sz w:val="28"/>
          <w:szCs w:val="28"/>
          <w:lang w:val="uk-UA" w:eastAsia="ru-RU"/>
        </w:rPr>
        <w:t xml:space="preserve">Тому </w:t>
      </w:r>
      <w:r>
        <w:rPr>
          <w:rFonts w:ascii="Times New Roman" w:eastAsia="Times New Roman" w:hAnsi="Times New Roman" w:cs="Times New Roman"/>
          <w:sz w:val="28"/>
          <w:szCs w:val="28"/>
          <w:lang w:val="uk-UA" w:eastAsia="ru-RU"/>
        </w:rPr>
        <w:t>в</w:t>
      </w:r>
      <w:r w:rsidRPr="00251ABD">
        <w:rPr>
          <w:rFonts w:ascii="Times New Roman" w:eastAsia="Times New Roman" w:hAnsi="Times New Roman" w:cs="Times New Roman"/>
          <w:sz w:val="28"/>
          <w:szCs w:val="28"/>
          <w:lang w:val="uk-UA" w:eastAsia="ru-RU"/>
        </w:rPr>
        <w:t xml:space="preserve"> цьому полі пріоритетним напрямом є пошук ефективних засобів корекції агресивної поведінки </w:t>
      </w:r>
      <w:r>
        <w:rPr>
          <w:rFonts w:ascii="Times New Roman" w:eastAsia="Times New Roman" w:hAnsi="Times New Roman" w:cs="Times New Roman"/>
          <w:sz w:val="28"/>
          <w:szCs w:val="28"/>
          <w:lang w:val="uk-UA" w:eastAsia="ru-RU"/>
        </w:rPr>
        <w:t>підлітків</w:t>
      </w:r>
      <w:r w:rsidRPr="00251ABD">
        <w:rPr>
          <w:rFonts w:ascii="Times New Roman" w:eastAsia="Times New Roman" w:hAnsi="Times New Roman" w:cs="Times New Roman"/>
          <w:sz w:val="28"/>
          <w:szCs w:val="28"/>
          <w:lang w:val="uk-UA" w:eastAsia="ru-RU"/>
        </w:rPr>
        <w:t xml:space="preserve"> з порушеннями інтелектуального розвитку.</w:t>
      </w:r>
      <w:r>
        <w:rPr>
          <w:rFonts w:ascii="Times New Roman" w:eastAsia="Times New Roman" w:hAnsi="Times New Roman" w:cs="Times New Roman"/>
          <w:sz w:val="28"/>
          <w:szCs w:val="28"/>
          <w:lang w:val="uk-UA" w:eastAsia="ru-RU"/>
        </w:rPr>
        <w:t xml:space="preserve"> </w:t>
      </w:r>
      <w:r w:rsidRPr="00B55618">
        <w:rPr>
          <w:rFonts w:ascii="Times New Roman" w:hAnsi="Times New Roman" w:cs="Times New Roman"/>
          <w:color w:val="000000"/>
          <w:sz w:val="28"/>
          <w:szCs w:val="28"/>
          <w:lang w:val="uk-UA"/>
        </w:rPr>
        <w:t xml:space="preserve">Дослідження особливостей прояву </w:t>
      </w:r>
      <w:r>
        <w:rPr>
          <w:rFonts w:ascii="Times New Roman" w:hAnsi="Times New Roman" w:cs="Times New Roman"/>
          <w:color w:val="000000"/>
          <w:sz w:val="28"/>
          <w:szCs w:val="28"/>
          <w:lang w:val="uk-UA"/>
        </w:rPr>
        <w:t>агресивної поведінки</w:t>
      </w:r>
      <w:r w:rsidRPr="00B55618">
        <w:rPr>
          <w:rFonts w:ascii="Times New Roman" w:hAnsi="Times New Roman" w:cs="Times New Roman"/>
          <w:color w:val="000000"/>
          <w:sz w:val="28"/>
          <w:szCs w:val="28"/>
          <w:lang w:val="uk-UA"/>
        </w:rPr>
        <w:t xml:space="preserve"> у </w:t>
      </w:r>
      <w:r>
        <w:rPr>
          <w:rFonts w:ascii="Times New Roman" w:hAnsi="Times New Roman" w:cs="Times New Roman"/>
          <w:color w:val="000000"/>
          <w:sz w:val="28"/>
          <w:szCs w:val="28"/>
          <w:lang w:val="uk-UA"/>
        </w:rPr>
        <w:t>підлітків</w:t>
      </w:r>
      <w:r w:rsidRPr="00B55618">
        <w:rPr>
          <w:rFonts w:ascii="Times New Roman" w:hAnsi="Times New Roman" w:cs="Times New Roman"/>
          <w:color w:val="000000"/>
          <w:sz w:val="28"/>
          <w:szCs w:val="28"/>
          <w:lang w:val="uk-UA"/>
        </w:rPr>
        <w:t xml:space="preserve"> з порушенням інтелектуального розвитку дозволило визначити найбільш дієвий засіб </w:t>
      </w:r>
      <w:r>
        <w:rPr>
          <w:rFonts w:ascii="Times New Roman" w:hAnsi="Times New Roman" w:cs="Times New Roman"/>
          <w:color w:val="000000"/>
          <w:sz w:val="28"/>
          <w:szCs w:val="28"/>
          <w:lang w:val="uk-UA"/>
        </w:rPr>
        <w:t xml:space="preserve">подолання агресії – </w:t>
      </w:r>
      <w:proofErr w:type="spellStart"/>
      <w:r>
        <w:rPr>
          <w:rFonts w:ascii="Times New Roman" w:hAnsi="Times New Roman" w:cs="Times New Roman"/>
          <w:color w:val="000000"/>
          <w:sz w:val="28"/>
          <w:szCs w:val="28"/>
          <w:lang w:val="uk-UA"/>
        </w:rPr>
        <w:t>корекційну</w:t>
      </w:r>
      <w:proofErr w:type="spellEnd"/>
      <w:r>
        <w:rPr>
          <w:rFonts w:ascii="Times New Roman" w:hAnsi="Times New Roman" w:cs="Times New Roman"/>
          <w:color w:val="000000"/>
          <w:sz w:val="28"/>
          <w:szCs w:val="28"/>
          <w:lang w:val="uk-UA"/>
        </w:rPr>
        <w:t xml:space="preserve"> роботу.</w:t>
      </w:r>
    </w:p>
    <w:p w:rsidR="00846EB0" w:rsidRPr="005846A2" w:rsidRDefault="00846EB0" w:rsidP="00846EB0">
      <w:pPr>
        <w:spacing w:line="360" w:lineRule="auto"/>
        <w:ind w:firstLine="900"/>
        <w:jc w:val="both"/>
        <w:rPr>
          <w:rFonts w:ascii="Times New Roman" w:hAnsi="Times New Roman"/>
          <w:sz w:val="28"/>
          <w:szCs w:val="28"/>
          <w:lang w:val="uk-UA"/>
        </w:rPr>
      </w:pPr>
      <w:r w:rsidRPr="005846A2">
        <w:rPr>
          <w:rFonts w:ascii="Times New Roman" w:hAnsi="Times New Roman"/>
          <w:sz w:val="28"/>
          <w:szCs w:val="28"/>
          <w:lang w:val="uk-UA"/>
        </w:rPr>
        <w:t xml:space="preserve">В роботі розроблено </w:t>
      </w:r>
      <w:r w:rsidRPr="00E13921">
        <w:rPr>
          <w:rFonts w:ascii="Times New Roman" w:hAnsi="Times New Roman"/>
          <w:sz w:val="28"/>
          <w:szCs w:val="28"/>
          <w:lang w:val="uk-UA"/>
        </w:rPr>
        <w:t>та обґрунтовано</w:t>
      </w:r>
      <w:r>
        <w:rPr>
          <w:rFonts w:ascii="Times New Roman" w:hAnsi="Times New Roman"/>
          <w:sz w:val="28"/>
          <w:szCs w:val="28"/>
          <w:lang w:val="uk-UA"/>
        </w:rPr>
        <w:t xml:space="preserve"> м</w:t>
      </w:r>
      <w:r w:rsidRPr="005846A2">
        <w:rPr>
          <w:rFonts w:ascii="Times New Roman" w:hAnsi="Times New Roman"/>
          <w:sz w:val="28"/>
          <w:szCs w:val="28"/>
          <w:lang w:val="uk-UA"/>
        </w:rPr>
        <w:t>одель корекції агресивної поведінки підлітків з порушеннями інтелектуального розвитку</w:t>
      </w:r>
      <w:r>
        <w:rPr>
          <w:rFonts w:ascii="Times New Roman" w:hAnsi="Times New Roman"/>
          <w:sz w:val="28"/>
          <w:szCs w:val="28"/>
          <w:lang w:val="uk-UA"/>
        </w:rPr>
        <w:t xml:space="preserve">. </w:t>
      </w:r>
      <w:r w:rsidRPr="005846A2">
        <w:rPr>
          <w:rFonts w:ascii="Times New Roman" w:hAnsi="Times New Roman"/>
          <w:sz w:val="28"/>
          <w:szCs w:val="28"/>
          <w:lang w:val="uk-UA"/>
        </w:rPr>
        <w:t xml:space="preserve">В основу представленої моделі лягли принципи, форми організації та методи корекції. </w:t>
      </w:r>
      <w:r w:rsidRPr="00E13921">
        <w:rPr>
          <w:rFonts w:ascii="Times New Roman" w:hAnsi="Times New Roman"/>
          <w:sz w:val="28"/>
          <w:szCs w:val="28"/>
          <w:lang w:val="uk-UA"/>
        </w:rPr>
        <w:t xml:space="preserve">На основі моделі було розроблено програму </w:t>
      </w:r>
      <w:proofErr w:type="spellStart"/>
      <w:r w:rsidRPr="005846A2">
        <w:rPr>
          <w:rFonts w:ascii="Times New Roman" w:hAnsi="Times New Roman"/>
          <w:sz w:val="28"/>
          <w:szCs w:val="28"/>
          <w:lang w:val="uk-UA"/>
        </w:rPr>
        <w:t>корекційн</w:t>
      </w:r>
      <w:r>
        <w:rPr>
          <w:rFonts w:ascii="Times New Roman" w:hAnsi="Times New Roman"/>
          <w:sz w:val="28"/>
          <w:szCs w:val="28"/>
          <w:lang w:val="uk-UA"/>
        </w:rPr>
        <w:t>ої</w:t>
      </w:r>
      <w:proofErr w:type="spellEnd"/>
      <w:r w:rsidRPr="005846A2">
        <w:rPr>
          <w:rFonts w:ascii="Times New Roman" w:hAnsi="Times New Roman"/>
          <w:sz w:val="28"/>
          <w:szCs w:val="28"/>
          <w:lang w:val="uk-UA"/>
        </w:rPr>
        <w:t xml:space="preserve"> робот</w:t>
      </w:r>
      <w:r>
        <w:rPr>
          <w:rFonts w:ascii="Times New Roman" w:hAnsi="Times New Roman"/>
          <w:sz w:val="28"/>
          <w:szCs w:val="28"/>
          <w:lang w:val="uk-UA"/>
        </w:rPr>
        <w:t>и</w:t>
      </w:r>
      <w:r w:rsidRPr="005846A2">
        <w:rPr>
          <w:rFonts w:ascii="Times New Roman" w:hAnsi="Times New Roman"/>
          <w:sz w:val="28"/>
          <w:szCs w:val="28"/>
          <w:lang w:val="uk-UA"/>
        </w:rPr>
        <w:t xml:space="preserve"> </w:t>
      </w:r>
      <w:r>
        <w:rPr>
          <w:rFonts w:ascii="Times New Roman" w:hAnsi="Times New Roman"/>
          <w:sz w:val="28"/>
          <w:szCs w:val="28"/>
          <w:lang w:val="uk-UA"/>
        </w:rPr>
        <w:t xml:space="preserve">з </w:t>
      </w:r>
      <w:r w:rsidRPr="005846A2">
        <w:rPr>
          <w:rFonts w:ascii="Times New Roman" w:hAnsi="Times New Roman"/>
          <w:sz w:val="28"/>
          <w:szCs w:val="28"/>
          <w:lang w:val="uk-UA"/>
        </w:rPr>
        <w:t>подолання агресивної поведінки підлітків із порушеннями інтелектуального розвитку</w:t>
      </w:r>
      <w:r>
        <w:rPr>
          <w:rFonts w:ascii="Times New Roman" w:hAnsi="Times New Roman"/>
          <w:sz w:val="28"/>
          <w:szCs w:val="28"/>
          <w:lang w:val="uk-UA"/>
        </w:rPr>
        <w:t>, яка</w:t>
      </w:r>
      <w:r w:rsidRPr="005846A2">
        <w:rPr>
          <w:rFonts w:ascii="Times New Roman" w:hAnsi="Times New Roman"/>
          <w:sz w:val="28"/>
          <w:szCs w:val="28"/>
          <w:lang w:val="uk-UA"/>
        </w:rPr>
        <w:t xml:space="preserve"> розгляда</w:t>
      </w:r>
      <w:r>
        <w:rPr>
          <w:rFonts w:ascii="Times New Roman" w:hAnsi="Times New Roman"/>
          <w:sz w:val="28"/>
          <w:szCs w:val="28"/>
          <w:lang w:val="uk-UA"/>
        </w:rPr>
        <w:t>ла</w:t>
      </w:r>
      <w:r w:rsidRPr="005846A2">
        <w:rPr>
          <w:rFonts w:ascii="Times New Roman" w:hAnsi="Times New Roman"/>
          <w:sz w:val="28"/>
          <w:szCs w:val="28"/>
          <w:lang w:val="uk-UA"/>
        </w:rPr>
        <w:t>ся нами як система цілеспрямованого та організованого впливу на поведінкову, мотиваційну та емоційно-вольову сфери підлітка.</w:t>
      </w:r>
    </w:p>
    <w:p w:rsidR="00846EB0" w:rsidRPr="00D522FA" w:rsidRDefault="00846EB0" w:rsidP="00846EB0">
      <w:pPr>
        <w:tabs>
          <w:tab w:val="left" w:pos="1026"/>
        </w:tabs>
        <w:spacing w:line="360" w:lineRule="auto"/>
        <w:ind w:firstLine="709"/>
        <w:jc w:val="both"/>
        <w:rPr>
          <w:rFonts w:ascii="Times New Roman" w:hAnsi="Times New Roman"/>
          <w:sz w:val="28"/>
          <w:szCs w:val="28"/>
          <w:lang w:val="uk-UA"/>
        </w:rPr>
      </w:pPr>
      <w:r w:rsidRPr="00E13921">
        <w:rPr>
          <w:rFonts w:ascii="Times New Roman" w:hAnsi="Times New Roman"/>
          <w:sz w:val="28"/>
          <w:szCs w:val="28"/>
          <w:lang w:val="uk-UA"/>
        </w:rPr>
        <w:t>Апробація розробленої програми на практиці засвідчила її дієвість, більш</w:t>
      </w:r>
      <w:r>
        <w:rPr>
          <w:rFonts w:ascii="Times New Roman" w:hAnsi="Times New Roman"/>
          <w:sz w:val="28"/>
          <w:szCs w:val="28"/>
          <w:lang w:val="uk-UA"/>
        </w:rPr>
        <w:t>і</w:t>
      </w:r>
      <w:r w:rsidRPr="00E13921">
        <w:rPr>
          <w:rFonts w:ascii="Times New Roman" w:hAnsi="Times New Roman"/>
          <w:sz w:val="28"/>
          <w:szCs w:val="28"/>
          <w:lang w:val="uk-UA"/>
        </w:rPr>
        <w:t>ст</w:t>
      </w:r>
      <w:r>
        <w:rPr>
          <w:rFonts w:ascii="Times New Roman" w:hAnsi="Times New Roman"/>
          <w:sz w:val="28"/>
          <w:szCs w:val="28"/>
          <w:lang w:val="uk-UA"/>
        </w:rPr>
        <w:t>ь</w:t>
      </w:r>
      <w:r w:rsidRPr="00E13921">
        <w:rPr>
          <w:rFonts w:ascii="Times New Roman" w:hAnsi="Times New Roman"/>
          <w:sz w:val="28"/>
          <w:szCs w:val="28"/>
          <w:lang w:val="uk-UA"/>
        </w:rPr>
        <w:t xml:space="preserve"> </w:t>
      </w:r>
      <w:r>
        <w:rPr>
          <w:rFonts w:ascii="Times New Roman" w:hAnsi="Times New Roman"/>
          <w:sz w:val="28"/>
          <w:szCs w:val="28"/>
          <w:lang w:val="uk-UA"/>
        </w:rPr>
        <w:t>підліт</w:t>
      </w:r>
      <w:r w:rsidRPr="00E13921">
        <w:rPr>
          <w:rFonts w:ascii="Times New Roman" w:hAnsi="Times New Roman"/>
          <w:sz w:val="28"/>
          <w:szCs w:val="28"/>
          <w:lang w:val="uk-UA"/>
        </w:rPr>
        <w:t xml:space="preserve">ків </w:t>
      </w:r>
      <w:r w:rsidRPr="00D522FA">
        <w:rPr>
          <w:rFonts w:ascii="Times New Roman" w:hAnsi="Times New Roman"/>
          <w:sz w:val="28"/>
          <w:szCs w:val="28"/>
          <w:lang w:val="uk-UA"/>
        </w:rPr>
        <w:t>стали почуватись більш впевнено та спокійно, виявля</w:t>
      </w:r>
      <w:r>
        <w:rPr>
          <w:rFonts w:ascii="Times New Roman" w:hAnsi="Times New Roman"/>
          <w:sz w:val="28"/>
          <w:szCs w:val="28"/>
          <w:lang w:val="uk-UA"/>
        </w:rPr>
        <w:t>т</w:t>
      </w:r>
      <w:r w:rsidRPr="00D522FA">
        <w:rPr>
          <w:rFonts w:ascii="Times New Roman" w:hAnsi="Times New Roman"/>
          <w:sz w:val="28"/>
          <w:szCs w:val="28"/>
          <w:lang w:val="uk-UA"/>
        </w:rPr>
        <w:t>и більш адекватні уявлення про себе, інших людей та навколишній світ в цілому, піднялася їхня самооцінка, розвинулись їх емоційна та комуні</w:t>
      </w:r>
      <w:r>
        <w:rPr>
          <w:rFonts w:ascii="Times New Roman" w:hAnsi="Times New Roman"/>
          <w:sz w:val="28"/>
          <w:szCs w:val="28"/>
          <w:lang w:val="uk-UA"/>
        </w:rPr>
        <w:t xml:space="preserve">кативна компетентність, </w:t>
      </w:r>
      <w:r w:rsidRPr="00D522FA">
        <w:rPr>
          <w:rFonts w:ascii="Times New Roman" w:hAnsi="Times New Roman"/>
          <w:sz w:val="28"/>
          <w:szCs w:val="28"/>
          <w:lang w:val="uk-UA"/>
        </w:rPr>
        <w:t xml:space="preserve">знизився рівень імпульсивності. </w:t>
      </w:r>
    </w:p>
    <w:p w:rsidR="00846EB0" w:rsidRDefault="00846EB0" w:rsidP="00846EB0">
      <w:pPr>
        <w:spacing w:line="360" w:lineRule="auto"/>
        <w:ind w:firstLine="900"/>
        <w:jc w:val="both"/>
        <w:rPr>
          <w:rFonts w:ascii="Times New Roman" w:hAnsi="Times New Roman" w:cs="Times New Roman"/>
          <w:color w:val="000000"/>
          <w:sz w:val="28"/>
          <w:szCs w:val="28"/>
          <w:lang w:val="uk-UA"/>
        </w:rPr>
      </w:pPr>
      <w:r w:rsidRPr="00D522FA">
        <w:rPr>
          <w:rFonts w:ascii="Times New Roman" w:hAnsi="Times New Roman" w:cs="Times New Roman"/>
          <w:color w:val="000000"/>
          <w:sz w:val="28"/>
          <w:szCs w:val="28"/>
          <w:lang w:val="uk-UA"/>
        </w:rPr>
        <w:t xml:space="preserve">Ключові слова: агресія, агресивна поведінка, соціальна адаптація, діагностика, корекція, підлітки з порушеннями </w:t>
      </w:r>
      <w:r w:rsidRPr="005846A2">
        <w:rPr>
          <w:rFonts w:ascii="Times New Roman" w:hAnsi="Times New Roman"/>
          <w:sz w:val="28"/>
          <w:szCs w:val="28"/>
          <w:lang w:val="uk-UA"/>
        </w:rPr>
        <w:t>інтелектуальног</w:t>
      </w:r>
      <w:r>
        <w:rPr>
          <w:rFonts w:ascii="Times New Roman" w:hAnsi="Times New Roman"/>
          <w:sz w:val="28"/>
          <w:szCs w:val="28"/>
          <w:lang w:val="uk-UA"/>
        </w:rPr>
        <w:t>о</w:t>
      </w:r>
      <w:r w:rsidRPr="00D522FA">
        <w:rPr>
          <w:rFonts w:ascii="Times New Roman" w:hAnsi="Times New Roman" w:cs="Times New Roman"/>
          <w:color w:val="000000"/>
          <w:sz w:val="28"/>
          <w:szCs w:val="28"/>
          <w:lang w:val="uk-UA"/>
        </w:rPr>
        <w:t xml:space="preserve"> розвитку</w:t>
      </w:r>
    </w:p>
    <w:p w:rsidR="00846EB0" w:rsidRDefault="00846EB0" w:rsidP="00846EB0">
      <w:pPr>
        <w:tabs>
          <w:tab w:val="left" w:pos="2835"/>
          <w:tab w:val="left" w:pos="5529"/>
        </w:tabs>
        <w:spacing w:line="360" w:lineRule="auto"/>
        <w:jc w:val="center"/>
        <w:rPr>
          <w:rFonts w:eastAsia="Calibri"/>
          <w:b/>
          <w:sz w:val="28"/>
          <w:szCs w:val="28"/>
          <w:lang w:val="uk-UA" w:eastAsia="en-US"/>
        </w:rPr>
      </w:pPr>
    </w:p>
    <w:p w:rsidR="00846EB0" w:rsidRDefault="00846EB0">
      <w:pPr>
        <w:suppressAutoHyphens w:val="0"/>
        <w:spacing w:after="200" w:line="276" w:lineRule="auto"/>
        <w:rPr>
          <w:rFonts w:eastAsia="Calibri"/>
          <w:b/>
          <w:sz w:val="28"/>
          <w:szCs w:val="28"/>
          <w:lang w:val="uk-UA" w:eastAsia="en-US"/>
        </w:rPr>
      </w:pPr>
      <w:r>
        <w:rPr>
          <w:rFonts w:eastAsia="Calibri"/>
          <w:b/>
          <w:sz w:val="28"/>
          <w:szCs w:val="28"/>
          <w:lang w:val="uk-UA" w:eastAsia="en-US"/>
        </w:rPr>
        <w:br w:type="page"/>
      </w:r>
    </w:p>
    <w:p w:rsidR="00846EB0" w:rsidRDefault="00846EB0" w:rsidP="00846EB0">
      <w:pPr>
        <w:tabs>
          <w:tab w:val="left" w:pos="2835"/>
          <w:tab w:val="left" w:pos="5529"/>
        </w:tabs>
        <w:spacing w:line="360" w:lineRule="auto"/>
        <w:jc w:val="center"/>
        <w:rPr>
          <w:rFonts w:eastAsia="Calibri"/>
          <w:b/>
          <w:sz w:val="28"/>
          <w:szCs w:val="28"/>
          <w:lang w:val="uk-UA" w:eastAsia="en-US"/>
        </w:rPr>
      </w:pPr>
    </w:p>
    <w:p w:rsidR="00846EB0" w:rsidRPr="00846EB0" w:rsidRDefault="00846EB0" w:rsidP="00846EB0">
      <w:pPr>
        <w:tabs>
          <w:tab w:val="left" w:pos="2835"/>
          <w:tab w:val="left" w:pos="5529"/>
        </w:tabs>
        <w:spacing w:line="360" w:lineRule="auto"/>
        <w:jc w:val="center"/>
        <w:rPr>
          <w:rFonts w:eastAsia="Calibri" w:hint="eastAsia"/>
          <w:b/>
          <w:sz w:val="28"/>
          <w:szCs w:val="28"/>
          <w:lang w:val="uk-UA" w:eastAsia="en-US"/>
        </w:rPr>
      </w:pPr>
      <w:proofErr w:type="spellStart"/>
      <w:r w:rsidRPr="00846EB0">
        <w:rPr>
          <w:rFonts w:eastAsia="Calibri" w:hint="eastAsia"/>
          <w:b/>
          <w:sz w:val="28"/>
          <w:szCs w:val="28"/>
          <w:lang w:val="uk-UA" w:eastAsia="en-US"/>
        </w:rPr>
        <w:t>Kasyanova</w:t>
      </w:r>
      <w:proofErr w:type="spellEnd"/>
      <w:r w:rsidRPr="00846EB0">
        <w:rPr>
          <w:rFonts w:eastAsia="Calibri" w:hint="eastAsia"/>
          <w:b/>
          <w:sz w:val="28"/>
          <w:szCs w:val="28"/>
          <w:lang w:val="uk-UA" w:eastAsia="en-US"/>
        </w:rPr>
        <w:t xml:space="preserve"> I</w:t>
      </w:r>
      <w:r w:rsidRPr="00846EB0">
        <w:rPr>
          <w:rFonts w:eastAsia="Calibri"/>
          <w:b/>
          <w:sz w:val="28"/>
          <w:szCs w:val="28"/>
          <w:lang w:val="uk-UA" w:eastAsia="en-US"/>
        </w:rPr>
        <w:t>.</w:t>
      </w:r>
      <w:r w:rsidRPr="00846EB0">
        <w:rPr>
          <w:rFonts w:eastAsia="Calibri" w:hint="eastAsia"/>
          <w:b/>
          <w:sz w:val="28"/>
          <w:szCs w:val="28"/>
          <w:lang w:val="uk-UA" w:eastAsia="en-US"/>
        </w:rPr>
        <w:t xml:space="preserve"> Corrective work of aggressive behavior of adolescents with intellectual disabilities</w:t>
      </w:r>
    </w:p>
    <w:p w:rsidR="00846EB0" w:rsidRPr="00846EB0" w:rsidRDefault="00846EB0" w:rsidP="00846EB0">
      <w:pPr>
        <w:spacing w:line="360" w:lineRule="auto"/>
        <w:ind w:firstLine="900"/>
        <w:jc w:val="both"/>
        <w:rPr>
          <w:rFonts w:ascii="Times New Roman" w:hAnsi="Times New Roman" w:cs="Times New Roman" w:hint="eastAsia"/>
          <w:color w:val="000000"/>
          <w:sz w:val="28"/>
          <w:szCs w:val="28"/>
          <w:lang w:val="uk-UA"/>
        </w:rPr>
      </w:pPr>
      <w:r w:rsidRPr="00846EB0">
        <w:rPr>
          <w:rFonts w:ascii="Times New Roman" w:hAnsi="Times New Roman" w:cs="Times New Roman" w:hint="eastAsia"/>
          <w:color w:val="000000"/>
          <w:sz w:val="28"/>
          <w:szCs w:val="28"/>
          <w:lang w:val="uk-UA"/>
        </w:rPr>
        <w:t>Theoretical analysis of the special literature has shown that today the problem of aggressive behavior of adolescents with intellectual disabilities is quite relevant in modern correctional education. Therefore, in this field the priority is to find effective means of correcting aggressive behavior of adolescents with intellectual disabilities. The study of the peculiarities of the manifestation of aggressive behavior in adolescents with intellectual disabilities has identified the most effective means of overcoming aggression - corrective work.</w:t>
      </w:r>
    </w:p>
    <w:p w:rsidR="00846EB0" w:rsidRPr="00846EB0" w:rsidRDefault="00846EB0" w:rsidP="00846EB0">
      <w:pPr>
        <w:spacing w:line="360" w:lineRule="auto"/>
        <w:ind w:firstLine="900"/>
        <w:jc w:val="both"/>
        <w:rPr>
          <w:rFonts w:ascii="Times New Roman" w:hAnsi="Times New Roman" w:cs="Times New Roman" w:hint="eastAsia"/>
          <w:color w:val="000000"/>
          <w:sz w:val="28"/>
          <w:szCs w:val="28"/>
          <w:lang w:val="uk-UA"/>
        </w:rPr>
      </w:pPr>
      <w:r w:rsidRPr="00846EB0">
        <w:rPr>
          <w:rFonts w:ascii="Times New Roman" w:hAnsi="Times New Roman" w:cs="Times New Roman" w:hint="eastAsia"/>
          <w:color w:val="000000"/>
          <w:sz w:val="28"/>
          <w:szCs w:val="28"/>
          <w:lang w:val="uk-UA"/>
        </w:rPr>
        <w:t>The model of correction of aggressive behavior of teenagers with intellectual disabilities is developed and substantiated in the work. The presented model is based on the principles, forms of organization and methods of correction. Based on the model, a program of corrective work to overcome the aggressive behavior of adolescents with intellectual disabilities was developed, which we considered as a system of purposeful and organized influence on the behavioral, motivational and emotional-volitional spheres of adolescents.</w:t>
      </w:r>
    </w:p>
    <w:p w:rsidR="005A1521" w:rsidRDefault="00846EB0" w:rsidP="00846EB0">
      <w:pPr>
        <w:spacing w:line="360" w:lineRule="auto"/>
        <w:ind w:firstLine="900"/>
        <w:jc w:val="both"/>
        <w:rPr>
          <w:rFonts w:ascii="Times New Roman" w:hAnsi="Times New Roman" w:cs="Times New Roman"/>
          <w:color w:val="000000"/>
          <w:sz w:val="28"/>
          <w:szCs w:val="28"/>
          <w:lang w:val="uk-UA"/>
        </w:rPr>
      </w:pPr>
      <w:r w:rsidRPr="00846EB0">
        <w:rPr>
          <w:rFonts w:ascii="Times New Roman" w:hAnsi="Times New Roman" w:cs="Times New Roman" w:hint="eastAsia"/>
          <w:color w:val="000000"/>
          <w:sz w:val="28"/>
          <w:szCs w:val="28"/>
          <w:lang w:val="uk-UA"/>
        </w:rPr>
        <w:t xml:space="preserve">Approbation of the developed program in practice proved its effectiveness, most adolescents began to feel more confident and calm, show more adequate ideas about themselves, others and the world around them, increased their self-esteem, developed their emotional and </w:t>
      </w:r>
      <w:proofErr w:type="spellStart"/>
      <w:r w:rsidRPr="00846EB0">
        <w:rPr>
          <w:rFonts w:ascii="Times New Roman" w:hAnsi="Times New Roman" w:cs="Times New Roman" w:hint="eastAsia"/>
          <w:color w:val="000000"/>
          <w:sz w:val="28"/>
          <w:szCs w:val="28"/>
          <w:lang w:val="uk-UA"/>
        </w:rPr>
        <w:t>communicative</w:t>
      </w:r>
      <w:proofErr w:type="spellEnd"/>
      <w:r w:rsidRPr="00846EB0">
        <w:rPr>
          <w:rFonts w:ascii="Times New Roman" w:hAnsi="Times New Roman" w:cs="Times New Roman" w:hint="eastAsia"/>
          <w:color w:val="000000"/>
          <w:sz w:val="28"/>
          <w:szCs w:val="28"/>
          <w:lang w:val="uk-UA"/>
        </w:rPr>
        <w:t xml:space="preserve"> </w:t>
      </w:r>
      <w:proofErr w:type="spellStart"/>
      <w:r w:rsidRPr="00846EB0">
        <w:rPr>
          <w:rFonts w:ascii="Times New Roman" w:hAnsi="Times New Roman" w:cs="Times New Roman" w:hint="eastAsia"/>
          <w:color w:val="000000"/>
          <w:sz w:val="28"/>
          <w:szCs w:val="28"/>
          <w:lang w:val="uk-UA"/>
        </w:rPr>
        <w:t>competence</w:t>
      </w:r>
      <w:proofErr w:type="spellEnd"/>
      <w:r w:rsidRPr="00846EB0">
        <w:rPr>
          <w:rFonts w:ascii="Times New Roman" w:hAnsi="Times New Roman" w:cs="Times New Roman" w:hint="eastAsia"/>
          <w:color w:val="000000"/>
          <w:sz w:val="28"/>
          <w:szCs w:val="28"/>
          <w:lang w:val="uk-UA"/>
        </w:rPr>
        <w:t xml:space="preserve">, </w:t>
      </w:r>
      <w:proofErr w:type="spellStart"/>
      <w:r w:rsidRPr="00846EB0">
        <w:rPr>
          <w:rFonts w:ascii="Times New Roman" w:hAnsi="Times New Roman" w:cs="Times New Roman" w:hint="eastAsia"/>
          <w:color w:val="000000"/>
          <w:sz w:val="28"/>
          <w:szCs w:val="28"/>
          <w:lang w:val="uk-UA"/>
        </w:rPr>
        <w:t>decreased</w:t>
      </w:r>
      <w:proofErr w:type="spellEnd"/>
      <w:r w:rsidRPr="00846EB0">
        <w:rPr>
          <w:rFonts w:ascii="Times New Roman" w:hAnsi="Times New Roman" w:cs="Times New Roman" w:hint="eastAsia"/>
          <w:color w:val="000000"/>
          <w:sz w:val="28"/>
          <w:szCs w:val="28"/>
          <w:lang w:val="uk-UA"/>
        </w:rPr>
        <w:t xml:space="preserve"> </w:t>
      </w:r>
      <w:proofErr w:type="spellStart"/>
      <w:r w:rsidRPr="00846EB0">
        <w:rPr>
          <w:rFonts w:ascii="Times New Roman" w:hAnsi="Times New Roman" w:cs="Times New Roman" w:hint="eastAsia"/>
          <w:color w:val="000000"/>
          <w:sz w:val="28"/>
          <w:szCs w:val="28"/>
          <w:lang w:val="uk-UA"/>
        </w:rPr>
        <w:t>impulsiveness</w:t>
      </w:r>
      <w:proofErr w:type="spellEnd"/>
      <w:r w:rsidRPr="00846EB0">
        <w:rPr>
          <w:rFonts w:ascii="Times New Roman" w:hAnsi="Times New Roman" w:cs="Times New Roman" w:hint="eastAsia"/>
          <w:color w:val="000000"/>
          <w:sz w:val="28"/>
          <w:szCs w:val="28"/>
          <w:lang w:val="uk-UA"/>
        </w:rPr>
        <w:t>.</w:t>
      </w:r>
    </w:p>
    <w:p w:rsidR="00846EB0" w:rsidRDefault="00846EB0" w:rsidP="00846EB0">
      <w:pPr>
        <w:spacing w:line="360" w:lineRule="auto"/>
        <w:ind w:firstLine="900"/>
        <w:jc w:val="both"/>
        <w:rPr>
          <w:rFonts w:ascii="Times New Roman" w:hAnsi="Times New Roman" w:cs="Times New Roman"/>
          <w:color w:val="000000"/>
          <w:sz w:val="28"/>
          <w:szCs w:val="28"/>
          <w:lang w:val="uk-UA"/>
        </w:rPr>
      </w:pPr>
    </w:p>
    <w:p w:rsidR="00846EB0" w:rsidRPr="00D522FA" w:rsidRDefault="00846EB0" w:rsidP="00846EB0">
      <w:pPr>
        <w:spacing w:line="360" w:lineRule="auto"/>
        <w:ind w:firstLine="900"/>
        <w:jc w:val="both"/>
        <w:rPr>
          <w:rFonts w:ascii="Times New Roman" w:hAnsi="Times New Roman" w:cs="Times New Roman"/>
          <w:color w:val="000000"/>
          <w:sz w:val="28"/>
          <w:szCs w:val="28"/>
          <w:lang w:val="uk-UA"/>
        </w:rPr>
      </w:pPr>
      <w:proofErr w:type="spellStart"/>
      <w:r w:rsidRPr="00D522FA">
        <w:rPr>
          <w:rFonts w:ascii="Times New Roman" w:hAnsi="Times New Roman" w:cs="Times New Roman"/>
          <w:color w:val="000000"/>
          <w:sz w:val="28"/>
          <w:szCs w:val="28"/>
          <w:lang w:val="uk-UA"/>
        </w:rPr>
        <w:t>Key</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words</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aggression</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aggressive</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behavior</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social</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adaptation</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diagnostics</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correction</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adolescents</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with</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intellectual</w:t>
      </w:r>
      <w:proofErr w:type="spellEnd"/>
      <w:r w:rsidRPr="00D522FA">
        <w:rPr>
          <w:rFonts w:ascii="Times New Roman" w:hAnsi="Times New Roman" w:cs="Times New Roman"/>
          <w:color w:val="000000"/>
          <w:sz w:val="28"/>
          <w:szCs w:val="28"/>
          <w:lang w:val="uk-UA"/>
        </w:rPr>
        <w:t xml:space="preserve"> </w:t>
      </w:r>
      <w:proofErr w:type="spellStart"/>
      <w:r w:rsidRPr="00D522FA">
        <w:rPr>
          <w:rFonts w:ascii="Times New Roman" w:hAnsi="Times New Roman" w:cs="Times New Roman"/>
          <w:color w:val="000000"/>
          <w:sz w:val="28"/>
          <w:szCs w:val="28"/>
          <w:lang w:val="uk-UA"/>
        </w:rPr>
        <w:t>disabilities</w:t>
      </w:r>
      <w:proofErr w:type="spellEnd"/>
      <w:r w:rsidRPr="00D522FA">
        <w:rPr>
          <w:rFonts w:ascii="Times New Roman" w:hAnsi="Times New Roman" w:cs="Times New Roman"/>
          <w:color w:val="000000"/>
          <w:sz w:val="28"/>
          <w:szCs w:val="28"/>
          <w:lang w:val="uk-UA"/>
        </w:rPr>
        <w:t>.</w:t>
      </w:r>
    </w:p>
    <w:p w:rsidR="00846EB0" w:rsidRDefault="00846EB0" w:rsidP="00846EB0">
      <w:pPr>
        <w:spacing w:line="360" w:lineRule="auto"/>
        <w:ind w:firstLine="900"/>
        <w:jc w:val="both"/>
        <w:rPr>
          <w:rFonts w:ascii="Times New Roman" w:hAnsi="Times New Roman" w:cs="Times New Roman"/>
          <w:color w:val="000000"/>
          <w:sz w:val="28"/>
          <w:szCs w:val="28"/>
          <w:lang w:val="uk-UA"/>
        </w:rPr>
      </w:pPr>
    </w:p>
    <w:p w:rsidR="00846EB0" w:rsidRDefault="00846EB0">
      <w:pPr>
        <w:suppressAutoHyphens w:val="0"/>
        <w:spacing w:after="200" w:line="27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846EB0" w:rsidRDefault="00846EB0" w:rsidP="00846EB0">
      <w:pPr>
        <w:spacing w:line="360" w:lineRule="auto"/>
        <w:ind w:firstLine="900"/>
        <w:jc w:val="both"/>
        <w:rPr>
          <w:rFonts w:ascii="Times New Roman" w:hAnsi="Times New Roman" w:cs="Times New Roman"/>
          <w:color w:val="000000"/>
          <w:sz w:val="28"/>
          <w:szCs w:val="28"/>
          <w:lang w:val="ru-RU"/>
        </w:rPr>
      </w:pPr>
    </w:p>
    <w:p w:rsidR="00846EB0" w:rsidRPr="00846EB0" w:rsidRDefault="00846EB0" w:rsidP="00846EB0">
      <w:pPr>
        <w:tabs>
          <w:tab w:val="left" w:pos="2835"/>
          <w:tab w:val="left" w:pos="5529"/>
        </w:tabs>
        <w:spacing w:line="360" w:lineRule="auto"/>
        <w:jc w:val="center"/>
        <w:rPr>
          <w:rFonts w:eastAsia="Calibri"/>
          <w:b/>
          <w:sz w:val="28"/>
          <w:szCs w:val="28"/>
          <w:lang w:val="uk-UA" w:eastAsia="en-US"/>
        </w:rPr>
      </w:pPr>
      <w:r w:rsidRPr="00846EB0">
        <w:rPr>
          <w:rFonts w:eastAsia="Calibri"/>
          <w:b/>
          <w:sz w:val="28"/>
          <w:szCs w:val="28"/>
          <w:lang w:val="uk-UA" w:eastAsia="en-US"/>
        </w:rPr>
        <w:t>Касьянова И.В. Коррекционная работа агрессивного поведения подростков с нарушениями интеллекта</w:t>
      </w:r>
    </w:p>
    <w:p w:rsidR="00846EB0" w:rsidRPr="00846EB0" w:rsidRDefault="00846EB0" w:rsidP="00846EB0">
      <w:pPr>
        <w:spacing w:line="360" w:lineRule="auto"/>
        <w:ind w:firstLine="900"/>
        <w:jc w:val="both"/>
        <w:rPr>
          <w:rFonts w:ascii="Times New Roman" w:hAnsi="Times New Roman" w:cs="Times New Roman"/>
          <w:color w:val="000000"/>
          <w:sz w:val="28"/>
          <w:szCs w:val="28"/>
          <w:lang w:val="ru-RU"/>
        </w:rPr>
      </w:pPr>
      <w:r w:rsidRPr="00846EB0">
        <w:rPr>
          <w:rFonts w:ascii="Times New Roman" w:hAnsi="Times New Roman" w:cs="Times New Roman"/>
          <w:color w:val="000000"/>
          <w:sz w:val="28"/>
          <w:szCs w:val="28"/>
          <w:lang w:val="ru-RU"/>
        </w:rPr>
        <w:t>Теоретический анализ специальной литературы засвидетельствовал, что на сегодняшний день проблема агрессивного поведения подростков с нарушением интеллекта достаточно актуальна в современном коррекционном образовании. Поэтому в этом поле приоритетным направлением есть поиск эффективных средств коррекции агрессивного поведения подростков с нарушениями интеллектуального развития. Исследование особенностей проявления агрессивного поведения у подростков с нарушением интеллектуального развития позволило определить наиболее действенное средство преодоления агрессии – коррекционную работу.</w:t>
      </w:r>
    </w:p>
    <w:p w:rsidR="00846EB0" w:rsidRPr="00846EB0" w:rsidRDefault="00846EB0" w:rsidP="00846EB0">
      <w:pPr>
        <w:spacing w:line="360" w:lineRule="auto"/>
        <w:ind w:firstLine="900"/>
        <w:jc w:val="both"/>
        <w:rPr>
          <w:rFonts w:ascii="Times New Roman" w:hAnsi="Times New Roman" w:cs="Times New Roman"/>
          <w:color w:val="000000"/>
          <w:sz w:val="28"/>
          <w:szCs w:val="28"/>
          <w:lang w:val="ru-RU"/>
        </w:rPr>
      </w:pPr>
      <w:r w:rsidRPr="00846EB0">
        <w:rPr>
          <w:rFonts w:ascii="Times New Roman" w:hAnsi="Times New Roman" w:cs="Times New Roman"/>
          <w:color w:val="000000"/>
          <w:sz w:val="28"/>
          <w:szCs w:val="28"/>
          <w:lang w:val="ru-RU"/>
        </w:rPr>
        <w:t>В работе разработана и обоснована модель коррекции агрессивного поведения подростков с нарушениями интеллектуального развития. В базу представленной модели легли принципы, формы организации и способы коррекции. На основе модели была разработана программа коррекционной работы по преодолению агрессивного поведения подростков с нарушениями интеллектуального развития, которая рассматривалась нами как система целенаправленного и организованного воздействия на поведенческую, мотивационную и эмоционально-волевую сферу подростка.</w:t>
      </w:r>
    </w:p>
    <w:p w:rsidR="00846EB0" w:rsidRDefault="00846EB0" w:rsidP="00846EB0">
      <w:pPr>
        <w:spacing w:line="360" w:lineRule="auto"/>
        <w:ind w:firstLine="900"/>
        <w:jc w:val="both"/>
        <w:rPr>
          <w:rFonts w:ascii="Times New Roman" w:hAnsi="Times New Roman" w:cs="Times New Roman"/>
          <w:color w:val="000000"/>
          <w:sz w:val="28"/>
          <w:szCs w:val="28"/>
          <w:lang w:val="ru-RU"/>
        </w:rPr>
      </w:pPr>
      <w:r w:rsidRPr="00846EB0">
        <w:rPr>
          <w:rFonts w:ascii="Times New Roman" w:hAnsi="Times New Roman" w:cs="Times New Roman"/>
          <w:color w:val="000000"/>
          <w:sz w:val="28"/>
          <w:szCs w:val="28"/>
          <w:lang w:val="ru-RU"/>
        </w:rPr>
        <w:t>Апробация разработанной программы на практике показала ее действенность, большинство подростков стали чувствовать себя более уверенно и спокойно, проявлять более адекватные представления о себе, других людях и окружающем мире, поднялась их самооценка, развились их эмоциональная и коммуникативная компетентность, снизился уровень импульсивности.</w:t>
      </w:r>
    </w:p>
    <w:p w:rsidR="00846EB0" w:rsidRDefault="00846EB0" w:rsidP="00846EB0">
      <w:pPr>
        <w:spacing w:line="360" w:lineRule="auto"/>
        <w:ind w:firstLine="900"/>
        <w:jc w:val="both"/>
        <w:rPr>
          <w:rFonts w:ascii="Times New Roman" w:hAnsi="Times New Roman" w:cs="Times New Roman"/>
          <w:color w:val="000000"/>
          <w:sz w:val="28"/>
          <w:szCs w:val="28"/>
          <w:lang w:val="ru-RU"/>
        </w:rPr>
      </w:pPr>
    </w:p>
    <w:p w:rsidR="00846EB0" w:rsidRPr="006C75C3" w:rsidRDefault="00846EB0" w:rsidP="00846EB0">
      <w:pPr>
        <w:spacing w:line="360" w:lineRule="auto"/>
        <w:ind w:firstLine="900"/>
        <w:jc w:val="both"/>
        <w:rPr>
          <w:rFonts w:ascii="Times New Roman" w:hAnsi="Times New Roman" w:cs="Times New Roman"/>
          <w:color w:val="000000"/>
          <w:sz w:val="28"/>
          <w:szCs w:val="28"/>
          <w:lang w:val="ru-RU"/>
        </w:rPr>
      </w:pPr>
      <w:r w:rsidRPr="00D522FA">
        <w:rPr>
          <w:rFonts w:ascii="Times New Roman" w:hAnsi="Times New Roman" w:cs="Times New Roman"/>
          <w:color w:val="000000"/>
          <w:sz w:val="28"/>
          <w:szCs w:val="28"/>
          <w:lang w:val="ru-RU"/>
        </w:rPr>
        <w:t xml:space="preserve">Ключевые слова: агрессия, агрессивное поведение, социальная адаптация, диагностика, коррекция, подростки с нарушениями </w:t>
      </w:r>
      <w:r>
        <w:rPr>
          <w:rFonts w:ascii="Times New Roman" w:hAnsi="Times New Roman" w:cs="Times New Roman"/>
          <w:color w:val="000000"/>
          <w:sz w:val="28"/>
          <w:szCs w:val="28"/>
          <w:lang w:val="ru-RU"/>
        </w:rPr>
        <w:t xml:space="preserve">интеллектуального </w:t>
      </w:r>
      <w:r w:rsidRPr="00D522FA">
        <w:rPr>
          <w:rFonts w:ascii="Times New Roman" w:hAnsi="Times New Roman" w:cs="Times New Roman"/>
          <w:color w:val="000000"/>
          <w:sz w:val="28"/>
          <w:szCs w:val="28"/>
          <w:lang w:val="ru-RU"/>
        </w:rPr>
        <w:t>развития.</w:t>
      </w:r>
    </w:p>
    <w:sectPr w:rsidR="00846EB0" w:rsidRPr="006C75C3" w:rsidSect="005A1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6EB0"/>
    <w:rsid w:val="00114495"/>
    <w:rsid w:val="005A1521"/>
    <w:rsid w:val="00846EB0"/>
    <w:rsid w:val="009D1309"/>
    <w:rsid w:val="00A70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B0"/>
    <w:pPr>
      <w:suppressAutoHyphens/>
      <w:spacing w:after="0" w:line="240" w:lineRule="auto"/>
    </w:pPr>
    <w:rPr>
      <w:rFonts w:ascii="Liberation Serif;Times New Roma" w:eastAsia="NSimSun" w:hAnsi="Liberation Serif;Times New Roma" w:cs="Ari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6EB0"/>
    <w:pPr>
      <w:spacing w:after="140" w:line="276" w:lineRule="auto"/>
    </w:pPr>
  </w:style>
  <w:style w:type="character" w:customStyle="1" w:styleId="a4">
    <w:name w:val="Основной текст Знак"/>
    <w:basedOn w:val="a0"/>
    <w:link w:val="a3"/>
    <w:rsid w:val="00846EB0"/>
    <w:rPr>
      <w:rFonts w:ascii="Liberation Serif;Times New Roma" w:eastAsia="NSimSun" w:hAnsi="Liberation Serif;Times New Roma" w:cs="Arial"/>
      <w:kern w:val="2"/>
      <w:sz w:val="24"/>
      <w:szCs w:val="24"/>
      <w:lang w:val="en-US" w:eastAsia="zh-CN" w:bidi="hi-IN"/>
    </w:rPr>
  </w:style>
  <w:style w:type="paragraph" w:styleId="1">
    <w:name w:val="toc 1"/>
    <w:basedOn w:val="a"/>
    <w:next w:val="a"/>
    <w:autoRedefine/>
    <w:uiPriority w:val="39"/>
    <w:rsid w:val="00846EB0"/>
    <w:pPr>
      <w:widowControl w:val="0"/>
      <w:tabs>
        <w:tab w:val="right" w:leader="dot" w:pos="9781"/>
        <w:tab w:val="right" w:leader="dot" w:pos="10260"/>
      </w:tabs>
      <w:suppressAutoHyphens w:val="0"/>
      <w:overflowPunct w:val="0"/>
      <w:autoSpaceDE w:val="0"/>
      <w:autoSpaceDN w:val="0"/>
      <w:adjustRightInd w:val="0"/>
      <w:jc w:val="both"/>
      <w:textAlignment w:val="baseline"/>
    </w:pPr>
    <w:rPr>
      <w:rFonts w:ascii="Times New Roman" w:eastAsia="Times New Roman" w:hAnsi="Times New Roman" w:cs="Times New Roman"/>
      <w:caps/>
      <w:noProof/>
      <w:kern w:val="0"/>
      <w:sz w:val="28"/>
      <w:szCs w:val="32"/>
      <w:lang w:val="ru-RU" w:eastAsia="ru-RU" w:bidi="ar-SA"/>
    </w:rPr>
  </w:style>
  <w:style w:type="character" w:styleId="a5">
    <w:name w:val="Hyperlink"/>
    <w:uiPriority w:val="99"/>
    <w:rsid w:val="00846EB0"/>
    <w:rPr>
      <w:color w:val="0000FF"/>
      <w:u w:val="single"/>
    </w:rPr>
  </w:style>
  <w:style w:type="paragraph" w:styleId="2">
    <w:name w:val="toc 2"/>
    <w:basedOn w:val="a"/>
    <w:next w:val="a"/>
    <w:autoRedefine/>
    <w:uiPriority w:val="39"/>
    <w:rsid w:val="00846EB0"/>
    <w:pPr>
      <w:widowControl w:val="0"/>
      <w:tabs>
        <w:tab w:val="right" w:leader="dot" w:pos="9540"/>
        <w:tab w:val="right" w:leader="dot" w:pos="10260"/>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mallCaps/>
      <w:noProof/>
      <w:kern w:val="0"/>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2022-02-18T15:19:00Z</dcterms:created>
  <dcterms:modified xsi:type="dcterms:W3CDTF">2022-02-18T15:26:00Z</dcterms:modified>
</cp:coreProperties>
</file>