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99" w:rsidRPr="009A21AF" w:rsidRDefault="00B43D99" w:rsidP="00B43D99">
      <w:pPr>
        <w:spacing w:after="0" w:line="240" w:lineRule="auto"/>
        <w:ind w:left="1134" w:hanging="992"/>
        <w:jc w:val="center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B43D99" w:rsidRPr="009A21AF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>Департамент науки і освіти</w:t>
      </w:r>
    </w:p>
    <w:p w:rsidR="00B43D99" w:rsidRPr="009A21AF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>Харківської обласної державної адміністрації</w:t>
      </w:r>
    </w:p>
    <w:p w:rsidR="00B43D99" w:rsidRPr="009A21AF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>Комунальний заклад</w:t>
      </w:r>
    </w:p>
    <w:p w:rsidR="00B43D99" w:rsidRPr="009A21AF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>«Харківська гуманітарно-педагогічна академія»</w:t>
      </w:r>
    </w:p>
    <w:p w:rsidR="00B43D99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>Харківської обласної ради</w:t>
      </w:r>
    </w:p>
    <w:p w:rsidR="00B43D99" w:rsidRPr="009A21AF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D99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 xml:space="preserve">Факультет </w:t>
      </w:r>
      <w:r>
        <w:rPr>
          <w:rFonts w:ascii="Times New Roman" w:hAnsi="Times New Roman"/>
          <w:sz w:val="28"/>
          <w:szCs w:val="28"/>
        </w:rPr>
        <w:t xml:space="preserve">соціально-педагогічних наук та іноземної філології </w:t>
      </w:r>
    </w:p>
    <w:p w:rsidR="00B43D99" w:rsidRPr="009A21AF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D99" w:rsidRPr="00C22920" w:rsidRDefault="00B43D99" w:rsidP="00B43D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22920">
        <w:rPr>
          <w:rFonts w:ascii="Times New Roman" w:hAnsi="Times New Roman"/>
          <w:i/>
          <w:sz w:val="28"/>
          <w:szCs w:val="28"/>
        </w:rPr>
        <w:t>Кафедра іноземної філології</w:t>
      </w:r>
    </w:p>
    <w:p w:rsidR="00B43D99" w:rsidRPr="009A21AF" w:rsidRDefault="00B43D99" w:rsidP="00B43D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D99" w:rsidRPr="009A21AF" w:rsidRDefault="00B43D99" w:rsidP="00B43D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D99" w:rsidRPr="009A21AF" w:rsidRDefault="00B43D99" w:rsidP="00B43D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D99" w:rsidRPr="007A165A" w:rsidRDefault="00B43D99" w:rsidP="00B43D9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A165A">
        <w:rPr>
          <w:rFonts w:ascii="Times New Roman" w:hAnsi="Times New Roman"/>
          <w:b/>
          <w:sz w:val="32"/>
          <w:szCs w:val="32"/>
        </w:rPr>
        <w:t xml:space="preserve">Пояснювальна записка </w:t>
      </w:r>
    </w:p>
    <w:p w:rsidR="00B43D99" w:rsidRPr="00C22920" w:rsidRDefault="00B43D99" w:rsidP="00B43D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2920">
        <w:rPr>
          <w:rFonts w:ascii="Times New Roman" w:hAnsi="Times New Roman"/>
          <w:sz w:val="28"/>
          <w:szCs w:val="28"/>
        </w:rPr>
        <w:t>до дипломної роботи</w:t>
      </w:r>
    </w:p>
    <w:p w:rsidR="00B43D99" w:rsidRPr="009A21AF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магістр</w:t>
      </w:r>
    </w:p>
    <w:p w:rsidR="00B43D99" w:rsidRPr="00C22920" w:rsidRDefault="00B43D99" w:rsidP="00B43D99">
      <w:pPr>
        <w:spacing w:after="0" w:line="240" w:lineRule="auto"/>
        <w:jc w:val="center"/>
        <w:rPr>
          <w:rFonts w:ascii="Times New Roman" w:hAnsi="Times New Roman"/>
        </w:rPr>
      </w:pPr>
      <w:r w:rsidRPr="00C22920">
        <w:rPr>
          <w:rFonts w:ascii="Times New Roman" w:hAnsi="Times New Roman"/>
        </w:rPr>
        <w:t>(освітньо-кваліфікаційний рівень)</w:t>
      </w:r>
    </w:p>
    <w:p w:rsidR="00B43D99" w:rsidRPr="009A21AF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3D99" w:rsidRPr="009A21AF" w:rsidRDefault="00B43D99" w:rsidP="00B43D99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3D99" w:rsidRPr="00C22920" w:rsidRDefault="00B43D99" w:rsidP="00B43D99">
      <w:pPr>
        <w:autoSpaceDE w:val="0"/>
        <w:autoSpaceDN w:val="0"/>
        <w:adjustRightInd w:val="0"/>
        <w:spacing w:after="0" w:line="360" w:lineRule="auto"/>
        <w:ind w:left="1134" w:hanging="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тему</w:t>
      </w:r>
      <w:r w:rsidRPr="002E511F">
        <w:rPr>
          <w:rFonts w:ascii="Times New Roman" w:hAnsi="Times New Roman"/>
          <w:sz w:val="28"/>
          <w:szCs w:val="28"/>
        </w:rPr>
        <w:t xml:space="preserve">: </w:t>
      </w:r>
      <w:r w:rsidR="00807EE2" w:rsidRPr="00786A16">
        <w:rPr>
          <w:rFonts w:ascii="Times New Roman" w:hAnsi="Times New Roman"/>
          <w:b/>
          <w:sz w:val="28"/>
          <w:szCs w:val="28"/>
        </w:rPr>
        <w:t>«</w:t>
      </w:r>
      <w:r w:rsidR="005F20BC" w:rsidRPr="005F20BC">
        <w:rPr>
          <w:rFonts w:ascii="Times New Roman" w:hAnsi="Times New Roman"/>
          <w:b/>
          <w:sz w:val="28"/>
          <w:szCs w:val="28"/>
        </w:rPr>
        <w:t xml:space="preserve">Граматичні засоби вираження емфази в англійських текстах та особливості </w:t>
      </w:r>
      <w:r w:rsidR="005F20BC">
        <w:rPr>
          <w:rFonts w:ascii="Times New Roman" w:hAnsi="Times New Roman"/>
          <w:b/>
          <w:sz w:val="28"/>
          <w:szCs w:val="28"/>
        </w:rPr>
        <w:t>її перекладу українською мовою»</w:t>
      </w:r>
    </w:p>
    <w:p w:rsidR="00B43D99" w:rsidRDefault="00B43D99" w:rsidP="00B43D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3D99" w:rsidRPr="009A21AF" w:rsidRDefault="00B43D99" w:rsidP="00B43D99">
      <w:pPr>
        <w:tabs>
          <w:tab w:val="left" w:pos="5954"/>
          <w:tab w:val="right" w:pos="9637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 w:rsidRPr="009A21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B43D99" w:rsidRPr="009A21AF" w:rsidRDefault="00B43D99" w:rsidP="00BC1967">
      <w:pPr>
        <w:tabs>
          <w:tab w:val="left" w:pos="5954"/>
          <w:tab w:val="right" w:pos="9637"/>
        </w:tabs>
        <w:spacing w:after="0" w:line="360" w:lineRule="auto"/>
        <w:ind w:left="326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Виконала: студентка 6 курсу, групи 6</w:t>
      </w:r>
      <w:r w:rsidRPr="009A21AF">
        <w:rPr>
          <w:rFonts w:ascii="Times New Roman" w:hAnsi="Times New Roman"/>
          <w:sz w:val="28"/>
          <w:szCs w:val="28"/>
        </w:rPr>
        <w:t>11-ан</w:t>
      </w:r>
    </w:p>
    <w:p w:rsidR="00B43D99" w:rsidRPr="009A21AF" w:rsidRDefault="00B43D99" w:rsidP="00BC1967">
      <w:pPr>
        <w:tabs>
          <w:tab w:val="left" w:pos="5954"/>
          <w:tab w:val="right" w:pos="9637"/>
        </w:tabs>
        <w:spacing w:after="0" w:line="360" w:lineRule="auto"/>
        <w:ind w:left="3261" w:right="-284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 xml:space="preserve">Галузь знань </w:t>
      </w:r>
      <w:r w:rsidRPr="009D57A6">
        <w:rPr>
          <w:rFonts w:ascii="Times New Roman" w:hAnsi="Times New Roman"/>
          <w:sz w:val="28"/>
          <w:szCs w:val="28"/>
        </w:rPr>
        <w:t>01  Освіта</w:t>
      </w:r>
    </w:p>
    <w:p w:rsidR="00B43D99" w:rsidRPr="009A21AF" w:rsidRDefault="00B43D99" w:rsidP="00BC1967">
      <w:pPr>
        <w:tabs>
          <w:tab w:val="left" w:pos="3828"/>
          <w:tab w:val="right" w:pos="9637"/>
        </w:tabs>
        <w:spacing w:after="0" w:line="360" w:lineRule="auto"/>
        <w:ind w:left="326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D57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еціальність 014  Середня освіта </w:t>
      </w:r>
      <w:r w:rsidRPr="009D57A6">
        <w:rPr>
          <w:rFonts w:ascii="Times New Roman" w:hAnsi="Times New Roman"/>
          <w:sz w:val="28"/>
          <w:szCs w:val="28"/>
        </w:rPr>
        <w:t>(Англійська мова)</w:t>
      </w:r>
    </w:p>
    <w:p w:rsidR="00B43D99" w:rsidRDefault="005F20BC" w:rsidP="00BC1967">
      <w:pPr>
        <w:tabs>
          <w:tab w:val="left" w:pos="5954"/>
          <w:tab w:val="right" w:pos="9637"/>
        </w:tabs>
        <w:spacing w:after="0" w:line="360" w:lineRule="auto"/>
        <w:ind w:left="326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Марченко Олена Олександрівна</w:t>
      </w:r>
    </w:p>
    <w:p w:rsidR="00B43D99" w:rsidRPr="009A21AF" w:rsidRDefault="00B43D99" w:rsidP="00BC1967">
      <w:pPr>
        <w:tabs>
          <w:tab w:val="left" w:pos="3828"/>
          <w:tab w:val="right" w:pos="9637"/>
        </w:tabs>
        <w:spacing w:after="0" w:line="360" w:lineRule="auto"/>
        <w:ind w:left="3261" w:right="-284"/>
        <w:rPr>
          <w:rFonts w:ascii="Times New Roman" w:hAnsi="Times New Roman"/>
          <w:sz w:val="28"/>
          <w:szCs w:val="28"/>
        </w:rPr>
      </w:pPr>
      <w:r w:rsidRPr="009A21AF">
        <w:rPr>
          <w:rFonts w:ascii="Times New Roman" w:hAnsi="Times New Roman"/>
          <w:sz w:val="28"/>
          <w:szCs w:val="28"/>
        </w:rPr>
        <w:t xml:space="preserve">Керівник: </w:t>
      </w:r>
      <w:proofErr w:type="spellStart"/>
      <w:r w:rsidR="005E1F54" w:rsidRPr="005E1F54">
        <w:rPr>
          <w:rFonts w:ascii="Times New Roman" w:hAnsi="Times New Roman"/>
          <w:sz w:val="28"/>
          <w:szCs w:val="28"/>
        </w:rPr>
        <w:t>к.пед.н</w:t>
      </w:r>
      <w:proofErr w:type="spellEnd"/>
      <w:r w:rsidR="005E1F54" w:rsidRPr="005E1F54">
        <w:rPr>
          <w:rFonts w:ascii="Times New Roman" w:hAnsi="Times New Roman"/>
          <w:sz w:val="28"/>
          <w:szCs w:val="28"/>
        </w:rPr>
        <w:t>., доцент кафед</w:t>
      </w:r>
      <w:r w:rsidR="00F50353">
        <w:rPr>
          <w:rFonts w:ascii="Times New Roman" w:hAnsi="Times New Roman"/>
          <w:sz w:val="28"/>
          <w:szCs w:val="28"/>
        </w:rPr>
        <w:t>р</w:t>
      </w:r>
      <w:r w:rsidR="005E1F54">
        <w:rPr>
          <w:rFonts w:ascii="Times New Roman" w:hAnsi="Times New Roman"/>
          <w:sz w:val="28"/>
          <w:szCs w:val="28"/>
        </w:rPr>
        <w:t xml:space="preserve">и іноземної філології </w:t>
      </w:r>
      <w:proofErr w:type="spellStart"/>
      <w:r w:rsidR="005E1F54">
        <w:rPr>
          <w:rFonts w:ascii="Times New Roman" w:hAnsi="Times New Roman"/>
          <w:sz w:val="28"/>
          <w:szCs w:val="28"/>
        </w:rPr>
        <w:t>Горовенко</w:t>
      </w:r>
      <w:proofErr w:type="spellEnd"/>
      <w:r w:rsidR="005E1F54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3D99" w:rsidRPr="00821409" w:rsidRDefault="00B43D99" w:rsidP="00BC1967">
      <w:pPr>
        <w:tabs>
          <w:tab w:val="left" w:pos="3544"/>
          <w:tab w:val="left" w:pos="5954"/>
          <w:tab w:val="right" w:pos="9637"/>
        </w:tabs>
        <w:spacing w:after="0" w:line="360" w:lineRule="auto"/>
        <w:ind w:left="326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 w:rsidRPr="0082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1F54" w:rsidRPr="00807EE2">
        <w:rPr>
          <w:rFonts w:ascii="Times New Roman" w:hAnsi="Times New Roman"/>
          <w:sz w:val="28"/>
          <w:szCs w:val="28"/>
        </w:rPr>
        <w:t>к.</w:t>
      </w:r>
      <w:r w:rsidR="000A080F">
        <w:rPr>
          <w:rFonts w:ascii="Times New Roman" w:hAnsi="Times New Roman"/>
          <w:sz w:val="28"/>
          <w:szCs w:val="28"/>
        </w:rPr>
        <w:t>пед</w:t>
      </w:r>
      <w:r w:rsidR="005E1F54" w:rsidRPr="00807EE2">
        <w:rPr>
          <w:rFonts w:ascii="Times New Roman" w:hAnsi="Times New Roman"/>
          <w:sz w:val="28"/>
          <w:szCs w:val="28"/>
        </w:rPr>
        <w:t>.н</w:t>
      </w:r>
      <w:proofErr w:type="spellEnd"/>
      <w:r w:rsidR="005E1F54" w:rsidRPr="00807EE2">
        <w:rPr>
          <w:rFonts w:ascii="Times New Roman" w:hAnsi="Times New Roman"/>
          <w:sz w:val="28"/>
          <w:szCs w:val="28"/>
        </w:rPr>
        <w:t>.</w:t>
      </w:r>
      <w:r w:rsidR="000A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80F">
        <w:rPr>
          <w:rFonts w:ascii="Times New Roman" w:hAnsi="Times New Roman"/>
          <w:sz w:val="28"/>
          <w:szCs w:val="28"/>
        </w:rPr>
        <w:t>Калашнікова</w:t>
      </w:r>
      <w:proofErr w:type="spellEnd"/>
      <w:r w:rsidR="000A080F">
        <w:rPr>
          <w:rFonts w:ascii="Times New Roman" w:hAnsi="Times New Roman"/>
          <w:sz w:val="28"/>
          <w:szCs w:val="28"/>
        </w:rPr>
        <w:t xml:space="preserve"> Л.Ю.</w:t>
      </w:r>
    </w:p>
    <w:p w:rsidR="00B43D99" w:rsidRPr="009D5042" w:rsidRDefault="00B43D99" w:rsidP="00B43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D99" w:rsidRDefault="00B43D99" w:rsidP="00B43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BC" w:rsidRPr="009D5042" w:rsidRDefault="005F20BC" w:rsidP="00B43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D99" w:rsidRDefault="00B43D99" w:rsidP="00B43D9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C1967" w:rsidRPr="00BC1967" w:rsidRDefault="00BC1967" w:rsidP="00B43D9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B30D4" w:rsidRDefault="00B43D99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D5042">
        <w:rPr>
          <w:rFonts w:ascii="Times New Roman" w:hAnsi="Times New Roman"/>
          <w:sz w:val="28"/>
          <w:szCs w:val="28"/>
        </w:rPr>
        <w:t>Харків – 201</w:t>
      </w:r>
      <w:r w:rsidR="00807EE2">
        <w:rPr>
          <w:rFonts w:ascii="Times New Roman" w:hAnsi="Times New Roman"/>
          <w:sz w:val="28"/>
          <w:szCs w:val="28"/>
        </w:rPr>
        <w:t>9</w:t>
      </w:r>
      <w:r w:rsidRPr="009D5042">
        <w:rPr>
          <w:rFonts w:ascii="Times New Roman" w:hAnsi="Times New Roman"/>
          <w:sz w:val="28"/>
          <w:szCs w:val="28"/>
        </w:rPr>
        <w:t xml:space="preserve"> р.</w:t>
      </w:r>
    </w:p>
    <w:p w:rsidR="009F7195" w:rsidRPr="009F7195" w:rsidRDefault="009F7195" w:rsidP="00B4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195" w:rsidRPr="009F7195" w:rsidRDefault="009F7195" w:rsidP="009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95">
        <w:rPr>
          <w:rFonts w:ascii="Times New Roman" w:hAnsi="Times New Roman"/>
          <w:b/>
          <w:sz w:val="28"/>
          <w:szCs w:val="28"/>
        </w:rPr>
        <w:lastRenderedPageBreak/>
        <w:t>Анотація</w:t>
      </w:r>
    </w:p>
    <w:p w:rsidR="009F7195" w:rsidRDefault="009F7195" w:rsidP="009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95">
        <w:rPr>
          <w:rFonts w:ascii="Times New Roman" w:hAnsi="Times New Roman"/>
          <w:b/>
          <w:sz w:val="28"/>
          <w:szCs w:val="28"/>
        </w:rPr>
        <w:t xml:space="preserve">до магістерської дипломної роботи «Граматичні засоби вираження емфази в англійських текстах та особливості її перекладу </w:t>
      </w:r>
    </w:p>
    <w:p w:rsidR="009F7195" w:rsidRPr="009F7195" w:rsidRDefault="009F7195" w:rsidP="009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95">
        <w:rPr>
          <w:rFonts w:ascii="Times New Roman" w:hAnsi="Times New Roman"/>
          <w:b/>
          <w:sz w:val="28"/>
          <w:szCs w:val="28"/>
        </w:rPr>
        <w:t>українською мовою»</w:t>
      </w:r>
    </w:p>
    <w:p w:rsidR="009F7195" w:rsidRPr="009F7195" w:rsidRDefault="009F7195" w:rsidP="009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95">
        <w:rPr>
          <w:rFonts w:ascii="Times New Roman" w:hAnsi="Times New Roman"/>
          <w:b/>
          <w:sz w:val="28"/>
          <w:szCs w:val="28"/>
        </w:rPr>
        <w:t xml:space="preserve">студентки 611 </w:t>
      </w:r>
      <w:proofErr w:type="spellStart"/>
      <w:r w:rsidRPr="009F7195">
        <w:rPr>
          <w:rFonts w:ascii="Times New Roman" w:hAnsi="Times New Roman"/>
          <w:b/>
          <w:sz w:val="28"/>
          <w:szCs w:val="28"/>
        </w:rPr>
        <w:t>ан</w:t>
      </w:r>
      <w:proofErr w:type="spellEnd"/>
      <w:r w:rsidRPr="009F7195">
        <w:rPr>
          <w:rFonts w:ascii="Times New Roman" w:hAnsi="Times New Roman"/>
          <w:b/>
          <w:sz w:val="28"/>
          <w:szCs w:val="28"/>
        </w:rPr>
        <w:t xml:space="preserve"> групи</w:t>
      </w:r>
    </w:p>
    <w:p w:rsidR="009F7195" w:rsidRPr="009F7195" w:rsidRDefault="009F7195" w:rsidP="009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95">
        <w:rPr>
          <w:rFonts w:ascii="Times New Roman" w:hAnsi="Times New Roman"/>
          <w:b/>
          <w:sz w:val="28"/>
          <w:szCs w:val="28"/>
        </w:rPr>
        <w:t>Марченко Олени Олександрівни</w:t>
      </w:r>
    </w:p>
    <w:p w:rsidR="009F7195" w:rsidRPr="009F7195" w:rsidRDefault="009F7195" w:rsidP="009F7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b/>
          <w:sz w:val="28"/>
          <w:szCs w:val="28"/>
        </w:rPr>
        <w:t xml:space="preserve">Науковий керівник: </w:t>
      </w:r>
      <w:proofErr w:type="spellStart"/>
      <w:r w:rsidRPr="009F7195">
        <w:rPr>
          <w:rFonts w:ascii="Times New Roman" w:hAnsi="Times New Roman"/>
          <w:b/>
          <w:sz w:val="28"/>
          <w:szCs w:val="28"/>
        </w:rPr>
        <w:t>канд</w:t>
      </w:r>
      <w:proofErr w:type="spellEnd"/>
      <w:r w:rsidRPr="009F7195">
        <w:rPr>
          <w:rFonts w:ascii="Times New Roman" w:hAnsi="Times New Roman"/>
          <w:b/>
          <w:sz w:val="28"/>
          <w:szCs w:val="28"/>
        </w:rPr>
        <w:t xml:space="preserve">. пед. наук </w:t>
      </w:r>
      <w:proofErr w:type="spellStart"/>
      <w:r w:rsidRPr="009F7195">
        <w:rPr>
          <w:rFonts w:ascii="Times New Roman" w:hAnsi="Times New Roman"/>
          <w:b/>
          <w:sz w:val="28"/>
          <w:szCs w:val="28"/>
        </w:rPr>
        <w:t>Горовенко</w:t>
      </w:r>
      <w:proofErr w:type="spellEnd"/>
      <w:r w:rsidRPr="009F7195">
        <w:rPr>
          <w:rFonts w:ascii="Times New Roman" w:hAnsi="Times New Roman"/>
          <w:b/>
          <w:sz w:val="28"/>
          <w:szCs w:val="28"/>
        </w:rPr>
        <w:t xml:space="preserve"> О.А</w:t>
      </w:r>
      <w:r w:rsidRPr="009F7195">
        <w:rPr>
          <w:rFonts w:ascii="Times New Roman" w:hAnsi="Times New Roman"/>
          <w:sz w:val="28"/>
          <w:szCs w:val="28"/>
        </w:rPr>
        <w:t>.</w:t>
      </w:r>
    </w:p>
    <w:p w:rsidR="009F7195" w:rsidRPr="009F7195" w:rsidRDefault="009F7195" w:rsidP="009F7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F7195">
        <w:rPr>
          <w:rFonts w:ascii="Times New Roman" w:hAnsi="Times New Roman"/>
          <w:sz w:val="28"/>
          <w:szCs w:val="28"/>
        </w:rPr>
        <w:t xml:space="preserve">Тема наукового дослідження представляє інтерес для загальної теорії перекладу, зокрема у відношенні способів передачі емфази та уточнення деяких особливостей актуального членування речення. </w:t>
      </w:r>
    </w:p>
    <w:p w:rsidR="009F7195" w:rsidRP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sz w:val="28"/>
          <w:szCs w:val="28"/>
        </w:rPr>
        <w:t>Об'єкт дослідження – емфаза в англійських текстах.</w:t>
      </w:r>
    </w:p>
    <w:p w:rsid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sz w:val="28"/>
          <w:szCs w:val="28"/>
        </w:rPr>
        <w:t>Мета дослідження – теоретично обґрунтувати граматичні засоби вираження емфази в англійських тек</w:t>
      </w:r>
      <w:r>
        <w:rPr>
          <w:rFonts w:ascii="Times New Roman" w:hAnsi="Times New Roman"/>
          <w:sz w:val="28"/>
          <w:szCs w:val="28"/>
        </w:rPr>
        <w:t>стах та практично дослідити спос</w:t>
      </w:r>
      <w:r w:rsidRPr="009F7195">
        <w:rPr>
          <w:rFonts w:ascii="Times New Roman" w:hAnsi="Times New Roman"/>
          <w:sz w:val="28"/>
          <w:szCs w:val="28"/>
        </w:rPr>
        <w:t xml:space="preserve">оби відтворення </w:t>
      </w:r>
      <w:proofErr w:type="spellStart"/>
      <w:r w:rsidRPr="009F7195">
        <w:rPr>
          <w:rFonts w:ascii="Times New Roman" w:hAnsi="Times New Roman"/>
          <w:sz w:val="28"/>
          <w:szCs w:val="28"/>
        </w:rPr>
        <w:t>емфатичності</w:t>
      </w:r>
      <w:proofErr w:type="spellEnd"/>
      <w:r w:rsidRPr="009F7195">
        <w:rPr>
          <w:rFonts w:ascii="Times New Roman" w:hAnsi="Times New Roman"/>
          <w:sz w:val="28"/>
          <w:szCs w:val="28"/>
        </w:rPr>
        <w:t xml:space="preserve"> художніх текстів в українському перекладі.</w:t>
      </w:r>
    </w:p>
    <w:p w:rsidR="009F7195" w:rsidRP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sz w:val="28"/>
          <w:szCs w:val="28"/>
        </w:rPr>
        <w:t>Наукова новизна роботи полягає у тому, що у ході дослідження було розкрито структурні та лінгвістичні особливо</w:t>
      </w:r>
      <w:r>
        <w:rPr>
          <w:rFonts w:ascii="Times New Roman" w:hAnsi="Times New Roman"/>
          <w:sz w:val="28"/>
          <w:szCs w:val="28"/>
        </w:rPr>
        <w:t>сті англійської емфази; обґрунто</w:t>
      </w:r>
      <w:r w:rsidRPr="009F7195">
        <w:rPr>
          <w:rFonts w:ascii="Times New Roman" w:hAnsi="Times New Roman"/>
          <w:sz w:val="28"/>
          <w:szCs w:val="28"/>
        </w:rPr>
        <w:t xml:space="preserve">вано ключову роль емфази в різних стилях мовлення; розкрито особливості використання емфази в англомовному художньому тексті. </w:t>
      </w:r>
    </w:p>
    <w:p w:rsid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sz w:val="28"/>
          <w:szCs w:val="28"/>
        </w:rPr>
        <w:t>Практичне значення одержаних результатів дослідження полягає в змістовному зібранні всебічної інформації про емфазу та засоби її вираження. Запропонований аналіз використання емфази та емфатичних конструкцій може бути використаний як вчителями англійської мови так і студентами та викладачами закладів вищої освіти філологічних спеціальностей з метою підвищення якості перекладацької діяльності.</w:t>
      </w:r>
    </w:p>
    <w:p w:rsidR="009F7195" w:rsidRP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sz w:val="28"/>
          <w:szCs w:val="28"/>
        </w:rPr>
        <w:t>Робота складається зі вступу, у якому чітко визначено науковий апарат дослідження; двох розділів, висновків до кожного розділу, загальних висновків та списку використаних джерел.</w:t>
      </w:r>
    </w:p>
    <w:p w:rsidR="009F7195" w:rsidRP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sz w:val="28"/>
          <w:szCs w:val="28"/>
        </w:rPr>
        <w:t>У першому розділі дослідження проаналізовано теоретичні питання вираження емфази в англійській мові; розкрито засоби вираження емфази та особливості вживання емфатичних конструкцій в англійській мові.</w:t>
      </w:r>
    </w:p>
    <w:p w:rsid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sz w:val="28"/>
          <w:szCs w:val="28"/>
        </w:rPr>
        <w:t xml:space="preserve">У другому розділі дипломної роботи проаналізовано способи відтворення </w:t>
      </w:r>
      <w:proofErr w:type="spellStart"/>
      <w:r w:rsidRPr="009F7195">
        <w:rPr>
          <w:rFonts w:ascii="Times New Roman" w:hAnsi="Times New Roman"/>
          <w:sz w:val="28"/>
          <w:szCs w:val="28"/>
        </w:rPr>
        <w:t>емфатичності</w:t>
      </w:r>
      <w:proofErr w:type="spellEnd"/>
      <w:r w:rsidRPr="009F7195">
        <w:rPr>
          <w:rFonts w:ascii="Times New Roman" w:hAnsi="Times New Roman"/>
          <w:sz w:val="28"/>
          <w:szCs w:val="28"/>
        </w:rPr>
        <w:t xml:space="preserve"> англійських художніх текстів в українському перекладі, виокремлено ознаки англійських лексичних і граматичних емфатичних конструкцій. </w:t>
      </w:r>
    </w:p>
    <w:p w:rsidR="009F7195" w:rsidRPr="009F7195" w:rsidRDefault="009F7195" w:rsidP="009F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195">
        <w:rPr>
          <w:rFonts w:ascii="Times New Roman" w:hAnsi="Times New Roman"/>
          <w:sz w:val="28"/>
          <w:szCs w:val="28"/>
        </w:rPr>
        <w:t>Дипломна робота складається зі вступу, двох розділів, висновків до кожного розділу, загальних висновків, списку використаних джерел (46 найменування, із них 16 – іноземною мовою). Загальний обсяг роботи складає 59 сторінок, із них 55 сторінок основного тексту.</w:t>
      </w:r>
    </w:p>
    <w:bookmarkEnd w:id="0"/>
    <w:p w:rsidR="009F7195" w:rsidRPr="009F7195" w:rsidRDefault="009F7195" w:rsidP="009F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7195" w:rsidRPr="009F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99"/>
    <w:rsid w:val="000A080F"/>
    <w:rsid w:val="005E1F54"/>
    <w:rsid w:val="005F20BC"/>
    <w:rsid w:val="00786A16"/>
    <w:rsid w:val="00807EE2"/>
    <w:rsid w:val="009B30D4"/>
    <w:rsid w:val="009F7195"/>
    <w:rsid w:val="00B43D99"/>
    <w:rsid w:val="00BC1967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">
    <w:name w:val="Основной текст (95)_"/>
    <w:basedOn w:val="a0"/>
    <w:link w:val="951"/>
    <w:rsid w:val="00B43D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51">
    <w:name w:val="Основной текст (95)1"/>
    <w:basedOn w:val="a"/>
    <w:link w:val="95"/>
    <w:rsid w:val="00B43D9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">
    <w:name w:val="Основной текст (95)_"/>
    <w:basedOn w:val="a0"/>
    <w:link w:val="951"/>
    <w:rsid w:val="00B43D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51">
    <w:name w:val="Основной текст (95)1"/>
    <w:basedOn w:val="a"/>
    <w:link w:val="95"/>
    <w:rsid w:val="00B43D9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9</cp:revision>
  <dcterms:created xsi:type="dcterms:W3CDTF">2018-12-05T11:32:00Z</dcterms:created>
  <dcterms:modified xsi:type="dcterms:W3CDTF">2020-01-23T12:17:00Z</dcterms:modified>
</cp:coreProperties>
</file>