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науки і освіти України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науки і освіти України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Комунальний заклад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ради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Факультет дошкільної і</w:t>
      </w: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корекційної освіти та історії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Кафедра корекційної освіти та спеціальної психології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Магістерська робота на тему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C8129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на тему: «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КОРЕКЦІЯ МОВЛЕННЄВИХ ПОРУШЕНЬ УЧНІВ МОЛОДШИХ КЛАСІВ СПЕЦІАЛЬНОЇ ШКОЛИ-ІНТЕРНАТУ</w:t>
      </w: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освітньо-кваліфікаційний рівень магістр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Виконав: студент 6 курсу 611-со групи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 01 Освіта</w:t>
      </w:r>
    </w:p>
    <w:p w:rsid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спеціальність 016</w:t>
      </w:r>
    </w:p>
    <w:p w:rsidR="00BF0090" w:rsidRDefault="00BF00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Орлова О.М.</w:t>
      </w:r>
    </w:p>
    <w:p w:rsidR="00BF0090" w:rsidRDefault="00E27A90" w:rsidP="00BF0090">
      <w:pPr>
        <w:tabs>
          <w:tab w:val="left" w:pos="0"/>
          <w:tab w:val="left" w:pos="284"/>
          <w:tab w:val="left" w:pos="851"/>
          <w:tab w:val="left" w:pos="993"/>
        </w:tabs>
        <w:spacing w:after="160"/>
        <w:ind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Керівник: </w:t>
      </w:r>
      <w:r w:rsidR="00BF009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Бойко Г.М., доктор      </w:t>
      </w:r>
    </w:p>
    <w:p w:rsidR="00E27A90" w:rsidRPr="00E27A90" w:rsidRDefault="00BF0090" w:rsidP="00BF0090">
      <w:pPr>
        <w:tabs>
          <w:tab w:val="left" w:pos="0"/>
          <w:tab w:val="left" w:pos="284"/>
          <w:tab w:val="left" w:pos="851"/>
          <w:tab w:val="left" w:pos="993"/>
        </w:tabs>
        <w:spacing w:after="160"/>
        <w:ind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педагогічних наук, професор</w:t>
      </w: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7A90" w:rsidRP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7A90" w:rsidRDefault="00E27A90" w:rsidP="00E27A90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Харків 2019</w:t>
      </w:r>
    </w:p>
    <w:p w:rsidR="00DF430B" w:rsidRDefault="00DF430B" w:rsidP="00E27A90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F430B" w:rsidRDefault="00DF430B" w:rsidP="00DF430B">
      <w:pPr>
        <w:tabs>
          <w:tab w:val="left" w:pos="0"/>
        </w:tabs>
        <w:spacing w:after="16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Аннотація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DF430B" w:rsidRDefault="00DF430B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Орлова О.М, </w:t>
      </w: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КОРЕКЦІЯ МОВЛЕННЄВИХ ПОРУШЕНЬ УЧНІВ МОЛОДШИХ КЛАСІВ СПЕЦІАЛЬНОЇ ШКОЛИ-ІНТЕРНАТУ</w:t>
      </w:r>
      <w:r w:rsidRPr="00E27A90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магістерська робота, 2019. – 137 с.</w:t>
      </w:r>
    </w:p>
    <w:p w:rsidR="00DF430B" w:rsidRDefault="00DF430B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DF43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розділі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DF430B">
        <w:rPr>
          <w:rFonts w:ascii="Times New Roman" w:eastAsia="Calibri" w:hAnsi="Times New Roman" w:cs="Times New Roman"/>
          <w:sz w:val="28"/>
          <w:szCs w:val="28"/>
          <w:lang w:val="uk-UA"/>
        </w:rPr>
        <w:t>Теоретичні основи вивчення порушень мовлення учнів молодших класів спеціальної школи-інтернату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проаналізовано особливості </w:t>
      </w:r>
      <w:r w:rsidR="00D31E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учнів молодших класів, їх пізнавальні можливості, розвитку мовлення. Акцентовано увагу на причинах виникнення мовленнєвих порушень в учнів з порушеннями інтелекту. </w:t>
      </w:r>
      <w:r w:rsidR="00D31E55" w:rsidRPr="00D31E55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Встановлено,</w:t>
      </w:r>
      <w:r w:rsidR="00D31E55" w:rsidRPr="00D31E55">
        <w:rPr>
          <w:rFonts w:ascii="Times New Roman" w:eastAsia="Times New Roman" w:hAnsi="Times New Roman" w:cs="Times New Roman"/>
          <w:spacing w:val="5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що</w:t>
      </w:r>
      <w:r w:rsidR="00D31E55" w:rsidRPr="00D31E55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існує</w:t>
      </w:r>
      <w:r w:rsidR="00D31E55" w:rsidRPr="00D31E55">
        <w:rPr>
          <w:rFonts w:ascii="Times New Roman" w:eastAsia="Times New Roman" w:hAnsi="Times New Roman" w:cs="Times New Roman"/>
          <w:spacing w:val="8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складний</w:t>
      </w:r>
      <w:r w:rsidR="00D31E55" w:rsidRPr="00D31E5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комплекс</w:t>
      </w:r>
      <w:r w:rsidR="00D31E55" w:rsidRPr="00D31E55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як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внутрішніх,</w:t>
      </w:r>
      <w:r w:rsidR="00D31E55" w:rsidRPr="00D31E5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так </w:t>
      </w:r>
      <w:r w:rsidR="00D31E55" w:rsidRPr="00D31E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1E55" w:rsidRPr="00D31E55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зовнішніх</w:t>
      </w:r>
      <w:r w:rsidR="00D31E55" w:rsidRPr="00D31E55">
        <w:rPr>
          <w:rFonts w:ascii="Times New Roman" w:eastAsia="Times New Roman" w:hAnsi="Times New Roman" w:cs="Times New Roman"/>
          <w:spacing w:val="63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чинників</w:t>
      </w:r>
      <w:r w:rsidR="00D31E55" w:rsidRPr="00D31E55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психологічного,</w:t>
      </w:r>
      <w:r w:rsidR="00D31E55" w:rsidRPr="00D31E55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соціального,</w:t>
      </w:r>
      <w:r w:rsidR="00D31E55" w:rsidRPr="00D31E55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педагогічного</w:t>
      </w:r>
      <w:r w:rsidR="00D31E55" w:rsidRPr="00D31E55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спрямування,</w:t>
      </w:r>
      <w:r w:rsidR="00D31E55" w:rsidRPr="00D31E55">
        <w:rPr>
          <w:rFonts w:ascii="Times New Roman" w:eastAsia="Times New Roman" w:hAnsi="Times New Roman" w:cs="Times New Roman"/>
          <w:spacing w:val="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які</w:t>
      </w:r>
      <w:r w:rsidR="00D31E55" w:rsidRPr="00D31E55">
        <w:rPr>
          <w:rFonts w:ascii="Times New Roman" w:eastAsia="Times New Roman" w:hAnsi="Times New Roman" w:cs="Times New Roman"/>
          <w:spacing w:val="81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визначають</w:t>
      </w:r>
      <w:r w:rsidR="00D31E55" w:rsidRPr="00D31E5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якісну</w:t>
      </w:r>
      <w:r w:rsidR="00D31E55" w:rsidRPr="00D31E5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своєрідність</w:t>
      </w:r>
      <w:r w:rsidR="00D31E55" w:rsidRPr="00D31E5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процесу</w:t>
      </w:r>
      <w:r w:rsidR="00D31E55" w:rsidRPr="00D31E55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мовленнєвого</w:t>
      </w:r>
      <w:r w:rsidR="00D31E55" w:rsidRPr="00D31E55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розвитку,</w:t>
      </w:r>
      <w:r w:rsidR="00D31E55" w:rsidRPr="00D31E55">
        <w:rPr>
          <w:rFonts w:ascii="Times New Roman" w:eastAsia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велику</w:t>
      </w:r>
      <w:r w:rsidR="00D31E55" w:rsidRPr="00D31E55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поширеність</w:t>
      </w:r>
      <w:r w:rsidR="00D31E55" w:rsidRPr="00D31E55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D31E55" w:rsidRPr="00D31E55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стійкість</w:t>
      </w:r>
      <w:r w:rsidR="00D31E55" w:rsidRPr="00D31E55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порушень</w:t>
      </w:r>
      <w:r w:rsidR="00D31E55" w:rsidRPr="00D31E55">
        <w:rPr>
          <w:rFonts w:ascii="Times New Roman" w:eastAsia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мовлення</w:t>
      </w:r>
      <w:r w:rsidR="00D31E55" w:rsidRPr="00D31E55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31E55" w:rsidRPr="00D31E55">
        <w:rPr>
          <w:rFonts w:ascii="Times New Roman" w:eastAsia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обраної</w:t>
      </w:r>
      <w:r w:rsidR="00D31E55" w:rsidRPr="00D31E55">
        <w:rPr>
          <w:rFonts w:ascii="Times New Roman" w:eastAsia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>категорії</w:t>
      </w:r>
      <w:r w:rsidR="00D31E55" w:rsidRPr="00D31E55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D31E55" w:rsidRPr="00D31E5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дітей.</w:t>
      </w:r>
    </w:p>
    <w:p w:rsidR="00D31E55" w:rsidRDefault="00D31E55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У другому розділі за допомогою методик визначено рівні розвитку мовлення в учнів з порушеннями інтелекту: достатній, середній, низький, дуже низький та надано їх характеристику. Зафіксовано, що </w:t>
      </w:r>
      <w:r w:rsidR="006C39C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значна кількість дітей потребує </w:t>
      </w:r>
      <w:proofErr w:type="spellStart"/>
      <w:r w:rsidR="006C39C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корекційного</w:t>
      </w:r>
      <w:proofErr w:type="spellEnd"/>
      <w:r w:rsidR="006C39C5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впливу, оптимізації заходів з розвитку мовлення.</w:t>
      </w:r>
    </w:p>
    <w:p w:rsidR="006C39C5" w:rsidRDefault="006C39C5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У третьому розділі розроблено й впроваджено програму з розвитку мовлення, яка  містить  психолінгвістичний, логопедичний аспекти. До кожного складника дібрано спеціальні вправи та завдання, реалізація яких сприяла розвитку мовлення у дітей, що довело ефективність програми.</w:t>
      </w:r>
    </w:p>
    <w:p w:rsidR="006C39C5" w:rsidRDefault="006C39C5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Ключові слова: мовленнєві порушення, корекція, розвиток, молодші класи, спеціальна школа. </w:t>
      </w:r>
    </w:p>
    <w:p w:rsidR="006C39C5" w:rsidRDefault="006C39C5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Ключевые слова: </w:t>
      </w:r>
      <w:r w:rsidR="000B6EEA">
        <w:rPr>
          <w:rFonts w:ascii="Times New Roman" w:eastAsia="Times New Roman" w:hAnsi="Times New Roman" w:cs="Times New Roman"/>
          <w:spacing w:val="-4"/>
          <w:sz w:val="28"/>
          <w:szCs w:val="28"/>
        </w:rPr>
        <w:t>речевые нарушения, коррекция, развитие, младшие классы, специальная школа.</w:t>
      </w:r>
    </w:p>
    <w:p w:rsidR="00DF430B" w:rsidRPr="00E27A90" w:rsidRDefault="008B0171" w:rsidP="00DF430B">
      <w:pPr>
        <w:tabs>
          <w:tab w:val="left" w:pos="0"/>
        </w:tabs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B0171">
        <w:rPr>
          <w:rFonts w:ascii="Times New Roman" w:eastAsia="Calibri" w:hAnsi="Times New Roman" w:cs="Times New Roman"/>
          <w:sz w:val="28"/>
          <w:szCs w:val="28"/>
          <w:lang w:val="en-US"/>
        </w:rPr>
        <w:t>Keywords: speech violations, correction, development, junior classes, special school</w:t>
      </w:r>
      <w:bookmarkStart w:id="0" w:name="_GoBack"/>
      <w:bookmarkEnd w:id="0"/>
    </w:p>
    <w:sectPr w:rsidR="00DF430B" w:rsidRPr="00E27A90" w:rsidSect="0031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363"/>
    <w:rsid w:val="000B6EEA"/>
    <w:rsid w:val="00295CCC"/>
    <w:rsid w:val="00311B01"/>
    <w:rsid w:val="004032A0"/>
    <w:rsid w:val="00476BD3"/>
    <w:rsid w:val="00576363"/>
    <w:rsid w:val="006C39C5"/>
    <w:rsid w:val="008B0171"/>
    <w:rsid w:val="00BF0090"/>
    <w:rsid w:val="00C81292"/>
    <w:rsid w:val="00D31E55"/>
    <w:rsid w:val="00DF430B"/>
    <w:rsid w:val="00E2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Yaroslav</cp:lastModifiedBy>
  <cp:revision>2</cp:revision>
  <dcterms:created xsi:type="dcterms:W3CDTF">2020-02-16T22:08:00Z</dcterms:created>
  <dcterms:modified xsi:type="dcterms:W3CDTF">2020-02-16T22:08:00Z</dcterms:modified>
</cp:coreProperties>
</file>